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不会，浏览器接收到的信息如下：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自己创建的demo项目：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"2021-05-25T13:51:20.847+00:00"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"/user/page"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（请求路径）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Sobeymall的panda模块：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"2021-05-25T14:04:24.147+0000"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 by zero"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"/sobeyMallPanda/V1//balance-recharge/page"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Panda模块多了一个message字段，是因为spring-boot-starter-parent的版本不同。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Mybatisplus自带的insert和insertBatch方法会自动生成uuid吗？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idea中如何设置系统环境变量？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Application.xml如何配置枚举？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微服务镜像运行在华为云cce上，在产品素材文件进行上传时，path为相对虚拟路径，如何保证dest.getParentFile().mkdirs()所创建的路径与file.transferTo(dest)文件上传路径保持一致，而不会抛出异常？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89605" cy="2541905"/>
            <wp:effectExtent l="0" t="0" r="1079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8F4505E"/>
    <w:rsid w:val="0C572AA6"/>
    <w:rsid w:val="113B23B6"/>
    <w:rsid w:val="11792E4C"/>
    <w:rsid w:val="127F34E3"/>
    <w:rsid w:val="1A6738FA"/>
    <w:rsid w:val="1B4956E9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504125FA"/>
    <w:rsid w:val="50D3297C"/>
    <w:rsid w:val="579273EA"/>
    <w:rsid w:val="58A64C7A"/>
    <w:rsid w:val="58B45106"/>
    <w:rsid w:val="5D714DB6"/>
    <w:rsid w:val="5E3103E7"/>
    <w:rsid w:val="5FE65AB0"/>
    <w:rsid w:val="6035469C"/>
    <w:rsid w:val="642A4B6B"/>
    <w:rsid w:val="64511D9C"/>
    <w:rsid w:val="669E2F40"/>
    <w:rsid w:val="66BB483E"/>
    <w:rsid w:val="686A1091"/>
    <w:rsid w:val="6AA7094E"/>
    <w:rsid w:val="6F7B0387"/>
    <w:rsid w:val="6F8014BA"/>
    <w:rsid w:val="7194296B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2021-06-03T03:34:17Z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7496CA5DA92749A2BA9CACA570DC259D</vt:lpwstr>
  </property>
</Properties>
</file>