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F66FF" w14:textId="0D7B8BEC" w:rsidR="00B34262" w:rsidRPr="00B34262" w:rsidRDefault="00B34262" w:rsidP="00B34262">
      <w:pPr>
        <w:jc w:val="center"/>
        <w:rPr>
          <w:rFonts w:cstheme="minorHAnsi"/>
          <w:b/>
          <w:bCs/>
          <w:sz w:val="44"/>
          <w:szCs w:val="44"/>
          <w:shd w:val="clear" w:color="auto" w:fill="FFFFFF"/>
        </w:rPr>
      </w:pPr>
      <w:r w:rsidRPr="00B34262">
        <w:rPr>
          <w:rFonts w:cstheme="minorHAnsi"/>
          <w:b/>
          <w:bCs/>
          <w:sz w:val="44"/>
          <w:szCs w:val="44"/>
          <w:shd w:val="clear" w:color="auto" w:fill="FFFFFF"/>
        </w:rPr>
        <w:t>Exploring Omaha – a tourist’s guide</w:t>
      </w:r>
    </w:p>
    <w:p w14:paraId="394D54DC" w14:textId="47B0BB56" w:rsidR="00B34262" w:rsidRPr="00B34262" w:rsidRDefault="00B34262" w:rsidP="00B34262">
      <w:pPr>
        <w:jc w:val="center"/>
        <w:rPr>
          <w:rFonts w:cstheme="minorHAnsi"/>
          <w:sz w:val="40"/>
          <w:szCs w:val="40"/>
          <w:shd w:val="clear" w:color="auto" w:fill="FFFFFF"/>
        </w:rPr>
      </w:pPr>
      <w:r w:rsidRPr="00B34262">
        <w:rPr>
          <w:rFonts w:cstheme="minorHAnsi"/>
          <w:sz w:val="40"/>
          <w:szCs w:val="40"/>
          <w:shd w:val="clear" w:color="auto" w:fill="FFFFFF"/>
        </w:rPr>
        <w:t>Coursera capstone</w:t>
      </w:r>
    </w:p>
    <w:p w14:paraId="6BC06467" w14:textId="77777777" w:rsidR="00B34262" w:rsidRPr="00B34262" w:rsidRDefault="00B34262" w:rsidP="00B34262">
      <w:pPr>
        <w:jc w:val="both"/>
        <w:rPr>
          <w:rFonts w:cstheme="minorHAnsi"/>
          <w:sz w:val="24"/>
          <w:szCs w:val="24"/>
          <w:shd w:val="clear" w:color="auto" w:fill="FFFFFF"/>
        </w:rPr>
      </w:pPr>
    </w:p>
    <w:p w14:paraId="18B94FEC" w14:textId="732EF6D6" w:rsidR="00B34262" w:rsidRPr="00B34262" w:rsidRDefault="00B34262" w:rsidP="00B34262">
      <w:pPr>
        <w:jc w:val="both"/>
        <w:rPr>
          <w:rFonts w:cstheme="minorHAnsi"/>
          <w:b/>
          <w:bCs/>
          <w:sz w:val="24"/>
          <w:szCs w:val="24"/>
          <w:shd w:val="clear" w:color="auto" w:fill="FFFFFF"/>
        </w:rPr>
      </w:pPr>
      <w:r w:rsidRPr="00B34262">
        <w:rPr>
          <w:rFonts w:cstheme="minorHAnsi"/>
          <w:b/>
          <w:bCs/>
          <w:sz w:val="24"/>
          <w:szCs w:val="24"/>
          <w:shd w:val="clear" w:color="auto" w:fill="FFFFFF"/>
        </w:rPr>
        <w:t>Problem statement</w:t>
      </w:r>
    </w:p>
    <w:p w14:paraId="49C64750" w14:textId="77777777" w:rsidR="00B34262" w:rsidRPr="00B34262" w:rsidRDefault="00F65880" w:rsidP="00B34262">
      <w:pPr>
        <w:ind w:firstLine="720"/>
        <w:jc w:val="both"/>
        <w:rPr>
          <w:rFonts w:cstheme="minorHAnsi"/>
          <w:sz w:val="24"/>
          <w:szCs w:val="24"/>
          <w:shd w:val="clear" w:color="auto" w:fill="FFFFFF"/>
        </w:rPr>
      </w:pPr>
      <w:r w:rsidRPr="00B34262">
        <w:rPr>
          <w:rFonts w:cstheme="minorHAnsi"/>
          <w:sz w:val="24"/>
          <w:szCs w:val="24"/>
          <w:shd w:val="clear" w:color="auto" w:fill="FFFFFF"/>
        </w:rPr>
        <w:t>Nebrask</w:t>
      </w:r>
      <w:r w:rsidRPr="00B34262">
        <w:rPr>
          <w:rFonts w:cstheme="minorHAnsi"/>
          <w:sz w:val="24"/>
          <w:szCs w:val="24"/>
          <w:shd w:val="clear" w:color="auto" w:fill="FFFFFF"/>
        </w:rPr>
        <w:t>a</w:t>
      </w:r>
      <w:r w:rsidRPr="00B34262">
        <w:rPr>
          <w:rFonts w:cstheme="minorHAnsi"/>
          <w:sz w:val="24"/>
          <w:szCs w:val="24"/>
          <w:shd w:val="clear" w:color="auto" w:fill="FFFFFF"/>
        </w:rPr>
        <w:t> is a </w:t>
      </w:r>
      <w:hyperlink r:id="rId5" w:tooltip="U.S. state" w:history="1">
        <w:r w:rsidRPr="00B34262">
          <w:rPr>
            <w:rStyle w:val="Hyperlink"/>
            <w:rFonts w:cstheme="minorHAnsi"/>
            <w:color w:val="auto"/>
            <w:sz w:val="24"/>
            <w:szCs w:val="24"/>
            <w:u w:val="none"/>
            <w:shd w:val="clear" w:color="auto" w:fill="FFFFFF"/>
          </w:rPr>
          <w:t>state</w:t>
        </w:r>
      </w:hyperlink>
      <w:r w:rsidRPr="00B34262">
        <w:rPr>
          <w:rFonts w:cstheme="minorHAnsi"/>
          <w:sz w:val="24"/>
          <w:szCs w:val="24"/>
          <w:shd w:val="clear" w:color="auto" w:fill="FFFFFF"/>
        </w:rPr>
        <w:t xml:space="preserve"> that </w:t>
      </w:r>
      <w:r w:rsidRPr="00B34262">
        <w:rPr>
          <w:rFonts w:cstheme="minorHAnsi"/>
          <w:sz w:val="24"/>
          <w:szCs w:val="24"/>
          <w:shd w:val="clear" w:color="auto" w:fill="FFFFFF"/>
        </w:rPr>
        <w:t xml:space="preserve">is </w:t>
      </w:r>
      <w:r w:rsidRPr="00B34262">
        <w:rPr>
          <w:rFonts w:cstheme="minorHAnsi"/>
          <w:sz w:val="24"/>
          <w:szCs w:val="24"/>
          <w:shd w:val="clear" w:color="auto" w:fill="FFFFFF"/>
        </w:rPr>
        <w:t>bordered by </w:t>
      </w:r>
      <w:hyperlink r:id="rId6" w:tooltip="South Dakota" w:history="1">
        <w:r w:rsidRPr="00B34262">
          <w:rPr>
            <w:rStyle w:val="Hyperlink"/>
            <w:rFonts w:cstheme="minorHAnsi"/>
            <w:color w:val="auto"/>
            <w:sz w:val="24"/>
            <w:szCs w:val="24"/>
            <w:u w:val="none"/>
            <w:shd w:val="clear" w:color="auto" w:fill="FFFFFF"/>
          </w:rPr>
          <w:t>South Dakota</w:t>
        </w:r>
      </w:hyperlink>
      <w:r w:rsidRPr="00B34262">
        <w:rPr>
          <w:rFonts w:cstheme="minorHAnsi"/>
          <w:sz w:val="24"/>
          <w:szCs w:val="24"/>
          <w:shd w:val="clear" w:color="auto" w:fill="FFFFFF"/>
        </w:rPr>
        <w:t> to the north; </w:t>
      </w:r>
      <w:hyperlink r:id="rId7" w:tooltip="Iowa" w:history="1">
        <w:r w:rsidRPr="00B34262">
          <w:rPr>
            <w:rStyle w:val="Hyperlink"/>
            <w:rFonts w:cstheme="minorHAnsi"/>
            <w:color w:val="auto"/>
            <w:sz w:val="24"/>
            <w:szCs w:val="24"/>
            <w:u w:val="none"/>
            <w:shd w:val="clear" w:color="auto" w:fill="FFFFFF"/>
          </w:rPr>
          <w:t>Iowa</w:t>
        </w:r>
      </w:hyperlink>
      <w:r w:rsidRPr="00B34262">
        <w:rPr>
          <w:rFonts w:cstheme="minorHAnsi"/>
          <w:sz w:val="24"/>
          <w:szCs w:val="24"/>
          <w:shd w:val="clear" w:color="auto" w:fill="FFFFFF"/>
        </w:rPr>
        <w:t> to the east and </w:t>
      </w:r>
      <w:hyperlink r:id="rId8" w:tooltip="Missouri" w:history="1">
        <w:r w:rsidRPr="00B34262">
          <w:rPr>
            <w:rStyle w:val="Hyperlink"/>
            <w:rFonts w:cstheme="minorHAnsi"/>
            <w:color w:val="auto"/>
            <w:sz w:val="24"/>
            <w:szCs w:val="24"/>
            <w:u w:val="none"/>
            <w:shd w:val="clear" w:color="auto" w:fill="FFFFFF"/>
          </w:rPr>
          <w:t>Missouri</w:t>
        </w:r>
      </w:hyperlink>
      <w:r w:rsidRPr="00B34262">
        <w:rPr>
          <w:rFonts w:cstheme="minorHAnsi"/>
          <w:sz w:val="24"/>
          <w:szCs w:val="24"/>
          <w:shd w:val="clear" w:color="auto" w:fill="FFFFFF"/>
        </w:rPr>
        <w:t> to the southeast</w:t>
      </w:r>
      <w:r w:rsidR="00D1520D" w:rsidRPr="00B34262">
        <w:rPr>
          <w:rFonts w:cstheme="minorHAnsi"/>
          <w:sz w:val="24"/>
          <w:szCs w:val="24"/>
          <w:shd w:val="clear" w:color="auto" w:fill="FFFFFF"/>
        </w:rPr>
        <w:t xml:space="preserve"> and</w:t>
      </w:r>
      <w:r w:rsidR="009B133D" w:rsidRPr="00B34262">
        <w:rPr>
          <w:rFonts w:cstheme="minorHAnsi"/>
          <w:sz w:val="24"/>
          <w:szCs w:val="24"/>
        </w:rPr>
        <w:t xml:space="preserve"> </w:t>
      </w:r>
      <w:hyperlink r:id="rId9" w:tooltip="Wyoming" w:history="1">
        <w:r w:rsidRPr="00B34262">
          <w:rPr>
            <w:rStyle w:val="Hyperlink"/>
            <w:rFonts w:cstheme="minorHAnsi"/>
            <w:color w:val="auto"/>
            <w:sz w:val="24"/>
            <w:szCs w:val="24"/>
            <w:u w:val="none"/>
            <w:shd w:val="clear" w:color="auto" w:fill="FFFFFF"/>
          </w:rPr>
          <w:t>Wyoming</w:t>
        </w:r>
      </w:hyperlink>
      <w:r w:rsidRPr="00B34262">
        <w:rPr>
          <w:rFonts w:cstheme="minorHAnsi"/>
          <w:sz w:val="24"/>
          <w:szCs w:val="24"/>
          <w:shd w:val="clear" w:color="auto" w:fill="FFFFFF"/>
        </w:rPr>
        <w:t xml:space="preserve"> to the west. </w:t>
      </w:r>
      <w:r w:rsidR="00921B31" w:rsidRPr="00B34262">
        <w:rPr>
          <w:rFonts w:cstheme="minorHAnsi"/>
          <w:sz w:val="24"/>
          <w:szCs w:val="24"/>
          <w:shd w:val="clear" w:color="auto" w:fill="FFFFFF"/>
        </w:rPr>
        <w:t xml:space="preserve">It has Omaha and Lincoln as two biggest cities in the state. </w:t>
      </w:r>
      <w:r w:rsidR="00664389" w:rsidRPr="00B34262">
        <w:rPr>
          <w:rFonts w:cstheme="minorHAnsi"/>
          <w:sz w:val="24"/>
          <w:szCs w:val="24"/>
          <w:shd w:val="clear" w:color="auto" w:fill="FFFFFF"/>
        </w:rPr>
        <w:t>Omaha is the largest city</w:t>
      </w:r>
      <w:r w:rsidR="00921B31" w:rsidRPr="00B34262">
        <w:rPr>
          <w:rFonts w:cstheme="minorHAnsi"/>
          <w:sz w:val="24"/>
          <w:szCs w:val="24"/>
          <w:shd w:val="clear" w:color="auto" w:fill="FFFFFF"/>
        </w:rPr>
        <w:t xml:space="preserve"> </w:t>
      </w:r>
      <w:r w:rsidR="00664389" w:rsidRPr="00B34262">
        <w:rPr>
          <w:rFonts w:cstheme="minorHAnsi"/>
          <w:sz w:val="24"/>
          <w:szCs w:val="24"/>
          <w:shd w:val="clear" w:color="auto" w:fill="FFFFFF"/>
        </w:rPr>
        <w:t>with an estimated population of 944,316 (2018)</w:t>
      </w:r>
      <w:r w:rsidR="00B34262" w:rsidRPr="00B34262">
        <w:rPr>
          <w:rFonts w:cstheme="minorHAnsi"/>
          <w:sz w:val="24"/>
          <w:szCs w:val="24"/>
          <w:shd w:val="clear" w:color="auto" w:fill="FFFFFF"/>
        </w:rPr>
        <w:t>,</w:t>
      </w:r>
    </w:p>
    <w:p w14:paraId="5E7DA140" w14:textId="77777777" w:rsidR="00B34262" w:rsidRPr="00B34262" w:rsidRDefault="00921B31" w:rsidP="00B34262">
      <w:pPr>
        <w:ind w:firstLine="720"/>
        <w:jc w:val="both"/>
        <w:rPr>
          <w:rFonts w:cstheme="minorHAnsi"/>
          <w:sz w:val="24"/>
          <w:szCs w:val="24"/>
          <w:shd w:val="clear" w:color="auto" w:fill="FFFFFF"/>
        </w:rPr>
      </w:pPr>
      <w:r w:rsidRPr="00B34262">
        <w:rPr>
          <w:rFonts w:cstheme="minorHAnsi"/>
          <w:sz w:val="24"/>
          <w:szCs w:val="24"/>
          <w:shd w:val="clear" w:color="auto" w:fill="FFFFFF"/>
        </w:rPr>
        <w:t>Nebraska is a flat land and mostly farmland and as a matter of fact many people see Omaha as a boring city. As years go by Omaha has been growing at an increasing rate and now it</w:t>
      </w:r>
      <w:r w:rsidR="00664389" w:rsidRPr="00B34262">
        <w:rPr>
          <w:rFonts w:cstheme="minorHAnsi"/>
          <w:sz w:val="24"/>
          <w:szCs w:val="24"/>
          <w:shd w:val="clear" w:color="auto" w:fill="FFFFFF"/>
        </w:rPr>
        <w:t xml:space="preserve"> is home to the headquarters of </w:t>
      </w:r>
      <w:hyperlink r:id="rId10" w:tooltip="Fortune 500" w:history="1">
        <w:r w:rsidR="00664389" w:rsidRPr="00B34262">
          <w:rPr>
            <w:rStyle w:val="Hyperlink"/>
            <w:rFonts w:cstheme="minorHAnsi"/>
            <w:color w:val="auto"/>
            <w:sz w:val="24"/>
            <w:szCs w:val="24"/>
            <w:u w:val="none"/>
            <w:shd w:val="clear" w:color="auto" w:fill="FFFFFF"/>
          </w:rPr>
          <w:t>Fortune 500</w:t>
        </w:r>
      </w:hyperlink>
      <w:r w:rsidR="00664389" w:rsidRPr="00B34262">
        <w:rPr>
          <w:rFonts w:cstheme="minorHAnsi"/>
          <w:sz w:val="24"/>
          <w:szCs w:val="24"/>
          <w:shd w:val="clear" w:color="auto" w:fill="FFFFFF"/>
        </w:rPr>
        <w:t xml:space="preserve"> companies: </w:t>
      </w:r>
      <w:hyperlink r:id="rId11" w:tooltip="TD Ameritrade" w:history="1">
        <w:r w:rsidRPr="00B34262">
          <w:rPr>
            <w:rStyle w:val="Hyperlink"/>
            <w:rFonts w:cstheme="minorHAnsi"/>
            <w:color w:val="auto"/>
            <w:sz w:val="24"/>
            <w:szCs w:val="24"/>
            <w:u w:val="none"/>
            <w:shd w:val="clear" w:color="auto" w:fill="FFFFFF"/>
          </w:rPr>
          <w:t>TD Ameritrade</w:t>
        </w:r>
      </w:hyperlink>
      <w:r w:rsidRPr="00B34262">
        <w:rPr>
          <w:rFonts w:cstheme="minorHAnsi"/>
          <w:sz w:val="24"/>
          <w:szCs w:val="24"/>
          <w:shd w:val="clear" w:color="auto" w:fill="FFFFFF"/>
        </w:rPr>
        <w:t>,</w:t>
      </w:r>
      <w:r w:rsidRPr="00B34262">
        <w:rPr>
          <w:rFonts w:cstheme="minorHAnsi"/>
          <w:sz w:val="24"/>
          <w:szCs w:val="24"/>
        </w:rPr>
        <w:t xml:space="preserve"> </w:t>
      </w:r>
      <w:hyperlink r:id="rId12" w:tooltip="First National Bank of Omaha" w:history="1">
        <w:r w:rsidRPr="00B34262">
          <w:rPr>
            <w:rStyle w:val="Hyperlink"/>
            <w:rFonts w:cstheme="minorHAnsi"/>
            <w:color w:val="auto"/>
            <w:sz w:val="24"/>
            <w:szCs w:val="24"/>
            <w:u w:val="none"/>
            <w:shd w:val="clear" w:color="auto" w:fill="FFFFFF"/>
          </w:rPr>
          <w:t>First National Bank of Omaha</w:t>
        </w:r>
      </w:hyperlink>
      <w:r w:rsidRPr="00B34262">
        <w:rPr>
          <w:rFonts w:cstheme="minorHAnsi"/>
          <w:sz w:val="24"/>
          <w:szCs w:val="24"/>
          <w:shd w:val="clear" w:color="auto" w:fill="FFFFFF"/>
        </w:rPr>
        <w:t> </w:t>
      </w:r>
      <w:hyperlink r:id="rId13" w:tooltip="Valmont Industries" w:history="1">
        <w:r w:rsidRPr="00B34262">
          <w:rPr>
            <w:rStyle w:val="Hyperlink"/>
            <w:rFonts w:cstheme="minorHAnsi"/>
            <w:color w:val="auto"/>
            <w:sz w:val="24"/>
            <w:szCs w:val="24"/>
            <w:u w:val="none"/>
            <w:shd w:val="clear" w:color="auto" w:fill="FFFFFF"/>
          </w:rPr>
          <w:t>Valmont Industries</w:t>
        </w:r>
      </w:hyperlink>
      <w:r w:rsidRPr="00B34262">
        <w:rPr>
          <w:rFonts w:cstheme="minorHAnsi"/>
          <w:sz w:val="24"/>
          <w:szCs w:val="24"/>
          <w:shd w:val="clear" w:color="auto" w:fill="FFFFFF"/>
        </w:rPr>
        <w:t>, </w:t>
      </w:r>
      <w:hyperlink r:id="rId14" w:tooltip="Werner Enterprises" w:history="1">
        <w:r w:rsidRPr="00B34262">
          <w:rPr>
            <w:rStyle w:val="Hyperlink"/>
            <w:rFonts w:cstheme="minorHAnsi"/>
            <w:color w:val="auto"/>
            <w:sz w:val="24"/>
            <w:szCs w:val="24"/>
            <w:u w:val="none"/>
            <w:shd w:val="clear" w:color="auto" w:fill="FFFFFF"/>
          </w:rPr>
          <w:t>Werner Enterprises</w:t>
        </w:r>
      </w:hyperlink>
      <w:r w:rsidRPr="00B34262">
        <w:rPr>
          <w:rFonts w:cstheme="minorHAnsi"/>
          <w:sz w:val="24"/>
          <w:szCs w:val="24"/>
          <w:shd w:val="clear" w:color="auto" w:fill="FFFFFF"/>
        </w:rPr>
        <w:t>,</w:t>
      </w:r>
      <w:r w:rsidRPr="00B34262">
        <w:rPr>
          <w:rFonts w:cstheme="minorHAnsi"/>
          <w:sz w:val="24"/>
          <w:szCs w:val="24"/>
          <w:shd w:val="clear" w:color="auto" w:fill="FFFFFF"/>
        </w:rPr>
        <w:t xml:space="preserve"> </w:t>
      </w:r>
      <w:r w:rsidR="00664389" w:rsidRPr="00B34262">
        <w:rPr>
          <w:rFonts w:cstheme="minorHAnsi"/>
          <w:sz w:val="24"/>
          <w:szCs w:val="24"/>
          <w:shd w:val="clear" w:color="auto" w:fill="FFFFFF"/>
        </w:rPr>
        <w:t>mega-conglomerate </w:t>
      </w:r>
      <w:hyperlink r:id="rId15" w:tooltip="Berkshire Hathaway" w:history="1">
        <w:r w:rsidR="00664389" w:rsidRPr="00B34262">
          <w:rPr>
            <w:rStyle w:val="Hyperlink"/>
            <w:rFonts w:cstheme="minorHAnsi"/>
            <w:color w:val="auto"/>
            <w:sz w:val="24"/>
            <w:szCs w:val="24"/>
            <w:u w:val="none"/>
            <w:shd w:val="clear" w:color="auto" w:fill="FFFFFF"/>
          </w:rPr>
          <w:t>Berkshire Hathaway</w:t>
        </w:r>
      </w:hyperlink>
      <w:r w:rsidR="00664389" w:rsidRPr="00B34262">
        <w:rPr>
          <w:rFonts w:cstheme="minorHAnsi"/>
          <w:sz w:val="24"/>
          <w:szCs w:val="24"/>
          <w:shd w:val="clear" w:color="auto" w:fill="FFFFFF"/>
        </w:rPr>
        <w:t>; one of the world's largest construction companies, </w:t>
      </w:r>
      <w:hyperlink r:id="rId16" w:tooltip="Kiewit Corporation" w:history="1">
        <w:r w:rsidR="00664389" w:rsidRPr="00B34262">
          <w:rPr>
            <w:rStyle w:val="Hyperlink"/>
            <w:rFonts w:cstheme="minorHAnsi"/>
            <w:color w:val="auto"/>
            <w:sz w:val="24"/>
            <w:szCs w:val="24"/>
            <w:u w:val="none"/>
            <w:shd w:val="clear" w:color="auto" w:fill="FFFFFF"/>
          </w:rPr>
          <w:t>Kiewit Corporation</w:t>
        </w:r>
      </w:hyperlink>
      <w:r w:rsidR="00664389" w:rsidRPr="00B34262">
        <w:rPr>
          <w:rFonts w:cstheme="minorHAnsi"/>
          <w:sz w:val="24"/>
          <w:szCs w:val="24"/>
          <w:shd w:val="clear" w:color="auto" w:fill="FFFFFF"/>
        </w:rPr>
        <w:t>; insurance and financial firm </w:t>
      </w:r>
      <w:hyperlink r:id="rId17" w:tooltip="Mutual of Omaha" w:history="1">
        <w:r w:rsidR="00664389" w:rsidRPr="00B34262">
          <w:rPr>
            <w:rStyle w:val="Hyperlink"/>
            <w:rFonts w:cstheme="minorHAnsi"/>
            <w:color w:val="auto"/>
            <w:sz w:val="24"/>
            <w:szCs w:val="24"/>
            <w:u w:val="none"/>
            <w:shd w:val="clear" w:color="auto" w:fill="FFFFFF"/>
          </w:rPr>
          <w:t>Mutual of Omaha</w:t>
        </w:r>
      </w:hyperlink>
      <w:r w:rsidR="00664389" w:rsidRPr="00B34262">
        <w:rPr>
          <w:rFonts w:cstheme="minorHAnsi"/>
          <w:sz w:val="24"/>
          <w:szCs w:val="24"/>
          <w:shd w:val="clear" w:color="auto" w:fill="FFFFFF"/>
        </w:rPr>
        <w:t>; and the United States' largest railroad operator, </w:t>
      </w:r>
      <w:hyperlink r:id="rId18" w:tooltip="Union Pacific Corporation" w:history="1">
        <w:r w:rsidR="00664389" w:rsidRPr="00B34262">
          <w:rPr>
            <w:rStyle w:val="Hyperlink"/>
            <w:rFonts w:cstheme="minorHAnsi"/>
            <w:color w:val="auto"/>
            <w:sz w:val="24"/>
            <w:szCs w:val="24"/>
            <w:u w:val="none"/>
            <w:shd w:val="clear" w:color="auto" w:fill="FFFFFF"/>
          </w:rPr>
          <w:t>Union Pacific Corporation</w:t>
        </w:r>
      </w:hyperlink>
      <w:r w:rsidR="00664389" w:rsidRPr="00B34262">
        <w:rPr>
          <w:rFonts w:cstheme="minorHAnsi"/>
          <w:sz w:val="24"/>
          <w:szCs w:val="24"/>
          <w:shd w:val="clear" w:color="auto" w:fill="FFFFFF"/>
        </w:rPr>
        <w:t>. Berkshire Hathaway is headed by local investor </w:t>
      </w:r>
      <w:hyperlink r:id="rId19" w:tooltip="Warren Buffett" w:history="1">
        <w:r w:rsidR="00664389" w:rsidRPr="00B34262">
          <w:rPr>
            <w:rStyle w:val="Hyperlink"/>
            <w:rFonts w:cstheme="minorHAnsi"/>
            <w:color w:val="auto"/>
            <w:sz w:val="24"/>
            <w:szCs w:val="24"/>
            <w:u w:val="none"/>
            <w:shd w:val="clear" w:color="auto" w:fill="FFFFFF"/>
          </w:rPr>
          <w:t>Warren Buffett</w:t>
        </w:r>
      </w:hyperlink>
      <w:r w:rsidR="00664389" w:rsidRPr="00B34262">
        <w:rPr>
          <w:rFonts w:cstheme="minorHAnsi"/>
          <w:sz w:val="24"/>
          <w:szCs w:val="24"/>
          <w:shd w:val="clear" w:color="auto" w:fill="FFFFFF"/>
        </w:rPr>
        <w:t>, one of the wealthiest people in the world</w:t>
      </w:r>
      <w:r w:rsidRPr="00B34262">
        <w:rPr>
          <w:rFonts w:cstheme="minorHAnsi"/>
          <w:sz w:val="24"/>
          <w:szCs w:val="24"/>
          <w:shd w:val="clear" w:color="auto" w:fill="FFFFFF"/>
        </w:rPr>
        <w:t>.</w:t>
      </w:r>
    </w:p>
    <w:p w14:paraId="71DA2E10" w14:textId="6D39D3C2" w:rsidR="009B133D" w:rsidRPr="00B34262" w:rsidRDefault="00921B31" w:rsidP="00B34262">
      <w:pPr>
        <w:ind w:firstLine="720"/>
        <w:jc w:val="both"/>
        <w:rPr>
          <w:rFonts w:cstheme="minorHAnsi"/>
          <w:sz w:val="24"/>
          <w:szCs w:val="24"/>
          <w:shd w:val="clear" w:color="auto" w:fill="FFFFFF"/>
        </w:rPr>
      </w:pPr>
      <w:r w:rsidRPr="00B34262">
        <w:rPr>
          <w:rFonts w:cstheme="minorHAnsi"/>
          <w:sz w:val="24"/>
          <w:szCs w:val="24"/>
          <w:shd w:val="clear" w:color="auto" w:fill="FFFFFF"/>
        </w:rPr>
        <w:t xml:space="preserve">As corporations are building offices in Omaha, many people who are newly employed must relocate to </w:t>
      </w:r>
      <w:r w:rsidR="00D1520D" w:rsidRPr="00B34262">
        <w:rPr>
          <w:rFonts w:cstheme="minorHAnsi"/>
          <w:sz w:val="24"/>
          <w:szCs w:val="24"/>
          <w:shd w:val="clear" w:color="auto" w:fill="FFFFFF"/>
        </w:rPr>
        <w:t>‘</w:t>
      </w:r>
      <w:r w:rsidRPr="00B34262">
        <w:rPr>
          <w:rFonts w:cstheme="minorHAnsi"/>
          <w:sz w:val="24"/>
          <w:szCs w:val="24"/>
          <w:shd w:val="clear" w:color="auto" w:fill="FFFFFF"/>
        </w:rPr>
        <w:t xml:space="preserve">boring </w:t>
      </w:r>
      <w:r w:rsidR="00D1520D" w:rsidRPr="00B34262">
        <w:rPr>
          <w:rFonts w:cstheme="minorHAnsi"/>
          <w:sz w:val="24"/>
          <w:szCs w:val="24"/>
          <w:shd w:val="clear" w:color="auto" w:fill="FFFFFF"/>
        </w:rPr>
        <w:t xml:space="preserve">cold </w:t>
      </w:r>
      <w:r w:rsidRPr="00B34262">
        <w:rPr>
          <w:rFonts w:cstheme="minorHAnsi"/>
          <w:sz w:val="24"/>
          <w:szCs w:val="24"/>
          <w:shd w:val="clear" w:color="auto" w:fill="FFFFFF"/>
        </w:rPr>
        <w:t>Omaha</w:t>
      </w:r>
      <w:r w:rsidR="00D1520D" w:rsidRPr="00B34262">
        <w:rPr>
          <w:rFonts w:cstheme="minorHAnsi"/>
          <w:sz w:val="24"/>
          <w:szCs w:val="24"/>
          <w:shd w:val="clear" w:color="auto" w:fill="FFFFFF"/>
        </w:rPr>
        <w:t>’</w:t>
      </w:r>
      <w:r w:rsidRPr="00B34262">
        <w:rPr>
          <w:rFonts w:cstheme="minorHAnsi"/>
          <w:sz w:val="24"/>
          <w:szCs w:val="24"/>
          <w:shd w:val="clear" w:color="auto" w:fill="FFFFFF"/>
        </w:rPr>
        <w:t xml:space="preserve">. In response to </w:t>
      </w:r>
      <w:r w:rsidR="00D1520D" w:rsidRPr="00B34262">
        <w:rPr>
          <w:rFonts w:cstheme="minorHAnsi"/>
          <w:sz w:val="24"/>
          <w:szCs w:val="24"/>
          <w:shd w:val="clear" w:color="auto" w:fill="FFFFFF"/>
        </w:rPr>
        <w:t>this</w:t>
      </w:r>
      <w:r w:rsidRPr="00B34262">
        <w:rPr>
          <w:rFonts w:cstheme="minorHAnsi"/>
          <w:sz w:val="24"/>
          <w:szCs w:val="24"/>
          <w:shd w:val="clear" w:color="auto" w:fill="FFFFFF"/>
        </w:rPr>
        <w:t xml:space="preserve">, it is </w:t>
      </w:r>
      <w:r w:rsidR="00D1520D" w:rsidRPr="00B34262">
        <w:rPr>
          <w:rFonts w:cstheme="minorHAnsi"/>
          <w:sz w:val="24"/>
          <w:szCs w:val="24"/>
          <w:shd w:val="clear" w:color="auto" w:fill="FFFFFF"/>
        </w:rPr>
        <w:t>the opposite of what people</w:t>
      </w:r>
      <w:r w:rsidRPr="00B34262">
        <w:rPr>
          <w:rFonts w:cstheme="minorHAnsi"/>
          <w:sz w:val="24"/>
          <w:szCs w:val="24"/>
          <w:shd w:val="clear" w:color="auto" w:fill="FFFFFF"/>
        </w:rPr>
        <w:t xml:space="preserve"> have read or </w:t>
      </w:r>
      <w:r w:rsidR="009B133D" w:rsidRPr="00B34262">
        <w:rPr>
          <w:rFonts w:cstheme="minorHAnsi"/>
          <w:sz w:val="24"/>
          <w:szCs w:val="24"/>
          <w:shd w:val="clear" w:color="auto" w:fill="FFFFFF"/>
        </w:rPr>
        <w:t xml:space="preserve">heard. </w:t>
      </w:r>
      <w:r w:rsidR="009B133D" w:rsidRPr="00B34262">
        <w:rPr>
          <w:rFonts w:cstheme="minorHAnsi"/>
          <w:sz w:val="24"/>
          <w:szCs w:val="24"/>
          <w:shd w:val="clear" w:color="auto" w:fill="FFFFFF"/>
        </w:rPr>
        <w:t>The city is home to several interesting museums and public art displays, including the Spirit of Nebraska's Wilderness.</w:t>
      </w:r>
      <w:r w:rsidR="009B133D" w:rsidRPr="00B34262">
        <w:rPr>
          <w:rFonts w:cstheme="minorHAnsi"/>
          <w:i/>
          <w:iCs/>
          <w:sz w:val="24"/>
          <w:szCs w:val="24"/>
          <w:shd w:val="clear" w:color="auto" w:fill="FFFFFF"/>
        </w:rPr>
        <w:t> </w:t>
      </w:r>
      <w:r w:rsidR="009B133D" w:rsidRPr="00B34262">
        <w:rPr>
          <w:rFonts w:cstheme="minorHAnsi"/>
          <w:sz w:val="24"/>
          <w:szCs w:val="24"/>
          <w:shd w:val="clear" w:color="auto" w:fill="FFFFFF"/>
        </w:rPr>
        <w:t xml:space="preserve">More family-focused attractions include the Children's Museum and the extremely popular Henry </w:t>
      </w:r>
      <w:proofErr w:type="spellStart"/>
      <w:r w:rsidR="009B133D" w:rsidRPr="00B34262">
        <w:rPr>
          <w:rFonts w:cstheme="minorHAnsi"/>
          <w:sz w:val="24"/>
          <w:szCs w:val="24"/>
          <w:shd w:val="clear" w:color="auto" w:fill="FFFFFF"/>
        </w:rPr>
        <w:t>Doorly</w:t>
      </w:r>
      <w:proofErr w:type="spellEnd"/>
      <w:r w:rsidR="00657A7C" w:rsidRPr="00B34262">
        <w:rPr>
          <w:rFonts w:cstheme="minorHAnsi"/>
          <w:sz w:val="24"/>
          <w:szCs w:val="24"/>
          <w:shd w:val="clear" w:color="auto" w:fill="FFFFFF"/>
        </w:rPr>
        <w:t xml:space="preserve"> </w:t>
      </w:r>
      <w:r w:rsidR="009B133D" w:rsidRPr="00B34262">
        <w:rPr>
          <w:rFonts w:cstheme="minorHAnsi"/>
          <w:sz w:val="24"/>
          <w:szCs w:val="24"/>
          <w:shd w:val="clear" w:color="auto" w:fill="FFFFFF"/>
        </w:rPr>
        <w:t>Zoo and Aquarium.</w:t>
      </w:r>
    </w:p>
    <w:p w14:paraId="24FD98E7" w14:textId="66FDA8FB" w:rsidR="009B133D" w:rsidRPr="00B34262" w:rsidRDefault="009B133D" w:rsidP="00B34262">
      <w:pPr>
        <w:pStyle w:val="ListParagraph"/>
        <w:numPr>
          <w:ilvl w:val="0"/>
          <w:numId w:val="1"/>
        </w:numPr>
        <w:jc w:val="both"/>
        <w:rPr>
          <w:rFonts w:cstheme="minorHAnsi"/>
          <w:sz w:val="24"/>
          <w:szCs w:val="24"/>
          <w:shd w:val="clear" w:color="auto" w:fill="FFFFFF"/>
        </w:rPr>
      </w:pPr>
      <w:r w:rsidRPr="00B34262">
        <w:rPr>
          <w:rFonts w:cstheme="minorHAnsi"/>
          <w:sz w:val="24"/>
          <w:szCs w:val="24"/>
          <w:shd w:val="clear" w:color="auto" w:fill="FFFFFF"/>
        </w:rPr>
        <w:t>This report s</w:t>
      </w:r>
      <w:r w:rsidR="00B34262" w:rsidRPr="00B34262">
        <w:rPr>
          <w:rFonts w:cstheme="minorHAnsi"/>
          <w:sz w:val="24"/>
          <w:szCs w:val="24"/>
          <w:shd w:val="clear" w:color="auto" w:fill="FFFFFF"/>
        </w:rPr>
        <w:t>ought</w:t>
      </w:r>
      <w:r w:rsidRPr="00B34262">
        <w:rPr>
          <w:rFonts w:cstheme="minorHAnsi"/>
          <w:sz w:val="24"/>
          <w:szCs w:val="24"/>
          <w:shd w:val="clear" w:color="auto" w:fill="FFFFFF"/>
        </w:rPr>
        <w:t xml:space="preserve"> to explore Omaha to new residents and tourists who want to live happily and have the best time of their lives in Omaha.</w:t>
      </w:r>
    </w:p>
    <w:p w14:paraId="08B6AF1E" w14:textId="49F949AC" w:rsidR="009B133D" w:rsidRPr="00B34262" w:rsidRDefault="009B133D" w:rsidP="00B34262">
      <w:pPr>
        <w:pStyle w:val="ListParagraph"/>
        <w:numPr>
          <w:ilvl w:val="0"/>
          <w:numId w:val="1"/>
        </w:numPr>
        <w:jc w:val="both"/>
        <w:rPr>
          <w:rFonts w:cstheme="minorHAnsi"/>
          <w:sz w:val="24"/>
          <w:szCs w:val="24"/>
          <w:shd w:val="clear" w:color="auto" w:fill="FFFFFF"/>
        </w:rPr>
      </w:pPr>
      <w:r w:rsidRPr="00B34262">
        <w:rPr>
          <w:rFonts w:cstheme="minorHAnsi"/>
          <w:sz w:val="24"/>
          <w:szCs w:val="24"/>
          <w:shd w:val="clear" w:color="auto" w:fill="FFFFFF"/>
        </w:rPr>
        <w:t xml:space="preserve">It </w:t>
      </w:r>
      <w:r w:rsidR="00B34262" w:rsidRPr="00B34262">
        <w:rPr>
          <w:rFonts w:cstheme="minorHAnsi"/>
          <w:sz w:val="24"/>
          <w:szCs w:val="24"/>
          <w:shd w:val="clear" w:color="auto" w:fill="FFFFFF"/>
        </w:rPr>
        <w:t>sought to</w:t>
      </w:r>
      <w:r w:rsidRPr="00B34262">
        <w:rPr>
          <w:rFonts w:cstheme="minorHAnsi"/>
          <w:sz w:val="24"/>
          <w:szCs w:val="24"/>
          <w:shd w:val="clear" w:color="auto" w:fill="FFFFFF"/>
        </w:rPr>
        <w:t xml:space="preserve"> guide new residents to which neighborhood they should live if they are into nightlife</w:t>
      </w:r>
    </w:p>
    <w:p w14:paraId="55A137B2" w14:textId="4AC315A8" w:rsidR="009B133D" w:rsidRPr="00B34262" w:rsidRDefault="009B133D" w:rsidP="00B34262">
      <w:pPr>
        <w:pStyle w:val="ListParagraph"/>
        <w:numPr>
          <w:ilvl w:val="0"/>
          <w:numId w:val="1"/>
        </w:numPr>
        <w:jc w:val="both"/>
        <w:rPr>
          <w:rFonts w:cstheme="minorHAnsi"/>
          <w:sz w:val="24"/>
          <w:szCs w:val="24"/>
          <w:shd w:val="clear" w:color="auto" w:fill="FFFFFF"/>
        </w:rPr>
      </w:pPr>
      <w:r w:rsidRPr="00B34262">
        <w:rPr>
          <w:rFonts w:cstheme="minorHAnsi"/>
          <w:sz w:val="24"/>
          <w:szCs w:val="24"/>
          <w:shd w:val="clear" w:color="auto" w:fill="FFFFFF"/>
        </w:rPr>
        <w:t>Also, tourists will know the best neighborhoods to have fun depending on what they deem fun</w:t>
      </w:r>
      <w:r w:rsidR="00D1520D" w:rsidRPr="00B34262">
        <w:rPr>
          <w:rFonts w:cstheme="minorHAnsi"/>
          <w:sz w:val="24"/>
          <w:szCs w:val="24"/>
          <w:shd w:val="clear" w:color="auto" w:fill="FFFFFF"/>
        </w:rPr>
        <w:t>.</w:t>
      </w:r>
    </w:p>
    <w:p w14:paraId="7E50B205" w14:textId="452CC36D" w:rsidR="009B133D" w:rsidRPr="00B34262" w:rsidRDefault="00D1520D" w:rsidP="00B34262">
      <w:pPr>
        <w:jc w:val="both"/>
        <w:rPr>
          <w:rStyle w:val="Hyperlink"/>
          <w:rFonts w:cstheme="minorHAnsi"/>
          <w:b/>
          <w:bCs/>
          <w:color w:val="auto"/>
          <w:sz w:val="24"/>
          <w:szCs w:val="24"/>
          <w:u w:val="none"/>
          <w:shd w:val="clear" w:color="auto" w:fill="FFFFFF"/>
        </w:rPr>
      </w:pPr>
      <w:r w:rsidRPr="00B34262">
        <w:rPr>
          <w:rStyle w:val="Hyperlink"/>
          <w:rFonts w:cstheme="minorHAnsi"/>
          <w:b/>
          <w:bCs/>
          <w:color w:val="auto"/>
          <w:sz w:val="24"/>
          <w:szCs w:val="24"/>
          <w:u w:val="none"/>
          <w:shd w:val="clear" w:color="auto" w:fill="FFFFFF"/>
        </w:rPr>
        <w:t>Data</w:t>
      </w:r>
    </w:p>
    <w:p w14:paraId="6152066F" w14:textId="49DBA7CA" w:rsidR="00D1520D" w:rsidRPr="00B34262" w:rsidRDefault="00D1520D" w:rsidP="00B34262">
      <w:pPr>
        <w:jc w:val="both"/>
        <w:rPr>
          <w:rStyle w:val="Hyperlink"/>
          <w:rFonts w:cstheme="minorHAnsi"/>
          <w:color w:val="auto"/>
          <w:sz w:val="24"/>
          <w:szCs w:val="24"/>
          <w:u w:val="none"/>
          <w:shd w:val="clear" w:color="auto" w:fill="FFFFFF"/>
        </w:rPr>
      </w:pPr>
      <w:r w:rsidRPr="00B34262">
        <w:rPr>
          <w:rStyle w:val="Hyperlink"/>
          <w:rFonts w:cstheme="minorHAnsi"/>
          <w:color w:val="auto"/>
          <w:sz w:val="24"/>
          <w:szCs w:val="24"/>
          <w:u w:val="none"/>
          <w:shd w:val="clear" w:color="auto" w:fill="FFFFFF"/>
        </w:rPr>
        <w:t>To consider the problem, we can list the data as below:</w:t>
      </w:r>
    </w:p>
    <w:p w14:paraId="0AC0C402" w14:textId="7FAF04CF" w:rsidR="00D1520D" w:rsidRPr="00B34262" w:rsidRDefault="00D1520D" w:rsidP="00B34262">
      <w:pPr>
        <w:jc w:val="both"/>
        <w:rPr>
          <w:rStyle w:val="Hyperlink"/>
          <w:rFonts w:cstheme="minorHAnsi"/>
          <w:color w:val="auto"/>
          <w:sz w:val="24"/>
          <w:szCs w:val="24"/>
          <w:u w:val="none"/>
          <w:shd w:val="clear" w:color="auto" w:fill="FFFFFF"/>
        </w:rPr>
      </w:pPr>
      <w:r w:rsidRPr="00B34262">
        <w:rPr>
          <w:rStyle w:val="Hyperlink"/>
          <w:rFonts w:cstheme="minorHAnsi"/>
          <w:color w:val="auto"/>
          <w:sz w:val="24"/>
          <w:szCs w:val="24"/>
          <w:u w:val="none"/>
          <w:shd w:val="clear" w:color="auto" w:fill="FFFFFF"/>
        </w:rPr>
        <w:t xml:space="preserve">List of neighborhoods and zip codes </w:t>
      </w:r>
      <w:r w:rsidR="00B34262" w:rsidRPr="00B34262">
        <w:rPr>
          <w:rStyle w:val="Hyperlink"/>
          <w:rFonts w:cstheme="minorHAnsi"/>
          <w:color w:val="auto"/>
          <w:sz w:val="24"/>
          <w:szCs w:val="24"/>
          <w:u w:val="none"/>
          <w:shd w:val="clear" w:color="auto" w:fill="FFFFFF"/>
        </w:rPr>
        <w:t>were</w:t>
      </w:r>
      <w:r w:rsidRPr="00B34262">
        <w:rPr>
          <w:rStyle w:val="Hyperlink"/>
          <w:rFonts w:cstheme="minorHAnsi"/>
          <w:color w:val="auto"/>
          <w:sz w:val="24"/>
          <w:szCs w:val="24"/>
          <w:u w:val="none"/>
          <w:shd w:val="clear" w:color="auto" w:fill="FFFFFF"/>
        </w:rPr>
        <w:t xml:space="preserve"> source</w:t>
      </w:r>
      <w:r w:rsidR="00B34262" w:rsidRPr="00B34262">
        <w:rPr>
          <w:rStyle w:val="Hyperlink"/>
          <w:rFonts w:cstheme="minorHAnsi"/>
          <w:color w:val="auto"/>
          <w:sz w:val="24"/>
          <w:szCs w:val="24"/>
          <w:u w:val="none"/>
          <w:shd w:val="clear" w:color="auto" w:fill="FFFFFF"/>
        </w:rPr>
        <w:t>d</w:t>
      </w:r>
      <w:r w:rsidRPr="00B34262">
        <w:rPr>
          <w:rStyle w:val="Hyperlink"/>
          <w:rFonts w:cstheme="minorHAnsi"/>
          <w:color w:val="auto"/>
          <w:sz w:val="24"/>
          <w:szCs w:val="24"/>
          <w:u w:val="none"/>
          <w:shd w:val="clear" w:color="auto" w:fill="FFFFFF"/>
        </w:rPr>
        <w:t xml:space="preserve"> from the Douglas County’s historical data.</w:t>
      </w:r>
      <w:r w:rsidR="00892A57" w:rsidRPr="00B34262">
        <w:rPr>
          <w:rStyle w:val="Hyperlink"/>
          <w:rFonts w:cstheme="minorHAnsi"/>
          <w:color w:val="auto"/>
          <w:sz w:val="24"/>
          <w:szCs w:val="24"/>
          <w:u w:val="none"/>
          <w:shd w:val="clear" w:color="auto" w:fill="FFFFFF"/>
        </w:rPr>
        <w:t xml:space="preserve"> Data can be downloaded here</w:t>
      </w:r>
    </w:p>
    <w:p w14:paraId="58C3758D" w14:textId="6DFB144C" w:rsidR="00D1520D" w:rsidRPr="00B34262" w:rsidRDefault="00D1520D" w:rsidP="00B34262">
      <w:pPr>
        <w:jc w:val="both"/>
        <w:rPr>
          <w:rStyle w:val="Hyperlink"/>
          <w:rFonts w:cstheme="minorHAnsi"/>
          <w:color w:val="auto"/>
          <w:sz w:val="24"/>
          <w:szCs w:val="24"/>
          <w:u w:val="none"/>
          <w:shd w:val="clear" w:color="auto" w:fill="FFFFFF"/>
        </w:rPr>
      </w:pPr>
      <w:hyperlink r:id="rId20" w:history="1">
        <w:r w:rsidRPr="00B34262">
          <w:rPr>
            <w:rStyle w:val="Hyperlink"/>
            <w:rFonts w:cstheme="minorHAnsi"/>
            <w:color w:val="auto"/>
            <w:sz w:val="24"/>
            <w:szCs w:val="24"/>
            <w:u w:val="none"/>
          </w:rPr>
          <w:t>https://data-dogis.opendata.arcgis.com/datasets/neighborhood-associations-1?geometry=-97.137%2C41.110%2C-95.051%2C41.471</w:t>
        </w:r>
      </w:hyperlink>
    </w:p>
    <w:p w14:paraId="165E7997" w14:textId="4CCCD3CE" w:rsidR="00892A57" w:rsidRPr="00B34262" w:rsidRDefault="00892A57" w:rsidP="00B34262">
      <w:pPr>
        <w:jc w:val="both"/>
        <w:rPr>
          <w:rFonts w:cstheme="minorHAnsi"/>
          <w:sz w:val="24"/>
          <w:szCs w:val="24"/>
        </w:rPr>
      </w:pPr>
      <w:r w:rsidRPr="00B34262">
        <w:rPr>
          <w:rFonts w:cstheme="minorHAnsi"/>
          <w:sz w:val="24"/>
          <w:szCs w:val="24"/>
        </w:rPr>
        <w:lastRenderedPageBreak/>
        <w:t xml:space="preserve">I used Google Map (Geolocating API) to obtain the various geographical coordinates, </w:t>
      </w:r>
      <w:proofErr w:type="gramStart"/>
      <w:r w:rsidRPr="00B34262">
        <w:rPr>
          <w:rFonts w:cstheme="minorHAnsi"/>
          <w:sz w:val="24"/>
          <w:szCs w:val="24"/>
        </w:rPr>
        <w:t>longitudes</w:t>
      </w:r>
      <w:proofErr w:type="gramEnd"/>
      <w:r w:rsidRPr="00B34262">
        <w:rPr>
          <w:rFonts w:cstheme="minorHAnsi"/>
          <w:sz w:val="24"/>
          <w:szCs w:val="24"/>
        </w:rPr>
        <w:t xml:space="preserve"> and latitudes of the various neighborhoods.</w:t>
      </w:r>
    </w:p>
    <w:p w14:paraId="18B1E6C8" w14:textId="7BEF4751" w:rsidR="00892A57" w:rsidRPr="00B34262" w:rsidRDefault="00892A57" w:rsidP="00B34262">
      <w:pPr>
        <w:jc w:val="both"/>
        <w:rPr>
          <w:rFonts w:cstheme="minorHAnsi"/>
          <w:sz w:val="24"/>
          <w:szCs w:val="24"/>
        </w:rPr>
      </w:pPr>
      <w:r w:rsidRPr="00B34262">
        <w:rPr>
          <w:rFonts w:cstheme="minorHAnsi"/>
          <w:sz w:val="24"/>
          <w:szCs w:val="24"/>
        </w:rPr>
        <w:t xml:space="preserve">I used Foursquare API to obtain the various venues and locations in every neighborhood in Omaha. More about Foursquare here: </w:t>
      </w:r>
      <w:hyperlink r:id="rId21" w:history="1">
        <w:r w:rsidRPr="00B34262">
          <w:rPr>
            <w:rStyle w:val="Hyperlink"/>
            <w:rFonts w:cstheme="minorHAnsi"/>
            <w:color w:val="auto"/>
            <w:sz w:val="24"/>
            <w:szCs w:val="24"/>
            <w:u w:val="none"/>
            <w:shd w:val="clear" w:color="auto" w:fill="FFFFFF"/>
          </w:rPr>
          <w:t>https://foursquare.com/</w:t>
        </w:r>
      </w:hyperlink>
    </w:p>
    <w:p w14:paraId="462896D5" w14:textId="77777777" w:rsidR="00B34262" w:rsidRPr="00B34262" w:rsidRDefault="00B34262" w:rsidP="00B34262">
      <w:pPr>
        <w:jc w:val="both"/>
        <w:rPr>
          <w:rFonts w:cstheme="minorHAnsi"/>
          <w:sz w:val="24"/>
          <w:szCs w:val="24"/>
        </w:rPr>
      </w:pPr>
    </w:p>
    <w:p w14:paraId="3F781C25" w14:textId="09A97CE2" w:rsidR="00892A57" w:rsidRPr="00B34262" w:rsidRDefault="00892A57" w:rsidP="00B34262">
      <w:pPr>
        <w:jc w:val="both"/>
        <w:rPr>
          <w:rFonts w:cstheme="minorHAnsi"/>
          <w:b/>
          <w:bCs/>
          <w:sz w:val="24"/>
          <w:szCs w:val="24"/>
        </w:rPr>
      </w:pPr>
      <w:r w:rsidRPr="00B34262">
        <w:rPr>
          <w:rFonts w:cstheme="minorHAnsi"/>
          <w:b/>
          <w:bCs/>
          <w:sz w:val="24"/>
          <w:szCs w:val="24"/>
        </w:rPr>
        <w:t>Methodology</w:t>
      </w:r>
    </w:p>
    <w:p w14:paraId="23F3D070" w14:textId="4EF3B990" w:rsidR="00892A57" w:rsidRPr="00B34262" w:rsidRDefault="00C57F66" w:rsidP="00B34262">
      <w:pPr>
        <w:jc w:val="both"/>
        <w:rPr>
          <w:rFonts w:cstheme="minorHAnsi"/>
          <w:sz w:val="24"/>
          <w:szCs w:val="24"/>
        </w:rPr>
      </w:pPr>
      <w:r w:rsidRPr="00B34262">
        <w:rPr>
          <w:rFonts w:cstheme="minorHAnsi"/>
          <w:sz w:val="24"/>
          <w:szCs w:val="24"/>
        </w:rPr>
        <w:t xml:space="preserve">In this analysis, </w:t>
      </w:r>
      <w:r w:rsidR="00FB2865" w:rsidRPr="00B34262">
        <w:rPr>
          <w:rFonts w:cstheme="minorHAnsi"/>
          <w:sz w:val="24"/>
          <w:szCs w:val="24"/>
        </w:rPr>
        <w:t>I started</w:t>
      </w:r>
      <w:r w:rsidRPr="00B34262">
        <w:rPr>
          <w:rFonts w:cstheme="minorHAnsi"/>
          <w:sz w:val="24"/>
          <w:szCs w:val="24"/>
        </w:rPr>
        <w:t xml:space="preserve"> by cleaning the dataset. Using the Google API, I was able to obtain the </w:t>
      </w:r>
      <w:r w:rsidR="00FB2865" w:rsidRPr="00B34262">
        <w:rPr>
          <w:rFonts w:cstheme="minorHAnsi"/>
          <w:sz w:val="24"/>
          <w:szCs w:val="24"/>
        </w:rPr>
        <w:t>latitudes</w:t>
      </w:r>
      <w:r w:rsidRPr="00B34262">
        <w:rPr>
          <w:rFonts w:cstheme="minorHAnsi"/>
          <w:sz w:val="24"/>
          <w:szCs w:val="24"/>
        </w:rPr>
        <w:t xml:space="preserve"> and longitudes of the various neighborhoods which was then </w:t>
      </w:r>
      <w:r w:rsidR="00FB2865" w:rsidRPr="00B34262">
        <w:rPr>
          <w:rFonts w:cstheme="minorHAnsi"/>
          <w:sz w:val="24"/>
          <w:szCs w:val="24"/>
        </w:rPr>
        <w:t>merged</w:t>
      </w:r>
      <w:r w:rsidRPr="00B34262">
        <w:rPr>
          <w:rFonts w:cstheme="minorHAnsi"/>
          <w:sz w:val="24"/>
          <w:szCs w:val="24"/>
        </w:rPr>
        <w:t xml:space="preserve">. Using Folium, the map of Omaha </w:t>
      </w:r>
      <w:r w:rsidR="00FB2865" w:rsidRPr="00B34262">
        <w:rPr>
          <w:rFonts w:cstheme="minorHAnsi"/>
          <w:sz w:val="24"/>
          <w:szCs w:val="24"/>
        </w:rPr>
        <w:t>wa</w:t>
      </w:r>
      <w:r w:rsidRPr="00B34262">
        <w:rPr>
          <w:rFonts w:cstheme="minorHAnsi"/>
          <w:sz w:val="24"/>
          <w:szCs w:val="24"/>
        </w:rPr>
        <w:t>s visually created with the latitudes and longitudes.</w:t>
      </w:r>
    </w:p>
    <w:p w14:paraId="21587260" w14:textId="39059C5E" w:rsidR="00C57F66" w:rsidRPr="00B34262" w:rsidRDefault="00C57F66" w:rsidP="00B34262">
      <w:pPr>
        <w:jc w:val="both"/>
        <w:rPr>
          <w:rFonts w:cstheme="minorHAnsi"/>
          <w:sz w:val="24"/>
          <w:szCs w:val="24"/>
        </w:rPr>
      </w:pPr>
      <w:r w:rsidRPr="00B34262">
        <w:rPr>
          <w:rFonts w:cstheme="minorHAnsi"/>
          <w:sz w:val="24"/>
          <w:szCs w:val="24"/>
        </w:rPr>
        <w:t xml:space="preserve">Secondly, </w:t>
      </w:r>
      <w:r w:rsidR="00FB2865" w:rsidRPr="00B34262">
        <w:rPr>
          <w:rFonts w:cstheme="minorHAnsi"/>
          <w:sz w:val="24"/>
          <w:szCs w:val="24"/>
        </w:rPr>
        <w:t xml:space="preserve">using the foursquare API, I obtained the geographical coordinates of all venues within 5000 meters and limited the search to only 300 venues from each neighborhood, creating another dataset which was merged to the previous dataset. </w:t>
      </w:r>
    </w:p>
    <w:p w14:paraId="5DB3F98B" w14:textId="1BFF05D2" w:rsidR="00FB2865" w:rsidRPr="00B34262" w:rsidRDefault="00FB2865" w:rsidP="00B34262">
      <w:pPr>
        <w:jc w:val="both"/>
        <w:rPr>
          <w:rFonts w:cstheme="minorHAnsi"/>
          <w:sz w:val="24"/>
          <w:szCs w:val="24"/>
        </w:rPr>
      </w:pPr>
      <w:r w:rsidRPr="00B34262">
        <w:rPr>
          <w:rFonts w:cstheme="minorHAnsi"/>
          <w:sz w:val="24"/>
          <w:szCs w:val="24"/>
        </w:rPr>
        <w:t>Thirdly, I divided the most popular venues into five clusters and combined the data with the neighborhood dataset.</w:t>
      </w:r>
    </w:p>
    <w:p w14:paraId="56E1A7A3" w14:textId="5B372B64" w:rsidR="00FB2865" w:rsidRPr="00B34262" w:rsidRDefault="00FB2865" w:rsidP="00B34262">
      <w:pPr>
        <w:jc w:val="both"/>
        <w:rPr>
          <w:rFonts w:cstheme="minorHAnsi"/>
          <w:sz w:val="24"/>
          <w:szCs w:val="24"/>
        </w:rPr>
      </w:pPr>
      <w:r w:rsidRPr="00B34262">
        <w:rPr>
          <w:rFonts w:cstheme="minorHAnsi"/>
          <w:sz w:val="24"/>
          <w:szCs w:val="24"/>
        </w:rPr>
        <w:t xml:space="preserve">Lastly, I found nightlife places, bars and steakhouses and ranked them according to neighborhoods to see which neighborhood has the largest number of bars and steakhouses </w:t>
      </w:r>
    </w:p>
    <w:p w14:paraId="6E8878B0" w14:textId="0547932A" w:rsidR="00B34262" w:rsidRPr="00B34262" w:rsidRDefault="00B34262" w:rsidP="00B34262">
      <w:pPr>
        <w:jc w:val="both"/>
        <w:rPr>
          <w:rFonts w:cstheme="minorHAnsi"/>
          <w:sz w:val="24"/>
          <w:szCs w:val="24"/>
        </w:rPr>
      </w:pPr>
    </w:p>
    <w:p w14:paraId="25E55986" w14:textId="4D2DE163" w:rsidR="00B34262" w:rsidRPr="00B34262" w:rsidRDefault="00B34262" w:rsidP="00B34262">
      <w:pPr>
        <w:jc w:val="both"/>
        <w:rPr>
          <w:rFonts w:cstheme="minorHAnsi"/>
          <w:b/>
          <w:bCs/>
          <w:sz w:val="24"/>
          <w:szCs w:val="24"/>
        </w:rPr>
      </w:pPr>
      <w:r w:rsidRPr="00B34262">
        <w:rPr>
          <w:rFonts w:cstheme="minorHAnsi"/>
          <w:b/>
          <w:bCs/>
          <w:sz w:val="24"/>
          <w:szCs w:val="24"/>
        </w:rPr>
        <w:t>Results and discussion</w:t>
      </w:r>
    </w:p>
    <w:p w14:paraId="5E7BBB92" w14:textId="2C3226E7" w:rsidR="00B34262" w:rsidRPr="00B34262" w:rsidRDefault="00B34262" w:rsidP="00BC19BE">
      <w:pPr>
        <w:ind w:firstLine="720"/>
        <w:jc w:val="both"/>
        <w:rPr>
          <w:rFonts w:cstheme="minorHAnsi"/>
          <w:sz w:val="24"/>
          <w:szCs w:val="24"/>
        </w:rPr>
      </w:pPr>
      <w:r w:rsidRPr="00B34262">
        <w:rPr>
          <w:rFonts w:cstheme="minorHAnsi"/>
          <w:sz w:val="24"/>
          <w:szCs w:val="24"/>
        </w:rPr>
        <w:t xml:space="preserve">The goal of this research </w:t>
      </w:r>
      <w:r w:rsidRPr="00B34262">
        <w:rPr>
          <w:rFonts w:cstheme="minorHAnsi"/>
          <w:sz w:val="24"/>
          <w:szCs w:val="24"/>
        </w:rPr>
        <w:t>wa</w:t>
      </w:r>
      <w:r w:rsidRPr="00B34262">
        <w:rPr>
          <w:rFonts w:cstheme="minorHAnsi"/>
          <w:sz w:val="24"/>
          <w:szCs w:val="24"/>
        </w:rPr>
        <w:t xml:space="preserve">s to provide </w:t>
      </w:r>
      <w:r w:rsidRPr="00B34262">
        <w:rPr>
          <w:rFonts w:cstheme="minorHAnsi"/>
          <w:sz w:val="24"/>
          <w:szCs w:val="24"/>
        </w:rPr>
        <w:t>information</w:t>
      </w:r>
      <w:r w:rsidRPr="00B34262">
        <w:rPr>
          <w:rFonts w:cstheme="minorHAnsi"/>
          <w:sz w:val="24"/>
          <w:szCs w:val="24"/>
        </w:rPr>
        <w:t xml:space="preserve"> to new residents and tourists on venues in Omaha to have the best and fun life they want. It also </w:t>
      </w:r>
      <w:r w:rsidRPr="00B34262">
        <w:rPr>
          <w:rFonts w:cstheme="minorHAnsi"/>
          <w:sz w:val="24"/>
          <w:szCs w:val="24"/>
        </w:rPr>
        <w:t>wa</w:t>
      </w:r>
      <w:r w:rsidRPr="00B34262">
        <w:rPr>
          <w:rFonts w:cstheme="minorHAnsi"/>
          <w:sz w:val="24"/>
          <w:szCs w:val="24"/>
        </w:rPr>
        <w:t xml:space="preserve">s to make people know the best neighborhoods in Omaha that have the largest number of popular steakhouses and bars. </w:t>
      </w:r>
      <w:proofErr w:type="spellStart"/>
      <w:r w:rsidRPr="00B34262">
        <w:rPr>
          <w:rFonts w:cstheme="minorHAnsi"/>
          <w:sz w:val="24"/>
          <w:szCs w:val="24"/>
        </w:rPr>
        <w:t>Armbrust</w:t>
      </w:r>
      <w:proofErr w:type="spellEnd"/>
      <w:r w:rsidRPr="00B34262">
        <w:rPr>
          <w:rFonts w:cstheme="minorHAnsi"/>
          <w:sz w:val="24"/>
          <w:szCs w:val="24"/>
        </w:rPr>
        <w:t xml:space="preserve"> Acres and Banyan Hills are neighborhoods noted for popular American Restaurants. These neighborhoods have a serene atmosphere and it is not surprising they have food restaurants as their next most popular venues. For a cluster of bars in Omaha, the best neighborhoods to go to are the Benson area, saddle creek, </w:t>
      </w:r>
      <w:r w:rsidRPr="00B34262">
        <w:rPr>
          <w:rFonts w:cstheme="minorHAnsi"/>
          <w:sz w:val="24"/>
          <w:szCs w:val="24"/>
        </w:rPr>
        <w:t>Blackstone</w:t>
      </w:r>
      <w:r w:rsidRPr="00B34262">
        <w:rPr>
          <w:rFonts w:cstheme="minorHAnsi"/>
          <w:sz w:val="24"/>
          <w:szCs w:val="24"/>
        </w:rPr>
        <w:t xml:space="preserve"> and north Omaha neighborhoods and downtown areas.</w:t>
      </w:r>
    </w:p>
    <w:p w14:paraId="4C205356" w14:textId="0F29F8C4" w:rsidR="00B34262" w:rsidRPr="00B34262" w:rsidRDefault="00B34262" w:rsidP="00B34262">
      <w:pPr>
        <w:jc w:val="both"/>
        <w:rPr>
          <w:rFonts w:cstheme="minorHAnsi"/>
          <w:b/>
          <w:bCs/>
          <w:sz w:val="24"/>
          <w:szCs w:val="24"/>
        </w:rPr>
      </w:pPr>
    </w:p>
    <w:p w14:paraId="10DC6A46" w14:textId="0074DF1D" w:rsidR="00B34262" w:rsidRPr="00B34262" w:rsidRDefault="00B34262" w:rsidP="00B34262">
      <w:pPr>
        <w:jc w:val="both"/>
        <w:rPr>
          <w:rFonts w:cstheme="minorHAnsi"/>
          <w:b/>
          <w:bCs/>
          <w:sz w:val="24"/>
          <w:szCs w:val="24"/>
        </w:rPr>
      </w:pPr>
      <w:r>
        <w:rPr>
          <w:rFonts w:cstheme="minorHAnsi"/>
          <w:b/>
          <w:bCs/>
          <w:sz w:val="24"/>
          <w:szCs w:val="24"/>
        </w:rPr>
        <w:t>C</w:t>
      </w:r>
      <w:r w:rsidRPr="00B34262">
        <w:rPr>
          <w:rFonts w:cstheme="minorHAnsi"/>
          <w:b/>
          <w:bCs/>
          <w:sz w:val="24"/>
          <w:szCs w:val="24"/>
        </w:rPr>
        <w:t>onclusion</w:t>
      </w:r>
    </w:p>
    <w:p w14:paraId="5839279B" w14:textId="6873F354" w:rsidR="00B34262" w:rsidRPr="00B34262" w:rsidRDefault="00B34262" w:rsidP="00BC19BE">
      <w:pPr>
        <w:ind w:firstLine="720"/>
        <w:jc w:val="both"/>
        <w:rPr>
          <w:rFonts w:cstheme="minorHAnsi"/>
          <w:sz w:val="24"/>
          <w:szCs w:val="24"/>
        </w:rPr>
      </w:pPr>
      <w:r w:rsidRPr="00B34262">
        <w:rPr>
          <w:rFonts w:cstheme="minorHAnsi"/>
          <w:sz w:val="24"/>
          <w:szCs w:val="24"/>
        </w:rPr>
        <w:t xml:space="preserve">The purpose of this analysis was to explore the various </w:t>
      </w:r>
      <w:r w:rsidRPr="00B34262">
        <w:rPr>
          <w:rFonts w:cstheme="minorHAnsi"/>
          <w:sz w:val="24"/>
          <w:szCs w:val="24"/>
        </w:rPr>
        <w:t>popular</w:t>
      </w:r>
      <w:r w:rsidRPr="00B34262">
        <w:rPr>
          <w:rFonts w:cstheme="minorHAnsi"/>
          <w:sz w:val="24"/>
          <w:szCs w:val="24"/>
        </w:rPr>
        <w:t xml:space="preserve"> venues in Omaha that people can really have fun. It has shown the various neighborhoods. This report and analysis will guide new residents who are coming to Omaha for employment and tourists who are coming to Omaha for fun. Omaha is not the best city in USA neither is it boring. With this analysis and exploration, people should come and witness how fun the city of Omaha is.</w:t>
      </w:r>
    </w:p>
    <w:sectPr w:rsidR="00B34262" w:rsidRPr="00B34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3349E7"/>
    <w:multiLevelType w:val="hybridMultilevel"/>
    <w:tmpl w:val="C58E7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20A"/>
    <w:rsid w:val="0063420A"/>
    <w:rsid w:val="00657A7C"/>
    <w:rsid w:val="00664389"/>
    <w:rsid w:val="00892A57"/>
    <w:rsid w:val="008C01B8"/>
    <w:rsid w:val="00921B31"/>
    <w:rsid w:val="009B133D"/>
    <w:rsid w:val="00B34262"/>
    <w:rsid w:val="00BA7E1C"/>
    <w:rsid w:val="00BC19BE"/>
    <w:rsid w:val="00C57F66"/>
    <w:rsid w:val="00D1520D"/>
    <w:rsid w:val="00F65880"/>
    <w:rsid w:val="00FA4B3C"/>
    <w:rsid w:val="00FB2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F41A5"/>
  <w15:chartTrackingRefBased/>
  <w15:docId w15:val="{D4A5B467-010D-4F79-BF83-58E804D56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pa">
    <w:name w:val="ipa"/>
    <w:basedOn w:val="DefaultParagraphFont"/>
    <w:rsid w:val="00664389"/>
  </w:style>
  <w:style w:type="character" w:styleId="Hyperlink">
    <w:name w:val="Hyperlink"/>
    <w:basedOn w:val="DefaultParagraphFont"/>
    <w:uiPriority w:val="99"/>
    <w:semiHidden/>
    <w:unhideWhenUsed/>
    <w:rsid w:val="00664389"/>
    <w:rPr>
      <w:color w:val="0000FF"/>
      <w:u w:val="single"/>
    </w:rPr>
  </w:style>
  <w:style w:type="character" w:styleId="HTMLCite">
    <w:name w:val="HTML Cite"/>
    <w:basedOn w:val="DefaultParagraphFont"/>
    <w:uiPriority w:val="99"/>
    <w:semiHidden/>
    <w:unhideWhenUsed/>
    <w:rsid w:val="00664389"/>
    <w:rPr>
      <w:i/>
      <w:iCs/>
    </w:rPr>
  </w:style>
  <w:style w:type="character" w:customStyle="1" w:styleId="reference-accessdate">
    <w:name w:val="reference-accessdate"/>
    <w:basedOn w:val="DefaultParagraphFont"/>
    <w:rsid w:val="00664389"/>
  </w:style>
  <w:style w:type="character" w:customStyle="1" w:styleId="nowrap">
    <w:name w:val="nowrap"/>
    <w:basedOn w:val="DefaultParagraphFont"/>
    <w:rsid w:val="00664389"/>
  </w:style>
  <w:style w:type="character" w:customStyle="1" w:styleId="reference-text">
    <w:name w:val="reference-text"/>
    <w:basedOn w:val="DefaultParagraphFont"/>
    <w:rsid w:val="00664389"/>
  </w:style>
  <w:style w:type="character" w:customStyle="1" w:styleId="rt-commentedtext">
    <w:name w:val="rt-commentedtext"/>
    <w:basedOn w:val="DefaultParagraphFont"/>
    <w:rsid w:val="00F65880"/>
  </w:style>
  <w:style w:type="character" w:customStyle="1" w:styleId="fn">
    <w:name w:val="fn"/>
    <w:basedOn w:val="DefaultParagraphFont"/>
    <w:rsid w:val="00F65880"/>
  </w:style>
  <w:style w:type="paragraph" w:styleId="ListParagraph">
    <w:name w:val="List Paragraph"/>
    <w:basedOn w:val="Normal"/>
    <w:uiPriority w:val="34"/>
    <w:qFormat/>
    <w:rsid w:val="00B34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ssouri" TargetMode="External"/><Relationship Id="rId13" Type="http://schemas.openxmlformats.org/officeDocument/2006/relationships/hyperlink" Target="https://en.wikipedia.org/wiki/Valmont_Industries" TargetMode="External"/><Relationship Id="rId18" Type="http://schemas.openxmlformats.org/officeDocument/2006/relationships/hyperlink" Target="https://en.wikipedia.org/wiki/Union_Pacific_Corporation" TargetMode="External"/><Relationship Id="rId3" Type="http://schemas.openxmlformats.org/officeDocument/2006/relationships/settings" Target="settings.xml"/><Relationship Id="rId21" Type="http://schemas.openxmlformats.org/officeDocument/2006/relationships/hyperlink" Target="https://foursquare.com/" TargetMode="External"/><Relationship Id="rId7" Type="http://schemas.openxmlformats.org/officeDocument/2006/relationships/hyperlink" Target="https://en.wikipedia.org/wiki/Iowa" TargetMode="External"/><Relationship Id="rId12" Type="http://schemas.openxmlformats.org/officeDocument/2006/relationships/hyperlink" Target="https://en.wikipedia.org/wiki/First_National_Bank_of_Omaha" TargetMode="External"/><Relationship Id="rId17" Type="http://schemas.openxmlformats.org/officeDocument/2006/relationships/hyperlink" Target="https://en.wikipedia.org/wiki/Mutual_of_Omaha" TargetMode="External"/><Relationship Id="rId2" Type="http://schemas.openxmlformats.org/officeDocument/2006/relationships/styles" Target="styles.xml"/><Relationship Id="rId16" Type="http://schemas.openxmlformats.org/officeDocument/2006/relationships/hyperlink" Target="https://en.wikipedia.org/wiki/Kiewit_Corporation" TargetMode="External"/><Relationship Id="rId20" Type="http://schemas.openxmlformats.org/officeDocument/2006/relationships/hyperlink" Target="https://data-dogis.opendata.arcgis.com/datasets/neighborhood-associations-1?geometry=-97.137%2C41.110%2C-95.051%2C41.471" TargetMode="External"/><Relationship Id="rId1" Type="http://schemas.openxmlformats.org/officeDocument/2006/relationships/numbering" Target="numbering.xml"/><Relationship Id="rId6" Type="http://schemas.openxmlformats.org/officeDocument/2006/relationships/hyperlink" Target="https://en.wikipedia.org/wiki/South_Dakota" TargetMode="External"/><Relationship Id="rId11" Type="http://schemas.openxmlformats.org/officeDocument/2006/relationships/hyperlink" Target="https://en.wikipedia.org/wiki/TD_Ameritrade" TargetMode="External"/><Relationship Id="rId5" Type="http://schemas.openxmlformats.org/officeDocument/2006/relationships/hyperlink" Target="https://en.wikipedia.org/wiki/U.S._state" TargetMode="External"/><Relationship Id="rId15" Type="http://schemas.openxmlformats.org/officeDocument/2006/relationships/hyperlink" Target="https://en.wikipedia.org/wiki/Berkshire_Hathaway" TargetMode="External"/><Relationship Id="rId23" Type="http://schemas.openxmlformats.org/officeDocument/2006/relationships/theme" Target="theme/theme1.xml"/><Relationship Id="rId10" Type="http://schemas.openxmlformats.org/officeDocument/2006/relationships/hyperlink" Target="https://en.wikipedia.org/wiki/Fortune_500" TargetMode="External"/><Relationship Id="rId19" Type="http://schemas.openxmlformats.org/officeDocument/2006/relationships/hyperlink" Target="https://en.wikipedia.org/wiki/Warren_Buffett" TargetMode="External"/><Relationship Id="rId4" Type="http://schemas.openxmlformats.org/officeDocument/2006/relationships/webSettings" Target="webSettings.xml"/><Relationship Id="rId9" Type="http://schemas.openxmlformats.org/officeDocument/2006/relationships/hyperlink" Target="https://en.wikipedia.org/wiki/Wyoming" TargetMode="External"/><Relationship Id="rId14" Type="http://schemas.openxmlformats.org/officeDocument/2006/relationships/hyperlink" Target="https://en.wikipedia.org/wiki/Werner_Enterpris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2</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butey laizy</dc:creator>
  <cp:keywords/>
  <dc:description/>
  <cp:lastModifiedBy>butey laizy</cp:lastModifiedBy>
  <cp:revision>2</cp:revision>
  <dcterms:created xsi:type="dcterms:W3CDTF">2020-05-27T18:05:00Z</dcterms:created>
  <dcterms:modified xsi:type="dcterms:W3CDTF">2020-05-28T02:59:00Z</dcterms:modified>
</cp:coreProperties>
</file>