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208E" w14:textId="3B5C2DF3" w:rsidR="00B168C8" w:rsidRPr="0066788C" w:rsidRDefault="00764E92">
      <w:pPr>
        <w:rPr>
          <w:lang w:val="ru-RU"/>
        </w:rPr>
      </w:pPr>
      <w:r>
        <w:rPr>
          <w:lang w:val="ru-RU"/>
        </w:rPr>
        <w:t>Аспектуальные</w:t>
      </w:r>
      <w:r w:rsidR="0066788C">
        <w:rPr>
          <w:lang w:val="ru-RU"/>
        </w:rPr>
        <w:t xml:space="preserve"> тип</w:t>
      </w:r>
      <w:r w:rsidR="00E1544B">
        <w:rPr>
          <w:lang w:val="ru-RU"/>
        </w:rPr>
        <w:t xml:space="preserve">ы русского глагола: </w:t>
      </w:r>
      <w:r w:rsidR="0070722B">
        <w:rPr>
          <w:lang w:val="ru-RU"/>
        </w:rPr>
        <w:t>пересматривая типологию</w:t>
      </w:r>
      <w:r w:rsidR="0066788C">
        <w:rPr>
          <w:lang w:val="ru-RU"/>
        </w:rPr>
        <w:t xml:space="preserve"> Крофта</w:t>
      </w:r>
    </w:p>
    <w:p w14:paraId="1143C121" w14:textId="48B32685" w:rsidR="00F1394A" w:rsidRDefault="003573FC">
      <w:pPr>
        <w:rPr>
          <w:lang w:val="ru-RU"/>
        </w:rPr>
      </w:pPr>
      <w:r>
        <w:rPr>
          <w:lang w:val="ru-RU"/>
        </w:rPr>
        <w:t>Лора</w:t>
      </w:r>
      <w:r w:rsidRPr="003573FC">
        <w:rPr>
          <w:lang w:val="ru-RU"/>
        </w:rPr>
        <w:t xml:space="preserve"> </w:t>
      </w:r>
      <w:r>
        <w:rPr>
          <w:lang w:val="ru-RU"/>
        </w:rPr>
        <w:t>А</w:t>
      </w:r>
      <w:r w:rsidRPr="003573FC">
        <w:rPr>
          <w:lang w:val="ru-RU"/>
        </w:rPr>
        <w:t xml:space="preserve">. </w:t>
      </w:r>
      <w:r>
        <w:rPr>
          <w:lang w:val="ru-RU"/>
        </w:rPr>
        <w:t>Янда</w:t>
      </w:r>
      <w:r w:rsidR="00F1394A" w:rsidRPr="003573FC">
        <w:rPr>
          <w:lang w:val="ru-RU"/>
        </w:rPr>
        <w:t xml:space="preserve">, </w:t>
      </w:r>
      <w:r>
        <w:rPr>
          <w:lang w:val="ru-RU"/>
        </w:rPr>
        <w:t>Университет Тромсе</w:t>
      </w:r>
    </w:p>
    <w:p w14:paraId="4A0F29D4" w14:textId="0B1C968A" w:rsidR="00C732B3" w:rsidRPr="003573FC" w:rsidRDefault="00C732B3">
      <w:pPr>
        <w:rPr>
          <w:lang w:val="ru-RU"/>
        </w:rPr>
      </w:pPr>
      <w:r>
        <w:rPr>
          <w:lang w:val="ru-RU"/>
        </w:rPr>
        <w:t>[Перевод сделала Полина Цикорева</w:t>
      </w:r>
      <w:bookmarkStart w:id="0" w:name="_GoBack"/>
      <w:bookmarkEnd w:id="0"/>
      <w:r>
        <w:rPr>
          <w:lang w:val="ru-RU"/>
        </w:rPr>
        <w:t>]</w:t>
      </w:r>
    </w:p>
    <w:p w14:paraId="51B447E4" w14:textId="08C454F1" w:rsidR="008870C5" w:rsidRPr="00E1544B" w:rsidRDefault="008870C5">
      <w:pPr>
        <w:rPr>
          <w:lang w:val="ru-RU"/>
        </w:rPr>
      </w:pPr>
    </w:p>
    <w:p w14:paraId="5455EA2F" w14:textId="07E16966" w:rsidR="007918CF" w:rsidRPr="00FD388B" w:rsidRDefault="00B052F2">
      <w:pPr>
        <w:rPr>
          <w:lang w:val="ru-RU"/>
        </w:rPr>
      </w:pPr>
      <w:r>
        <w:rPr>
          <w:lang w:val="ru-RU"/>
        </w:rPr>
        <w:t>В своей</w:t>
      </w:r>
      <w:r w:rsidR="00133681">
        <w:rPr>
          <w:lang w:val="ru-RU"/>
        </w:rPr>
        <w:t xml:space="preserve"> </w:t>
      </w:r>
      <w:r>
        <w:rPr>
          <w:lang w:val="ru-RU"/>
        </w:rPr>
        <w:t xml:space="preserve">работе </w:t>
      </w:r>
      <w:r>
        <w:rPr>
          <w:i/>
        </w:rPr>
        <w:t>Verbs</w:t>
      </w:r>
      <w:r w:rsidRPr="00B052F2">
        <w:rPr>
          <w:i/>
          <w:lang w:val="ru-RU"/>
        </w:rPr>
        <w:t xml:space="preserve">. </w:t>
      </w:r>
      <w:r>
        <w:rPr>
          <w:i/>
        </w:rPr>
        <w:t>Aspect</w:t>
      </w:r>
      <w:r w:rsidRPr="00B052F2">
        <w:rPr>
          <w:i/>
          <w:lang w:val="ru-RU"/>
        </w:rPr>
        <w:t xml:space="preserve"> </w:t>
      </w:r>
      <w:r>
        <w:rPr>
          <w:i/>
        </w:rPr>
        <w:t>and</w:t>
      </w:r>
      <w:r w:rsidRPr="00B052F2">
        <w:rPr>
          <w:i/>
          <w:lang w:val="ru-RU"/>
        </w:rPr>
        <w:t xml:space="preserve"> </w:t>
      </w:r>
      <w:r>
        <w:rPr>
          <w:i/>
        </w:rPr>
        <w:t>Causal</w:t>
      </w:r>
      <w:r w:rsidRPr="00B052F2">
        <w:rPr>
          <w:i/>
          <w:lang w:val="ru-RU"/>
        </w:rPr>
        <w:t xml:space="preserve"> </w:t>
      </w:r>
      <w:r>
        <w:rPr>
          <w:i/>
        </w:rPr>
        <w:t>Structure</w:t>
      </w:r>
      <w:r>
        <w:rPr>
          <w:lang w:val="ru-RU"/>
        </w:rPr>
        <w:t xml:space="preserve"> </w:t>
      </w:r>
      <w:r w:rsidR="0002502B">
        <w:rPr>
          <w:lang w:val="ru-RU"/>
        </w:rPr>
        <w:t xml:space="preserve">Уильям </w:t>
      </w:r>
      <w:r w:rsidR="00BA6584">
        <w:rPr>
          <w:lang w:val="ru-RU"/>
        </w:rPr>
        <w:t xml:space="preserve">Крофт предлагает типологию вида и способ </w:t>
      </w:r>
      <w:r>
        <w:rPr>
          <w:lang w:val="ru-RU"/>
        </w:rPr>
        <w:t>схематического</w:t>
      </w:r>
      <w:r w:rsidR="00BA6584">
        <w:rPr>
          <w:lang w:val="ru-RU"/>
        </w:rPr>
        <w:t xml:space="preserve"> изображения </w:t>
      </w:r>
      <w:r w:rsidR="003573FC" w:rsidRPr="003573FC">
        <w:rPr>
          <w:lang w:val="ru-RU"/>
        </w:rPr>
        <w:t>аспектуальных</w:t>
      </w:r>
      <w:r w:rsidR="00BA6584" w:rsidRPr="003573FC">
        <w:rPr>
          <w:lang w:val="ru-RU"/>
        </w:rPr>
        <w:t xml:space="preserve"> контуров</w:t>
      </w:r>
      <w:r w:rsidR="000F2168">
        <w:rPr>
          <w:lang w:val="ru-RU"/>
        </w:rPr>
        <w:t xml:space="preserve"> [</w:t>
      </w:r>
      <w:r w:rsidR="000F2168">
        <w:t>Croft</w:t>
      </w:r>
      <w:r w:rsidR="000F2168" w:rsidRPr="000F2168">
        <w:rPr>
          <w:lang w:val="ru-RU"/>
        </w:rPr>
        <w:t xml:space="preserve"> 2012</w:t>
      </w:r>
      <w:r w:rsidR="000F2168">
        <w:rPr>
          <w:lang w:val="ru-RU"/>
        </w:rPr>
        <w:t>]</w:t>
      </w:r>
      <w:r w:rsidR="00BA6584">
        <w:rPr>
          <w:lang w:val="ru-RU"/>
        </w:rPr>
        <w:t xml:space="preserve">. </w:t>
      </w:r>
      <w:r w:rsidR="00133681">
        <w:rPr>
          <w:lang w:val="ru-RU"/>
        </w:rPr>
        <w:t>В данной</w:t>
      </w:r>
      <w:r w:rsidR="000F2168">
        <w:rPr>
          <w:lang w:val="ru-RU"/>
        </w:rPr>
        <w:t xml:space="preserve"> статье </w:t>
      </w:r>
      <w:r w:rsidR="00D22595">
        <w:rPr>
          <w:lang w:val="ru-RU"/>
        </w:rPr>
        <w:t>приводятся</w:t>
      </w:r>
      <w:r w:rsidR="00E1544B">
        <w:rPr>
          <w:lang w:val="ru-RU"/>
        </w:rPr>
        <w:t xml:space="preserve"> данные, </w:t>
      </w:r>
      <w:r w:rsidR="00DC669E">
        <w:rPr>
          <w:lang w:val="ru-RU"/>
        </w:rPr>
        <w:t>противоречащие</w:t>
      </w:r>
      <w:r w:rsidR="000F2168">
        <w:rPr>
          <w:lang w:val="ru-RU"/>
        </w:rPr>
        <w:t xml:space="preserve"> типологии, предлагаемой </w:t>
      </w:r>
      <w:r w:rsidR="0002502B">
        <w:rPr>
          <w:lang w:val="ru-RU"/>
        </w:rPr>
        <w:t xml:space="preserve">У. </w:t>
      </w:r>
      <w:r w:rsidR="000F2168">
        <w:rPr>
          <w:lang w:val="ru-RU"/>
        </w:rPr>
        <w:t xml:space="preserve">Крофтом, </w:t>
      </w:r>
      <w:r w:rsidR="00133681">
        <w:rPr>
          <w:lang w:val="ru-RU"/>
        </w:rPr>
        <w:t>на основе анализа</w:t>
      </w:r>
      <w:r w:rsidR="00764E92">
        <w:rPr>
          <w:lang w:val="ru-RU"/>
        </w:rPr>
        <w:t xml:space="preserve"> имеющихся в русском языке аспектуальн</w:t>
      </w:r>
      <w:r w:rsidR="00133681">
        <w:rPr>
          <w:lang w:val="ru-RU"/>
        </w:rPr>
        <w:t>ых типов, причем особое внимание будет уделяться пользе</w:t>
      </w:r>
      <w:r w:rsidR="009333C5">
        <w:rPr>
          <w:lang w:val="ru-RU"/>
        </w:rPr>
        <w:t xml:space="preserve"> подобной типологии для общего понимания русского глагольного вида. Нами будут предложены некоторые уточнения </w:t>
      </w:r>
      <w:r w:rsidR="00944234">
        <w:rPr>
          <w:lang w:val="ru-RU"/>
        </w:rPr>
        <w:t>к типолог</w:t>
      </w:r>
      <w:r w:rsidR="007918CF">
        <w:rPr>
          <w:lang w:val="ru-RU"/>
        </w:rPr>
        <w:t>ии Крофта, которая содержит по меньшей</w:t>
      </w:r>
      <w:r w:rsidR="00944234">
        <w:rPr>
          <w:lang w:val="ru-RU"/>
        </w:rPr>
        <w:t xml:space="preserve"> мере </w:t>
      </w:r>
      <w:r w:rsidR="007918CF">
        <w:rPr>
          <w:lang w:val="ru-RU"/>
        </w:rPr>
        <w:t>один отличительный признак, н</w:t>
      </w:r>
      <w:r w:rsidR="00BA2C52">
        <w:rPr>
          <w:lang w:val="ru-RU"/>
        </w:rPr>
        <w:t>еприменимый к русскому языку, и</w:t>
      </w:r>
      <w:r w:rsidR="007918CF">
        <w:rPr>
          <w:lang w:val="ru-RU"/>
        </w:rPr>
        <w:t xml:space="preserve">, что принципиально важно, в ней не приводятся некоторые существенные отличительные признаки, необходимые для характеристики русского глагольного вида. Целью работы Крофта является создание универсальной типологии, применимой </w:t>
      </w:r>
      <w:r w:rsidR="002B2D40" w:rsidRPr="00DC669E">
        <w:rPr>
          <w:lang w:val="ru-RU"/>
        </w:rPr>
        <w:t>ко всему многообразию языков.</w:t>
      </w:r>
      <w:r w:rsidR="002B2D40">
        <w:rPr>
          <w:lang w:val="ru-RU"/>
        </w:rPr>
        <w:t xml:space="preserve"> Вероятно, невозможно с уверенностью сказать, может ли какая-либо</w:t>
      </w:r>
      <w:r w:rsidR="00764E92">
        <w:rPr>
          <w:lang w:val="ru-RU"/>
        </w:rPr>
        <w:t xml:space="preserve"> аспектуальная</w:t>
      </w:r>
      <w:r w:rsidR="002B2D40">
        <w:rPr>
          <w:lang w:val="ru-RU"/>
        </w:rPr>
        <w:t xml:space="preserve"> типология быть универсальной, принимая во внимание наше незнание </w:t>
      </w:r>
      <w:r w:rsidR="00764E92">
        <w:rPr>
          <w:lang w:val="ru-RU"/>
        </w:rPr>
        <w:t>аспектуальных</w:t>
      </w:r>
      <w:r w:rsidR="002B2D40">
        <w:rPr>
          <w:lang w:val="ru-RU"/>
        </w:rPr>
        <w:t xml:space="preserve"> систем многих, если не большинства, языков мира, а также </w:t>
      </w:r>
      <w:r w:rsidR="00D33F8F" w:rsidRPr="0070722B">
        <w:rPr>
          <w:lang w:val="ru-RU"/>
        </w:rPr>
        <w:t xml:space="preserve">присущую людям способность </w:t>
      </w:r>
      <w:r w:rsidR="000C739C" w:rsidRPr="0070722B">
        <w:rPr>
          <w:lang w:val="ru-RU"/>
        </w:rPr>
        <w:t>тво</w:t>
      </w:r>
      <w:r w:rsidR="0070722B" w:rsidRPr="0070722B">
        <w:rPr>
          <w:lang w:val="ru-RU"/>
        </w:rPr>
        <w:t>рчески подходить к интерпретации</w:t>
      </w:r>
      <w:r w:rsidR="000C739C" w:rsidRPr="0070722B">
        <w:rPr>
          <w:lang w:val="ru-RU"/>
        </w:rPr>
        <w:t xml:space="preserve"> ситуаций</w:t>
      </w:r>
      <w:r w:rsidR="000C739C">
        <w:rPr>
          <w:lang w:val="ru-RU"/>
        </w:rPr>
        <w:t>.</w:t>
      </w:r>
      <w:r w:rsidR="009160BB">
        <w:rPr>
          <w:lang w:val="ru-RU"/>
        </w:rPr>
        <w:t xml:space="preserve"> Таким образом, </w:t>
      </w:r>
      <w:r w:rsidR="000639D2">
        <w:rPr>
          <w:lang w:val="ru-RU"/>
        </w:rPr>
        <w:t xml:space="preserve">если говорить о деталях, вероятно, всегда можно найти языковые факты, которые не </w:t>
      </w:r>
      <w:r w:rsidR="00DC669E">
        <w:rPr>
          <w:lang w:val="ru-RU"/>
        </w:rPr>
        <w:t>будут учитыва</w:t>
      </w:r>
      <w:r w:rsidR="000639D2">
        <w:rPr>
          <w:lang w:val="ru-RU"/>
        </w:rPr>
        <w:t>т</w:t>
      </w:r>
      <w:r w:rsidR="00DC669E">
        <w:rPr>
          <w:lang w:val="ru-RU"/>
        </w:rPr>
        <w:t>ь</w:t>
      </w:r>
      <w:r w:rsidR="000639D2">
        <w:rPr>
          <w:lang w:val="ru-RU"/>
        </w:rPr>
        <w:t>ся определенной типологи</w:t>
      </w:r>
      <w:r w:rsidR="002550DA">
        <w:rPr>
          <w:lang w:val="ru-RU"/>
        </w:rPr>
        <w:t>ей. Так, в р</w:t>
      </w:r>
      <w:r w:rsidR="0070722B">
        <w:rPr>
          <w:lang w:val="ru-RU"/>
        </w:rPr>
        <w:t>ассматриваемом нами случае, сист</w:t>
      </w:r>
      <w:r w:rsidR="002550DA">
        <w:rPr>
          <w:lang w:val="ru-RU"/>
        </w:rPr>
        <w:t>ема, предложенная Крофтом, не включает ряд важных аспектов, характерных для русского глагольного вида.</w:t>
      </w:r>
      <w:r w:rsidR="00E1760D">
        <w:rPr>
          <w:lang w:val="ru-RU"/>
        </w:rPr>
        <w:t xml:space="preserve"> Несмотря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на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это</w:t>
      </w:r>
      <w:r w:rsidR="00E1760D" w:rsidRPr="00E1760D">
        <w:rPr>
          <w:lang w:val="ru-RU"/>
        </w:rPr>
        <w:t xml:space="preserve"> </w:t>
      </w:r>
      <w:r w:rsidR="00DC669E">
        <w:rPr>
          <w:lang w:val="ru-RU"/>
        </w:rPr>
        <w:t>подобную</w:t>
      </w:r>
      <w:r w:rsidR="00DC669E" w:rsidRPr="00E1760D">
        <w:rPr>
          <w:lang w:val="ru-RU"/>
        </w:rPr>
        <w:t xml:space="preserve"> </w:t>
      </w:r>
      <w:r w:rsidR="00DC669E">
        <w:rPr>
          <w:lang w:val="ru-RU"/>
        </w:rPr>
        <w:t>типологию</w:t>
      </w:r>
      <w:r w:rsidR="00DC669E" w:rsidRPr="00E1760D">
        <w:rPr>
          <w:lang w:val="ru-RU"/>
        </w:rPr>
        <w:t xml:space="preserve"> </w:t>
      </w:r>
      <w:r w:rsidR="00DC669E">
        <w:rPr>
          <w:lang w:val="ru-RU"/>
        </w:rPr>
        <w:t>можно</w:t>
      </w:r>
      <w:r w:rsidR="00E1760D" w:rsidRPr="00E1760D">
        <w:rPr>
          <w:lang w:val="ru-RU"/>
        </w:rPr>
        <w:t xml:space="preserve"> </w:t>
      </w:r>
      <w:r w:rsidR="00DC669E">
        <w:rPr>
          <w:lang w:val="ru-RU"/>
        </w:rPr>
        <w:t>расширить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путем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создания</w:t>
      </w:r>
      <w:r w:rsidR="00E1760D" w:rsidRPr="00E1760D">
        <w:rPr>
          <w:lang w:val="ru-RU"/>
        </w:rPr>
        <w:t xml:space="preserve"> </w:t>
      </w:r>
      <w:r w:rsidR="0070722B" w:rsidRPr="00C572FB">
        <w:rPr>
          <w:lang w:val="ru-RU"/>
        </w:rPr>
        <w:t>открытого класса</w:t>
      </w:r>
      <w:r w:rsidR="00E1760D" w:rsidRPr="00C572FB">
        <w:rPr>
          <w:lang w:val="ru-RU"/>
        </w:rPr>
        <w:t xml:space="preserve"> </w:t>
      </w:r>
      <w:r w:rsidR="0070722B" w:rsidRPr="00C572FB">
        <w:rPr>
          <w:lang w:val="ru-RU"/>
        </w:rPr>
        <w:t>аспектуальных</w:t>
      </w:r>
      <w:r w:rsidR="00E1760D" w:rsidRPr="00C572FB">
        <w:rPr>
          <w:lang w:val="ru-RU"/>
        </w:rPr>
        <w:t xml:space="preserve"> типов</w:t>
      </w:r>
      <w:r w:rsidR="0090373B" w:rsidRPr="00C572FB">
        <w:rPr>
          <w:lang w:val="ru-RU"/>
        </w:rPr>
        <w:t xml:space="preserve"> </w:t>
      </w:r>
      <w:r w:rsidR="00E1760D">
        <w:rPr>
          <w:lang w:val="ru-RU"/>
        </w:rPr>
        <w:t>с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возможностью</w:t>
      </w:r>
      <w:r w:rsidR="00E1760D" w:rsidRPr="00E1760D">
        <w:rPr>
          <w:lang w:val="ru-RU"/>
        </w:rPr>
        <w:t xml:space="preserve"> </w:t>
      </w:r>
      <w:r w:rsidR="0070722B">
        <w:rPr>
          <w:lang w:val="ru-RU"/>
        </w:rPr>
        <w:t>его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расширения</w:t>
      </w:r>
      <w:r w:rsidR="00E1760D" w:rsidRPr="00E1760D">
        <w:rPr>
          <w:lang w:val="ru-RU"/>
        </w:rPr>
        <w:t xml:space="preserve">, </w:t>
      </w:r>
      <w:r w:rsidR="00E1760D">
        <w:rPr>
          <w:lang w:val="ru-RU"/>
        </w:rPr>
        <w:t>что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мы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и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>попытаемся</w:t>
      </w:r>
      <w:r w:rsidR="00E1760D" w:rsidRPr="00E1760D">
        <w:rPr>
          <w:lang w:val="ru-RU"/>
        </w:rPr>
        <w:t xml:space="preserve"> </w:t>
      </w:r>
      <w:r w:rsidR="00E1760D">
        <w:rPr>
          <w:lang w:val="ru-RU"/>
        </w:rPr>
        <w:t xml:space="preserve">предпринять в данной статье. В результате создания подобной системы </w:t>
      </w:r>
      <w:r w:rsidR="00FD388B">
        <w:rPr>
          <w:lang w:val="ru-RU"/>
        </w:rPr>
        <w:t xml:space="preserve">мы получим верные представления о некоторых неясных моментах </w:t>
      </w:r>
      <w:r w:rsidR="00764E92">
        <w:rPr>
          <w:lang w:val="ru-RU"/>
        </w:rPr>
        <w:t>аспектуальных</w:t>
      </w:r>
      <w:r w:rsidR="00FD388B">
        <w:rPr>
          <w:lang w:val="ru-RU"/>
        </w:rPr>
        <w:t xml:space="preserve"> отношений, а также отношений</w:t>
      </w:r>
      <w:r w:rsidR="000D40CF">
        <w:rPr>
          <w:lang w:val="ru-RU"/>
        </w:rPr>
        <w:t xml:space="preserve"> в рамках</w:t>
      </w:r>
      <w:r w:rsidR="00FD388B">
        <w:rPr>
          <w:lang w:val="ru-RU"/>
        </w:rPr>
        <w:t xml:space="preserve"> групп глаголов русского языка, демонстрирующ</w:t>
      </w:r>
      <w:r w:rsidR="000D40CF">
        <w:rPr>
          <w:lang w:val="ru-RU"/>
        </w:rPr>
        <w:t xml:space="preserve">их различное поведение внутри видовых пар. Подобная </w:t>
      </w:r>
      <w:r w:rsidR="0070722B">
        <w:rPr>
          <w:lang w:val="ru-RU"/>
        </w:rPr>
        <w:t xml:space="preserve">открытая </w:t>
      </w:r>
      <w:r w:rsidR="00FD388B">
        <w:rPr>
          <w:lang w:val="ru-RU"/>
        </w:rPr>
        <w:t xml:space="preserve">версия типологической модели </w:t>
      </w:r>
      <w:r w:rsidR="0090373B">
        <w:rPr>
          <w:lang w:val="ru-RU"/>
        </w:rPr>
        <w:t xml:space="preserve">У. </w:t>
      </w:r>
      <w:r w:rsidR="00FD388B">
        <w:rPr>
          <w:lang w:val="ru-RU"/>
        </w:rPr>
        <w:t>Крофта может быть потенциально применена ко многим другим языкам.</w:t>
      </w:r>
    </w:p>
    <w:p w14:paraId="25C3F845" w14:textId="77777777" w:rsidR="00E1760D" w:rsidRDefault="00E1760D">
      <w:pPr>
        <w:rPr>
          <w:lang w:val="ru-RU"/>
        </w:rPr>
      </w:pPr>
    </w:p>
    <w:p w14:paraId="1742E9FF" w14:textId="77777777" w:rsidR="00F1394A" w:rsidRPr="00385E53" w:rsidRDefault="00F1394A">
      <w:pPr>
        <w:rPr>
          <w:lang w:val="ru-RU"/>
        </w:rPr>
      </w:pPr>
    </w:p>
    <w:p w14:paraId="7D179614" w14:textId="4B7B4865" w:rsidR="00F1394A" w:rsidRPr="00385E53" w:rsidRDefault="006E1E0D">
      <w:pPr>
        <w:rPr>
          <w:lang w:val="ru-RU"/>
        </w:rPr>
      </w:pPr>
      <w:r w:rsidRPr="00385E53">
        <w:rPr>
          <w:lang w:val="ru-RU"/>
        </w:rPr>
        <w:t xml:space="preserve">1. </w:t>
      </w:r>
      <w:r>
        <w:rPr>
          <w:lang w:val="ru-RU"/>
        </w:rPr>
        <w:t>Введение</w:t>
      </w:r>
      <w:r w:rsidRPr="00385E53">
        <w:rPr>
          <w:lang w:val="ru-RU"/>
        </w:rPr>
        <w:t xml:space="preserve">: </w:t>
      </w:r>
      <w:r>
        <w:rPr>
          <w:lang w:val="ru-RU"/>
        </w:rPr>
        <w:t>Модель</w:t>
      </w:r>
      <w:r w:rsidRPr="00385E53">
        <w:rPr>
          <w:lang w:val="ru-RU"/>
        </w:rPr>
        <w:t xml:space="preserve"> </w:t>
      </w:r>
      <w:r>
        <w:rPr>
          <w:lang w:val="ru-RU"/>
        </w:rPr>
        <w:t>Крофта</w:t>
      </w:r>
      <w:r w:rsidRPr="00385E53">
        <w:rPr>
          <w:lang w:val="ru-RU"/>
        </w:rPr>
        <w:t xml:space="preserve"> [</w:t>
      </w:r>
      <w:r>
        <w:t>Croft</w:t>
      </w:r>
      <w:r w:rsidRPr="00385E53">
        <w:rPr>
          <w:lang w:val="ru-RU"/>
        </w:rPr>
        <w:t xml:space="preserve"> 2012] </w:t>
      </w:r>
      <w:r w:rsidR="00105DA6">
        <w:rPr>
          <w:rStyle w:val="FootnoteReference"/>
        </w:rPr>
        <w:footnoteReference w:id="1"/>
      </w:r>
    </w:p>
    <w:p w14:paraId="46E9B249" w14:textId="5DF6FB0C" w:rsidR="002D07A7" w:rsidRPr="00385E53" w:rsidRDefault="006E1E0D">
      <w:pPr>
        <w:rPr>
          <w:lang w:val="ru-RU"/>
        </w:rPr>
      </w:pPr>
      <w:r>
        <w:rPr>
          <w:lang w:val="ru-RU"/>
        </w:rPr>
        <w:lastRenderedPageBreak/>
        <w:t>Крофт</w:t>
      </w:r>
      <w:r w:rsidRPr="00CB0AA1">
        <w:rPr>
          <w:lang w:val="ru-RU"/>
        </w:rPr>
        <w:t xml:space="preserve"> </w:t>
      </w:r>
      <w:r>
        <w:rPr>
          <w:lang w:val="ru-RU"/>
        </w:rPr>
        <w:t>описывает</w:t>
      </w:r>
      <w:r w:rsidRPr="00CB0AA1">
        <w:rPr>
          <w:lang w:val="ru-RU"/>
        </w:rPr>
        <w:t xml:space="preserve"> </w:t>
      </w:r>
      <w:r>
        <w:rPr>
          <w:lang w:val="ru-RU"/>
        </w:rPr>
        <w:t>типологию</w:t>
      </w:r>
      <w:r w:rsidRPr="00CB0AA1">
        <w:rPr>
          <w:lang w:val="ru-RU"/>
        </w:rPr>
        <w:t xml:space="preserve"> </w:t>
      </w:r>
      <w:r w:rsidR="0070722B">
        <w:rPr>
          <w:lang w:val="ru-RU"/>
        </w:rPr>
        <w:t>аспектуальных</w:t>
      </w:r>
      <w:r w:rsidRPr="00CB0AA1">
        <w:rPr>
          <w:lang w:val="ru-RU"/>
        </w:rPr>
        <w:t xml:space="preserve"> </w:t>
      </w:r>
      <w:r>
        <w:rPr>
          <w:lang w:val="ru-RU"/>
        </w:rPr>
        <w:t>типов</w:t>
      </w:r>
      <w:r w:rsidRPr="00CB0AA1">
        <w:rPr>
          <w:lang w:val="ru-RU"/>
        </w:rPr>
        <w:t xml:space="preserve">, </w:t>
      </w:r>
      <w:r>
        <w:rPr>
          <w:lang w:val="ru-RU"/>
        </w:rPr>
        <w:t>используя</w:t>
      </w:r>
      <w:r w:rsidRPr="00CB0AA1">
        <w:rPr>
          <w:lang w:val="ru-RU"/>
        </w:rPr>
        <w:t xml:space="preserve"> </w:t>
      </w:r>
      <w:r>
        <w:rPr>
          <w:lang w:val="ru-RU"/>
        </w:rPr>
        <w:t>геометрическую</w:t>
      </w:r>
      <w:r w:rsidRPr="00CB0AA1">
        <w:rPr>
          <w:lang w:val="ru-RU"/>
        </w:rPr>
        <w:t xml:space="preserve"> </w:t>
      </w:r>
      <w:r>
        <w:rPr>
          <w:lang w:val="ru-RU"/>
        </w:rPr>
        <w:t>модель</w:t>
      </w:r>
      <w:r w:rsidRPr="00CB0AA1">
        <w:rPr>
          <w:lang w:val="ru-RU"/>
        </w:rPr>
        <w:t xml:space="preserve"> </w:t>
      </w:r>
      <w:r w:rsidR="00764E92">
        <w:rPr>
          <w:lang w:val="ru-RU"/>
        </w:rPr>
        <w:t>аспектуальн</w:t>
      </w:r>
      <w:r>
        <w:rPr>
          <w:lang w:val="ru-RU"/>
        </w:rPr>
        <w:t>ых</w:t>
      </w:r>
      <w:r w:rsidRPr="00CB0AA1">
        <w:rPr>
          <w:lang w:val="ru-RU"/>
        </w:rPr>
        <w:t xml:space="preserve"> </w:t>
      </w:r>
      <w:r>
        <w:rPr>
          <w:lang w:val="ru-RU"/>
        </w:rPr>
        <w:t>контуров</w:t>
      </w:r>
      <w:r w:rsidRPr="00CB0AA1">
        <w:rPr>
          <w:lang w:val="ru-RU"/>
        </w:rPr>
        <w:t xml:space="preserve"> </w:t>
      </w:r>
      <w:r>
        <w:rPr>
          <w:lang w:val="ru-RU"/>
        </w:rPr>
        <w:t>с</w:t>
      </w:r>
      <w:r w:rsidRPr="00CB0AA1">
        <w:rPr>
          <w:lang w:val="ru-RU"/>
        </w:rPr>
        <w:t xml:space="preserve"> </w:t>
      </w:r>
      <w:r>
        <w:rPr>
          <w:lang w:val="ru-RU"/>
        </w:rPr>
        <w:t>двумя</w:t>
      </w:r>
      <w:r w:rsidRPr="00CB0AA1">
        <w:rPr>
          <w:lang w:val="ru-RU"/>
        </w:rPr>
        <w:t xml:space="preserve"> </w:t>
      </w:r>
      <w:r>
        <w:rPr>
          <w:lang w:val="ru-RU"/>
        </w:rPr>
        <w:t>параметрами</w:t>
      </w:r>
      <w:r w:rsidR="00DD57D7" w:rsidRPr="00CB0AA1">
        <w:rPr>
          <w:lang w:val="ru-RU"/>
        </w:rPr>
        <w:t xml:space="preserve">: </w:t>
      </w:r>
      <w:r w:rsidR="00DD57D7">
        <w:t>t</w:t>
      </w:r>
      <w:r w:rsidR="00DD57D7" w:rsidRPr="00CB0AA1">
        <w:rPr>
          <w:lang w:val="ru-RU"/>
        </w:rPr>
        <w:t xml:space="preserve"> = </w:t>
      </w:r>
      <w:r w:rsidR="00DD57D7">
        <w:rPr>
          <w:lang w:val="ru-RU"/>
        </w:rPr>
        <w:t>время</w:t>
      </w:r>
      <w:r w:rsidR="00DD57D7" w:rsidRPr="00CB0AA1">
        <w:rPr>
          <w:lang w:val="ru-RU"/>
        </w:rPr>
        <w:t xml:space="preserve"> (</w:t>
      </w:r>
      <w:r w:rsidR="00DD57D7">
        <w:rPr>
          <w:lang w:val="ru-RU"/>
        </w:rPr>
        <w:t>по</w:t>
      </w:r>
      <w:r w:rsidR="00DD57D7" w:rsidRPr="00CB0AA1">
        <w:rPr>
          <w:lang w:val="ru-RU"/>
        </w:rPr>
        <w:t xml:space="preserve"> </w:t>
      </w:r>
      <w:r w:rsidR="00DD57D7">
        <w:rPr>
          <w:lang w:val="ru-RU"/>
        </w:rPr>
        <w:t>горизонтальной</w:t>
      </w:r>
      <w:r w:rsidR="00DD57D7" w:rsidRPr="00CB0AA1">
        <w:rPr>
          <w:lang w:val="ru-RU"/>
        </w:rPr>
        <w:t xml:space="preserve"> </w:t>
      </w:r>
      <w:r w:rsidR="00DD57D7">
        <w:rPr>
          <w:lang w:val="ru-RU"/>
        </w:rPr>
        <w:t>оси</w:t>
      </w:r>
      <w:r w:rsidR="00DD57D7" w:rsidRPr="00CB0AA1">
        <w:rPr>
          <w:lang w:val="ru-RU"/>
        </w:rPr>
        <w:t xml:space="preserve">), </w:t>
      </w:r>
      <w:r w:rsidR="00DD57D7">
        <w:rPr>
          <w:lang w:val="ru-RU"/>
        </w:rPr>
        <w:t>и</w:t>
      </w:r>
      <w:r w:rsidR="00DD57D7" w:rsidRPr="00CB0AA1">
        <w:rPr>
          <w:lang w:val="ru-RU"/>
        </w:rPr>
        <w:t xml:space="preserve"> </w:t>
      </w:r>
      <w:r w:rsidR="00DD57D7">
        <w:t>q</w:t>
      </w:r>
      <w:r w:rsidR="00DD57D7" w:rsidRPr="00CB0AA1">
        <w:rPr>
          <w:lang w:val="ru-RU"/>
        </w:rPr>
        <w:t xml:space="preserve"> = </w:t>
      </w:r>
      <w:r w:rsidR="003A10B7">
        <w:rPr>
          <w:lang w:val="ru-RU"/>
        </w:rPr>
        <w:t xml:space="preserve">качественное </w:t>
      </w:r>
      <w:r w:rsidR="00DD57D7" w:rsidRPr="0070722B">
        <w:rPr>
          <w:lang w:val="ru-RU"/>
        </w:rPr>
        <w:t>состояние</w:t>
      </w:r>
      <w:r w:rsidR="00594B6C" w:rsidRPr="00CB0AA1">
        <w:rPr>
          <w:lang w:val="ru-RU"/>
        </w:rPr>
        <w:t xml:space="preserve"> (</w:t>
      </w:r>
      <w:r w:rsidR="00DD57D7">
        <w:rPr>
          <w:lang w:val="ru-RU"/>
        </w:rPr>
        <w:t>по</w:t>
      </w:r>
      <w:r w:rsidR="00DD57D7" w:rsidRPr="00CB0AA1">
        <w:rPr>
          <w:lang w:val="ru-RU"/>
        </w:rPr>
        <w:t xml:space="preserve"> </w:t>
      </w:r>
      <w:r w:rsidR="00DD57D7">
        <w:rPr>
          <w:lang w:val="ru-RU"/>
        </w:rPr>
        <w:t>вертикальной</w:t>
      </w:r>
      <w:r w:rsidR="00DD57D7" w:rsidRPr="00CB0AA1">
        <w:rPr>
          <w:lang w:val="ru-RU"/>
        </w:rPr>
        <w:t xml:space="preserve"> </w:t>
      </w:r>
      <w:r w:rsidR="00DD57D7">
        <w:rPr>
          <w:lang w:val="ru-RU"/>
        </w:rPr>
        <w:t>оси</w:t>
      </w:r>
      <w:r w:rsidR="00DD57D7" w:rsidRPr="00CB0AA1">
        <w:rPr>
          <w:lang w:val="ru-RU"/>
        </w:rPr>
        <w:t xml:space="preserve">, </w:t>
      </w:r>
      <w:r w:rsidR="00DD57D7">
        <w:rPr>
          <w:lang w:val="ru-RU"/>
        </w:rPr>
        <w:t>где</w:t>
      </w:r>
      <w:r w:rsidR="00DD57D7" w:rsidRPr="00CB0AA1">
        <w:rPr>
          <w:lang w:val="ru-RU"/>
        </w:rPr>
        <w:t xml:space="preserve"> </w:t>
      </w:r>
      <w:r w:rsidR="00DD57D7">
        <w:rPr>
          <w:lang w:val="ru-RU"/>
        </w:rPr>
        <w:t>расстояние</w:t>
      </w:r>
      <w:r w:rsidR="00DD57D7" w:rsidRPr="00CB0AA1">
        <w:rPr>
          <w:lang w:val="ru-RU"/>
        </w:rPr>
        <w:t xml:space="preserve"> </w:t>
      </w:r>
      <w:r w:rsidR="00CB0AA1">
        <w:rPr>
          <w:lang w:val="ru-RU"/>
        </w:rPr>
        <w:t>показывает</w:t>
      </w:r>
      <w:r w:rsidR="00CB0AA1" w:rsidRPr="00CB0AA1">
        <w:rPr>
          <w:lang w:val="ru-RU"/>
        </w:rPr>
        <w:t xml:space="preserve"> </w:t>
      </w:r>
      <w:r w:rsidR="00CB0AA1">
        <w:rPr>
          <w:lang w:val="ru-RU"/>
        </w:rPr>
        <w:t>разницу</w:t>
      </w:r>
      <w:r w:rsidR="00CB0AA1" w:rsidRPr="00CB0AA1">
        <w:rPr>
          <w:lang w:val="ru-RU"/>
        </w:rPr>
        <w:t xml:space="preserve"> </w:t>
      </w:r>
      <w:r w:rsidR="00CB0AA1">
        <w:rPr>
          <w:lang w:val="ru-RU"/>
        </w:rPr>
        <w:t>между</w:t>
      </w:r>
      <w:r w:rsidR="00CB0AA1" w:rsidRPr="00CB0AA1">
        <w:rPr>
          <w:lang w:val="ru-RU"/>
        </w:rPr>
        <w:t xml:space="preserve"> </w:t>
      </w:r>
      <w:r w:rsidR="003A10B7">
        <w:rPr>
          <w:lang w:val="ru-RU"/>
        </w:rPr>
        <w:t>состояниями</w:t>
      </w:r>
      <w:r w:rsidR="00CB0AA1" w:rsidRPr="00CB0AA1">
        <w:rPr>
          <w:lang w:val="ru-RU"/>
        </w:rPr>
        <w:t>)</w:t>
      </w:r>
      <w:r w:rsidR="00CB0AA1">
        <w:rPr>
          <w:lang w:val="ru-RU"/>
        </w:rPr>
        <w:t>. Параметр</w:t>
      </w:r>
      <w:r w:rsidR="00CB0AA1" w:rsidRPr="000928BC">
        <w:rPr>
          <w:lang w:val="ru-RU"/>
        </w:rPr>
        <w:t xml:space="preserve"> </w:t>
      </w:r>
      <w:r w:rsidR="003400AC">
        <w:t>q</w:t>
      </w:r>
      <w:r w:rsidR="003400AC" w:rsidRPr="000928BC">
        <w:rPr>
          <w:lang w:val="ru-RU"/>
        </w:rPr>
        <w:t xml:space="preserve"> </w:t>
      </w:r>
      <w:r w:rsidR="000928BC">
        <w:rPr>
          <w:lang w:val="ru-RU"/>
        </w:rPr>
        <w:t>заимств</w:t>
      </w:r>
      <w:r w:rsidR="0053799E">
        <w:rPr>
          <w:lang w:val="ru-RU"/>
        </w:rPr>
        <w:t>уется</w:t>
      </w:r>
      <w:r w:rsidR="000928BC">
        <w:rPr>
          <w:lang w:val="ru-RU"/>
        </w:rPr>
        <w:t xml:space="preserve"> из </w:t>
      </w:r>
      <w:r w:rsidR="00CB0AA1">
        <w:rPr>
          <w:lang w:val="ru-RU"/>
        </w:rPr>
        <w:t>работ</w:t>
      </w:r>
      <w:r w:rsidR="000928BC" w:rsidRPr="000928BC">
        <w:rPr>
          <w:lang w:val="ru-RU"/>
        </w:rPr>
        <w:t xml:space="preserve"> </w:t>
      </w:r>
      <w:r w:rsidR="000928BC">
        <w:rPr>
          <w:lang w:val="ru-RU"/>
        </w:rPr>
        <w:t>таких</w:t>
      </w:r>
      <w:r w:rsidR="000928BC" w:rsidRPr="000928BC">
        <w:rPr>
          <w:lang w:val="ru-RU"/>
        </w:rPr>
        <w:t xml:space="preserve"> </w:t>
      </w:r>
      <w:r w:rsidR="000928BC">
        <w:rPr>
          <w:lang w:val="ru-RU"/>
        </w:rPr>
        <w:t>исследователей</w:t>
      </w:r>
      <w:r w:rsidR="000928BC" w:rsidRPr="000928BC">
        <w:rPr>
          <w:lang w:val="ru-RU"/>
        </w:rPr>
        <w:t xml:space="preserve">, </w:t>
      </w:r>
      <w:r w:rsidR="000928BC">
        <w:rPr>
          <w:lang w:val="ru-RU"/>
        </w:rPr>
        <w:t>как</w:t>
      </w:r>
      <w:r w:rsidR="000928BC" w:rsidRPr="000928BC">
        <w:rPr>
          <w:lang w:val="ru-RU"/>
        </w:rPr>
        <w:t xml:space="preserve"> </w:t>
      </w:r>
      <w:r w:rsidR="000928BC">
        <w:rPr>
          <w:lang w:val="ru-RU"/>
        </w:rPr>
        <w:t>Р</w:t>
      </w:r>
      <w:r w:rsidR="000928BC" w:rsidRPr="000928BC">
        <w:rPr>
          <w:lang w:val="ru-RU"/>
        </w:rPr>
        <w:t xml:space="preserve">. </w:t>
      </w:r>
      <w:r w:rsidR="000928BC">
        <w:rPr>
          <w:lang w:val="ru-RU"/>
        </w:rPr>
        <w:t>Бинник</w:t>
      </w:r>
      <w:r w:rsidR="000928BC" w:rsidRPr="000928BC">
        <w:rPr>
          <w:lang w:val="ru-RU"/>
        </w:rPr>
        <w:t xml:space="preserve"> [</w:t>
      </w:r>
      <w:r w:rsidR="000928BC">
        <w:t>Binnick</w:t>
      </w:r>
      <w:r w:rsidR="000928BC" w:rsidRPr="000928BC">
        <w:rPr>
          <w:lang w:val="ru-RU"/>
        </w:rPr>
        <w:t xml:space="preserve"> 1991]  </w:t>
      </w:r>
      <w:r w:rsidR="000928BC">
        <w:rPr>
          <w:lang w:val="ru-RU"/>
        </w:rPr>
        <w:t>и</w:t>
      </w:r>
      <w:r w:rsidR="000928BC" w:rsidRPr="000928BC">
        <w:rPr>
          <w:lang w:val="ru-RU"/>
        </w:rPr>
        <w:t xml:space="preserve"> </w:t>
      </w:r>
      <w:r w:rsidR="000928BC">
        <w:rPr>
          <w:lang w:val="ru-RU"/>
        </w:rPr>
        <w:t>А</w:t>
      </w:r>
      <w:r w:rsidR="000928BC" w:rsidRPr="000928BC">
        <w:rPr>
          <w:lang w:val="ru-RU"/>
        </w:rPr>
        <w:t xml:space="preserve">. </w:t>
      </w:r>
      <w:r w:rsidR="000928BC">
        <w:rPr>
          <w:lang w:val="ru-RU"/>
        </w:rPr>
        <w:t>Тимберлейк</w:t>
      </w:r>
      <w:r w:rsidR="000928BC" w:rsidRPr="000928BC">
        <w:rPr>
          <w:lang w:val="ru-RU"/>
        </w:rPr>
        <w:t xml:space="preserve"> [</w:t>
      </w:r>
      <w:r w:rsidR="000928BC">
        <w:t>Timberlake</w:t>
      </w:r>
      <w:r w:rsidR="000928BC" w:rsidRPr="000928BC">
        <w:rPr>
          <w:lang w:val="ru-RU"/>
        </w:rPr>
        <w:t xml:space="preserve"> 1985]</w:t>
      </w:r>
      <w:r w:rsidR="000928BC">
        <w:rPr>
          <w:lang w:val="ru-RU"/>
        </w:rPr>
        <w:t xml:space="preserve">, но Крофт </w:t>
      </w:r>
      <w:r w:rsidR="0053799E">
        <w:rPr>
          <w:lang w:val="ru-RU"/>
        </w:rPr>
        <w:t xml:space="preserve">развивает эти идеи и </w:t>
      </w:r>
      <w:r w:rsidR="000928BC">
        <w:rPr>
          <w:lang w:val="ru-RU"/>
        </w:rPr>
        <w:t xml:space="preserve">представляет </w:t>
      </w:r>
      <w:r w:rsidR="000D40CF">
        <w:rPr>
          <w:lang w:val="ru-RU"/>
        </w:rPr>
        <w:t>их в виде конкретных схем</w:t>
      </w:r>
      <w:r w:rsidR="0053799E">
        <w:rPr>
          <w:lang w:val="ru-RU"/>
        </w:rPr>
        <w:t xml:space="preserve"> </w:t>
      </w:r>
      <w:r w:rsidR="0053799E" w:rsidRPr="00385E53">
        <w:rPr>
          <w:lang w:val="ru-RU"/>
        </w:rPr>
        <w:t>[</w:t>
      </w:r>
      <w:r w:rsidR="0053799E">
        <w:t>Croft</w:t>
      </w:r>
      <w:r w:rsidR="0053799E" w:rsidRPr="00385E53">
        <w:rPr>
          <w:lang w:val="ru-RU"/>
        </w:rPr>
        <w:t xml:space="preserve"> 2012: </w:t>
      </w:r>
      <w:r w:rsidR="0053799E">
        <w:rPr>
          <w:lang w:val="ru-RU"/>
        </w:rPr>
        <w:t>глава</w:t>
      </w:r>
      <w:r w:rsidR="0053799E" w:rsidRPr="00385E53">
        <w:rPr>
          <w:lang w:val="ru-RU"/>
        </w:rPr>
        <w:t xml:space="preserve"> 2]. </w:t>
      </w:r>
      <w:r w:rsidR="0053799E">
        <w:rPr>
          <w:lang w:val="ru-RU"/>
        </w:rPr>
        <w:t>В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этой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модели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находит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отражение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понятия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профиля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Р</w:t>
      </w:r>
      <w:r w:rsidR="0053799E" w:rsidRPr="003A10B7">
        <w:rPr>
          <w:lang w:val="ru-RU"/>
        </w:rPr>
        <w:t xml:space="preserve">. </w:t>
      </w:r>
      <w:r w:rsidR="0053799E">
        <w:rPr>
          <w:lang w:val="ru-RU"/>
        </w:rPr>
        <w:t>Лангакера</w:t>
      </w:r>
      <w:r w:rsidR="0053799E" w:rsidRPr="003A10B7">
        <w:rPr>
          <w:lang w:val="ru-RU"/>
        </w:rPr>
        <w:t xml:space="preserve"> [</w:t>
      </w:r>
      <w:r w:rsidR="0053799E">
        <w:t>Langacker</w:t>
      </w:r>
      <w:r w:rsidR="0053799E" w:rsidRPr="003A10B7">
        <w:rPr>
          <w:lang w:val="ru-RU"/>
        </w:rPr>
        <w:t xml:space="preserve"> 2008: 66-70] , </w:t>
      </w:r>
      <w:r w:rsidR="0053799E">
        <w:rPr>
          <w:lang w:val="ru-RU"/>
        </w:rPr>
        <w:t>где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часть</w:t>
      </w:r>
      <w:r w:rsidR="0053799E" w:rsidRPr="003A10B7">
        <w:rPr>
          <w:lang w:val="ru-RU"/>
        </w:rPr>
        <w:t xml:space="preserve"> </w:t>
      </w:r>
      <w:r w:rsidR="0053799E">
        <w:rPr>
          <w:lang w:val="ru-RU"/>
        </w:rPr>
        <w:t>контура</w:t>
      </w:r>
      <w:r w:rsidR="003A10B7" w:rsidRPr="003A10B7">
        <w:rPr>
          <w:lang w:val="ru-RU"/>
        </w:rPr>
        <w:t xml:space="preserve">, </w:t>
      </w:r>
      <w:r w:rsidR="003A10B7">
        <w:rPr>
          <w:lang w:val="ru-RU"/>
        </w:rPr>
        <w:t>находящегося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в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фокусе</w:t>
      </w:r>
      <w:r w:rsidR="003A10B7" w:rsidRPr="003A10B7">
        <w:rPr>
          <w:lang w:val="ru-RU"/>
        </w:rPr>
        <w:t xml:space="preserve">, </w:t>
      </w:r>
      <w:r w:rsidR="003A10B7">
        <w:rPr>
          <w:lang w:val="ru-RU"/>
        </w:rPr>
        <w:t>отмечается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сплошной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линией</w:t>
      </w:r>
      <w:r w:rsidR="003A10B7" w:rsidRPr="003A10B7">
        <w:rPr>
          <w:lang w:val="ru-RU"/>
        </w:rPr>
        <w:t xml:space="preserve">, </w:t>
      </w:r>
      <w:r w:rsidR="003A10B7">
        <w:rPr>
          <w:lang w:val="ru-RU"/>
        </w:rPr>
        <w:t>в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то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время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как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часть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контура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вне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фокуса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отмечается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пунктирной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линией</w:t>
      </w:r>
      <w:r w:rsidR="003A10B7" w:rsidRPr="003A10B7">
        <w:rPr>
          <w:lang w:val="ru-RU"/>
        </w:rPr>
        <w:t xml:space="preserve">. </w:t>
      </w:r>
      <w:r w:rsidR="003A10B7">
        <w:rPr>
          <w:lang w:val="ru-RU"/>
        </w:rPr>
        <w:t>На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рисунке</w:t>
      </w:r>
      <w:r w:rsidR="003A10B7" w:rsidRPr="003A10B7">
        <w:rPr>
          <w:lang w:val="ru-RU"/>
        </w:rPr>
        <w:t xml:space="preserve"> 1 </w:t>
      </w:r>
      <w:r w:rsidR="003A10B7">
        <w:rPr>
          <w:lang w:val="ru-RU"/>
        </w:rPr>
        <w:t>приводится</w:t>
      </w:r>
      <w:r w:rsidR="003A10B7" w:rsidRPr="003A10B7">
        <w:rPr>
          <w:lang w:val="ru-RU"/>
        </w:rPr>
        <w:t xml:space="preserve"> </w:t>
      </w:r>
      <w:r w:rsidR="00764E92">
        <w:rPr>
          <w:lang w:val="ru-RU"/>
        </w:rPr>
        <w:t>аспектуальный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контур</w:t>
      </w:r>
      <w:r w:rsidR="003A10B7" w:rsidRPr="003A10B7">
        <w:rPr>
          <w:lang w:val="ru-RU"/>
        </w:rPr>
        <w:t xml:space="preserve"> </w:t>
      </w:r>
      <w:r w:rsidR="0078581C" w:rsidRPr="00CD2BF0">
        <w:rPr>
          <w:smallCaps/>
        </w:rPr>
        <w:t>achievement</w:t>
      </w:r>
      <w:r w:rsidR="000D40CF">
        <w:rPr>
          <w:smallCaps/>
          <w:lang w:val="ru-RU"/>
        </w:rPr>
        <w:t xml:space="preserve"> (достижение)</w:t>
      </w:r>
      <w:r w:rsidR="003A10B7" w:rsidRPr="003A10B7">
        <w:rPr>
          <w:smallCaps/>
          <w:lang w:val="ru-RU"/>
        </w:rPr>
        <w:t xml:space="preserve">, </w:t>
      </w:r>
      <w:r w:rsidR="003A10B7">
        <w:rPr>
          <w:lang w:val="ru-RU"/>
        </w:rPr>
        <w:t>как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в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>случае</w:t>
      </w:r>
      <w:r w:rsidR="003A10B7" w:rsidRPr="003A10B7">
        <w:rPr>
          <w:lang w:val="ru-RU"/>
        </w:rPr>
        <w:t xml:space="preserve"> </w:t>
      </w:r>
      <w:r w:rsidR="003A10B7">
        <w:rPr>
          <w:lang w:val="ru-RU"/>
        </w:rPr>
        <w:t xml:space="preserve">с </w:t>
      </w:r>
      <w:r w:rsidR="00105DA6" w:rsidRPr="00C8635E">
        <w:rPr>
          <w:i/>
        </w:rPr>
        <w:t>the</w:t>
      </w:r>
      <w:r w:rsidR="00105DA6" w:rsidRPr="003A10B7">
        <w:rPr>
          <w:i/>
          <w:lang w:val="ru-RU"/>
        </w:rPr>
        <w:t xml:space="preserve"> </w:t>
      </w:r>
      <w:r w:rsidR="00105DA6" w:rsidRPr="00C8635E">
        <w:rPr>
          <w:i/>
        </w:rPr>
        <w:t>door</w:t>
      </w:r>
      <w:r w:rsidR="00105DA6" w:rsidRPr="003A10B7">
        <w:rPr>
          <w:i/>
          <w:lang w:val="ru-RU"/>
        </w:rPr>
        <w:t xml:space="preserve"> </w:t>
      </w:r>
      <w:r w:rsidR="00105DA6" w:rsidRPr="00C8635E">
        <w:rPr>
          <w:i/>
        </w:rPr>
        <w:t>opened</w:t>
      </w:r>
      <w:r w:rsidR="00105DA6" w:rsidRPr="003A10B7">
        <w:rPr>
          <w:lang w:val="ru-RU"/>
        </w:rPr>
        <w:t xml:space="preserve"> </w:t>
      </w:r>
      <w:r w:rsidR="00C8635E" w:rsidRPr="003A10B7">
        <w:rPr>
          <w:lang w:val="ru-RU"/>
        </w:rPr>
        <w:t xml:space="preserve">/ </w:t>
      </w:r>
      <w:r w:rsidR="003A10B7">
        <w:rPr>
          <w:i/>
          <w:lang w:val="ru-RU"/>
        </w:rPr>
        <w:t>дверь открылась</w:t>
      </w:r>
      <w:r w:rsidR="00F2236A" w:rsidRPr="003A10B7">
        <w:rPr>
          <w:lang w:val="ru-RU"/>
        </w:rPr>
        <w:t xml:space="preserve">. </w:t>
      </w:r>
      <w:r w:rsidR="003A10B7">
        <w:rPr>
          <w:lang w:val="ru-RU"/>
        </w:rPr>
        <w:t>Существует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начальное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состояние</w:t>
      </w:r>
      <w:r w:rsidR="003A10B7" w:rsidRPr="00EC0E45">
        <w:rPr>
          <w:lang w:val="ru-RU"/>
        </w:rPr>
        <w:t xml:space="preserve"> (</w:t>
      </w:r>
      <w:r w:rsidR="003A10B7">
        <w:rPr>
          <w:lang w:val="ru-RU"/>
        </w:rPr>
        <w:t>когда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дверь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закрыта</w:t>
      </w:r>
      <w:r w:rsidR="003A10B7" w:rsidRPr="00EC0E45">
        <w:rPr>
          <w:lang w:val="ru-RU"/>
        </w:rPr>
        <w:t xml:space="preserve">, </w:t>
      </w:r>
      <w:r w:rsidR="003A10B7">
        <w:rPr>
          <w:lang w:val="ru-RU"/>
        </w:rPr>
        <w:t>представленное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горизонтальной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пунктирной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линией</w:t>
      </w:r>
      <w:r w:rsidR="003A10B7" w:rsidRPr="00EC0E45">
        <w:rPr>
          <w:lang w:val="ru-RU"/>
        </w:rPr>
        <w:t xml:space="preserve">), </w:t>
      </w:r>
      <w:r w:rsidR="003A10B7">
        <w:rPr>
          <w:lang w:val="ru-RU"/>
        </w:rPr>
        <w:t>переходное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состояние</w:t>
      </w:r>
      <w:r w:rsidR="003A10B7" w:rsidRPr="00EC0E45">
        <w:rPr>
          <w:lang w:val="ru-RU"/>
        </w:rPr>
        <w:t xml:space="preserve"> (</w:t>
      </w:r>
      <w:r w:rsidR="003A10B7">
        <w:rPr>
          <w:lang w:val="ru-RU"/>
        </w:rPr>
        <w:t>когда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дверь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открывается</w:t>
      </w:r>
      <w:r w:rsidR="003A10B7" w:rsidRPr="00EC0E45">
        <w:rPr>
          <w:lang w:val="ru-RU"/>
        </w:rPr>
        <w:t xml:space="preserve">, </w:t>
      </w:r>
      <w:r w:rsidR="003A10B7">
        <w:rPr>
          <w:lang w:val="ru-RU"/>
        </w:rPr>
        <w:t>представленное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вертикальной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сплошной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линией</w:t>
      </w:r>
      <w:r w:rsidR="003A10B7" w:rsidRPr="00EC0E45">
        <w:rPr>
          <w:lang w:val="ru-RU"/>
        </w:rPr>
        <w:t xml:space="preserve">, </w:t>
      </w:r>
      <w:r w:rsidR="003A10B7">
        <w:rPr>
          <w:lang w:val="ru-RU"/>
        </w:rPr>
        <w:t>так</w:t>
      </w:r>
      <w:r w:rsidR="003A10B7" w:rsidRPr="00EC0E45">
        <w:rPr>
          <w:lang w:val="ru-RU"/>
        </w:rPr>
        <w:t xml:space="preserve"> </w:t>
      </w:r>
      <w:r w:rsidR="003A10B7">
        <w:rPr>
          <w:lang w:val="ru-RU"/>
        </w:rPr>
        <w:t>как</w:t>
      </w:r>
      <w:r w:rsidR="00EC0E45" w:rsidRPr="00EC0E45">
        <w:rPr>
          <w:lang w:val="ru-RU"/>
        </w:rPr>
        <w:t xml:space="preserve"> </w:t>
      </w:r>
      <w:r w:rsidR="007B592C">
        <w:rPr>
          <w:lang w:val="ru-RU"/>
        </w:rPr>
        <w:t>эта</w:t>
      </w:r>
      <w:r w:rsidR="0070722B">
        <w:rPr>
          <w:lang w:val="ru-RU"/>
        </w:rPr>
        <w:t xml:space="preserve"> часть ситуации</w:t>
      </w:r>
      <w:r w:rsidR="007B592C">
        <w:rPr>
          <w:lang w:val="ru-RU"/>
        </w:rPr>
        <w:t xml:space="preserve"> находится в фокусе внимания</w:t>
      </w:r>
      <w:r w:rsidR="0070722B">
        <w:rPr>
          <w:lang w:val="ru-RU"/>
        </w:rPr>
        <w:t xml:space="preserve"> (профилируется)</w:t>
      </w:r>
      <w:r w:rsidR="00EC0E45" w:rsidRPr="00EC0E45">
        <w:rPr>
          <w:lang w:val="ru-RU"/>
        </w:rPr>
        <w:t xml:space="preserve"> </w:t>
      </w:r>
      <w:r w:rsidR="00EC0E45">
        <w:rPr>
          <w:lang w:val="ru-RU"/>
        </w:rPr>
        <w:t>и финальное состояние (когда дверь открыта, представленное горизонтальной пунктирной линией).</w:t>
      </w:r>
      <w:r w:rsidR="00EC0E45" w:rsidRPr="00EC0E45">
        <w:rPr>
          <w:lang w:val="ru-RU"/>
        </w:rPr>
        <w:t xml:space="preserve"> </w:t>
      </w:r>
    </w:p>
    <w:p w14:paraId="012B61DF" w14:textId="52E67646" w:rsidR="002D07A7" w:rsidRPr="00EC0E45" w:rsidRDefault="00EC0E45">
      <w:pPr>
        <w:rPr>
          <w:lang w:val="ru-RU"/>
        </w:rPr>
      </w:pPr>
      <w:r w:rsidRPr="00385E53">
        <w:rPr>
          <w:lang w:val="ru-RU"/>
        </w:rPr>
        <w:tab/>
      </w:r>
    </w:p>
    <w:p w14:paraId="1973D416" w14:textId="5FBE3CFF" w:rsidR="00A77CF5" w:rsidRPr="00EC0E45" w:rsidRDefault="00EC0E45">
      <w:pPr>
        <w:rPr>
          <w:smallCaps/>
          <w:lang w:val="ru-RU"/>
        </w:rPr>
      </w:pPr>
      <w:r w:rsidRPr="00385E53">
        <w:rPr>
          <w:lang w:val="ru-RU"/>
        </w:rPr>
        <w:tab/>
      </w:r>
      <w:r>
        <w:rPr>
          <w:lang w:val="ru-RU"/>
        </w:rPr>
        <w:t xml:space="preserve">Рисунок 1: </w:t>
      </w:r>
      <w:r w:rsidR="001A35A4">
        <w:rPr>
          <w:smallCaps/>
          <w:lang w:val="ru-RU"/>
        </w:rPr>
        <w:t>достижение</w:t>
      </w:r>
      <w:r>
        <w:rPr>
          <w:smallCaps/>
          <w:lang w:val="ru-RU"/>
        </w:rPr>
        <w:t xml:space="preserve"> </w:t>
      </w:r>
      <w:r>
        <w:rPr>
          <w:lang w:val="ru-RU"/>
        </w:rPr>
        <w:t>по Крофту</w:t>
      </w:r>
    </w:p>
    <w:p w14:paraId="0CA33394" w14:textId="77777777" w:rsidR="00A77CF5" w:rsidRPr="00385E53" w:rsidRDefault="00A77CF5">
      <w:pPr>
        <w:rPr>
          <w:lang w:val="ru-RU"/>
        </w:rPr>
      </w:pPr>
    </w:p>
    <w:p w14:paraId="757D29A5" w14:textId="6A770430" w:rsidR="00674856" w:rsidRPr="00C16D1D" w:rsidRDefault="002D07A7">
      <w:pPr>
        <w:rPr>
          <w:lang w:val="ru-RU"/>
        </w:rPr>
      </w:pPr>
      <w:r w:rsidRPr="00385E53">
        <w:rPr>
          <w:lang w:val="ru-RU"/>
        </w:rPr>
        <w:tab/>
      </w:r>
      <w:r w:rsidR="00D34479">
        <w:rPr>
          <w:lang w:val="ru-RU"/>
        </w:rPr>
        <w:t>В работе К</w:t>
      </w:r>
      <w:r w:rsidR="00105793">
        <w:rPr>
          <w:lang w:val="ru-RU"/>
        </w:rPr>
        <w:t>рофт</w:t>
      </w:r>
      <w:r w:rsidR="00D34479">
        <w:rPr>
          <w:lang w:val="ru-RU"/>
        </w:rPr>
        <w:t>а</w:t>
      </w:r>
      <w:r w:rsidR="00105793" w:rsidRPr="00105793">
        <w:rPr>
          <w:lang w:val="ru-RU"/>
        </w:rPr>
        <w:t xml:space="preserve"> </w:t>
      </w:r>
      <w:r w:rsidR="00105793">
        <w:rPr>
          <w:lang w:val="ru-RU"/>
        </w:rPr>
        <w:t>утверждает</w:t>
      </w:r>
      <w:r w:rsidR="00D34479">
        <w:rPr>
          <w:lang w:val="ru-RU"/>
        </w:rPr>
        <w:t>ся</w:t>
      </w:r>
      <w:r w:rsidR="00105793" w:rsidRPr="00105793">
        <w:rPr>
          <w:lang w:val="ru-RU"/>
        </w:rPr>
        <w:t xml:space="preserve">, </w:t>
      </w:r>
      <w:r w:rsidR="00105793">
        <w:rPr>
          <w:lang w:val="ru-RU"/>
        </w:rPr>
        <w:t>что</w:t>
      </w:r>
      <w:r w:rsidR="00105793" w:rsidRPr="00105793">
        <w:rPr>
          <w:lang w:val="ru-RU"/>
        </w:rPr>
        <w:t xml:space="preserve"> </w:t>
      </w:r>
      <w:r w:rsidR="00D34479">
        <w:rPr>
          <w:lang w:val="ru-RU"/>
        </w:rPr>
        <w:t xml:space="preserve">приводимый им </w:t>
      </w:r>
      <w:r w:rsidR="00105793">
        <w:rPr>
          <w:lang w:val="ru-RU"/>
        </w:rPr>
        <w:t>набор</w:t>
      </w:r>
      <w:r w:rsidR="00105793" w:rsidRPr="00105793">
        <w:rPr>
          <w:lang w:val="ru-RU"/>
        </w:rPr>
        <w:t xml:space="preserve"> </w:t>
      </w:r>
      <w:r w:rsidR="00764E92">
        <w:rPr>
          <w:lang w:val="ru-RU"/>
        </w:rPr>
        <w:t>аспектуальных</w:t>
      </w:r>
      <w:r w:rsidR="00105793" w:rsidRPr="00105793">
        <w:rPr>
          <w:lang w:val="ru-RU"/>
        </w:rPr>
        <w:t xml:space="preserve"> </w:t>
      </w:r>
      <w:r w:rsidR="00105793">
        <w:rPr>
          <w:lang w:val="ru-RU"/>
        </w:rPr>
        <w:t>типов</w:t>
      </w:r>
      <w:r w:rsidR="00D34479">
        <w:rPr>
          <w:lang w:val="ru-RU"/>
        </w:rPr>
        <w:t xml:space="preserve"> и относящаяся к ним двухмерная</w:t>
      </w:r>
      <w:r w:rsidR="00105793" w:rsidRPr="00105793">
        <w:rPr>
          <w:lang w:val="ru-RU"/>
        </w:rPr>
        <w:t xml:space="preserve"> </w:t>
      </w:r>
      <w:r w:rsidR="00D34479">
        <w:rPr>
          <w:lang w:val="ru-RU"/>
        </w:rPr>
        <w:t>геометрическая модель</w:t>
      </w:r>
      <w:r w:rsidR="00105793">
        <w:rPr>
          <w:lang w:val="ru-RU"/>
        </w:rPr>
        <w:t xml:space="preserve"> </w:t>
      </w:r>
      <w:r w:rsidR="00105793" w:rsidRPr="00D34479">
        <w:rPr>
          <w:lang w:val="ru-RU"/>
        </w:rPr>
        <w:t>«</w:t>
      </w:r>
      <w:r w:rsidR="00D34479">
        <w:rPr>
          <w:lang w:val="ru-RU"/>
        </w:rPr>
        <w:t>представляют</w:t>
      </w:r>
      <w:r w:rsidR="00F154C0" w:rsidRPr="00D34479">
        <w:rPr>
          <w:lang w:val="ru-RU"/>
        </w:rPr>
        <w:t xml:space="preserve"> </w:t>
      </w:r>
      <w:r w:rsidR="00F154C0">
        <w:rPr>
          <w:lang w:val="ru-RU"/>
        </w:rPr>
        <w:t>собой</w:t>
      </w:r>
      <w:r w:rsidR="00105793" w:rsidRPr="00D34479">
        <w:rPr>
          <w:lang w:val="ru-RU"/>
        </w:rPr>
        <w:t xml:space="preserve"> </w:t>
      </w:r>
      <w:r w:rsidR="00105793">
        <w:rPr>
          <w:lang w:val="ru-RU"/>
        </w:rPr>
        <w:t>общ</w:t>
      </w:r>
      <w:r w:rsidR="00F154C0">
        <w:rPr>
          <w:lang w:val="ru-RU"/>
        </w:rPr>
        <w:t>ую</w:t>
      </w:r>
      <w:r w:rsidR="00F154C0" w:rsidRPr="00D34479">
        <w:rPr>
          <w:lang w:val="ru-RU"/>
        </w:rPr>
        <w:t xml:space="preserve"> </w:t>
      </w:r>
      <w:r w:rsidR="00F154C0">
        <w:rPr>
          <w:lang w:val="ru-RU"/>
        </w:rPr>
        <w:t>систему</w:t>
      </w:r>
      <w:r w:rsidR="00F154C0" w:rsidRPr="00D34479">
        <w:rPr>
          <w:lang w:val="ru-RU"/>
        </w:rPr>
        <w:t xml:space="preserve">, </w:t>
      </w:r>
      <w:r w:rsidR="00F154C0">
        <w:rPr>
          <w:lang w:val="ru-RU"/>
        </w:rPr>
        <w:t>покрывающую</w:t>
      </w:r>
      <w:r w:rsidR="00F154C0" w:rsidRPr="00D34479">
        <w:rPr>
          <w:lang w:val="ru-RU"/>
        </w:rPr>
        <w:t xml:space="preserve"> </w:t>
      </w:r>
      <w:r w:rsidR="00F154C0">
        <w:rPr>
          <w:lang w:val="ru-RU"/>
        </w:rPr>
        <w:t>все</w:t>
      </w:r>
      <w:r w:rsidR="00F154C0" w:rsidRPr="00D34479">
        <w:rPr>
          <w:lang w:val="ru-RU"/>
        </w:rPr>
        <w:t xml:space="preserve"> </w:t>
      </w:r>
      <w:r w:rsidR="00D34479">
        <w:rPr>
          <w:lang w:val="ru-RU"/>
        </w:rPr>
        <w:t>известные</w:t>
      </w:r>
      <w:r w:rsidR="00D34479" w:rsidRPr="00D34479">
        <w:rPr>
          <w:lang w:val="ru-RU"/>
        </w:rPr>
        <w:t xml:space="preserve"> </w:t>
      </w:r>
      <w:r w:rsidR="00764E92">
        <w:rPr>
          <w:lang w:val="ru-RU"/>
        </w:rPr>
        <w:t>аспектуальные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типы</w:t>
      </w:r>
      <w:r w:rsidR="00D34479" w:rsidRPr="00D34479">
        <w:rPr>
          <w:lang w:val="ru-RU"/>
        </w:rPr>
        <w:t xml:space="preserve">» </w:t>
      </w:r>
      <w:r w:rsidR="00D34479" w:rsidRPr="00105793">
        <w:rPr>
          <w:lang w:val="ru-RU"/>
        </w:rPr>
        <w:t>[</w:t>
      </w:r>
      <w:r w:rsidR="00D34479">
        <w:t>Croft</w:t>
      </w:r>
      <w:r w:rsidR="00D34479" w:rsidRPr="00105793">
        <w:rPr>
          <w:lang w:val="ru-RU"/>
        </w:rPr>
        <w:t xml:space="preserve"> 2012: 33]</w:t>
      </w:r>
      <w:r w:rsidR="00D34479" w:rsidRPr="00D34479">
        <w:rPr>
          <w:lang w:val="ru-RU"/>
        </w:rPr>
        <w:t>.</w:t>
      </w:r>
      <w:r w:rsidR="00D34479">
        <w:rPr>
          <w:lang w:val="ru-RU"/>
        </w:rPr>
        <w:t xml:space="preserve"> </w:t>
      </w:r>
      <w:r w:rsidR="00674856" w:rsidRPr="00D34479">
        <w:rPr>
          <w:lang w:val="ru-RU"/>
        </w:rPr>
        <w:t xml:space="preserve"> </w:t>
      </w:r>
      <w:r w:rsidR="00D34479">
        <w:rPr>
          <w:lang w:val="ru-RU"/>
        </w:rPr>
        <w:t>Строго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говоря</w:t>
      </w:r>
      <w:r w:rsidR="00D34479" w:rsidRPr="00D34479">
        <w:rPr>
          <w:lang w:val="ru-RU"/>
        </w:rPr>
        <w:t xml:space="preserve">, </w:t>
      </w:r>
      <w:r w:rsidR="00D34479">
        <w:rPr>
          <w:lang w:val="ru-RU"/>
        </w:rPr>
        <w:t>это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не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совсем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соответствует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истине</w:t>
      </w:r>
      <w:r w:rsidR="00D34479" w:rsidRPr="00D34479">
        <w:rPr>
          <w:lang w:val="ru-RU"/>
        </w:rPr>
        <w:t xml:space="preserve">, </w:t>
      </w:r>
      <w:r w:rsidR="00D34479">
        <w:rPr>
          <w:lang w:val="ru-RU"/>
        </w:rPr>
        <w:t>так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как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некоторые</w:t>
      </w:r>
      <w:r w:rsidR="00D34479" w:rsidRPr="00D34479">
        <w:rPr>
          <w:lang w:val="ru-RU"/>
        </w:rPr>
        <w:t xml:space="preserve"> </w:t>
      </w:r>
      <w:r w:rsidR="00764E92">
        <w:rPr>
          <w:lang w:val="ru-RU"/>
        </w:rPr>
        <w:t>аспектуальн</w:t>
      </w:r>
      <w:r w:rsidR="00D34479">
        <w:rPr>
          <w:lang w:val="ru-RU"/>
        </w:rPr>
        <w:t>ые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типы</w:t>
      </w:r>
      <w:r w:rsidR="00D34479" w:rsidRPr="00D34479">
        <w:rPr>
          <w:lang w:val="ru-RU"/>
        </w:rPr>
        <w:t xml:space="preserve">, </w:t>
      </w:r>
      <w:r w:rsidR="00D34479">
        <w:rPr>
          <w:lang w:val="ru-RU"/>
        </w:rPr>
        <w:t>выделяемые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для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русских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глаголов</w:t>
      </w:r>
      <w:r w:rsidR="00D34479" w:rsidRPr="00D34479">
        <w:rPr>
          <w:lang w:val="ru-RU"/>
        </w:rPr>
        <w:t xml:space="preserve">, </w:t>
      </w:r>
      <w:r w:rsidR="00D34479">
        <w:rPr>
          <w:lang w:val="ru-RU"/>
        </w:rPr>
        <w:t>в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систему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не</w:t>
      </w:r>
      <w:r w:rsidR="00D34479" w:rsidRPr="00D34479">
        <w:rPr>
          <w:lang w:val="ru-RU"/>
        </w:rPr>
        <w:t xml:space="preserve"> </w:t>
      </w:r>
      <w:r w:rsidR="00C16D1D">
        <w:rPr>
          <w:lang w:val="ru-RU"/>
        </w:rPr>
        <w:t>попадают</w:t>
      </w:r>
      <w:r w:rsidR="00D34479" w:rsidRPr="00D34479">
        <w:rPr>
          <w:lang w:val="ru-RU"/>
        </w:rPr>
        <w:t xml:space="preserve">. </w:t>
      </w:r>
      <w:r w:rsidR="00D34479">
        <w:rPr>
          <w:lang w:val="ru-RU"/>
        </w:rPr>
        <w:t>Несмотря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на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это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упущение</w:t>
      </w:r>
      <w:r w:rsidR="00D34479" w:rsidRPr="00D34479">
        <w:rPr>
          <w:lang w:val="ru-RU"/>
        </w:rPr>
        <w:t xml:space="preserve"> </w:t>
      </w:r>
      <w:r w:rsidR="00D34479">
        <w:rPr>
          <w:lang w:val="ru-RU"/>
        </w:rPr>
        <w:t>представляется возможным изменить систему таким образо</w:t>
      </w:r>
      <w:r w:rsidR="00C16D1D">
        <w:rPr>
          <w:lang w:val="ru-RU"/>
        </w:rPr>
        <w:t>м, чтобы в нее были включены</w:t>
      </w:r>
      <w:r w:rsidR="00D34479">
        <w:rPr>
          <w:lang w:val="ru-RU"/>
        </w:rPr>
        <w:t xml:space="preserve"> особенности, характерные для русского языка, а также чтобы в ней нашли отражения важные обобщения,</w:t>
      </w:r>
      <w:r w:rsidR="000D40CF">
        <w:rPr>
          <w:lang w:val="ru-RU"/>
        </w:rPr>
        <w:t xml:space="preserve"> которые рискуют</w:t>
      </w:r>
      <w:r w:rsidR="00265687">
        <w:rPr>
          <w:lang w:val="ru-RU"/>
        </w:rPr>
        <w:t xml:space="preserve"> </w:t>
      </w:r>
      <w:r w:rsidR="00C16D1D">
        <w:rPr>
          <w:lang w:val="ru-RU"/>
        </w:rPr>
        <w:t xml:space="preserve">иначе </w:t>
      </w:r>
      <w:r w:rsidR="00265687">
        <w:rPr>
          <w:lang w:val="ru-RU"/>
        </w:rPr>
        <w:t>остаться незамеченными.</w:t>
      </w:r>
      <w:r w:rsidR="00D34479">
        <w:rPr>
          <w:lang w:val="ru-RU"/>
        </w:rPr>
        <w:t xml:space="preserve"> </w:t>
      </w:r>
    </w:p>
    <w:p w14:paraId="0CE5712F" w14:textId="54F59D0C" w:rsidR="00F1394A" w:rsidRPr="00497057" w:rsidRDefault="00674856">
      <w:pPr>
        <w:rPr>
          <w:lang w:val="ru-RU"/>
        </w:rPr>
      </w:pPr>
      <w:r w:rsidRPr="00C16D1D">
        <w:rPr>
          <w:lang w:val="ru-RU"/>
        </w:rPr>
        <w:tab/>
      </w:r>
      <w:r w:rsidR="00265687">
        <w:rPr>
          <w:lang w:val="ru-RU"/>
        </w:rPr>
        <w:t>Употребление</w:t>
      </w:r>
      <w:r w:rsidR="00265687" w:rsidRPr="00C16D1D">
        <w:rPr>
          <w:lang w:val="ru-RU"/>
        </w:rPr>
        <w:t xml:space="preserve"> </w:t>
      </w:r>
      <w:r w:rsidR="00265687">
        <w:rPr>
          <w:lang w:val="ru-RU"/>
        </w:rPr>
        <w:t>приводимого</w:t>
      </w:r>
      <w:r w:rsidR="00265687" w:rsidRPr="00C16D1D">
        <w:rPr>
          <w:lang w:val="ru-RU"/>
        </w:rPr>
        <w:t xml:space="preserve"> </w:t>
      </w:r>
      <w:r w:rsidR="00265687">
        <w:rPr>
          <w:lang w:val="ru-RU"/>
        </w:rPr>
        <w:t>выше</w:t>
      </w:r>
      <w:r w:rsidR="00265687" w:rsidRPr="00C16D1D">
        <w:rPr>
          <w:lang w:val="ru-RU"/>
        </w:rPr>
        <w:t xml:space="preserve"> </w:t>
      </w:r>
      <w:r w:rsidR="00265687">
        <w:rPr>
          <w:lang w:val="ru-RU"/>
        </w:rPr>
        <w:t>термина</w:t>
      </w:r>
      <w:r w:rsidR="00265687" w:rsidRPr="00C16D1D">
        <w:rPr>
          <w:lang w:val="ru-RU"/>
        </w:rPr>
        <w:t xml:space="preserve"> </w:t>
      </w:r>
      <w:r w:rsidR="002D07A7" w:rsidRPr="00CD2BF0">
        <w:rPr>
          <w:smallCaps/>
        </w:rPr>
        <w:t>achievement</w:t>
      </w:r>
      <w:r w:rsidR="00265687" w:rsidRPr="00C16D1D">
        <w:rPr>
          <w:lang w:val="ru-RU"/>
        </w:rPr>
        <w:t xml:space="preserve"> </w:t>
      </w:r>
      <w:r w:rsidR="00E12917">
        <w:rPr>
          <w:lang w:val="ru-RU"/>
        </w:rPr>
        <w:t>(</w:t>
      </w:r>
      <w:r w:rsidR="00E12917">
        <w:rPr>
          <w:smallCaps/>
          <w:lang w:val="ru-RU"/>
        </w:rPr>
        <w:t>достижение)</w:t>
      </w:r>
      <w:r w:rsidR="00E12917">
        <w:rPr>
          <w:lang w:val="ru-RU"/>
        </w:rPr>
        <w:t xml:space="preserve"> </w:t>
      </w:r>
      <w:r w:rsidR="00265687">
        <w:rPr>
          <w:lang w:val="ru-RU"/>
        </w:rPr>
        <w:t>свидетельствует</w:t>
      </w:r>
      <w:r w:rsidR="00265687" w:rsidRPr="00C16D1D">
        <w:rPr>
          <w:lang w:val="ru-RU"/>
        </w:rPr>
        <w:t xml:space="preserve"> </w:t>
      </w:r>
      <w:r w:rsidR="00265687">
        <w:rPr>
          <w:lang w:val="ru-RU"/>
        </w:rPr>
        <w:t>о</w:t>
      </w:r>
      <w:r w:rsidR="00265687" w:rsidRPr="00C16D1D">
        <w:rPr>
          <w:lang w:val="ru-RU"/>
        </w:rPr>
        <w:t xml:space="preserve"> </w:t>
      </w:r>
      <w:r w:rsidR="00265687">
        <w:rPr>
          <w:lang w:val="ru-RU"/>
        </w:rPr>
        <w:t>том</w:t>
      </w:r>
      <w:r w:rsidR="00265687" w:rsidRPr="00C16D1D">
        <w:rPr>
          <w:lang w:val="ru-RU"/>
        </w:rPr>
        <w:t xml:space="preserve">, </w:t>
      </w:r>
      <w:r w:rsidR="00265687">
        <w:rPr>
          <w:lang w:val="ru-RU"/>
        </w:rPr>
        <w:t>что</w:t>
      </w:r>
      <w:r w:rsidR="00265687" w:rsidRPr="00C16D1D">
        <w:rPr>
          <w:lang w:val="ru-RU"/>
        </w:rPr>
        <w:t xml:space="preserve"> </w:t>
      </w:r>
      <w:r w:rsidR="00C16D1D">
        <w:rPr>
          <w:lang w:val="ru-RU"/>
        </w:rPr>
        <w:t>в</w:t>
      </w:r>
      <w:r w:rsidR="00C16D1D" w:rsidRPr="00C16D1D">
        <w:rPr>
          <w:lang w:val="ru-RU"/>
        </w:rPr>
        <w:t xml:space="preserve"> </w:t>
      </w:r>
      <w:r w:rsidR="00C16D1D">
        <w:rPr>
          <w:lang w:val="ru-RU"/>
        </w:rPr>
        <w:t>основе</w:t>
      </w:r>
      <w:r w:rsidR="00C16D1D" w:rsidRPr="00C16D1D">
        <w:rPr>
          <w:lang w:val="ru-RU"/>
        </w:rPr>
        <w:t xml:space="preserve"> </w:t>
      </w:r>
      <w:r w:rsidR="00C16D1D">
        <w:rPr>
          <w:lang w:val="ru-RU"/>
        </w:rPr>
        <w:t>модели</w:t>
      </w:r>
      <w:r w:rsidR="00265687" w:rsidRPr="00C16D1D">
        <w:rPr>
          <w:lang w:val="ru-RU"/>
        </w:rPr>
        <w:t xml:space="preserve"> </w:t>
      </w:r>
      <w:r w:rsidR="00265687">
        <w:rPr>
          <w:lang w:val="ru-RU"/>
        </w:rPr>
        <w:t>Крофта</w:t>
      </w:r>
      <w:r w:rsidR="00265687" w:rsidRPr="00C16D1D">
        <w:rPr>
          <w:lang w:val="ru-RU"/>
        </w:rPr>
        <w:t xml:space="preserve"> </w:t>
      </w:r>
      <w:r w:rsidR="00C16D1D">
        <w:rPr>
          <w:lang w:val="ru-RU"/>
        </w:rPr>
        <w:t>лежит</w:t>
      </w:r>
      <w:r w:rsidR="00C16D1D" w:rsidRPr="00C16D1D">
        <w:rPr>
          <w:lang w:val="ru-RU"/>
        </w:rPr>
        <w:t xml:space="preserve"> </w:t>
      </w:r>
      <w:r w:rsidR="00C16D1D">
        <w:rPr>
          <w:lang w:val="ru-RU"/>
        </w:rPr>
        <w:t>классификация</w:t>
      </w:r>
      <w:r w:rsidR="00C16D1D" w:rsidRPr="00C16D1D">
        <w:rPr>
          <w:lang w:val="ru-RU"/>
        </w:rPr>
        <w:t xml:space="preserve"> </w:t>
      </w:r>
      <w:r w:rsidR="00265687">
        <w:rPr>
          <w:lang w:val="ru-RU"/>
        </w:rPr>
        <w:t>Вендлера</w:t>
      </w:r>
      <w:r w:rsidR="00C16D1D" w:rsidRPr="00C16D1D">
        <w:rPr>
          <w:lang w:val="ru-RU"/>
        </w:rPr>
        <w:t xml:space="preserve"> [</w:t>
      </w:r>
      <w:r w:rsidR="00C16D1D">
        <w:t>Vendler</w:t>
      </w:r>
      <w:r w:rsidR="00C16D1D">
        <w:rPr>
          <w:lang w:val="ru-RU"/>
        </w:rPr>
        <w:t xml:space="preserve"> 1957</w:t>
      </w:r>
      <w:r w:rsidR="00C16D1D" w:rsidRPr="00C16D1D">
        <w:rPr>
          <w:lang w:val="ru-RU"/>
        </w:rPr>
        <w:t>]</w:t>
      </w:r>
      <w:r w:rsidR="00BB04F9" w:rsidRPr="00C16D1D">
        <w:rPr>
          <w:lang w:val="ru-RU"/>
        </w:rPr>
        <w:t xml:space="preserve">, </w:t>
      </w:r>
      <w:r w:rsidR="00664B29">
        <w:rPr>
          <w:lang w:val="ru-RU"/>
        </w:rPr>
        <w:t>в которой выделяются</w:t>
      </w:r>
      <w:r w:rsidR="008F4FF3">
        <w:rPr>
          <w:lang w:val="ru-RU"/>
        </w:rPr>
        <w:t xml:space="preserve"> следующие типы</w:t>
      </w:r>
      <w:r w:rsidR="00C16D1D">
        <w:rPr>
          <w:lang w:val="ru-RU"/>
        </w:rPr>
        <w:t xml:space="preserve"> глаголов:</w:t>
      </w:r>
      <w:r w:rsidR="00BB04F9" w:rsidRPr="00C16D1D">
        <w:rPr>
          <w:lang w:val="ru-RU"/>
        </w:rPr>
        <w:t xml:space="preserve"> </w:t>
      </w:r>
      <w:r w:rsidR="00BB04F9" w:rsidRPr="00CD2BF0">
        <w:rPr>
          <w:smallCaps/>
        </w:rPr>
        <w:t>states</w:t>
      </w:r>
      <w:r w:rsidR="00650251">
        <w:rPr>
          <w:smallCaps/>
          <w:lang w:val="ru-RU"/>
        </w:rPr>
        <w:t xml:space="preserve"> (стативы)</w:t>
      </w:r>
      <w:r w:rsidR="00BB04F9" w:rsidRPr="00C16D1D">
        <w:rPr>
          <w:smallCaps/>
          <w:lang w:val="ru-RU"/>
        </w:rPr>
        <w:t xml:space="preserve">, </w:t>
      </w:r>
      <w:r w:rsidR="00BB04F9" w:rsidRPr="00CD2BF0">
        <w:rPr>
          <w:smallCaps/>
        </w:rPr>
        <w:t>activities</w:t>
      </w:r>
      <w:r w:rsidR="00650251">
        <w:rPr>
          <w:smallCaps/>
          <w:lang w:val="ru-RU"/>
        </w:rPr>
        <w:t xml:space="preserve"> (деятельности)</w:t>
      </w:r>
      <w:r w:rsidR="00BB04F9" w:rsidRPr="00C16D1D">
        <w:rPr>
          <w:smallCaps/>
          <w:lang w:val="ru-RU"/>
        </w:rPr>
        <w:t xml:space="preserve">, </w:t>
      </w:r>
      <w:r w:rsidR="00BB04F9" w:rsidRPr="00CD2BF0">
        <w:rPr>
          <w:smallCaps/>
        </w:rPr>
        <w:t>accomplishments</w:t>
      </w:r>
      <w:r w:rsidR="00C16D1D">
        <w:rPr>
          <w:smallCaps/>
          <w:lang w:val="ru-RU"/>
        </w:rPr>
        <w:t xml:space="preserve"> </w:t>
      </w:r>
      <w:r w:rsidR="00650251">
        <w:rPr>
          <w:smallCaps/>
          <w:lang w:val="ru-RU"/>
        </w:rPr>
        <w:t xml:space="preserve">(совершения) </w:t>
      </w:r>
      <w:r w:rsidR="00C16D1D">
        <w:rPr>
          <w:lang w:val="ru-RU"/>
        </w:rPr>
        <w:t>и</w:t>
      </w:r>
      <w:r w:rsidR="00BB04F9" w:rsidRPr="00C16D1D">
        <w:rPr>
          <w:smallCaps/>
          <w:lang w:val="ru-RU"/>
        </w:rPr>
        <w:t xml:space="preserve"> </w:t>
      </w:r>
      <w:r w:rsidR="00BB04F9" w:rsidRPr="00CD2BF0">
        <w:rPr>
          <w:smallCaps/>
        </w:rPr>
        <w:t>achievements</w:t>
      </w:r>
      <w:r w:rsidR="00650251">
        <w:rPr>
          <w:smallCaps/>
          <w:lang w:val="ru-RU"/>
        </w:rPr>
        <w:t xml:space="preserve"> (достижения)</w:t>
      </w:r>
      <w:r w:rsidR="00BB04F9" w:rsidRPr="00C16D1D">
        <w:rPr>
          <w:lang w:val="ru-RU"/>
        </w:rPr>
        <w:t xml:space="preserve">, </w:t>
      </w:r>
      <w:r w:rsidR="008F4FF3">
        <w:rPr>
          <w:lang w:val="ru-RU"/>
        </w:rPr>
        <w:t>а также модификации этих типов</w:t>
      </w:r>
      <w:r w:rsidR="00C16D1D">
        <w:rPr>
          <w:lang w:val="ru-RU"/>
        </w:rPr>
        <w:t xml:space="preserve">. </w:t>
      </w:r>
      <w:r w:rsidR="005A319C">
        <w:rPr>
          <w:lang w:val="ru-RU"/>
        </w:rPr>
        <w:t>В следу</w:t>
      </w:r>
      <w:r w:rsidR="00127627">
        <w:rPr>
          <w:lang w:val="ru-RU"/>
        </w:rPr>
        <w:t>ю</w:t>
      </w:r>
      <w:r w:rsidR="005A319C">
        <w:rPr>
          <w:lang w:val="ru-RU"/>
        </w:rPr>
        <w:t xml:space="preserve">щих разделах </w:t>
      </w:r>
      <w:r w:rsidR="00127627">
        <w:rPr>
          <w:lang w:val="ru-RU"/>
        </w:rPr>
        <w:t>вначале остановимся на глаголах</w:t>
      </w:r>
      <w:r w:rsidR="005A319C">
        <w:rPr>
          <w:lang w:val="ru-RU"/>
        </w:rPr>
        <w:t xml:space="preserve"> несовершенного вида (раздел 2), а затем </w:t>
      </w:r>
      <w:r w:rsidR="00127627">
        <w:rPr>
          <w:lang w:val="ru-RU"/>
        </w:rPr>
        <w:t xml:space="preserve">на </w:t>
      </w:r>
      <w:r w:rsidR="005A319C">
        <w:rPr>
          <w:lang w:val="ru-RU"/>
        </w:rPr>
        <w:t>глагола</w:t>
      </w:r>
      <w:r w:rsidR="00127627">
        <w:rPr>
          <w:lang w:val="ru-RU"/>
        </w:rPr>
        <w:t>х совершенного в</w:t>
      </w:r>
      <w:r w:rsidR="00385E53">
        <w:rPr>
          <w:lang w:val="ru-RU"/>
        </w:rPr>
        <w:t>ида (раздел 3). Для каждого вида</w:t>
      </w:r>
      <w:r w:rsidR="00127627">
        <w:rPr>
          <w:lang w:val="ru-RU"/>
        </w:rPr>
        <w:t xml:space="preserve"> представим</w:t>
      </w:r>
      <w:r w:rsidR="005A319C">
        <w:rPr>
          <w:lang w:val="ru-RU"/>
        </w:rPr>
        <w:t xml:space="preserve"> </w:t>
      </w:r>
      <w:r w:rsidR="00664B29">
        <w:rPr>
          <w:lang w:val="ru-RU"/>
        </w:rPr>
        <w:t xml:space="preserve">выделяемые </w:t>
      </w:r>
      <w:r w:rsidR="00127627">
        <w:rPr>
          <w:lang w:val="ru-RU"/>
        </w:rPr>
        <w:t xml:space="preserve">Крофтом </w:t>
      </w:r>
      <w:r w:rsidR="008F4FF3">
        <w:rPr>
          <w:lang w:val="ru-RU"/>
        </w:rPr>
        <w:t>типы</w:t>
      </w:r>
      <w:r w:rsidR="005A319C">
        <w:rPr>
          <w:lang w:val="ru-RU"/>
        </w:rPr>
        <w:t xml:space="preserve">, </w:t>
      </w:r>
      <w:r w:rsidR="00127627">
        <w:rPr>
          <w:lang w:val="ru-RU"/>
        </w:rPr>
        <w:t>а также при</w:t>
      </w:r>
      <w:r w:rsidR="00664B29">
        <w:rPr>
          <w:lang w:val="ru-RU"/>
        </w:rPr>
        <w:t>ведем модификаци</w:t>
      </w:r>
      <w:r w:rsidR="00B54811">
        <w:rPr>
          <w:lang w:val="ru-RU"/>
        </w:rPr>
        <w:t xml:space="preserve">и, которые позволят приложить </w:t>
      </w:r>
      <w:r w:rsidR="00E43420">
        <w:rPr>
          <w:lang w:val="ru-RU"/>
        </w:rPr>
        <w:t xml:space="preserve">его </w:t>
      </w:r>
      <w:r w:rsidR="00B54811">
        <w:rPr>
          <w:lang w:val="ru-RU"/>
        </w:rPr>
        <w:t>классификацию к русской глагольной системе. В</w:t>
      </w:r>
      <w:r w:rsidR="00B54811" w:rsidRPr="00385E53">
        <w:rPr>
          <w:lang w:val="ru-RU"/>
        </w:rPr>
        <w:t xml:space="preserve"> </w:t>
      </w:r>
      <w:r w:rsidR="00B54811">
        <w:rPr>
          <w:lang w:val="ru-RU"/>
        </w:rPr>
        <w:t>каждом</w:t>
      </w:r>
      <w:r w:rsidR="00B54811" w:rsidRPr="00385E53">
        <w:rPr>
          <w:lang w:val="ru-RU"/>
        </w:rPr>
        <w:t xml:space="preserve"> </w:t>
      </w:r>
      <w:r w:rsidR="00B54811">
        <w:rPr>
          <w:lang w:val="ru-RU"/>
        </w:rPr>
        <w:t>из</w:t>
      </w:r>
      <w:r w:rsidR="00B54811" w:rsidRPr="00385E53">
        <w:rPr>
          <w:lang w:val="ru-RU"/>
        </w:rPr>
        <w:t xml:space="preserve"> </w:t>
      </w:r>
      <w:r w:rsidR="00B54811">
        <w:rPr>
          <w:lang w:val="ru-RU"/>
        </w:rPr>
        <w:t>разделов</w:t>
      </w:r>
      <w:r w:rsidR="00B54811" w:rsidRPr="00385E53">
        <w:rPr>
          <w:lang w:val="ru-RU"/>
        </w:rPr>
        <w:t xml:space="preserve"> </w:t>
      </w:r>
      <w:r w:rsidR="00385E53">
        <w:rPr>
          <w:lang w:val="ru-RU"/>
        </w:rPr>
        <w:t xml:space="preserve">также </w:t>
      </w:r>
      <w:r w:rsidR="00B54811">
        <w:rPr>
          <w:lang w:val="ru-RU"/>
        </w:rPr>
        <w:t xml:space="preserve">рассматриваются </w:t>
      </w:r>
      <w:r w:rsidR="00385E53">
        <w:rPr>
          <w:lang w:val="ru-RU"/>
        </w:rPr>
        <w:t xml:space="preserve">неоднозначные случаи. В разделе </w:t>
      </w:r>
      <w:r w:rsidR="00435452">
        <w:rPr>
          <w:lang w:val="ru-RU"/>
        </w:rPr>
        <w:t>4</w:t>
      </w:r>
      <w:r w:rsidR="00385E53">
        <w:rPr>
          <w:lang w:val="ru-RU"/>
        </w:rPr>
        <w:t xml:space="preserve"> исследуется </w:t>
      </w:r>
      <w:r w:rsidR="00764E92">
        <w:rPr>
          <w:lang w:val="ru-RU"/>
        </w:rPr>
        <w:t>аспектуальные</w:t>
      </w:r>
      <w:r w:rsidR="00385E53">
        <w:rPr>
          <w:lang w:val="ru-RU"/>
        </w:rPr>
        <w:t xml:space="preserve"> отношения между глаголами, обусловленные морфологией русского языка, кот</w:t>
      </w:r>
      <w:r w:rsidR="00764E92">
        <w:rPr>
          <w:lang w:val="ru-RU"/>
        </w:rPr>
        <w:t>орая позволяет совершать аспектуальные</w:t>
      </w:r>
      <w:r w:rsidR="00385E53">
        <w:rPr>
          <w:lang w:val="ru-RU"/>
        </w:rPr>
        <w:t xml:space="preserve"> пре</w:t>
      </w:r>
      <w:r w:rsidR="0056172F">
        <w:rPr>
          <w:lang w:val="ru-RU"/>
        </w:rPr>
        <w:t>образования в глаголе. В этом раз</w:t>
      </w:r>
      <w:r w:rsidR="00385E53">
        <w:rPr>
          <w:lang w:val="ru-RU"/>
        </w:rPr>
        <w:t>деле рассматриваются модели перфективизации и имперфективизации, а также некоторые специфические модели. Цель этого раздела заключае</w:t>
      </w:r>
      <w:r w:rsidR="00E43420">
        <w:rPr>
          <w:lang w:val="ru-RU"/>
        </w:rPr>
        <w:t>тся в том, чтобы выявить, как</w:t>
      </w:r>
      <w:r w:rsidR="009A456C">
        <w:rPr>
          <w:lang w:val="ru-RU"/>
        </w:rPr>
        <w:t xml:space="preserve"> в рамках системы со</w:t>
      </w:r>
      <w:r w:rsidR="007B592C">
        <w:rPr>
          <w:lang w:val="ru-RU"/>
        </w:rPr>
        <w:t>относятся между собой различн</w:t>
      </w:r>
      <w:r w:rsidR="009A456C">
        <w:rPr>
          <w:lang w:val="ru-RU"/>
        </w:rPr>
        <w:t xml:space="preserve">ые </w:t>
      </w:r>
      <w:r w:rsidR="008F4FF3">
        <w:rPr>
          <w:lang w:val="ru-RU"/>
        </w:rPr>
        <w:t>типы</w:t>
      </w:r>
      <w:r w:rsidR="009A456C">
        <w:rPr>
          <w:lang w:val="ru-RU"/>
        </w:rPr>
        <w:t xml:space="preserve"> совершенного и несовершенного вида.</w:t>
      </w:r>
      <w:r w:rsidR="00E43420">
        <w:rPr>
          <w:lang w:val="ru-RU"/>
        </w:rPr>
        <w:t xml:space="preserve"> </w:t>
      </w:r>
      <w:r w:rsidR="00A0580F" w:rsidRPr="007B592C">
        <w:rPr>
          <w:lang w:val="ru-RU"/>
        </w:rPr>
        <w:t xml:space="preserve"> </w:t>
      </w:r>
      <w:r w:rsidR="009A456C">
        <w:rPr>
          <w:lang w:val="ru-RU"/>
        </w:rPr>
        <w:t>В</w:t>
      </w:r>
      <w:r w:rsidR="009A456C" w:rsidRPr="00497057">
        <w:rPr>
          <w:lang w:val="ru-RU"/>
        </w:rPr>
        <w:t xml:space="preserve"> </w:t>
      </w:r>
      <w:r w:rsidR="009A456C">
        <w:rPr>
          <w:lang w:val="ru-RU"/>
        </w:rPr>
        <w:t>разделе</w:t>
      </w:r>
      <w:r w:rsidR="009A456C" w:rsidRPr="00497057">
        <w:rPr>
          <w:lang w:val="ru-RU"/>
        </w:rPr>
        <w:t xml:space="preserve"> 5 </w:t>
      </w:r>
      <w:r w:rsidR="009A456C">
        <w:rPr>
          <w:lang w:val="ru-RU"/>
        </w:rPr>
        <w:t>приводятся</w:t>
      </w:r>
      <w:r w:rsidR="009A456C" w:rsidRPr="00497057">
        <w:rPr>
          <w:lang w:val="ru-RU"/>
        </w:rPr>
        <w:t xml:space="preserve"> </w:t>
      </w:r>
      <w:r w:rsidR="009A456C">
        <w:rPr>
          <w:lang w:val="ru-RU"/>
        </w:rPr>
        <w:t>выводы</w:t>
      </w:r>
      <w:r w:rsidR="009A456C" w:rsidRPr="00497057">
        <w:rPr>
          <w:lang w:val="ru-RU"/>
        </w:rPr>
        <w:t xml:space="preserve">. </w:t>
      </w:r>
    </w:p>
    <w:p w14:paraId="4D58172E" w14:textId="77777777" w:rsidR="00594B6C" w:rsidRPr="00497057" w:rsidRDefault="00594B6C">
      <w:pPr>
        <w:rPr>
          <w:lang w:val="ru-RU"/>
        </w:rPr>
      </w:pPr>
    </w:p>
    <w:p w14:paraId="27ACC267" w14:textId="26239274" w:rsidR="008870C5" w:rsidRPr="000D40CF" w:rsidRDefault="008870C5">
      <w:pPr>
        <w:rPr>
          <w:lang w:val="ru-RU"/>
        </w:rPr>
      </w:pPr>
      <w:r w:rsidRPr="000D40CF">
        <w:rPr>
          <w:lang w:val="ru-RU"/>
        </w:rPr>
        <w:t>2.</w:t>
      </w:r>
      <w:r w:rsidR="009A456C" w:rsidRPr="000D40CF">
        <w:rPr>
          <w:lang w:val="ru-RU"/>
        </w:rPr>
        <w:t xml:space="preserve"> </w:t>
      </w:r>
      <w:r w:rsidR="007B592C" w:rsidRPr="007B592C">
        <w:rPr>
          <w:lang w:val="ru-RU"/>
        </w:rPr>
        <w:t xml:space="preserve">Аспектуальные </w:t>
      </w:r>
      <w:r w:rsidR="000D40CF" w:rsidRPr="007B592C">
        <w:rPr>
          <w:lang w:val="ru-RU"/>
        </w:rPr>
        <w:t>контуры</w:t>
      </w:r>
      <w:r w:rsidR="009A456C" w:rsidRPr="007B592C">
        <w:rPr>
          <w:lang w:val="ru-RU"/>
        </w:rPr>
        <w:t xml:space="preserve"> </w:t>
      </w:r>
      <w:r w:rsidR="0056172F">
        <w:rPr>
          <w:lang w:val="ru-RU"/>
        </w:rPr>
        <w:t>имперфективов</w:t>
      </w:r>
      <w:r w:rsidR="000D40CF" w:rsidRPr="000D40CF">
        <w:rPr>
          <w:lang w:val="ru-RU"/>
        </w:rPr>
        <w:t xml:space="preserve"> </w:t>
      </w:r>
    </w:p>
    <w:p w14:paraId="19B3C2F4" w14:textId="5AF74DDC" w:rsidR="00C7751D" w:rsidRPr="00EB3C46" w:rsidRDefault="00764E92">
      <w:pPr>
        <w:rPr>
          <w:lang w:val="ru-RU"/>
        </w:rPr>
      </w:pPr>
      <w:r>
        <w:rPr>
          <w:lang w:val="ru-RU"/>
        </w:rPr>
        <w:t>Аспектуальные</w:t>
      </w:r>
      <w:r w:rsidR="009A456C" w:rsidRPr="008F4FF3">
        <w:rPr>
          <w:lang w:val="ru-RU"/>
        </w:rPr>
        <w:t xml:space="preserve"> </w:t>
      </w:r>
      <w:r w:rsidR="009A456C">
        <w:rPr>
          <w:lang w:val="ru-RU"/>
        </w:rPr>
        <w:t>типы</w:t>
      </w:r>
      <w:r w:rsidR="009A456C" w:rsidRPr="008F4FF3">
        <w:rPr>
          <w:lang w:val="ru-RU"/>
        </w:rPr>
        <w:t xml:space="preserve">, </w:t>
      </w:r>
      <w:r w:rsidR="009A456C">
        <w:rPr>
          <w:lang w:val="ru-RU"/>
        </w:rPr>
        <w:t>актуальные</w:t>
      </w:r>
      <w:r w:rsidR="009A456C" w:rsidRPr="008F4FF3">
        <w:rPr>
          <w:lang w:val="ru-RU"/>
        </w:rPr>
        <w:t xml:space="preserve"> </w:t>
      </w:r>
      <w:r w:rsidR="009A456C">
        <w:rPr>
          <w:lang w:val="ru-RU"/>
        </w:rPr>
        <w:t>для</w:t>
      </w:r>
      <w:r w:rsidR="008F4FF3" w:rsidRPr="008F4FF3">
        <w:rPr>
          <w:lang w:val="ru-RU"/>
        </w:rPr>
        <w:t xml:space="preserve"> </w:t>
      </w:r>
      <w:r w:rsidR="008F4FF3">
        <w:rPr>
          <w:lang w:val="ru-RU"/>
        </w:rPr>
        <w:t>несовершенного</w:t>
      </w:r>
      <w:r w:rsidR="008F4FF3" w:rsidRPr="008F4FF3">
        <w:rPr>
          <w:lang w:val="ru-RU"/>
        </w:rPr>
        <w:t xml:space="preserve"> </w:t>
      </w:r>
      <w:r w:rsidR="008F4FF3">
        <w:rPr>
          <w:lang w:val="ru-RU"/>
        </w:rPr>
        <w:t>вида</w:t>
      </w:r>
      <w:r w:rsidR="008F4FF3" w:rsidRPr="008F4FF3">
        <w:rPr>
          <w:lang w:val="ru-RU"/>
        </w:rPr>
        <w:t xml:space="preserve"> </w:t>
      </w:r>
      <w:r w:rsidR="008F4FF3">
        <w:rPr>
          <w:lang w:val="ru-RU"/>
        </w:rPr>
        <w:t>в</w:t>
      </w:r>
      <w:r w:rsidR="009A456C" w:rsidRPr="008F4FF3">
        <w:rPr>
          <w:lang w:val="ru-RU"/>
        </w:rPr>
        <w:t xml:space="preserve"> </w:t>
      </w:r>
      <w:r w:rsidR="00BA2C52">
        <w:rPr>
          <w:lang w:val="ru-RU"/>
        </w:rPr>
        <w:t>русском</w:t>
      </w:r>
      <w:r w:rsidR="008F4FF3" w:rsidRPr="008F4FF3">
        <w:rPr>
          <w:lang w:val="ru-RU"/>
        </w:rPr>
        <w:t xml:space="preserve"> </w:t>
      </w:r>
      <w:r w:rsidR="008F4FF3">
        <w:rPr>
          <w:lang w:val="ru-RU"/>
        </w:rPr>
        <w:t>языке</w:t>
      </w:r>
      <w:r w:rsidR="008F4FF3" w:rsidRPr="008F4FF3">
        <w:rPr>
          <w:lang w:val="ru-RU"/>
        </w:rPr>
        <w:t xml:space="preserve">, </w:t>
      </w:r>
      <w:r w:rsidR="008F4FF3">
        <w:rPr>
          <w:lang w:val="ru-RU"/>
        </w:rPr>
        <w:t>можно разделить</w:t>
      </w:r>
      <w:r w:rsidR="008F4FF3" w:rsidRPr="008F4FF3">
        <w:rPr>
          <w:lang w:val="ru-RU"/>
        </w:rPr>
        <w:t xml:space="preserve"> </w:t>
      </w:r>
      <w:r w:rsidR="008F4FF3">
        <w:rPr>
          <w:lang w:val="ru-RU"/>
        </w:rPr>
        <w:t>на</w:t>
      </w:r>
      <w:r w:rsidR="00C7751D" w:rsidRPr="008F4FF3">
        <w:rPr>
          <w:lang w:val="ru-RU"/>
        </w:rPr>
        <w:t xml:space="preserve"> </w:t>
      </w:r>
      <w:r w:rsidR="001A35A4">
        <w:rPr>
          <w:smallCaps/>
          <w:lang w:val="ru-RU"/>
        </w:rPr>
        <w:t>стативы</w:t>
      </w:r>
      <w:r w:rsidR="008F4FF3" w:rsidRPr="008F4FF3">
        <w:rPr>
          <w:lang w:val="ru-RU"/>
        </w:rPr>
        <w:t xml:space="preserve"> </w:t>
      </w:r>
      <w:r w:rsidR="008F4FF3">
        <w:rPr>
          <w:lang w:val="ru-RU"/>
        </w:rPr>
        <w:t>и</w:t>
      </w:r>
      <w:r w:rsidR="008F4FF3" w:rsidRPr="008F4FF3">
        <w:rPr>
          <w:lang w:val="ru-RU"/>
        </w:rPr>
        <w:t xml:space="preserve"> </w:t>
      </w:r>
      <w:r w:rsidR="001A35A4">
        <w:rPr>
          <w:smallCaps/>
          <w:lang w:val="ru-RU"/>
        </w:rPr>
        <w:t>деятельности</w:t>
      </w:r>
      <w:r w:rsidR="00C7751D" w:rsidRPr="008F4FF3">
        <w:rPr>
          <w:lang w:val="ru-RU"/>
        </w:rPr>
        <w:t xml:space="preserve">, </w:t>
      </w:r>
      <w:r w:rsidR="001432A9">
        <w:rPr>
          <w:lang w:val="ru-RU"/>
        </w:rPr>
        <w:t xml:space="preserve">которые, согласно наблюдениям Крофта, имеют </w:t>
      </w:r>
      <w:r w:rsidR="00650251">
        <w:rPr>
          <w:lang w:val="ru-RU"/>
        </w:rPr>
        <w:t>несколько разновидностей</w:t>
      </w:r>
      <w:r w:rsidR="008F4FF3">
        <w:rPr>
          <w:lang w:val="ru-RU"/>
        </w:rPr>
        <w:t xml:space="preserve"> </w:t>
      </w:r>
      <w:r w:rsidR="001A35A4" w:rsidRPr="00C16D1D">
        <w:rPr>
          <w:lang w:val="ru-RU"/>
        </w:rPr>
        <w:t>[</w:t>
      </w:r>
      <w:r w:rsidR="001A35A4">
        <w:t>Croft</w:t>
      </w:r>
      <w:r w:rsidR="001A35A4" w:rsidRPr="008F4FF3">
        <w:rPr>
          <w:lang w:val="ru-RU"/>
        </w:rPr>
        <w:t xml:space="preserve"> 2012</w:t>
      </w:r>
      <w:r w:rsidR="001A35A4" w:rsidRPr="00C16D1D">
        <w:rPr>
          <w:lang w:val="ru-RU"/>
        </w:rPr>
        <w:t>]</w:t>
      </w:r>
      <w:r w:rsidR="008F4FF3">
        <w:rPr>
          <w:lang w:val="ru-RU"/>
        </w:rPr>
        <w:t>.</w:t>
      </w:r>
      <w:r w:rsidR="00C7751D" w:rsidRPr="008F4FF3">
        <w:rPr>
          <w:lang w:val="ru-RU"/>
        </w:rPr>
        <w:t xml:space="preserve"> </w:t>
      </w:r>
      <w:r w:rsidR="001A35A4">
        <w:rPr>
          <w:smallCaps/>
          <w:lang w:val="ru-RU"/>
        </w:rPr>
        <w:t>стативы</w:t>
      </w:r>
      <w:r w:rsidR="00BA2F05" w:rsidRPr="00A0580F">
        <w:rPr>
          <w:lang w:val="ru-RU"/>
        </w:rPr>
        <w:t xml:space="preserve"> </w:t>
      </w:r>
      <w:r w:rsidR="00650251">
        <w:rPr>
          <w:lang w:val="ru-RU"/>
        </w:rPr>
        <w:t>могут</w:t>
      </w:r>
      <w:r w:rsidR="00650251" w:rsidRPr="00A0580F">
        <w:rPr>
          <w:lang w:val="ru-RU"/>
        </w:rPr>
        <w:t xml:space="preserve"> </w:t>
      </w:r>
      <w:r w:rsidR="00650251">
        <w:rPr>
          <w:lang w:val="ru-RU"/>
        </w:rPr>
        <w:t>быть</w:t>
      </w:r>
      <w:r w:rsidR="00650251" w:rsidRPr="00A0580F">
        <w:rPr>
          <w:lang w:val="ru-RU"/>
        </w:rPr>
        <w:t xml:space="preserve"> </w:t>
      </w:r>
      <w:r w:rsidR="00BA2F05" w:rsidRPr="000D40CF">
        <w:rPr>
          <w:smallCaps/>
        </w:rPr>
        <w:t>permanent</w:t>
      </w:r>
      <w:r w:rsidR="00650251" w:rsidRPr="000D40CF">
        <w:rPr>
          <w:smallCaps/>
          <w:lang w:val="ru-RU"/>
        </w:rPr>
        <w:t xml:space="preserve"> (</w:t>
      </w:r>
      <w:r w:rsidR="00A0580F" w:rsidRPr="000D40CF">
        <w:rPr>
          <w:smallCaps/>
          <w:lang w:val="ru-RU"/>
        </w:rPr>
        <w:t>постоянные</w:t>
      </w:r>
      <w:r w:rsidR="00650251" w:rsidRPr="000D40CF">
        <w:rPr>
          <w:smallCaps/>
          <w:lang w:val="ru-RU"/>
        </w:rPr>
        <w:t>)</w:t>
      </w:r>
      <w:r w:rsidR="00650251" w:rsidRPr="00A0580F">
        <w:rPr>
          <w:lang w:val="ru-RU"/>
        </w:rPr>
        <w:t xml:space="preserve"> </w:t>
      </w:r>
      <w:r w:rsidR="00650251">
        <w:rPr>
          <w:lang w:val="ru-RU"/>
        </w:rPr>
        <w:t>или</w:t>
      </w:r>
      <w:r w:rsidR="00BA2F05" w:rsidRPr="00A0580F">
        <w:rPr>
          <w:lang w:val="ru-RU"/>
        </w:rPr>
        <w:t xml:space="preserve"> </w:t>
      </w:r>
      <w:r w:rsidR="00BA2F05" w:rsidRPr="000D40CF">
        <w:rPr>
          <w:smallCaps/>
        </w:rPr>
        <w:t>transitory</w:t>
      </w:r>
      <w:r w:rsidR="00650251" w:rsidRPr="000D40CF">
        <w:rPr>
          <w:smallCaps/>
          <w:lang w:val="ru-RU"/>
        </w:rPr>
        <w:t xml:space="preserve"> (</w:t>
      </w:r>
      <w:r w:rsidR="00A0580F" w:rsidRPr="000D40CF">
        <w:rPr>
          <w:smallCaps/>
          <w:lang w:val="ru-RU"/>
        </w:rPr>
        <w:t>временные</w:t>
      </w:r>
      <w:r w:rsidR="00650251" w:rsidRPr="000D40CF">
        <w:rPr>
          <w:smallCaps/>
          <w:lang w:val="ru-RU"/>
        </w:rPr>
        <w:t>)</w:t>
      </w:r>
      <w:r w:rsidR="00BA2F05" w:rsidRPr="00A0580F">
        <w:rPr>
          <w:lang w:val="ru-RU"/>
        </w:rPr>
        <w:t xml:space="preserve">, </w:t>
      </w:r>
      <w:r w:rsidR="001A35A4">
        <w:rPr>
          <w:smallCaps/>
          <w:lang w:val="ru-RU"/>
        </w:rPr>
        <w:t xml:space="preserve">постоянные стативы </w:t>
      </w:r>
      <w:r w:rsidR="00A0580F">
        <w:rPr>
          <w:lang w:val="ru-RU"/>
        </w:rPr>
        <w:t>могут быть</w:t>
      </w:r>
      <w:r w:rsidR="00BA2F05" w:rsidRPr="00A0580F">
        <w:rPr>
          <w:lang w:val="ru-RU"/>
        </w:rPr>
        <w:t xml:space="preserve"> </w:t>
      </w:r>
      <w:r w:rsidR="00BA2F05" w:rsidRPr="00CD2BF0">
        <w:rPr>
          <w:smallCaps/>
        </w:rPr>
        <w:t>inherent</w:t>
      </w:r>
      <w:r w:rsidR="00A0580F">
        <w:rPr>
          <w:smallCaps/>
          <w:lang w:val="ru-RU"/>
        </w:rPr>
        <w:t xml:space="preserve"> (ингерентные)</w:t>
      </w:r>
      <w:r w:rsidR="00497057">
        <w:rPr>
          <w:lang w:val="ru-RU"/>
        </w:rPr>
        <w:t xml:space="preserve"> или</w:t>
      </w:r>
      <w:r w:rsidR="00BA2F05" w:rsidRPr="00A0580F">
        <w:rPr>
          <w:lang w:val="ru-RU"/>
        </w:rPr>
        <w:t xml:space="preserve"> </w:t>
      </w:r>
      <w:r w:rsidR="00BA2F05" w:rsidRPr="00CD2BF0">
        <w:rPr>
          <w:smallCaps/>
        </w:rPr>
        <w:t>acquired</w:t>
      </w:r>
      <w:r w:rsidR="00A0580F">
        <w:rPr>
          <w:smallCaps/>
          <w:lang w:val="ru-RU"/>
        </w:rPr>
        <w:t xml:space="preserve"> (приобретенные)</w:t>
      </w:r>
      <w:r w:rsidR="00BA2F05" w:rsidRPr="00A0580F">
        <w:rPr>
          <w:lang w:val="ru-RU"/>
        </w:rPr>
        <w:t>,</w:t>
      </w:r>
      <w:r w:rsidR="00A0580F">
        <w:rPr>
          <w:lang w:val="ru-RU"/>
        </w:rPr>
        <w:t xml:space="preserve"> и Крофт также выделяет</w:t>
      </w:r>
      <w:r w:rsidR="00BA2F05" w:rsidRPr="00A0580F">
        <w:rPr>
          <w:lang w:val="ru-RU"/>
        </w:rPr>
        <w:t xml:space="preserve"> </w:t>
      </w:r>
      <w:r w:rsidR="00C7751D" w:rsidRPr="008D4A77">
        <w:rPr>
          <w:lang w:val="ru-RU"/>
        </w:rPr>
        <w:t>“</w:t>
      </w:r>
      <w:r w:rsidR="00C7751D" w:rsidRPr="008D4A77">
        <w:rPr>
          <w:smallCaps/>
        </w:rPr>
        <w:t>point</w:t>
      </w:r>
      <w:r w:rsidR="00C7751D" w:rsidRPr="008D4A77">
        <w:rPr>
          <w:smallCaps/>
          <w:lang w:val="ru-RU"/>
        </w:rPr>
        <w:t xml:space="preserve"> </w:t>
      </w:r>
      <w:r w:rsidR="00BA2F05" w:rsidRPr="008D4A77">
        <w:rPr>
          <w:smallCaps/>
        </w:rPr>
        <w:t>states</w:t>
      </w:r>
      <w:r w:rsidR="00BA2F05" w:rsidRPr="008D4A77">
        <w:rPr>
          <w:lang w:val="ru-RU"/>
        </w:rPr>
        <w:t>”</w:t>
      </w:r>
      <w:r w:rsidR="0049047E">
        <w:rPr>
          <w:lang w:val="ru-RU"/>
        </w:rPr>
        <w:t xml:space="preserve"> («</w:t>
      </w:r>
      <w:r w:rsidR="0049047E">
        <w:rPr>
          <w:smallCaps/>
          <w:lang w:val="ru-RU"/>
        </w:rPr>
        <w:t>точечные стативы»)</w:t>
      </w:r>
      <w:r w:rsidR="00A4666F" w:rsidRPr="00A0580F">
        <w:rPr>
          <w:lang w:val="ru-RU"/>
        </w:rPr>
        <w:t>.</w:t>
      </w:r>
      <w:r w:rsidR="004F521A" w:rsidRPr="00A0580F">
        <w:rPr>
          <w:lang w:val="ru-RU"/>
        </w:rPr>
        <w:t xml:space="preserve"> </w:t>
      </w:r>
      <w:r w:rsidR="00EB3C46">
        <w:rPr>
          <w:lang w:val="ru-RU"/>
        </w:rPr>
        <w:t>Крофт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схематично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представляет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указанные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типы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 xml:space="preserve">стативов, как показано на рисунке 2. </w:t>
      </w:r>
    </w:p>
    <w:p w14:paraId="40D1881C" w14:textId="77777777" w:rsidR="00A4666F" w:rsidRPr="00EB3C46" w:rsidRDefault="00A4666F">
      <w:pPr>
        <w:rPr>
          <w:lang w:val="ru-RU"/>
        </w:rPr>
      </w:pPr>
    </w:p>
    <w:p w14:paraId="068AC1E9" w14:textId="76A5CD53" w:rsidR="00A4666F" w:rsidRPr="0049047E" w:rsidRDefault="0049047E">
      <w:pPr>
        <w:rPr>
          <w:lang w:val="ru-RU"/>
        </w:rPr>
      </w:pPr>
      <w:r w:rsidRPr="00EB3C46">
        <w:rPr>
          <w:lang w:val="ru-RU"/>
        </w:rPr>
        <w:tab/>
      </w:r>
      <w:r>
        <w:rPr>
          <w:lang w:val="ru-RU"/>
        </w:rPr>
        <w:t>РИСУНОК</w:t>
      </w:r>
      <w:r w:rsidRPr="00710A6D">
        <w:rPr>
          <w:lang w:val="ru-RU"/>
        </w:rPr>
        <w:t xml:space="preserve"> 2</w:t>
      </w:r>
    </w:p>
    <w:p w14:paraId="02A56361" w14:textId="37B8B19D" w:rsidR="00A77CF5" w:rsidRDefault="0049047E">
      <w:pPr>
        <w:rPr>
          <w:lang w:val="ru-RU"/>
        </w:rPr>
      </w:pPr>
      <w:r w:rsidRPr="00710A6D">
        <w:rPr>
          <w:lang w:val="ru-RU"/>
        </w:rPr>
        <w:tab/>
      </w:r>
      <w:r>
        <w:rPr>
          <w:lang w:val="ru-RU"/>
        </w:rPr>
        <w:t>Рисунок</w:t>
      </w:r>
      <w:r w:rsidRPr="00710A6D">
        <w:rPr>
          <w:lang w:val="ru-RU"/>
        </w:rPr>
        <w:t xml:space="preserve"> 2: </w:t>
      </w:r>
      <w:r w:rsidR="008D4A77">
        <w:rPr>
          <w:smallCaps/>
          <w:lang w:val="ru-RU"/>
        </w:rPr>
        <w:t>стативы</w:t>
      </w:r>
      <w:r>
        <w:rPr>
          <w:smallCaps/>
          <w:lang w:val="ru-RU"/>
        </w:rPr>
        <w:t xml:space="preserve"> </w:t>
      </w:r>
      <w:r>
        <w:rPr>
          <w:lang w:val="ru-RU"/>
        </w:rPr>
        <w:t>по Крофту</w:t>
      </w:r>
    </w:p>
    <w:p w14:paraId="0668A971" w14:textId="77777777" w:rsidR="0049047E" w:rsidRPr="0049047E" w:rsidRDefault="0049047E">
      <w:pPr>
        <w:rPr>
          <w:smallCaps/>
          <w:lang w:val="ru-RU"/>
        </w:rPr>
      </w:pPr>
    </w:p>
    <w:p w14:paraId="162269D4" w14:textId="711E5EE3" w:rsidR="00A4666F" w:rsidRPr="00B05AF9" w:rsidRDefault="0056172F">
      <w:pPr>
        <w:rPr>
          <w:lang w:val="ru-RU"/>
        </w:rPr>
      </w:pPr>
      <w:r>
        <w:rPr>
          <w:smallCaps/>
          <w:lang w:val="ru-RU"/>
        </w:rPr>
        <w:t>стативы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чаще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всего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выража</w:t>
      </w:r>
      <w:r w:rsidR="00F02085">
        <w:rPr>
          <w:lang w:val="ru-RU"/>
        </w:rPr>
        <w:t xml:space="preserve">ются </w:t>
      </w:r>
      <w:r w:rsidR="00EB3C46">
        <w:rPr>
          <w:lang w:val="ru-RU"/>
        </w:rPr>
        <w:t>при помощи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глагола</w:t>
      </w:r>
      <w:r w:rsidR="00A4666F" w:rsidRPr="00EB3C46">
        <w:rPr>
          <w:lang w:val="ru-RU"/>
        </w:rPr>
        <w:t xml:space="preserve"> </w:t>
      </w:r>
      <w:r w:rsidR="00CE7C3C" w:rsidRPr="00126E6F">
        <w:rPr>
          <w:i/>
        </w:rPr>
        <w:t>be</w:t>
      </w:r>
      <w:r w:rsidR="00CE7C3C" w:rsidRPr="00EB3C46">
        <w:rPr>
          <w:i/>
          <w:lang w:val="ru-RU"/>
        </w:rPr>
        <w:t xml:space="preserve"> </w:t>
      </w:r>
      <w:r w:rsidR="00126E6F" w:rsidRPr="00EB3C46">
        <w:rPr>
          <w:lang w:val="ru-RU"/>
        </w:rPr>
        <w:t>/</w:t>
      </w:r>
      <w:r w:rsidR="00CE7C3C" w:rsidRPr="00EB3C46">
        <w:rPr>
          <w:lang w:val="ru-RU"/>
        </w:rPr>
        <w:t xml:space="preserve"> </w:t>
      </w:r>
      <w:r w:rsidR="00EB3C46">
        <w:rPr>
          <w:i/>
          <w:lang w:val="ru-RU"/>
        </w:rPr>
        <w:t>быть</w:t>
      </w:r>
      <w:r w:rsidR="00EB3C46">
        <w:rPr>
          <w:lang w:val="ru-RU"/>
        </w:rPr>
        <w:t xml:space="preserve">. </w:t>
      </w:r>
      <w:r>
        <w:rPr>
          <w:smallCaps/>
          <w:lang w:val="ru-RU"/>
        </w:rPr>
        <w:t xml:space="preserve">точечный статив </w:t>
      </w:r>
      <w:r w:rsidR="0078441C">
        <w:rPr>
          <w:lang w:val="ru-RU"/>
        </w:rPr>
        <w:t>представлен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в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выражениях</w:t>
      </w:r>
      <w:r w:rsidR="00EB3C46" w:rsidRPr="00EB3C46">
        <w:rPr>
          <w:lang w:val="ru-RU"/>
        </w:rPr>
        <w:t xml:space="preserve"> </w:t>
      </w:r>
      <w:r w:rsidR="00EB3C46">
        <w:rPr>
          <w:lang w:val="ru-RU"/>
        </w:rPr>
        <w:t>типа</w:t>
      </w:r>
      <w:r w:rsidR="00EB3C46" w:rsidRPr="00EB3C46">
        <w:rPr>
          <w:lang w:val="ru-RU"/>
        </w:rPr>
        <w:t>:</w:t>
      </w:r>
      <w:r w:rsidR="00A4666F" w:rsidRPr="00EB3C46">
        <w:rPr>
          <w:lang w:val="ru-RU"/>
        </w:rPr>
        <w:t xml:space="preserve"> </w:t>
      </w:r>
      <w:r w:rsidR="00CE7C3C" w:rsidRPr="00C8635E">
        <w:rPr>
          <w:i/>
        </w:rPr>
        <w:t>it</w:t>
      </w:r>
      <w:r w:rsidR="00CE7C3C" w:rsidRPr="00EB3C46">
        <w:rPr>
          <w:i/>
          <w:lang w:val="ru-RU"/>
        </w:rPr>
        <w:t xml:space="preserve"> </w:t>
      </w:r>
      <w:r w:rsidR="00CE7C3C" w:rsidRPr="00C8635E">
        <w:rPr>
          <w:i/>
        </w:rPr>
        <w:t>was</w:t>
      </w:r>
      <w:r w:rsidR="00CE7C3C" w:rsidRPr="00EB3C46">
        <w:rPr>
          <w:i/>
          <w:lang w:val="ru-RU"/>
        </w:rPr>
        <w:t xml:space="preserve"> 5 </w:t>
      </w:r>
      <w:r w:rsidR="00CE7C3C" w:rsidRPr="00C8635E">
        <w:rPr>
          <w:i/>
        </w:rPr>
        <w:t>o</w:t>
      </w:r>
      <w:r w:rsidR="00CE7C3C" w:rsidRPr="00EB3C46">
        <w:rPr>
          <w:i/>
          <w:lang w:val="ru-RU"/>
        </w:rPr>
        <w:t>’</w:t>
      </w:r>
      <w:r w:rsidR="00CE7C3C" w:rsidRPr="00C8635E">
        <w:rPr>
          <w:i/>
        </w:rPr>
        <w:t>clock</w:t>
      </w:r>
      <w:r w:rsidR="00CE7C3C" w:rsidRPr="00EB3C46">
        <w:rPr>
          <w:lang w:val="ru-RU"/>
        </w:rPr>
        <w:t xml:space="preserve"> </w:t>
      </w:r>
      <w:r w:rsidR="00C8635E" w:rsidRPr="00EB3C46">
        <w:rPr>
          <w:lang w:val="ru-RU"/>
        </w:rPr>
        <w:t xml:space="preserve">/ </w:t>
      </w:r>
      <w:r w:rsidR="00EB3C46">
        <w:rPr>
          <w:i/>
          <w:lang w:val="ru-RU"/>
        </w:rPr>
        <w:t>было</w:t>
      </w:r>
      <w:r w:rsidR="00EB3C46" w:rsidRPr="00EB3C46">
        <w:rPr>
          <w:i/>
          <w:lang w:val="ru-RU"/>
        </w:rPr>
        <w:t xml:space="preserve"> </w:t>
      </w:r>
      <w:r w:rsidR="00EB3C46">
        <w:rPr>
          <w:i/>
          <w:lang w:val="ru-RU"/>
        </w:rPr>
        <w:t>пять</w:t>
      </w:r>
      <w:r w:rsidR="00EB3C46" w:rsidRPr="00EB3C46">
        <w:rPr>
          <w:i/>
          <w:lang w:val="ru-RU"/>
        </w:rPr>
        <w:t xml:space="preserve"> </w:t>
      </w:r>
      <w:r w:rsidR="00EB3C46">
        <w:rPr>
          <w:i/>
          <w:lang w:val="ru-RU"/>
        </w:rPr>
        <w:t>часов</w:t>
      </w:r>
      <w:r w:rsidR="00A4666F" w:rsidRPr="00EB3C46">
        <w:rPr>
          <w:lang w:val="ru-RU"/>
        </w:rPr>
        <w:t xml:space="preserve">, </w:t>
      </w:r>
      <w:r w:rsidR="00EB3C46">
        <w:rPr>
          <w:lang w:val="ru-RU"/>
        </w:rPr>
        <w:t>где</w:t>
      </w:r>
      <w:r w:rsidR="00EB3C46" w:rsidRPr="00EB3C46">
        <w:rPr>
          <w:lang w:val="ru-RU"/>
        </w:rPr>
        <w:t xml:space="preserve"> </w:t>
      </w:r>
      <w:r w:rsidR="0078441C">
        <w:rPr>
          <w:lang w:val="ru-RU"/>
        </w:rPr>
        <w:t>дается</w:t>
      </w:r>
      <w:r w:rsidR="00864820">
        <w:rPr>
          <w:lang w:val="ru-RU"/>
        </w:rPr>
        <w:t xml:space="preserve"> начальн</w:t>
      </w:r>
      <w:r w:rsidR="000D40CF">
        <w:rPr>
          <w:lang w:val="ru-RU"/>
        </w:rPr>
        <w:t>ое</w:t>
      </w:r>
      <w:r w:rsidR="00864820">
        <w:rPr>
          <w:lang w:val="ru-RU"/>
        </w:rPr>
        <w:t xml:space="preserve"> и финальн</w:t>
      </w:r>
      <w:r w:rsidR="000D40CF">
        <w:rPr>
          <w:lang w:val="ru-RU"/>
        </w:rPr>
        <w:t>ое</w:t>
      </w:r>
      <w:r w:rsidR="008D4793">
        <w:rPr>
          <w:lang w:val="ru-RU"/>
        </w:rPr>
        <w:t xml:space="preserve"> </w:t>
      </w:r>
      <w:r w:rsidR="000D40CF" w:rsidRPr="004257DD">
        <w:rPr>
          <w:lang w:val="ru-RU"/>
        </w:rPr>
        <w:t>состояни</w:t>
      </w:r>
      <w:r w:rsidR="00435452" w:rsidRPr="004257DD">
        <w:rPr>
          <w:lang w:val="ru-RU"/>
        </w:rPr>
        <w:t>я</w:t>
      </w:r>
      <w:r w:rsidR="00864820" w:rsidRPr="004257DD">
        <w:rPr>
          <w:lang w:val="ru-RU"/>
        </w:rPr>
        <w:t>, когда нет</w:t>
      </w:r>
      <w:r w:rsidR="00864820">
        <w:rPr>
          <w:lang w:val="ru-RU"/>
        </w:rPr>
        <w:t xml:space="preserve"> пяти часов, переход к этому моменту времени, </w:t>
      </w:r>
      <w:r w:rsidR="008D4793">
        <w:rPr>
          <w:lang w:val="ru-RU"/>
        </w:rPr>
        <w:t>кратковременн</w:t>
      </w:r>
      <w:r w:rsidR="000D40CF">
        <w:rPr>
          <w:lang w:val="ru-RU"/>
        </w:rPr>
        <w:t>ое состояние</w:t>
      </w:r>
      <w:r w:rsidR="008D4793">
        <w:rPr>
          <w:lang w:val="ru-RU"/>
        </w:rPr>
        <w:t xml:space="preserve"> и дальнейшее движение</w:t>
      </w:r>
      <w:r w:rsidR="00864820">
        <w:rPr>
          <w:lang w:val="ru-RU"/>
        </w:rPr>
        <w:t xml:space="preserve"> от него.</w:t>
      </w:r>
      <w:r w:rsidR="00EB3C46">
        <w:rPr>
          <w:lang w:val="ru-RU"/>
        </w:rPr>
        <w:t xml:space="preserve"> </w:t>
      </w:r>
      <w:r w:rsidR="00894563">
        <w:rPr>
          <w:lang w:val="ru-RU"/>
        </w:rPr>
        <w:t>Таким</w:t>
      </w:r>
      <w:r w:rsidR="00894563" w:rsidRPr="00710A6D">
        <w:rPr>
          <w:lang w:val="ru-RU"/>
        </w:rPr>
        <w:t xml:space="preserve"> </w:t>
      </w:r>
      <w:r w:rsidR="00894563">
        <w:rPr>
          <w:lang w:val="ru-RU"/>
        </w:rPr>
        <w:t>образом</w:t>
      </w:r>
      <w:r w:rsidR="00894563" w:rsidRPr="00710A6D">
        <w:rPr>
          <w:lang w:val="ru-RU"/>
        </w:rPr>
        <w:t xml:space="preserve">, </w:t>
      </w:r>
      <w:r w:rsidR="00894563" w:rsidRPr="007B592C">
        <w:rPr>
          <w:lang w:val="ru-RU"/>
        </w:rPr>
        <w:t>профилируется</w:t>
      </w:r>
      <w:r w:rsidR="00894563" w:rsidRPr="00710A6D">
        <w:rPr>
          <w:lang w:val="ru-RU"/>
        </w:rPr>
        <w:t xml:space="preserve"> </w:t>
      </w:r>
      <w:r w:rsidR="00894563">
        <w:rPr>
          <w:lang w:val="ru-RU"/>
        </w:rPr>
        <w:t>только</w:t>
      </w:r>
      <w:r w:rsidR="00894563" w:rsidRPr="00710A6D">
        <w:rPr>
          <w:lang w:val="ru-RU"/>
        </w:rPr>
        <w:t xml:space="preserve"> </w:t>
      </w:r>
      <w:r w:rsidR="00894563">
        <w:rPr>
          <w:lang w:val="ru-RU"/>
        </w:rPr>
        <w:t>очень</w:t>
      </w:r>
      <w:r w:rsidR="00894563" w:rsidRPr="00710A6D">
        <w:rPr>
          <w:lang w:val="ru-RU"/>
        </w:rPr>
        <w:t xml:space="preserve"> </w:t>
      </w:r>
      <w:r w:rsidR="000D40CF">
        <w:rPr>
          <w:lang w:val="ru-RU"/>
        </w:rPr>
        <w:t>непродолжительное состояние</w:t>
      </w:r>
      <w:r w:rsidR="005C10D0">
        <w:rPr>
          <w:lang w:val="ru-RU"/>
        </w:rPr>
        <w:t>.</w:t>
      </w:r>
      <w:r w:rsidR="00894563" w:rsidRPr="00710A6D">
        <w:rPr>
          <w:lang w:val="ru-RU"/>
        </w:rPr>
        <w:t xml:space="preserve"> </w:t>
      </w:r>
      <w:r>
        <w:rPr>
          <w:smallCaps/>
          <w:lang w:val="ru-RU"/>
        </w:rPr>
        <w:t xml:space="preserve">постоянный статив </w:t>
      </w:r>
      <w:r w:rsidR="00894563">
        <w:rPr>
          <w:lang w:val="ru-RU"/>
        </w:rPr>
        <w:t>представлен</w:t>
      </w:r>
      <w:r w:rsidR="00894563" w:rsidRPr="00944815">
        <w:rPr>
          <w:lang w:val="ru-RU"/>
        </w:rPr>
        <w:t xml:space="preserve"> </w:t>
      </w:r>
      <w:r w:rsidR="00894563">
        <w:rPr>
          <w:lang w:val="ru-RU"/>
        </w:rPr>
        <w:t>в</w:t>
      </w:r>
      <w:r w:rsidR="00894563" w:rsidRPr="00944815">
        <w:rPr>
          <w:lang w:val="ru-RU"/>
        </w:rPr>
        <w:t xml:space="preserve"> </w:t>
      </w:r>
      <w:r w:rsidR="00894563">
        <w:rPr>
          <w:lang w:val="ru-RU"/>
        </w:rPr>
        <w:t>выражении</w:t>
      </w:r>
      <w:r w:rsidR="00AC2D7B" w:rsidRPr="00944815">
        <w:rPr>
          <w:lang w:val="ru-RU"/>
        </w:rPr>
        <w:t xml:space="preserve"> </w:t>
      </w:r>
      <w:r w:rsidR="00CE7C3C" w:rsidRPr="00C8635E">
        <w:rPr>
          <w:i/>
        </w:rPr>
        <w:t>be</w:t>
      </w:r>
      <w:r w:rsidR="00CE7C3C" w:rsidRPr="00944815">
        <w:rPr>
          <w:i/>
          <w:lang w:val="ru-RU"/>
        </w:rPr>
        <w:t xml:space="preserve"> </w:t>
      </w:r>
      <w:r w:rsidR="00CE7C3C" w:rsidRPr="00C8635E">
        <w:rPr>
          <w:i/>
        </w:rPr>
        <w:t>Polish</w:t>
      </w:r>
      <w:r w:rsidR="00CE7C3C" w:rsidRPr="00944815">
        <w:rPr>
          <w:lang w:val="ru-RU"/>
        </w:rPr>
        <w:t xml:space="preserve"> </w:t>
      </w:r>
      <w:r w:rsidR="00C8635E" w:rsidRPr="00944815">
        <w:rPr>
          <w:lang w:val="ru-RU"/>
        </w:rPr>
        <w:t xml:space="preserve">/ </w:t>
      </w:r>
      <w:r w:rsidR="00894563">
        <w:rPr>
          <w:i/>
          <w:lang w:val="ru-RU"/>
        </w:rPr>
        <w:t>быть</w:t>
      </w:r>
      <w:r w:rsidR="00894563" w:rsidRPr="00944815">
        <w:rPr>
          <w:i/>
          <w:lang w:val="ru-RU"/>
        </w:rPr>
        <w:t xml:space="preserve"> </w:t>
      </w:r>
      <w:r w:rsidR="00894563">
        <w:rPr>
          <w:i/>
          <w:lang w:val="ru-RU"/>
        </w:rPr>
        <w:t>поляком</w:t>
      </w:r>
      <w:r w:rsidR="00CE7C3C" w:rsidRPr="00944815">
        <w:rPr>
          <w:lang w:val="ru-RU"/>
        </w:rPr>
        <w:t xml:space="preserve"> </w:t>
      </w:r>
      <w:r w:rsidR="00944815">
        <w:rPr>
          <w:lang w:val="ru-RU"/>
        </w:rPr>
        <w:t>и противопоставлен</w:t>
      </w:r>
      <w:r w:rsidR="00AC2D7B" w:rsidRPr="00944815">
        <w:rPr>
          <w:lang w:val="ru-RU"/>
        </w:rPr>
        <w:t xml:space="preserve"> </w:t>
      </w:r>
      <w:r>
        <w:rPr>
          <w:smallCaps/>
          <w:lang w:val="ru-RU"/>
        </w:rPr>
        <w:t xml:space="preserve">временному стативу </w:t>
      </w:r>
      <w:r w:rsidR="00CE7C3C" w:rsidRPr="00C8635E">
        <w:rPr>
          <w:i/>
        </w:rPr>
        <w:t>be</w:t>
      </w:r>
      <w:r w:rsidR="00CE7C3C" w:rsidRPr="00944815">
        <w:rPr>
          <w:i/>
          <w:lang w:val="ru-RU"/>
        </w:rPr>
        <w:t xml:space="preserve"> </w:t>
      </w:r>
      <w:r w:rsidR="00CE7C3C" w:rsidRPr="00C8635E">
        <w:rPr>
          <w:i/>
        </w:rPr>
        <w:t>ill</w:t>
      </w:r>
      <w:r w:rsidR="00CE7C3C" w:rsidRPr="00944815">
        <w:rPr>
          <w:lang w:val="ru-RU"/>
        </w:rPr>
        <w:t xml:space="preserve"> </w:t>
      </w:r>
      <w:r w:rsidR="00C8635E" w:rsidRPr="00944815">
        <w:rPr>
          <w:lang w:val="ru-RU"/>
        </w:rPr>
        <w:t xml:space="preserve">/ </w:t>
      </w:r>
      <w:r w:rsidR="00944815">
        <w:rPr>
          <w:i/>
          <w:lang w:val="ru-RU"/>
        </w:rPr>
        <w:t>болеть</w:t>
      </w:r>
      <w:r w:rsidR="00AC2D7B" w:rsidRPr="00944815">
        <w:rPr>
          <w:lang w:val="ru-RU"/>
        </w:rPr>
        <w:t xml:space="preserve">, </w:t>
      </w:r>
      <w:r w:rsidR="00944815">
        <w:rPr>
          <w:lang w:val="ru-RU"/>
        </w:rPr>
        <w:t>хотя</w:t>
      </w:r>
      <w:r w:rsidR="00944815" w:rsidRPr="00944815">
        <w:rPr>
          <w:lang w:val="ru-RU"/>
        </w:rPr>
        <w:t xml:space="preserve"> </w:t>
      </w:r>
      <w:r w:rsidR="00944815">
        <w:rPr>
          <w:lang w:val="ru-RU"/>
        </w:rPr>
        <w:t>можно</w:t>
      </w:r>
      <w:r w:rsidR="00944815" w:rsidRPr="00944815">
        <w:rPr>
          <w:lang w:val="ru-RU"/>
        </w:rPr>
        <w:t xml:space="preserve"> </w:t>
      </w:r>
      <w:r w:rsidR="00944815">
        <w:rPr>
          <w:lang w:val="ru-RU"/>
        </w:rPr>
        <w:t>возразить</w:t>
      </w:r>
      <w:r w:rsidR="00944815" w:rsidRPr="00944815">
        <w:rPr>
          <w:lang w:val="ru-RU"/>
        </w:rPr>
        <w:t xml:space="preserve">, </w:t>
      </w:r>
      <w:r w:rsidR="00944815">
        <w:rPr>
          <w:lang w:val="ru-RU"/>
        </w:rPr>
        <w:t>что</w:t>
      </w:r>
      <w:r w:rsidR="00944815" w:rsidRPr="00944815">
        <w:rPr>
          <w:lang w:val="ru-RU"/>
        </w:rPr>
        <w:t xml:space="preserve"> </w:t>
      </w:r>
      <w:r w:rsidR="00944815">
        <w:rPr>
          <w:lang w:val="ru-RU"/>
        </w:rPr>
        <w:t>даже</w:t>
      </w:r>
      <w:r w:rsidRPr="0056172F">
        <w:rPr>
          <w:smallCaps/>
          <w:lang w:val="ru-RU"/>
        </w:rPr>
        <w:t xml:space="preserve"> </w:t>
      </w:r>
      <w:r>
        <w:rPr>
          <w:smallCaps/>
          <w:lang w:val="ru-RU"/>
        </w:rPr>
        <w:t>постоянные стативы</w:t>
      </w:r>
      <w:r w:rsidR="00944815">
        <w:rPr>
          <w:lang w:val="ru-RU"/>
        </w:rPr>
        <w:t xml:space="preserve"> могут приобретаться и быть утерянными в какой-то момент времени </w:t>
      </w:r>
      <w:r w:rsidR="005C10D0" w:rsidRPr="008213EE">
        <w:rPr>
          <w:lang w:val="ru-RU"/>
        </w:rPr>
        <w:t>[</w:t>
      </w:r>
      <w:r w:rsidR="00944815">
        <w:t>Croft</w:t>
      </w:r>
      <w:r w:rsidR="00944815" w:rsidRPr="00944815">
        <w:rPr>
          <w:lang w:val="ru-RU"/>
        </w:rPr>
        <w:t xml:space="preserve"> 2012</w:t>
      </w:r>
      <w:r w:rsidR="005C10D0">
        <w:rPr>
          <w:lang w:val="ru-RU"/>
        </w:rPr>
        <w:t>: 42</w:t>
      </w:r>
      <w:r w:rsidR="005C10D0" w:rsidRPr="008213EE">
        <w:rPr>
          <w:lang w:val="ru-RU"/>
        </w:rPr>
        <w:t>]</w:t>
      </w:r>
      <w:r w:rsidR="005C10D0">
        <w:rPr>
          <w:lang w:val="ru-RU"/>
        </w:rPr>
        <w:t>.</w:t>
      </w:r>
      <w:r w:rsidR="00944815">
        <w:rPr>
          <w:lang w:val="ru-RU"/>
        </w:rPr>
        <w:t xml:space="preserve"> Более</w:t>
      </w:r>
      <w:r w:rsidR="00944815" w:rsidRPr="008213EE">
        <w:rPr>
          <w:lang w:val="ru-RU"/>
        </w:rPr>
        <w:t xml:space="preserve"> </w:t>
      </w:r>
      <w:r w:rsidR="00944815">
        <w:rPr>
          <w:lang w:val="ru-RU"/>
        </w:rPr>
        <w:t>того</w:t>
      </w:r>
      <w:r w:rsidR="00944815" w:rsidRPr="008213EE">
        <w:rPr>
          <w:lang w:val="ru-RU"/>
        </w:rPr>
        <w:t xml:space="preserve">, </w:t>
      </w:r>
      <w:r>
        <w:rPr>
          <w:smallCaps/>
          <w:lang w:val="ru-RU"/>
        </w:rPr>
        <w:t>статив</w:t>
      </w:r>
      <w:r w:rsidR="00944815" w:rsidRPr="008213EE">
        <w:rPr>
          <w:smallCaps/>
          <w:lang w:val="ru-RU"/>
        </w:rPr>
        <w:t xml:space="preserve"> </w:t>
      </w:r>
      <w:r w:rsidR="00944815">
        <w:rPr>
          <w:lang w:val="ru-RU"/>
        </w:rPr>
        <w:t>и</w:t>
      </w:r>
      <w:r w:rsidR="00944815" w:rsidRPr="008213EE">
        <w:rPr>
          <w:lang w:val="ru-RU"/>
        </w:rPr>
        <w:t xml:space="preserve"> </w:t>
      </w:r>
      <w:r>
        <w:rPr>
          <w:smallCaps/>
          <w:lang w:val="ru-RU"/>
        </w:rPr>
        <w:t>точечный статив</w:t>
      </w:r>
      <w:r w:rsidR="005C10D0" w:rsidRPr="00EB3C46">
        <w:rPr>
          <w:lang w:val="ru-RU"/>
        </w:rPr>
        <w:t xml:space="preserve"> </w:t>
      </w:r>
      <w:r w:rsidR="00944815">
        <w:rPr>
          <w:lang w:val="ru-RU"/>
        </w:rPr>
        <w:t>отличаются</w:t>
      </w:r>
      <w:r w:rsidR="00944815" w:rsidRPr="008213EE">
        <w:rPr>
          <w:lang w:val="ru-RU"/>
        </w:rPr>
        <w:t xml:space="preserve"> </w:t>
      </w:r>
      <w:r w:rsidR="00944815">
        <w:rPr>
          <w:lang w:val="ru-RU"/>
        </w:rPr>
        <w:t>лишь</w:t>
      </w:r>
      <w:r w:rsidR="00944815" w:rsidRPr="008213EE">
        <w:rPr>
          <w:lang w:val="ru-RU"/>
        </w:rPr>
        <w:t xml:space="preserve"> </w:t>
      </w:r>
      <w:r w:rsidR="00944815">
        <w:rPr>
          <w:lang w:val="ru-RU"/>
        </w:rPr>
        <w:t>длительностью</w:t>
      </w:r>
      <w:r w:rsidR="00944815" w:rsidRPr="008213EE">
        <w:rPr>
          <w:lang w:val="ru-RU"/>
        </w:rPr>
        <w:t xml:space="preserve"> </w:t>
      </w:r>
      <w:r w:rsidR="00CD2BF0" w:rsidRPr="008213EE">
        <w:rPr>
          <w:lang w:val="ru-RU"/>
        </w:rPr>
        <w:t>(</w:t>
      </w:r>
      <w:r w:rsidR="008213EE">
        <w:rPr>
          <w:lang w:val="ru-RU"/>
        </w:rPr>
        <w:t>и Крофт сам признает, что</w:t>
      </w:r>
      <w:r w:rsidR="005C10D0" w:rsidRPr="005C10D0">
        <w:rPr>
          <w:lang w:val="ru-RU"/>
        </w:rPr>
        <w:t xml:space="preserve"> </w:t>
      </w:r>
      <w:r>
        <w:rPr>
          <w:smallCaps/>
          <w:lang w:val="ru-RU"/>
        </w:rPr>
        <w:t>точечные стативы</w:t>
      </w:r>
      <w:r w:rsidR="005C10D0" w:rsidRPr="00EB3C46">
        <w:rPr>
          <w:lang w:val="ru-RU"/>
        </w:rPr>
        <w:t xml:space="preserve"> </w:t>
      </w:r>
      <w:r w:rsidR="008213EE">
        <w:rPr>
          <w:lang w:val="ru-RU"/>
        </w:rPr>
        <w:t>являются разновидностью</w:t>
      </w:r>
      <w:r w:rsidR="005C10D0" w:rsidRPr="005C10D0">
        <w:rPr>
          <w:lang w:val="ru-RU"/>
        </w:rPr>
        <w:t xml:space="preserve"> </w:t>
      </w:r>
      <w:r>
        <w:rPr>
          <w:smallCaps/>
          <w:lang w:val="ru-RU"/>
        </w:rPr>
        <w:t>временного статива</w:t>
      </w:r>
      <w:r w:rsidR="008213EE">
        <w:rPr>
          <w:lang w:val="ru-RU"/>
        </w:rPr>
        <w:t xml:space="preserve"> </w:t>
      </w:r>
      <w:r w:rsidR="008213EE" w:rsidRPr="008213EE">
        <w:rPr>
          <w:lang w:val="ru-RU"/>
        </w:rPr>
        <w:t>[</w:t>
      </w:r>
      <w:r w:rsidR="002366F9">
        <w:t>Croft</w:t>
      </w:r>
      <w:r w:rsidR="008213EE" w:rsidRPr="008213EE">
        <w:rPr>
          <w:lang w:val="ru-RU"/>
        </w:rPr>
        <w:t xml:space="preserve"> 2012: 44])</w:t>
      </w:r>
      <w:r w:rsidR="00AC2D7B" w:rsidRPr="008213EE">
        <w:rPr>
          <w:lang w:val="ru-RU"/>
        </w:rPr>
        <w:t xml:space="preserve">, </w:t>
      </w:r>
      <w:r w:rsidR="008213EE">
        <w:rPr>
          <w:lang w:val="ru-RU"/>
        </w:rPr>
        <w:t xml:space="preserve">а в русском языке между ними не будет </w:t>
      </w:r>
      <w:r w:rsidR="00764E92">
        <w:rPr>
          <w:lang w:val="ru-RU"/>
        </w:rPr>
        <w:t>аспектуальных</w:t>
      </w:r>
      <w:r w:rsidR="008213EE">
        <w:rPr>
          <w:lang w:val="ru-RU"/>
        </w:rPr>
        <w:t xml:space="preserve"> различий. </w:t>
      </w:r>
      <w:r w:rsidR="00662134">
        <w:rPr>
          <w:lang w:val="ru-RU"/>
        </w:rPr>
        <w:t>Также</w:t>
      </w:r>
      <w:r w:rsidR="00662134" w:rsidRPr="00662134">
        <w:rPr>
          <w:lang w:val="ru-RU"/>
        </w:rPr>
        <w:t xml:space="preserve">, </w:t>
      </w:r>
      <w:r w:rsidR="007B592C">
        <w:rPr>
          <w:lang w:val="ru-RU"/>
        </w:rPr>
        <w:t>пе</w:t>
      </w:r>
      <w:r w:rsidR="00764E92">
        <w:rPr>
          <w:lang w:val="ru-RU"/>
        </w:rPr>
        <w:t xml:space="preserve">реходы в другое состояние </w:t>
      </w:r>
      <w:r w:rsidR="00662134">
        <w:rPr>
          <w:lang w:val="ru-RU"/>
        </w:rPr>
        <w:t xml:space="preserve">относятся к другой части глагольной системы русского языка </w:t>
      </w:r>
      <w:r w:rsidR="00AC2D7B" w:rsidRPr="00662134">
        <w:rPr>
          <w:lang w:val="ru-RU"/>
        </w:rPr>
        <w:t>(</w:t>
      </w:r>
      <w:r w:rsidR="00662134">
        <w:rPr>
          <w:lang w:val="ru-RU"/>
        </w:rPr>
        <w:t>глаголы совершенного вида, см. раздел 3</w:t>
      </w:r>
      <w:r w:rsidR="00AC2D7B" w:rsidRPr="00662134">
        <w:rPr>
          <w:lang w:val="ru-RU"/>
        </w:rPr>
        <w:t xml:space="preserve">). </w:t>
      </w:r>
      <w:r w:rsidR="004E6B65" w:rsidRPr="007A1FF4">
        <w:rPr>
          <w:lang w:val="ru-RU"/>
        </w:rPr>
        <w:t xml:space="preserve">Поскольку непредельность </w:t>
      </w:r>
      <w:r w:rsidR="004E6B65" w:rsidRPr="004257DD">
        <w:rPr>
          <w:lang w:val="ru-RU"/>
        </w:rPr>
        <w:t>является важным</w:t>
      </w:r>
      <w:r w:rsidR="004E6B65" w:rsidRPr="007A1FF4">
        <w:rPr>
          <w:lang w:val="ru-RU"/>
        </w:rPr>
        <w:t xml:space="preserve"> свойством </w:t>
      </w:r>
      <w:r w:rsidR="00BA2C52" w:rsidRPr="007A1FF4">
        <w:rPr>
          <w:lang w:val="ru-RU"/>
        </w:rPr>
        <w:t xml:space="preserve">глагольной системы </w:t>
      </w:r>
      <w:r w:rsidR="004E6B65" w:rsidRPr="007A1FF4">
        <w:rPr>
          <w:lang w:val="ru-RU"/>
        </w:rPr>
        <w:t xml:space="preserve">русского языка, при схематичном изображении </w:t>
      </w:r>
      <w:r w:rsidRPr="007A1FF4">
        <w:rPr>
          <w:smallCaps/>
          <w:lang w:val="ru-RU"/>
        </w:rPr>
        <w:t>стативов</w:t>
      </w:r>
      <w:r w:rsidR="005C10D0" w:rsidRPr="007A1FF4">
        <w:rPr>
          <w:lang w:val="ru-RU"/>
        </w:rPr>
        <w:t xml:space="preserve"> </w:t>
      </w:r>
      <w:r w:rsidR="004E6B65" w:rsidRPr="007A1FF4">
        <w:rPr>
          <w:lang w:val="ru-RU"/>
        </w:rPr>
        <w:t xml:space="preserve">имеет смысл </w:t>
      </w:r>
      <w:r w:rsidR="005C10D0" w:rsidRPr="007A1FF4">
        <w:rPr>
          <w:lang w:val="ru-RU"/>
        </w:rPr>
        <w:t xml:space="preserve">представлять все </w:t>
      </w:r>
      <w:r w:rsidRPr="007A1FF4">
        <w:rPr>
          <w:smallCaps/>
          <w:lang w:val="ru-RU"/>
        </w:rPr>
        <w:t xml:space="preserve">стативы </w:t>
      </w:r>
      <w:r w:rsidR="004E6B65" w:rsidRPr="007A1FF4">
        <w:rPr>
          <w:lang w:val="ru-RU"/>
        </w:rPr>
        <w:t>одинаково</w:t>
      </w:r>
      <w:r w:rsidR="00B05AF9" w:rsidRPr="007A1FF4">
        <w:rPr>
          <w:lang w:val="ru-RU"/>
        </w:rPr>
        <w:t>,</w:t>
      </w:r>
      <w:r w:rsidR="004E6B65" w:rsidRPr="007A1FF4">
        <w:rPr>
          <w:lang w:val="ru-RU"/>
        </w:rPr>
        <w:t xml:space="preserve"> оставляя</w:t>
      </w:r>
      <w:r w:rsidR="00B05AF9" w:rsidRPr="007A1FF4">
        <w:rPr>
          <w:lang w:val="ru-RU"/>
        </w:rPr>
        <w:t xml:space="preserve"> </w:t>
      </w:r>
      <w:r w:rsidR="00CD5E68" w:rsidRPr="007A1FF4">
        <w:rPr>
          <w:lang w:val="ru-RU"/>
        </w:rPr>
        <w:t xml:space="preserve">непрофилированными </w:t>
      </w:r>
      <w:r w:rsidR="00B05AF9" w:rsidRPr="007A1FF4">
        <w:rPr>
          <w:lang w:val="ru-RU"/>
        </w:rPr>
        <w:t>не</w:t>
      </w:r>
      <w:r w:rsidR="00CD5E68" w:rsidRPr="007A1FF4">
        <w:rPr>
          <w:lang w:val="ru-RU"/>
        </w:rPr>
        <w:t>определенные</w:t>
      </w:r>
      <w:r w:rsidR="00E86F00" w:rsidRPr="007A1FF4">
        <w:rPr>
          <w:lang w:val="ru-RU"/>
        </w:rPr>
        <w:t xml:space="preserve"> по длине</w:t>
      </w:r>
      <w:r w:rsidR="00CD5E68" w:rsidRPr="007A1FF4">
        <w:rPr>
          <w:lang w:val="ru-RU"/>
        </w:rPr>
        <w:t xml:space="preserve"> отрезки контура</w:t>
      </w:r>
      <w:r w:rsidR="00E86F00" w:rsidRPr="007A1FF4">
        <w:rPr>
          <w:lang w:val="ru-RU"/>
        </w:rPr>
        <w:t xml:space="preserve"> </w:t>
      </w:r>
      <w:r w:rsidR="00BA2C52" w:rsidRPr="007A1FF4">
        <w:rPr>
          <w:lang w:val="ru-RU"/>
        </w:rPr>
        <w:t>вдоль</w:t>
      </w:r>
      <w:r w:rsidR="00E86F00" w:rsidRPr="007A1FF4">
        <w:rPr>
          <w:lang w:val="ru-RU"/>
        </w:rPr>
        <w:t xml:space="preserve"> временной оси</w:t>
      </w:r>
      <w:r w:rsidR="00CD5E68" w:rsidRPr="007A1FF4">
        <w:rPr>
          <w:lang w:val="ru-RU"/>
        </w:rPr>
        <w:t xml:space="preserve"> с обеих сторон</w:t>
      </w:r>
      <w:r w:rsidR="005217B5" w:rsidRPr="007A1FF4">
        <w:rPr>
          <w:lang w:val="ru-RU"/>
        </w:rPr>
        <w:t xml:space="preserve">, </w:t>
      </w:r>
      <w:r w:rsidR="004E6B65" w:rsidRPr="007A1FF4">
        <w:rPr>
          <w:lang w:val="ru-RU"/>
        </w:rPr>
        <w:t xml:space="preserve">как показано </w:t>
      </w:r>
      <w:r w:rsidR="00CD5E68" w:rsidRPr="007A1FF4">
        <w:rPr>
          <w:lang w:val="ru-RU"/>
        </w:rPr>
        <w:t>на рисунке 3</w:t>
      </w:r>
      <w:r w:rsidR="005217B5" w:rsidRPr="007A1FF4">
        <w:rPr>
          <w:lang w:val="ru-RU"/>
        </w:rPr>
        <w:t>.</w:t>
      </w:r>
      <w:r w:rsidR="00F32BB2" w:rsidRPr="004E6B65">
        <w:rPr>
          <w:lang w:val="ru-RU"/>
        </w:rPr>
        <w:t xml:space="preserve"> </w:t>
      </w:r>
      <w:r w:rsidR="00B05AF9">
        <w:rPr>
          <w:lang w:val="ru-RU"/>
        </w:rPr>
        <w:t>При</w:t>
      </w:r>
      <w:r w:rsidR="00B05AF9" w:rsidRPr="00B05AF9">
        <w:rPr>
          <w:lang w:val="ru-RU"/>
        </w:rPr>
        <w:t xml:space="preserve"> </w:t>
      </w:r>
      <w:r w:rsidR="00B05AF9">
        <w:rPr>
          <w:lang w:val="ru-RU"/>
        </w:rPr>
        <w:t>описании</w:t>
      </w:r>
      <w:r w:rsidR="00B05AF9" w:rsidRPr="00B05AF9">
        <w:rPr>
          <w:lang w:val="ru-RU"/>
        </w:rPr>
        <w:t xml:space="preserve"> </w:t>
      </w:r>
      <w:r w:rsidR="00B05AF9">
        <w:rPr>
          <w:lang w:val="ru-RU"/>
        </w:rPr>
        <w:t>русского</w:t>
      </w:r>
      <w:r w:rsidR="00B05AF9" w:rsidRPr="00B05AF9">
        <w:rPr>
          <w:lang w:val="ru-RU"/>
        </w:rPr>
        <w:t xml:space="preserve"> </w:t>
      </w:r>
      <w:r w:rsidR="00B05AF9">
        <w:rPr>
          <w:lang w:val="ru-RU"/>
        </w:rPr>
        <w:t>языка</w:t>
      </w:r>
      <w:r w:rsidR="00B05AF9" w:rsidRPr="00B05AF9">
        <w:rPr>
          <w:lang w:val="ru-RU"/>
        </w:rPr>
        <w:t xml:space="preserve"> </w:t>
      </w:r>
      <w:r w:rsidR="00DA13E8">
        <w:rPr>
          <w:lang w:val="ru-RU"/>
        </w:rPr>
        <w:t>выявле</w:t>
      </w:r>
      <w:r w:rsidR="00B05AF9">
        <w:rPr>
          <w:lang w:val="ru-RU"/>
        </w:rPr>
        <w:t>ние различий</w:t>
      </w:r>
      <w:r w:rsidR="00B05AF9" w:rsidRPr="00B05AF9">
        <w:rPr>
          <w:lang w:val="ru-RU"/>
        </w:rPr>
        <w:t xml:space="preserve"> </w:t>
      </w:r>
      <w:r w:rsidR="00B05AF9">
        <w:rPr>
          <w:lang w:val="ru-RU"/>
        </w:rPr>
        <w:t>между</w:t>
      </w:r>
      <w:r w:rsidR="00B05AF9" w:rsidRPr="00B05AF9">
        <w:rPr>
          <w:lang w:val="ru-RU"/>
        </w:rPr>
        <w:t xml:space="preserve"> </w:t>
      </w:r>
      <w:r w:rsidR="00B05AF9">
        <w:rPr>
          <w:lang w:val="ru-RU"/>
        </w:rPr>
        <w:t>типами</w:t>
      </w:r>
      <w:r w:rsidR="00B05AF9" w:rsidRPr="00B05AF9">
        <w:rPr>
          <w:lang w:val="ru-RU"/>
        </w:rPr>
        <w:t xml:space="preserve"> </w:t>
      </w:r>
      <w:r>
        <w:rPr>
          <w:smallCaps/>
          <w:lang w:val="ru-RU"/>
        </w:rPr>
        <w:t>стативов</w:t>
      </w:r>
      <w:r w:rsidR="00B05AF9" w:rsidRPr="00B05AF9">
        <w:rPr>
          <w:smallCaps/>
          <w:lang w:val="ru-RU"/>
        </w:rPr>
        <w:t xml:space="preserve"> </w:t>
      </w:r>
      <w:r w:rsidR="005C10D0">
        <w:rPr>
          <w:lang w:val="ru-RU"/>
        </w:rPr>
        <w:t>ценности не представляет</w:t>
      </w:r>
      <w:r w:rsidR="00B05AF9">
        <w:rPr>
          <w:lang w:val="ru-RU"/>
        </w:rPr>
        <w:t xml:space="preserve">. </w:t>
      </w:r>
    </w:p>
    <w:p w14:paraId="6F3A00B9" w14:textId="1F3AA75B" w:rsidR="005217B5" w:rsidRPr="00B05AF9" w:rsidRDefault="005217B5">
      <w:pPr>
        <w:rPr>
          <w:lang w:val="ru-RU"/>
        </w:rPr>
      </w:pPr>
      <w:r w:rsidRPr="00B05AF9">
        <w:rPr>
          <w:lang w:val="ru-RU"/>
        </w:rPr>
        <w:tab/>
      </w:r>
    </w:p>
    <w:p w14:paraId="29AAB77F" w14:textId="4832F34B" w:rsidR="008870C5" w:rsidRPr="00CD5E68" w:rsidRDefault="00126E6F">
      <w:pPr>
        <w:rPr>
          <w:lang w:val="ru-RU"/>
        </w:rPr>
      </w:pPr>
      <w:r w:rsidRPr="00B05AF9">
        <w:rPr>
          <w:lang w:val="ru-RU"/>
        </w:rPr>
        <w:tab/>
      </w:r>
      <w:r w:rsidR="00CD5E68">
        <w:rPr>
          <w:lang w:val="ru-RU"/>
        </w:rPr>
        <w:t>РИСУНОК</w:t>
      </w:r>
      <w:r w:rsidR="005217B5" w:rsidRPr="00710A6D">
        <w:rPr>
          <w:lang w:val="ru-RU"/>
        </w:rPr>
        <w:t xml:space="preserve"> </w:t>
      </w:r>
      <w:r w:rsidR="004F521A" w:rsidRPr="00710A6D">
        <w:rPr>
          <w:lang w:val="ru-RU"/>
        </w:rPr>
        <w:t>3</w:t>
      </w:r>
    </w:p>
    <w:p w14:paraId="32840AF9" w14:textId="666BFC17" w:rsidR="00126E6F" w:rsidRPr="00710A6D" w:rsidRDefault="00CD5E68">
      <w:pPr>
        <w:rPr>
          <w:lang w:val="ru-RU"/>
        </w:rPr>
      </w:pPr>
      <w:r w:rsidRPr="00710A6D">
        <w:rPr>
          <w:lang w:val="ru-RU"/>
        </w:rPr>
        <w:tab/>
      </w:r>
      <w:r>
        <w:rPr>
          <w:lang w:val="ru-RU"/>
        </w:rPr>
        <w:t>Рисунок</w:t>
      </w:r>
      <w:r w:rsidRPr="00710A6D">
        <w:rPr>
          <w:lang w:val="ru-RU"/>
        </w:rPr>
        <w:t xml:space="preserve"> 3: </w:t>
      </w:r>
      <w:r w:rsidR="0056172F">
        <w:rPr>
          <w:smallCaps/>
          <w:lang w:val="ru-RU"/>
        </w:rPr>
        <w:t>статив</w:t>
      </w:r>
      <w:r w:rsidRPr="00710A6D">
        <w:rPr>
          <w:lang w:val="ru-RU"/>
        </w:rPr>
        <w:t xml:space="preserve"> </w:t>
      </w:r>
      <w:r>
        <w:rPr>
          <w:lang w:val="ru-RU"/>
        </w:rPr>
        <w:t>по</w:t>
      </w:r>
      <w:r w:rsidRPr="00710A6D">
        <w:rPr>
          <w:lang w:val="ru-RU"/>
        </w:rPr>
        <w:t xml:space="preserve"> </w:t>
      </w:r>
      <w:r>
        <w:rPr>
          <w:lang w:val="ru-RU"/>
        </w:rPr>
        <w:t>Янде</w:t>
      </w:r>
    </w:p>
    <w:p w14:paraId="1F060EEC" w14:textId="77777777" w:rsidR="005217B5" w:rsidRPr="00710A6D" w:rsidRDefault="005217B5">
      <w:pPr>
        <w:rPr>
          <w:lang w:val="ru-RU"/>
        </w:rPr>
      </w:pPr>
    </w:p>
    <w:p w14:paraId="64BD8D90" w14:textId="5E4F60D4" w:rsidR="005217B5" w:rsidRPr="00710A6D" w:rsidRDefault="00785C1D">
      <w:pPr>
        <w:rPr>
          <w:lang w:val="ru-RU"/>
        </w:rPr>
      </w:pPr>
      <w:r w:rsidRPr="00710A6D">
        <w:rPr>
          <w:lang w:val="ru-RU"/>
        </w:rPr>
        <w:tab/>
      </w:r>
      <w:r w:rsidR="00CD5E68">
        <w:rPr>
          <w:lang w:val="ru-RU"/>
        </w:rPr>
        <w:t>В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своей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работе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Крофт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добавляет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к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вышеуказанным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еще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один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тип</w:t>
      </w:r>
      <w:r w:rsidR="00CD5E68" w:rsidRPr="00CD5E68">
        <w:rPr>
          <w:lang w:val="ru-RU"/>
        </w:rPr>
        <w:t xml:space="preserve">, </w:t>
      </w:r>
      <w:r w:rsidR="00CD5E68">
        <w:rPr>
          <w:lang w:val="ru-RU"/>
        </w:rPr>
        <w:t>который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он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называет</w:t>
      </w:r>
      <w:r w:rsidR="00CD5E68" w:rsidRPr="00CD5E68">
        <w:rPr>
          <w:lang w:val="ru-RU"/>
        </w:rPr>
        <w:t xml:space="preserve"> </w:t>
      </w:r>
      <w:r w:rsidR="00CD5E68" w:rsidRPr="001A502C">
        <w:rPr>
          <w:smallCaps/>
        </w:rPr>
        <w:t>inactive</w:t>
      </w:r>
      <w:r w:rsidR="00CD5E68" w:rsidRPr="00CD5E68">
        <w:rPr>
          <w:smallCaps/>
          <w:lang w:val="ru-RU"/>
        </w:rPr>
        <w:t xml:space="preserve"> </w:t>
      </w:r>
      <w:r w:rsidR="00CD5E68" w:rsidRPr="001A502C">
        <w:rPr>
          <w:smallCaps/>
        </w:rPr>
        <w:t>actions</w:t>
      </w:r>
      <w:r w:rsidR="00CD5E68" w:rsidRPr="00CD5E68">
        <w:rPr>
          <w:smallCaps/>
          <w:lang w:val="ru-RU"/>
        </w:rPr>
        <w:t xml:space="preserve"> (</w:t>
      </w:r>
      <w:r w:rsidR="00CD5E68">
        <w:rPr>
          <w:smallCaps/>
          <w:lang w:val="ru-RU"/>
        </w:rPr>
        <w:t>неактивные</w:t>
      </w:r>
      <w:r w:rsidR="00CD5E68" w:rsidRPr="00CD5E68">
        <w:rPr>
          <w:smallCaps/>
          <w:lang w:val="ru-RU"/>
        </w:rPr>
        <w:t xml:space="preserve"> </w:t>
      </w:r>
      <w:r w:rsidR="00CD5E68">
        <w:rPr>
          <w:smallCaps/>
          <w:lang w:val="ru-RU"/>
        </w:rPr>
        <w:t>действия</w:t>
      </w:r>
      <w:r w:rsidR="00CD5E68" w:rsidRPr="00CD5E68">
        <w:rPr>
          <w:smallCaps/>
          <w:lang w:val="ru-RU"/>
        </w:rPr>
        <w:t>),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применяемый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к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таким</w:t>
      </w:r>
      <w:r w:rsidR="00CD5E68" w:rsidRPr="00CD5E68">
        <w:rPr>
          <w:lang w:val="ru-RU"/>
        </w:rPr>
        <w:t xml:space="preserve"> </w:t>
      </w:r>
      <w:r w:rsidR="00CD5E68">
        <w:rPr>
          <w:lang w:val="ru-RU"/>
        </w:rPr>
        <w:t>глаголам</w:t>
      </w:r>
      <w:r w:rsidR="00CD5E68" w:rsidRPr="00CD5E68">
        <w:rPr>
          <w:lang w:val="ru-RU"/>
        </w:rPr>
        <w:t xml:space="preserve">, </w:t>
      </w:r>
      <w:r w:rsidR="00CD5E68">
        <w:rPr>
          <w:lang w:val="ru-RU"/>
        </w:rPr>
        <w:t xml:space="preserve">как </w:t>
      </w:r>
      <w:r w:rsidR="00CE7C3C" w:rsidRPr="00C8635E">
        <w:rPr>
          <w:i/>
        </w:rPr>
        <w:t>stand</w:t>
      </w:r>
      <w:r w:rsidR="00CE7C3C" w:rsidRPr="00CD5E68">
        <w:rPr>
          <w:i/>
          <w:lang w:val="ru-RU"/>
        </w:rPr>
        <w:t xml:space="preserve"> </w:t>
      </w:r>
      <w:r w:rsidR="00C8635E" w:rsidRPr="00CD5E68">
        <w:rPr>
          <w:lang w:val="ru-RU"/>
        </w:rPr>
        <w:t>/</w:t>
      </w:r>
      <w:r w:rsidR="001A502C" w:rsidRPr="00CD5E68">
        <w:rPr>
          <w:lang w:val="ru-RU"/>
        </w:rPr>
        <w:t xml:space="preserve"> </w:t>
      </w:r>
      <w:r w:rsidR="00CD5E68">
        <w:rPr>
          <w:i/>
          <w:lang w:val="ru-RU"/>
        </w:rPr>
        <w:t>стоять</w:t>
      </w:r>
      <w:r w:rsidR="00CD5E68">
        <w:rPr>
          <w:lang w:val="ru-RU"/>
        </w:rPr>
        <w:t xml:space="preserve">, </w:t>
      </w:r>
      <w:r w:rsidR="00CE7C3C" w:rsidRPr="00C8635E">
        <w:rPr>
          <w:i/>
        </w:rPr>
        <w:t>sleep</w:t>
      </w:r>
      <w:r w:rsidR="00CE7C3C" w:rsidRPr="00CD5E68">
        <w:rPr>
          <w:lang w:val="ru-RU"/>
        </w:rPr>
        <w:t xml:space="preserve"> </w:t>
      </w:r>
      <w:r w:rsidR="00C8635E" w:rsidRPr="00CD5E68">
        <w:rPr>
          <w:lang w:val="ru-RU"/>
        </w:rPr>
        <w:t>/</w:t>
      </w:r>
      <w:r w:rsidR="00CE7C3C" w:rsidRPr="00CD5E68">
        <w:rPr>
          <w:lang w:val="ru-RU"/>
        </w:rPr>
        <w:t xml:space="preserve"> </w:t>
      </w:r>
      <w:r w:rsidR="00CD5E68">
        <w:rPr>
          <w:i/>
          <w:lang w:val="ru-RU"/>
        </w:rPr>
        <w:t>спать</w:t>
      </w:r>
      <w:r w:rsidR="001A502C" w:rsidRPr="00CD5E68">
        <w:rPr>
          <w:lang w:val="ru-RU"/>
        </w:rPr>
        <w:t xml:space="preserve">, </w:t>
      </w:r>
      <w:r w:rsidR="00CE7C3C" w:rsidRPr="00C8635E">
        <w:rPr>
          <w:i/>
        </w:rPr>
        <w:t>be</w:t>
      </w:r>
      <w:r w:rsidR="00CE7C3C" w:rsidRPr="00CD5E68">
        <w:rPr>
          <w:i/>
          <w:lang w:val="ru-RU"/>
        </w:rPr>
        <w:t xml:space="preserve"> </w:t>
      </w:r>
      <w:r w:rsidR="00CE7C3C" w:rsidRPr="00C8635E">
        <w:rPr>
          <w:i/>
        </w:rPr>
        <w:t>friends</w:t>
      </w:r>
      <w:r w:rsidR="00CE7C3C" w:rsidRPr="00CD5E68">
        <w:rPr>
          <w:lang w:val="ru-RU"/>
        </w:rPr>
        <w:t xml:space="preserve"> </w:t>
      </w:r>
      <w:r w:rsidR="00C8635E" w:rsidRPr="00CD5E68">
        <w:rPr>
          <w:lang w:val="ru-RU"/>
        </w:rPr>
        <w:t>/</w:t>
      </w:r>
      <w:r w:rsidR="00CE7C3C" w:rsidRPr="00CD5E68">
        <w:rPr>
          <w:lang w:val="ru-RU"/>
        </w:rPr>
        <w:t xml:space="preserve"> </w:t>
      </w:r>
      <w:r w:rsidR="00CD5E68">
        <w:rPr>
          <w:i/>
          <w:lang w:val="ru-RU"/>
        </w:rPr>
        <w:t xml:space="preserve">дружить </w:t>
      </w:r>
      <w:r w:rsidR="005C10D0" w:rsidRPr="008213EE">
        <w:rPr>
          <w:lang w:val="ru-RU"/>
        </w:rPr>
        <w:t>[</w:t>
      </w:r>
      <w:r w:rsidR="00CD5E68">
        <w:t>Croft</w:t>
      </w:r>
      <w:r w:rsidR="005C10D0">
        <w:rPr>
          <w:lang w:val="ru-RU"/>
        </w:rPr>
        <w:t xml:space="preserve"> 2012: 39</w:t>
      </w:r>
      <w:r w:rsidR="005C10D0" w:rsidRPr="008213EE">
        <w:rPr>
          <w:lang w:val="ru-RU"/>
        </w:rPr>
        <w:t>]</w:t>
      </w:r>
      <w:r w:rsidR="001A502C" w:rsidRPr="00CD5E68">
        <w:rPr>
          <w:lang w:val="ru-RU"/>
        </w:rPr>
        <w:t xml:space="preserve">. </w:t>
      </w:r>
      <w:r w:rsidR="0023224D">
        <w:rPr>
          <w:lang w:val="ru-RU"/>
        </w:rPr>
        <w:t>Крофт</w:t>
      </w:r>
      <w:r w:rsidR="00E86F00">
        <w:rPr>
          <w:lang w:val="ru-RU"/>
        </w:rPr>
        <w:t xml:space="preserve"> выделяет этот тип для того, чтобы</w:t>
      </w:r>
      <w:r w:rsidR="004A759E">
        <w:rPr>
          <w:lang w:val="ru-RU"/>
        </w:rPr>
        <w:t xml:space="preserve"> </w:t>
      </w:r>
      <w:r w:rsidR="0032221A">
        <w:rPr>
          <w:lang w:val="ru-RU"/>
        </w:rPr>
        <w:t>объяснить длительный вид</w:t>
      </w:r>
      <w:r w:rsidR="004A759E">
        <w:rPr>
          <w:lang w:val="ru-RU"/>
        </w:rPr>
        <w:t xml:space="preserve"> английского глагола</w:t>
      </w:r>
      <w:r w:rsidR="0023224D" w:rsidRPr="0023224D">
        <w:rPr>
          <w:lang w:val="ru-RU"/>
        </w:rPr>
        <w:t xml:space="preserve"> </w:t>
      </w:r>
      <w:r w:rsidR="00E86F00" w:rsidRPr="008D4A77">
        <w:rPr>
          <w:lang w:val="ru-RU"/>
        </w:rPr>
        <w:t>(</w:t>
      </w:r>
      <w:r w:rsidRPr="008D4A77">
        <w:t>progressive</w:t>
      </w:r>
      <w:r w:rsidR="00E86F00">
        <w:rPr>
          <w:lang w:val="ru-RU"/>
        </w:rPr>
        <w:t>)</w:t>
      </w:r>
      <w:r w:rsidRPr="0023224D">
        <w:rPr>
          <w:lang w:val="ru-RU"/>
        </w:rPr>
        <w:t xml:space="preserve">, </w:t>
      </w:r>
      <w:r w:rsidR="0023224D">
        <w:rPr>
          <w:lang w:val="ru-RU"/>
        </w:rPr>
        <w:t>однако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для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этого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типа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он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не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предлагает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схематического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изображения</w:t>
      </w:r>
      <w:r w:rsidR="0023224D" w:rsidRPr="0023224D">
        <w:rPr>
          <w:lang w:val="ru-RU"/>
        </w:rPr>
        <w:t>.</w:t>
      </w:r>
      <w:r w:rsidR="0023224D">
        <w:rPr>
          <w:lang w:val="ru-RU"/>
        </w:rPr>
        <w:t xml:space="preserve"> Важно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отметить</w:t>
      </w:r>
      <w:r w:rsidR="0023224D" w:rsidRPr="0023224D">
        <w:rPr>
          <w:lang w:val="ru-RU"/>
        </w:rPr>
        <w:t xml:space="preserve">, </w:t>
      </w:r>
      <w:r w:rsidR="0023224D">
        <w:rPr>
          <w:lang w:val="ru-RU"/>
        </w:rPr>
        <w:t>что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в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некоторых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случаях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различие</w:t>
      </w:r>
      <w:r w:rsidR="0023224D" w:rsidRPr="0023224D">
        <w:rPr>
          <w:lang w:val="ru-RU"/>
        </w:rPr>
        <w:t xml:space="preserve"> </w:t>
      </w:r>
      <w:r w:rsidR="0023224D">
        <w:rPr>
          <w:lang w:val="ru-RU"/>
        </w:rPr>
        <w:t>между</w:t>
      </w:r>
      <w:r w:rsidR="00DA13E8">
        <w:rPr>
          <w:lang w:val="ru-RU"/>
        </w:rPr>
        <w:t xml:space="preserve"> </w:t>
      </w:r>
      <w:r w:rsidR="00DA13E8">
        <w:rPr>
          <w:smallCaps/>
          <w:lang w:val="ru-RU"/>
        </w:rPr>
        <w:t>стативами</w:t>
      </w:r>
      <w:r w:rsidR="0023224D" w:rsidRPr="0023224D">
        <w:rPr>
          <w:lang w:val="ru-RU"/>
        </w:rPr>
        <w:t xml:space="preserve"> и </w:t>
      </w:r>
      <w:r w:rsidR="00DA13E8">
        <w:rPr>
          <w:smallCaps/>
          <w:lang w:val="ru-RU"/>
        </w:rPr>
        <w:t xml:space="preserve">деятельностями </w:t>
      </w:r>
      <w:r w:rsidR="0023224D">
        <w:rPr>
          <w:lang w:val="ru-RU"/>
        </w:rPr>
        <w:t xml:space="preserve">не явно выражено, и мы рассмотрим это подробнее при анализе неоднозначных случаев в разделе 2.1. </w:t>
      </w:r>
    </w:p>
    <w:p w14:paraId="5C61418F" w14:textId="03AFFD5E" w:rsidR="00785C1D" w:rsidRPr="004A759E" w:rsidRDefault="0023224D">
      <w:pPr>
        <w:rPr>
          <w:lang w:val="ru-RU"/>
        </w:rPr>
      </w:pPr>
      <w:r w:rsidRPr="00710A6D">
        <w:rPr>
          <w:lang w:val="ru-RU"/>
        </w:rPr>
        <w:lastRenderedPageBreak/>
        <w:tab/>
      </w:r>
      <w:r>
        <w:rPr>
          <w:lang w:val="ru-RU"/>
        </w:rPr>
        <w:t>Крофт</w:t>
      </w:r>
      <w:r w:rsidRPr="004A759E">
        <w:rPr>
          <w:lang w:val="ru-RU"/>
        </w:rPr>
        <w:t xml:space="preserve"> </w:t>
      </w:r>
      <w:r>
        <w:rPr>
          <w:lang w:val="ru-RU"/>
        </w:rPr>
        <w:t>признает</w:t>
      </w:r>
      <w:r w:rsidRPr="004A759E">
        <w:rPr>
          <w:lang w:val="ru-RU"/>
        </w:rPr>
        <w:t xml:space="preserve"> 2 </w:t>
      </w:r>
      <w:r>
        <w:rPr>
          <w:lang w:val="ru-RU"/>
        </w:rPr>
        <w:t>типа</w:t>
      </w:r>
      <w:r w:rsidRPr="004A759E">
        <w:rPr>
          <w:lang w:val="ru-RU"/>
        </w:rPr>
        <w:t xml:space="preserve"> </w:t>
      </w:r>
      <w:r w:rsidR="004A759E">
        <w:rPr>
          <w:smallCaps/>
          <w:lang w:val="ru-RU"/>
        </w:rPr>
        <w:t>деятельностей</w:t>
      </w:r>
      <w:r w:rsidR="004A759E">
        <w:rPr>
          <w:lang w:val="ru-RU"/>
        </w:rPr>
        <w:t>. Первый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из них он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называет</w:t>
      </w:r>
      <w:r w:rsidR="004A759E" w:rsidRPr="004A759E">
        <w:rPr>
          <w:lang w:val="ru-RU"/>
        </w:rPr>
        <w:t xml:space="preserve"> </w:t>
      </w:r>
      <w:r w:rsidR="00F32BB2" w:rsidRPr="00126E6F">
        <w:rPr>
          <w:smallCaps/>
        </w:rPr>
        <w:t>directed</w:t>
      </w:r>
      <w:r w:rsidR="00F32BB2" w:rsidRPr="004A759E">
        <w:rPr>
          <w:smallCaps/>
          <w:lang w:val="ru-RU"/>
        </w:rPr>
        <w:t xml:space="preserve"> </w:t>
      </w:r>
      <w:r w:rsidR="00F32BB2" w:rsidRPr="00126E6F">
        <w:rPr>
          <w:smallCaps/>
        </w:rPr>
        <w:t>activities</w:t>
      </w:r>
      <w:r w:rsidR="004A759E" w:rsidRPr="004A759E">
        <w:rPr>
          <w:smallCaps/>
          <w:lang w:val="ru-RU"/>
        </w:rPr>
        <w:t xml:space="preserve"> (</w:t>
      </w:r>
      <w:r w:rsidR="00D15C0A">
        <w:rPr>
          <w:smallCaps/>
          <w:lang w:val="ru-RU"/>
        </w:rPr>
        <w:t xml:space="preserve">направленные </w:t>
      </w:r>
      <w:r w:rsidR="004A759E">
        <w:rPr>
          <w:smallCaps/>
          <w:lang w:val="ru-RU"/>
        </w:rPr>
        <w:t>деятельности</w:t>
      </w:r>
      <w:r w:rsidR="004A759E" w:rsidRPr="004A759E">
        <w:rPr>
          <w:smallCaps/>
          <w:lang w:val="ru-RU"/>
        </w:rPr>
        <w:t>)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и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причисляет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к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нему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такие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глаголы</w:t>
      </w:r>
      <w:r w:rsidR="004A759E" w:rsidRPr="004A759E">
        <w:rPr>
          <w:lang w:val="ru-RU"/>
        </w:rPr>
        <w:t xml:space="preserve">, </w:t>
      </w:r>
      <w:r w:rsidR="004A759E">
        <w:rPr>
          <w:lang w:val="ru-RU"/>
        </w:rPr>
        <w:t>как</w:t>
      </w:r>
      <w:r w:rsidR="004A759E" w:rsidRPr="004A759E">
        <w:rPr>
          <w:lang w:val="ru-RU"/>
        </w:rPr>
        <w:t xml:space="preserve"> </w:t>
      </w:r>
      <w:r w:rsidR="00DD7477" w:rsidRPr="00C8635E">
        <w:rPr>
          <w:i/>
        </w:rPr>
        <w:t>cool</w:t>
      </w:r>
      <w:r w:rsidR="00DD7477" w:rsidRPr="004A759E">
        <w:rPr>
          <w:lang w:val="ru-RU"/>
        </w:rPr>
        <w:t xml:space="preserve"> </w:t>
      </w:r>
      <w:r w:rsidR="00C8635E" w:rsidRPr="004A759E">
        <w:rPr>
          <w:lang w:val="ru-RU"/>
        </w:rPr>
        <w:t>/</w:t>
      </w:r>
      <w:r w:rsidR="00DD7477" w:rsidRPr="004A759E">
        <w:rPr>
          <w:lang w:val="ru-RU"/>
        </w:rPr>
        <w:t xml:space="preserve"> </w:t>
      </w:r>
      <w:r w:rsidR="004A759E" w:rsidRPr="004A759E">
        <w:rPr>
          <w:i/>
          <w:lang w:val="ru-RU"/>
        </w:rPr>
        <w:t>стынуть</w:t>
      </w:r>
      <w:r w:rsidR="004A759E" w:rsidRPr="004A759E">
        <w:rPr>
          <w:lang w:val="ru-RU"/>
        </w:rPr>
        <w:t xml:space="preserve">. </w:t>
      </w:r>
      <w:r w:rsidR="004A759E">
        <w:rPr>
          <w:lang w:val="ru-RU"/>
        </w:rPr>
        <w:t>Второй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тип,</w:t>
      </w:r>
      <w:r w:rsidR="004A759E" w:rsidRPr="004A759E">
        <w:rPr>
          <w:lang w:val="ru-RU"/>
        </w:rPr>
        <w:t xml:space="preserve"> </w:t>
      </w:r>
      <w:r w:rsidR="004A759E">
        <w:rPr>
          <w:lang w:val="ru-RU"/>
        </w:rPr>
        <w:t>получивший название</w:t>
      </w:r>
      <w:r w:rsidR="004A759E" w:rsidRPr="004A759E">
        <w:rPr>
          <w:lang w:val="ru-RU"/>
        </w:rPr>
        <w:t xml:space="preserve"> </w:t>
      </w:r>
      <w:r w:rsidR="00F32BB2" w:rsidRPr="00126E6F">
        <w:rPr>
          <w:smallCaps/>
        </w:rPr>
        <w:t>undirected</w:t>
      </w:r>
      <w:r w:rsidR="00F32BB2" w:rsidRPr="004A759E">
        <w:rPr>
          <w:smallCaps/>
          <w:lang w:val="ru-RU"/>
        </w:rPr>
        <w:t xml:space="preserve"> </w:t>
      </w:r>
      <w:r w:rsidR="00F32BB2" w:rsidRPr="00126E6F">
        <w:rPr>
          <w:smallCaps/>
        </w:rPr>
        <w:t>activities</w:t>
      </w:r>
      <w:r w:rsidR="004A759E">
        <w:rPr>
          <w:smallCaps/>
          <w:lang w:val="ru-RU"/>
        </w:rPr>
        <w:t xml:space="preserve"> </w:t>
      </w:r>
      <w:r w:rsidR="00D15C0A">
        <w:rPr>
          <w:smallCaps/>
          <w:lang w:val="ru-RU"/>
        </w:rPr>
        <w:t xml:space="preserve">(ненаправленные </w:t>
      </w:r>
      <w:r w:rsidR="004A759E">
        <w:rPr>
          <w:smallCaps/>
          <w:lang w:val="ru-RU"/>
        </w:rPr>
        <w:t xml:space="preserve">деятельности), </w:t>
      </w:r>
      <w:r w:rsidR="004A759E">
        <w:rPr>
          <w:lang w:val="ru-RU"/>
        </w:rPr>
        <w:t xml:space="preserve"> применяется Крофтом для описания таких глаголов, как </w:t>
      </w:r>
      <w:r w:rsidR="00DD7477" w:rsidRPr="00C8635E">
        <w:rPr>
          <w:i/>
        </w:rPr>
        <w:t>chant</w:t>
      </w:r>
      <w:r w:rsidR="00DD7477" w:rsidRPr="004A759E">
        <w:rPr>
          <w:lang w:val="ru-RU"/>
        </w:rPr>
        <w:t xml:space="preserve"> </w:t>
      </w:r>
      <w:r w:rsidR="00C8635E" w:rsidRPr="004A759E">
        <w:rPr>
          <w:lang w:val="ru-RU"/>
        </w:rPr>
        <w:t>/</w:t>
      </w:r>
      <w:r w:rsidR="00DD7477" w:rsidRPr="004A759E">
        <w:rPr>
          <w:lang w:val="ru-RU"/>
        </w:rPr>
        <w:t xml:space="preserve"> </w:t>
      </w:r>
      <w:r w:rsidR="004A759E">
        <w:rPr>
          <w:i/>
          <w:lang w:val="ru-RU"/>
        </w:rPr>
        <w:t>выкрикивать</w:t>
      </w:r>
      <w:r w:rsidR="00DD7477" w:rsidRPr="004A759E">
        <w:rPr>
          <w:i/>
          <w:lang w:val="ru-RU"/>
        </w:rPr>
        <w:t xml:space="preserve">, </w:t>
      </w:r>
      <w:r w:rsidR="004A759E">
        <w:rPr>
          <w:i/>
          <w:lang w:val="ru-RU"/>
        </w:rPr>
        <w:t>скандировать</w:t>
      </w:r>
      <w:r w:rsidR="00A51749" w:rsidRPr="004A759E">
        <w:rPr>
          <w:lang w:val="ru-RU"/>
        </w:rPr>
        <w:t xml:space="preserve">. </w:t>
      </w:r>
      <w:r w:rsidR="004A759E">
        <w:rPr>
          <w:lang w:val="ru-RU"/>
        </w:rPr>
        <w:t>На рисунке 4 представлены схемы Крофта для этих групп глаголов.</w:t>
      </w:r>
    </w:p>
    <w:p w14:paraId="11D0D4CF" w14:textId="77777777" w:rsidR="00A51749" w:rsidRPr="004A759E" w:rsidRDefault="00A51749">
      <w:pPr>
        <w:rPr>
          <w:lang w:val="ru-RU"/>
        </w:rPr>
      </w:pPr>
    </w:p>
    <w:p w14:paraId="19A93EA5" w14:textId="47576AFC" w:rsidR="00126E6F" w:rsidRPr="004A759E" w:rsidRDefault="00126E6F">
      <w:pPr>
        <w:rPr>
          <w:lang w:val="ru-RU"/>
        </w:rPr>
      </w:pPr>
      <w:r w:rsidRPr="004A759E">
        <w:rPr>
          <w:lang w:val="ru-RU"/>
        </w:rPr>
        <w:tab/>
      </w:r>
      <w:r w:rsidR="004A759E">
        <w:rPr>
          <w:lang w:val="ru-RU"/>
        </w:rPr>
        <w:t xml:space="preserve">РИСУНОК 4 </w:t>
      </w:r>
    </w:p>
    <w:p w14:paraId="4F906AF7" w14:textId="0C732E2B" w:rsidR="00A51749" w:rsidRPr="0056172F" w:rsidRDefault="004A759E">
      <w:pPr>
        <w:rPr>
          <w:lang w:val="ru-RU"/>
        </w:rPr>
      </w:pPr>
      <w:r w:rsidRPr="00710A6D">
        <w:rPr>
          <w:lang w:val="ru-RU"/>
        </w:rPr>
        <w:tab/>
      </w:r>
      <w:r>
        <w:rPr>
          <w:lang w:val="ru-RU"/>
        </w:rPr>
        <w:t>Рисунок</w:t>
      </w:r>
      <w:r w:rsidR="00126E6F" w:rsidRPr="0056172F">
        <w:rPr>
          <w:lang w:val="ru-RU"/>
        </w:rPr>
        <w:t xml:space="preserve"> 4: </w:t>
      </w:r>
      <w:r w:rsidR="0090373B">
        <w:rPr>
          <w:smallCaps/>
          <w:lang w:val="ru-RU"/>
        </w:rPr>
        <w:t>деятельности</w:t>
      </w:r>
      <w:r w:rsidRPr="0056172F">
        <w:rPr>
          <w:smallCaps/>
          <w:lang w:val="ru-RU"/>
        </w:rPr>
        <w:t xml:space="preserve"> </w:t>
      </w:r>
      <w:r>
        <w:rPr>
          <w:lang w:val="ru-RU"/>
        </w:rPr>
        <w:t>по</w:t>
      </w:r>
      <w:r w:rsidRPr="0056172F">
        <w:rPr>
          <w:lang w:val="ru-RU"/>
        </w:rPr>
        <w:t xml:space="preserve"> </w:t>
      </w:r>
      <w:r>
        <w:rPr>
          <w:lang w:val="ru-RU"/>
        </w:rPr>
        <w:t>Крофту</w:t>
      </w:r>
    </w:p>
    <w:p w14:paraId="1A1CF55A" w14:textId="77777777" w:rsidR="00785C1D" w:rsidRPr="0056172F" w:rsidRDefault="00785C1D">
      <w:pPr>
        <w:rPr>
          <w:lang w:val="ru-RU"/>
        </w:rPr>
      </w:pPr>
    </w:p>
    <w:p w14:paraId="14E36BE6" w14:textId="016909AA" w:rsidR="00A51749" w:rsidRPr="005C55A7" w:rsidRDefault="00D15C0A">
      <w:pPr>
        <w:rPr>
          <w:lang w:val="ru-RU"/>
        </w:rPr>
      </w:pPr>
      <w:r>
        <w:rPr>
          <w:smallCaps/>
          <w:lang w:val="ru-RU"/>
        </w:rPr>
        <w:t>направленные</w:t>
      </w:r>
      <w:r w:rsidRPr="00492A68">
        <w:rPr>
          <w:smallCaps/>
          <w:lang w:val="ru-RU"/>
        </w:rPr>
        <w:t xml:space="preserve"> </w:t>
      </w:r>
      <w:r>
        <w:rPr>
          <w:smallCaps/>
          <w:lang w:val="ru-RU"/>
        </w:rPr>
        <w:t>деятельности</w:t>
      </w:r>
      <w:r w:rsidRPr="00492A68">
        <w:rPr>
          <w:smallCaps/>
          <w:lang w:val="ru-RU"/>
        </w:rPr>
        <w:t xml:space="preserve"> </w:t>
      </w:r>
      <w:r>
        <w:rPr>
          <w:lang w:val="ru-RU"/>
        </w:rPr>
        <w:t>подразумевают</w:t>
      </w:r>
      <w:r w:rsidRPr="00492A68">
        <w:rPr>
          <w:lang w:val="ru-RU"/>
        </w:rPr>
        <w:t xml:space="preserve"> </w:t>
      </w:r>
      <w:r>
        <w:rPr>
          <w:lang w:val="ru-RU"/>
        </w:rPr>
        <w:t>постепенное</w:t>
      </w:r>
      <w:r w:rsidRPr="00492A68">
        <w:rPr>
          <w:lang w:val="ru-RU"/>
        </w:rPr>
        <w:t xml:space="preserve"> </w:t>
      </w:r>
      <w:r>
        <w:rPr>
          <w:lang w:val="ru-RU"/>
        </w:rPr>
        <w:t>перемещение</w:t>
      </w:r>
      <w:r w:rsidRPr="00492A68">
        <w:rPr>
          <w:lang w:val="ru-RU"/>
        </w:rPr>
        <w:t xml:space="preserve"> </w:t>
      </w:r>
      <w:r>
        <w:rPr>
          <w:lang w:val="ru-RU"/>
        </w:rPr>
        <w:t>по</w:t>
      </w:r>
      <w:r w:rsidRPr="00492A68">
        <w:rPr>
          <w:lang w:val="ru-RU"/>
        </w:rPr>
        <w:t xml:space="preserve"> </w:t>
      </w:r>
      <w:r>
        <w:rPr>
          <w:lang w:val="ru-RU"/>
        </w:rPr>
        <w:t>шкале</w:t>
      </w:r>
      <w:r w:rsidR="00BA3591">
        <w:rPr>
          <w:lang w:val="ru-RU"/>
        </w:rPr>
        <w:t>. С</w:t>
      </w:r>
      <w:r w:rsidR="00492A68">
        <w:rPr>
          <w:lang w:val="ru-RU"/>
        </w:rPr>
        <w:t>уществует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три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причины</w:t>
      </w:r>
      <w:r w:rsidR="00492A68" w:rsidRPr="00492A68">
        <w:rPr>
          <w:lang w:val="ru-RU"/>
        </w:rPr>
        <w:t xml:space="preserve">, </w:t>
      </w:r>
      <w:r w:rsidR="00492A68">
        <w:rPr>
          <w:lang w:val="ru-RU"/>
        </w:rPr>
        <w:t>по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которым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выделение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этого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типа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для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русского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языка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представляется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целесообразным</w:t>
      </w:r>
      <w:r w:rsidR="00492A68" w:rsidRPr="00492A68">
        <w:rPr>
          <w:lang w:val="ru-RU"/>
        </w:rPr>
        <w:t xml:space="preserve">. </w:t>
      </w:r>
      <w:r w:rsidR="00492A68">
        <w:rPr>
          <w:lang w:val="ru-RU"/>
        </w:rPr>
        <w:t>Первая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причина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заключается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в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>том</w:t>
      </w:r>
      <w:r w:rsidR="00492A68" w:rsidRPr="00492A68">
        <w:rPr>
          <w:lang w:val="ru-RU"/>
        </w:rPr>
        <w:t xml:space="preserve">, </w:t>
      </w:r>
      <w:r w:rsidR="00492A68">
        <w:rPr>
          <w:lang w:val="ru-RU"/>
        </w:rPr>
        <w:t>что</w:t>
      </w:r>
      <w:r w:rsidR="00492A68" w:rsidRPr="00492A68">
        <w:rPr>
          <w:lang w:val="ru-RU"/>
        </w:rPr>
        <w:t xml:space="preserve"> </w:t>
      </w:r>
      <w:r w:rsidR="00492A68">
        <w:rPr>
          <w:lang w:val="ru-RU"/>
        </w:rPr>
        <w:t xml:space="preserve">в русском языке есть морфологические классы, которые хорошо подходят под описываемый случай, а именно </w:t>
      </w:r>
      <w:r w:rsidR="00E86F00">
        <w:rPr>
          <w:lang w:val="ru-RU"/>
        </w:rPr>
        <w:t xml:space="preserve">инхоативы </w:t>
      </w:r>
      <w:r w:rsidR="0069723B">
        <w:rPr>
          <w:lang w:val="ru-RU"/>
        </w:rPr>
        <w:t xml:space="preserve">с «исчезающим» суффиксом </w:t>
      </w:r>
      <w:r w:rsidR="0069723B">
        <w:rPr>
          <w:i/>
          <w:lang w:val="ru-RU"/>
        </w:rPr>
        <w:t>–ну</w:t>
      </w:r>
      <w:r w:rsidR="0069723B">
        <w:rPr>
          <w:lang w:val="ru-RU"/>
        </w:rPr>
        <w:t>, в таких глаголах</w:t>
      </w:r>
      <w:r w:rsidR="00DA13E8">
        <w:rPr>
          <w:lang w:val="ru-RU"/>
        </w:rPr>
        <w:t>,</w:t>
      </w:r>
      <w:r w:rsidR="0069723B">
        <w:rPr>
          <w:lang w:val="ru-RU"/>
        </w:rPr>
        <w:t xml:space="preserve"> как </w:t>
      </w:r>
      <w:r w:rsidR="0069723B">
        <w:rPr>
          <w:i/>
          <w:lang w:val="ru-RU"/>
        </w:rPr>
        <w:t>сохнуть</w:t>
      </w:r>
      <w:r w:rsidR="00C23D10" w:rsidRPr="00492A68">
        <w:rPr>
          <w:lang w:val="ru-RU"/>
        </w:rPr>
        <w:t xml:space="preserve">, </w:t>
      </w:r>
      <w:r w:rsidR="0069723B">
        <w:rPr>
          <w:i/>
          <w:lang w:val="ru-RU"/>
        </w:rPr>
        <w:t xml:space="preserve">блекнуть, </w:t>
      </w:r>
      <w:r w:rsidR="0069723B">
        <w:rPr>
          <w:lang w:val="ru-RU"/>
        </w:rPr>
        <w:t>а также глаголы со значением</w:t>
      </w:r>
      <w:r w:rsidR="006B6424" w:rsidRPr="00492A68">
        <w:rPr>
          <w:lang w:val="ru-RU"/>
        </w:rPr>
        <w:t xml:space="preserve"> ‘</w:t>
      </w:r>
      <w:r w:rsidR="0069723B">
        <w:rPr>
          <w:lang w:val="ru-RU"/>
        </w:rPr>
        <w:t>стать</w:t>
      </w:r>
      <w:r w:rsidR="0005170A" w:rsidRPr="00492A68">
        <w:rPr>
          <w:lang w:val="ru-RU"/>
        </w:rPr>
        <w:t xml:space="preserve"> </w:t>
      </w:r>
      <w:r w:rsidR="0005170A">
        <w:t>X</w:t>
      </w:r>
      <w:r w:rsidR="0069723B">
        <w:rPr>
          <w:lang w:val="ru-RU"/>
        </w:rPr>
        <w:t xml:space="preserve">’, оканчивающиеся на </w:t>
      </w:r>
      <w:r w:rsidR="006B6424" w:rsidRPr="00492A68">
        <w:rPr>
          <w:i/>
          <w:lang w:val="ru-RU"/>
        </w:rPr>
        <w:t>-</w:t>
      </w:r>
      <w:r w:rsidR="0069723B">
        <w:rPr>
          <w:i/>
          <w:lang w:val="ru-RU"/>
        </w:rPr>
        <w:t>еть</w:t>
      </w:r>
      <w:r w:rsidR="006B6424" w:rsidRPr="00492A68">
        <w:rPr>
          <w:lang w:val="ru-RU"/>
        </w:rPr>
        <w:t xml:space="preserve">, </w:t>
      </w:r>
      <w:r w:rsidR="0069723B">
        <w:rPr>
          <w:lang w:val="ru-RU"/>
        </w:rPr>
        <w:t>как в</w:t>
      </w:r>
      <w:r w:rsidR="00DA13E8">
        <w:rPr>
          <w:lang w:val="ru-RU"/>
        </w:rPr>
        <w:t xml:space="preserve"> глаголах</w:t>
      </w:r>
      <w:r w:rsidR="006B6424" w:rsidRPr="00492A68">
        <w:rPr>
          <w:lang w:val="ru-RU"/>
        </w:rPr>
        <w:t xml:space="preserve"> </w:t>
      </w:r>
      <w:r w:rsidR="0069723B">
        <w:rPr>
          <w:i/>
          <w:lang w:val="ru-RU"/>
        </w:rPr>
        <w:t>богатеть</w:t>
      </w:r>
      <w:r w:rsidR="0069723B">
        <w:rPr>
          <w:lang w:val="ru-RU"/>
        </w:rPr>
        <w:t xml:space="preserve"> и</w:t>
      </w:r>
      <w:r w:rsidR="006B6424" w:rsidRPr="00492A68">
        <w:rPr>
          <w:lang w:val="ru-RU"/>
        </w:rPr>
        <w:t xml:space="preserve"> </w:t>
      </w:r>
      <w:r w:rsidR="0069723B">
        <w:rPr>
          <w:i/>
          <w:lang w:val="ru-RU"/>
        </w:rPr>
        <w:t>белеть</w:t>
      </w:r>
      <w:r w:rsidR="006B6424" w:rsidRPr="00492A68">
        <w:rPr>
          <w:i/>
          <w:lang w:val="ru-RU"/>
        </w:rPr>
        <w:t xml:space="preserve"> </w:t>
      </w:r>
      <w:r w:rsidR="00DA13E8" w:rsidRPr="00DA13E8">
        <w:rPr>
          <w:lang w:val="ru-RU"/>
        </w:rPr>
        <w:t>(</w:t>
      </w:r>
      <w:r w:rsidR="0069723B">
        <w:rPr>
          <w:lang w:val="ru-RU"/>
        </w:rPr>
        <w:t xml:space="preserve">в значении </w:t>
      </w:r>
      <w:r w:rsidR="006B6424" w:rsidRPr="00492A68">
        <w:rPr>
          <w:lang w:val="ru-RU"/>
        </w:rPr>
        <w:t>‘</w:t>
      </w:r>
      <w:r w:rsidR="0069723B">
        <w:rPr>
          <w:lang w:val="ru-RU"/>
        </w:rPr>
        <w:t>становиться белым</w:t>
      </w:r>
      <w:r w:rsidR="006B6424" w:rsidRPr="00492A68">
        <w:rPr>
          <w:lang w:val="ru-RU"/>
        </w:rPr>
        <w:t>’</w:t>
      </w:r>
      <w:r w:rsidR="00DA13E8">
        <w:rPr>
          <w:lang w:val="ru-RU"/>
        </w:rPr>
        <w:t>)</w:t>
      </w:r>
      <w:r w:rsidR="00C23D10" w:rsidRPr="00492A68">
        <w:rPr>
          <w:lang w:val="ru-RU"/>
        </w:rPr>
        <w:t xml:space="preserve">. </w:t>
      </w:r>
      <w:r w:rsidR="0069723B">
        <w:rPr>
          <w:lang w:val="ru-RU"/>
        </w:rPr>
        <w:t>Другая</w:t>
      </w:r>
      <w:r w:rsidR="0069723B" w:rsidRPr="0069723B">
        <w:rPr>
          <w:lang w:val="ru-RU"/>
        </w:rPr>
        <w:t xml:space="preserve"> </w:t>
      </w:r>
      <w:r w:rsidR="0069723B">
        <w:rPr>
          <w:lang w:val="ru-RU"/>
        </w:rPr>
        <w:t>причина</w:t>
      </w:r>
      <w:r w:rsidR="0069723B" w:rsidRPr="0069723B">
        <w:rPr>
          <w:lang w:val="ru-RU"/>
        </w:rPr>
        <w:t xml:space="preserve"> </w:t>
      </w:r>
      <w:r w:rsidR="0069723B">
        <w:rPr>
          <w:lang w:val="ru-RU"/>
        </w:rPr>
        <w:t>состоит</w:t>
      </w:r>
      <w:r w:rsidR="0069723B" w:rsidRPr="0069723B">
        <w:rPr>
          <w:lang w:val="ru-RU"/>
        </w:rPr>
        <w:t xml:space="preserve"> </w:t>
      </w:r>
      <w:r w:rsidR="0069723B">
        <w:rPr>
          <w:lang w:val="ru-RU"/>
        </w:rPr>
        <w:t>в</w:t>
      </w:r>
      <w:r w:rsidR="0069723B" w:rsidRPr="0069723B">
        <w:rPr>
          <w:lang w:val="ru-RU"/>
        </w:rPr>
        <w:t xml:space="preserve"> </w:t>
      </w:r>
      <w:r w:rsidR="0069723B">
        <w:rPr>
          <w:lang w:val="ru-RU"/>
        </w:rPr>
        <w:t>том</w:t>
      </w:r>
      <w:r w:rsidR="0069723B" w:rsidRPr="0069723B">
        <w:rPr>
          <w:lang w:val="ru-RU"/>
        </w:rPr>
        <w:t xml:space="preserve">, </w:t>
      </w:r>
      <w:r w:rsidR="0069723B">
        <w:rPr>
          <w:lang w:val="ru-RU"/>
        </w:rPr>
        <w:t>что</w:t>
      </w:r>
      <w:r w:rsidR="00E86F00">
        <w:rPr>
          <w:lang w:val="ru-RU"/>
        </w:rPr>
        <w:t xml:space="preserve"> </w:t>
      </w:r>
      <w:r w:rsidR="003D3697" w:rsidRPr="00E86F00">
        <w:rPr>
          <w:lang w:val="ru-RU"/>
        </w:rPr>
        <w:t>однонаправленные</w:t>
      </w:r>
      <w:r w:rsidR="0069723B" w:rsidRPr="00E86F00">
        <w:rPr>
          <w:lang w:val="ru-RU"/>
        </w:rPr>
        <w:t xml:space="preserve"> глаголы движения </w:t>
      </w:r>
      <w:r w:rsidR="004037E3" w:rsidRPr="0069723B">
        <w:rPr>
          <w:lang w:val="ru-RU"/>
        </w:rPr>
        <w:t>(</w:t>
      </w:r>
      <w:r w:rsidR="00BA3591">
        <w:rPr>
          <w:i/>
          <w:lang w:val="ru-RU"/>
        </w:rPr>
        <w:t>идти, ехать и т.д.)</w:t>
      </w:r>
      <w:r w:rsidR="001B58AF" w:rsidRPr="00BA3591">
        <w:rPr>
          <w:lang w:val="ru-RU"/>
        </w:rPr>
        <w:t xml:space="preserve">, </w:t>
      </w:r>
      <w:r w:rsidR="00BA3591">
        <w:rPr>
          <w:lang w:val="ru-RU"/>
        </w:rPr>
        <w:t xml:space="preserve">которые являются важным </w:t>
      </w:r>
      <w:r w:rsidR="00E86F00" w:rsidRPr="00E86F00">
        <w:rPr>
          <w:lang w:val="ru-RU"/>
        </w:rPr>
        <w:t xml:space="preserve">аспектуальным </w:t>
      </w:r>
      <w:r w:rsidR="00E86F00">
        <w:rPr>
          <w:lang w:val="ru-RU"/>
        </w:rPr>
        <w:t>типом</w:t>
      </w:r>
      <w:r w:rsidR="00BA3591">
        <w:rPr>
          <w:lang w:val="ru-RU"/>
        </w:rPr>
        <w:t xml:space="preserve"> в русском языке, хорошо подходят под указанное описание. Третья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причина</w:t>
      </w:r>
      <w:r w:rsidR="00BA3591" w:rsidRPr="00710A6D">
        <w:rPr>
          <w:lang w:val="ru-RU"/>
        </w:rPr>
        <w:t xml:space="preserve"> кроется в </w:t>
      </w:r>
      <w:r w:rsidR="00BA3591">
        <w:rPr>
          <w:lang w:val="ru-RU"/>
        </w:rPr>
        <w:t>особенном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поведении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этих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глаголов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при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видовом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преобразовании</w:t>
      </w:r>
      <w:r w:rsidR="00BA3591" w:rsidRPr="00710A6D">
        <w:rPr>
          <w:lang w:val="ru-RU"/>
        </w:rPr>
        <w:t xml:space="preserve">, </w:t>
      </w:r>
      <w:r w:rsidR="00BA3591">
        <w:rPr>
          <w:lang w:val="ru-RU"/>
        </w:rPr>
        <w:t>так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как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они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не</w:t>
      </w:r>
      <w:r w:rsidR="00BA3591" w:rsidRPr="00710A6D">
        <w:rPr>
          <w:lang w:val="ru-RU"/>
        </w:rPr>
        <w:t xml:space="preserve"> </w:t>
      </w:r>
      <w:r w:rsidR="00BA3591">
        <w:rPr>
          <w:lang w:val="ru-RU"/>
        </w:rPr>
        <w:t>образуют</w:t>
      </w:r>
      <w:r w:rsidR="00BA3591" w:rsidRPr="00710A6D">
        <w:rPr>
          <w:lang w:val="ru-RU"/>
        </w:rPr>
        <w:t xml:space="preserve"> </w:t>
      </w:r>
      <w:r w:rsidR="006165C4" w:rsidRPr="008D4A77">
        <w:rPr>
          <w:lang w:val="ru-RU"/>
        </w:rPr>
        <w:t xml:space="preserve">нетерминативных </w:t>
      </w:r>
      <w:r w:rsidR="006165C4" w:rsidRPr="00710A6D">
        <w:rPr>
          <w:lang w:val="ru-RU"/>
        </w:rPr>
        <w:t>(</w:t>
      </w:r>
      <w:r w:rsidR="00710A6D">
        <w:rPr>
          <w:lang w:val="ru-RU"/>
        </w:rPr>
        <w:t xml:space="preserve">делимитативных, пердуративных, семельфактивных, ингрессивных и т. д.) перфективов, что мы более подробно рассмотрим в разделе 4. </w:t>
      </w:r>
      <w:r w:rsidR="005C55A7">
        <w:rPr>
          <w:lang w:val="ru-RU"/>
        </w:rPr>
        <w:t>При</w:t>
      </w:r>
      <w:r w:rsidR="005C55A7" w:rsidRPr="005C55A7">
        <w:rPr>
          <w:lang w:val="ru-RU"/>
        </w:rPr>
        <w:t xml:space="preserve"> </w:t>
      </w:r>
      <w:r w:rsidR="005C55A7">
        <w:rPr>
          <w:lang w:val="ru-RU"/>
        </w:rPr>
        <w:t>образовании</w:t>
      </w:r>
      <w:r w:rsidR="005C55A7" w:rsidRPr="005C55A7">
        <w:rPr>
          <w:lang w:val="ru-RU"/>
        </w:rPr>
        <w:t xml:space="preserve"> </w:t>
      </w:r>
      <w:r w:rsidR="005C55A7">
        <w:rPr>
          <w:lang w:val="ru-RU"/>
        </w:rPr>
        <w:t>совершенного</w:t>
      </w:r>
      <w:r w:rsidR="005C55A7" w:rsidRPr="005C55A7">
        <w:rPr>
          <w:lang w:val="ru-RU"/>
        </w:rPr>
        <w:t xml:space="preserve"> </w:t>
      </w:r>
      <w:r w:rsidR="005C55A7">
        <w:rPr>
          <w:lang w:val="ru-RU"/>
        </w:rPr>
        <w:t>вида</w:t>
      </w:r>
      <w:r w:rsidR="00710A6D" w:rsidRPr="005C55A7">
        <w:rPr>
          <w:lang w:val="ru-RU"/>
        </w:rPr>
        <w:t xml:space="preserve"> </w:t>
      </w:r>
      <w:r w:rsidR="005C55A7">
        <w:rPr>
          <w:lang w:val="ru-RU"/>
        </w:rPr>
        <w:t>глаголы</w:t>
      </w:r>
      <w:r w:rsidR="005C55A7" w:rsidRPr="005C55A7">
        <w:rPr>
          <w:lang w:val="ru-RU"/>
        </w:rPr>
        <w:t xml:space="preserve">, </w:t>
      </w:r>
      <w:r w:rsidR="005C55A7">
        <w:rPr>
          <w:lang w:val="ru-RU"/>
        </w:rPr>
        <w:t>обозначающие</w:t>
      </w:r>
      <w:r w:rsidR="005C55A7" w:rsidRPr="005C55A7">
        <w:rPr>
          <w:lang w:val="ru-RU"/>
        </w:rPr>
        <w:t xml:space="preserve"> </w:t>
      </w:r>
      <w:r w:rsidR="005C55A7">
        <w:rPr>
          <w:smallCaps/>
          <w:lang w:val="ru-RU"/>
        </w:rPr>
        <w:t>направленные</w:t>
      </w:r>
      <w:r w:rsidR="005C55A7" w:rsidRPr="005C55A7">
        <w:rPr>
          <w:smallCaps/>
          <w:lang w:val="ru-RU"/>
        </w:rPr>
        <w:t xml:space="preserve"> </w:t>
      </w:r>
      <w:r w:rsidR="005C55A7">
        <w:rPr>
          <w:smallCaps/>
          <w:lang w:val="ru-RU"/>
        </w:rPr>
        <w:t>деятельности</w:t>
      </w:r>
      <w:r w:rsidR="005C55A7" w:rsidRPr="005C55A7">
        <w:rPr>
          <w:lang w:val="ru-RU"/>
        </w:rPr>
        <w:t xml:space="preserve">, </w:t>
      </w:r>
      <w:r w:rsidR="005C55A7">
        <w:rPr>
          <w:lang w:val="ru-RU"/>
        </w:rPr>
        <w:t>имеют тенденцию к образованию терминативных перфективов, при этом они сохраняют лексическое значение формы несовершенного вида, как в случае с глаголом</w:t>
      </w:r>
      <w:r w:rsidR="004F5280" w:rsidRPr="005C55A7">
        <w:rPr>
          <w:lang w:val="ru-RU"/>
        </w:rPr>
        <w:t xml:space="preserve"> </w:t>
      </w:r>
      <w:r w:rsidR="005C55A7">
        <w:rPr>
          <w:i/>
          <w:lang w:val="ru-RU"/>
        </w:rPr>
        <w:t>поблекнуть</w:t>
      </w:r>
      <w:r w:rsidR="005C55A7">
        <w:rPr>
          <w:lang w:val="ru-RU"/>
        </w:rPr>
        <w:t xml:space="preserve"> или изменяют ее, как в глаголе</w:t>
      </w:r>
      <w:r w:rsidR="004F5280" w:rsidRPr="005C55A7">
        <w:rPr>
          <w:lang w:val="ru-RU"/>
        </w:rPr>
        <w:t xml:space="preserve"> </w:t>
      </w:r>
      <w:r w:rsidR="005C55A7">
        <w:rPr>
          <w:i/>
          <w:lang w:val="ru-RU"/>
        </w:rPr>
        <w:t>просохнуть</w:t>
      </w:r>
      <w:r w:rsidR="005C55A7">
        <w:rPr>
          <w:lang w:val="ru-RU"/>
        </w:rPr>
        <w:t xml:space="preserve"> </w:t>
      </w:r>
      <w:r w:rsidR="000C4B17" w:rsidRPr="005C55A7">
        <w:rPr>
          <w:lang w:val="ru-RU"/>
        </w:rPr>
        <w:t>(</w:t>
      </w:r>
      <w:r w:rsidR="005C55A7">
        <w:rPr>
          <w:lang w:val="ru-RU"/>
        </w:rPr>
        <w:t>подробнее в разделе</w:t>
      </w:r>
      <w:r w:rsidR="000C4B17" w:rsidRPr="005C55A7">
        <w:rPr>
          <w:lang w:val="ru-RU"/>
        </w:rPr>
        <w:t xml:space="preserve"> 3)</w:t>
      </w:r>
      <w:r w:rsidR="0003435D" w:rsidRPr="005C55A7">
        <w:rPr>
          <w:lang w:val="ru-RU"/>
        </w:rPr>
        <w:t>.</w:t>
      </w:r>
    </w:p>
    <w:p w14:paraId="6DC2C255" w14:textId="17BE61F0" w:rsidR="000650A9" w:rsidRPr="00742DA0" w:rsidRDefault="001B58AF">
      <w:pPr>
        <w:rPr>
          <w:lang w:val="ru-RU"/>
        </w:rPr>
      </w:pPr>
      <w:r w:rsidRPr="005C55A7">
        <w:rPr>
          <w:lang w:val="ru-RU"/>
        </w:rPr>
        <w:tab/>
      </w:r>
      <w:r w:rsidR="005B3B09">
        <w:rPr>
          <w:lang w:val="ru-RU"/>
        </w:rPr>
        <w:t>Крофт</w:t>
      </w:r>
      <w:r w:rsidR="005B3B09" w:rsidRPr="00E12917">
        <w:rPr>
          <w:lang w:val="ru-RU"/>
        </w:rPr>
        <w:t xml:space="preserve"> </w:t>
      </w:r>
      <w:r w:rsidR="005B3B09">
        <w:rPr>
          <w:lang w:val="ru-RU"/>
        </w:rPr>
        <w:t>описывает</w:t>
      </w:r>
      <w:r w:rsidR="005B3B09" w:rsidRPr="00E12917">
        <w:rPr>
          <w:lang w:val="ru-RU"/>
        </w:rPr>
        <w:t xml:space="preserve"> </w:t>
      </w:r>
      <w:r w:rsidR="005B3B09">
        <w:rPr>
          <w:smallCaps/>
          <w:lang w:val="ru-RU"/>
        </w:rPr>
        <w:t>ненаправленные</w:t>
      </w:r>
      <w:r w:rsidR="005B3B09" w:rsidRPr="00E12917">
        <w:rPr>
          <w:smallCaps/>
          <w:lang w:val="ru-RU"/>
        </w:rPr>
        <w:t xml:space="preserve"> </w:t>
      </w:r>
      <w:r w:rsidR="005B3B09">
        <w:rPr>
          <w:smallCaps/>
          <w:lang w:val="ru-RU"/>
        </w:rPr>
        <w:t>деятельности</w:t>
      </w:r>
      <w:r w:rsidR="005B3B09" w:rsidRPr="00E12917">
        <w:rPr>
          <w:smallCaps/>
          <w:lang w:val="ru-RU"/>
        </w:rPr>
        <w:t xml:space="preserve"> </w:t>
      </w:r>
      <w:r w:rsidR="005B3B09" w:rsidRPr="00E12917">
        <w:rPr>
          <w:lang w:val="ru-RU"/>
        </w:rPr>
        <w:t xml:space="preserve"> </w:t>
      </w:r>
      <w:r w:rsidR="005B3B09">
        <w:rPr>
          <w:lang w:val="ru-RU"/>
        </w:rPr>
        <w:t>как</w:t>
      </w:r>
      <w:r w:rsidR="005B3B09" w:rsidRPr="00E12917">
        <w:rPr>
          <w:lang w:val="ru-RU"/>
        </w:rPr>
        <w:t xml:space="preserve"> </w:t>
      </w:r>
      <w:r w:rsidR="00E12917">
        <w:rPr>
          <w:lang w:val="ru-RU"/>
        </w:rPr>
        <w:t>«последовательность циклических (ненаправленных) достижений</w:t>
      </w:r>
      <w:r w:rsidR="005B3B09" w:rsidRPr="00E12917">
        <w:rPr>
          <w:lang w:val="ru-RU"/>
        </w:rPr>
        <w:t>»</w:t>
      </w:r>
      <w:r w:rsidR="00E12917">
        <w:rPr>
          <w:lang w:val="ru-RU"/>
        </w:rPr>
        <w:t xml:space="preserve"> </w:t>
      </w:r>
      <w:r w:rsidR="005C10D0" w:rsidRPr="008213EE">
        <w:rPr>
          <w:lang w:val="ru-RU"/>
        </w:rPr>
        <w:t>[</w:t>
      </w:r>
      <w:r w:rsidR="00E12917">
        <w:t>Croft</w:t>
      </w:r>
      <w:r w:rsidR="005C10D0">
        <w:rPr>
          <w:lang w:val="ru-RU"/>
        </w:rPr>
        <w:t xml:space="preserve"> 2012: 61</w:t>
      </w:r>
      <w:r w:rsidR="005C10D0" w:rsidRPr="008213EE">
        <w:rPr>
          <w:lang w:val="ru-RU"/>
        </w:rPr>
        <w:t>]</w:t>
      </w:r>
      <w:r w:rsidR="00E12917">
        <w:rPr>
          <w:lang w:val="ru-RU"/>
        </w:rPr>
        <w:t>. Тогда как пример, выбранный Крофтом для иллюстрации этого типа</w:t>
      </w:r>
      <w:r w:rsidR="002366F9" w:rsidRPr="002366F9">
        <w:rPr>
          <w:lang w:val="ru-RU"/>
        </w:rPr>
        <w:t xml:space="preserve"> (</w:t>
      </w:r>
      <w:r w:rsidR="002366F9" w:rsidRPr="00C8635E">
        <w:rPr>
          <w:i/>
        </w:rPr>
        <w:t>chant</w:t>
      </w:r>
      <w:r w:rsidR="002366F9" w:rsidRPr="004A759E">
        <w:rPr>
          <w:lang w:val="ru-RU"/>
        </w:rPr>
        <w:t xml:space="preserve"> / </w:t>
      </w:r>
      <w:r w:rsidR="002366F9">
        <w:rPr>
          <w:i/>
          <w:lang w:val="ru-RU"/>
        </w:rPr>
        <w:t>выкрикивать</w:t>
      </w:r>
      <w:r w:rsidR="002366F9" w:rsidRPr="004A759E">
        <w:rPr>
          <w:i/>
          <w:lang w:val="ru-RU"/>
        </w:rPr>
        <w:t xml:space="preserve">, </w:t>
      </w:r>
      <w:r w:rsidR="002366F9">
        <w:rPr>
          <w:i/>
          <w:lang w:val="ru-RU"/>
        </w:rPr>
        <w:t>скандировать</w:t>
      </w:r>
      <w:r w:rsidR="002366F9" w:rsidRPr="002366F9">
        <w:rPr>
          <w:lang w:val="ru-RU"/>
        </w:rPr>
        <w:t>)</w:t>
      </w:r>
      <w:r w:rsidR="00E12917">
        <w:rPr>
          <w:lang w:val="ru-RU"/>
        </w:rPr>
        <w:t>, не особ</w:t>
      </w:r>
      <w:r w:rsidR="002366F9">
        <w:rPr>
          <w:lang w:val="ru-RU"/>
        </w:rPr>
        <w:t>енно показателен для русского</w:t>
      </w:r>
      <w:r w:rsidR="00644B6B">
        <w:rPr>
          <w:lang w:val="ru-RU"/>
        </w:rPr>
        <w:t xml:space="preserve"> языка</w:t>
      </w:r>
      <w:r w:rsidR="002366F9">
        <w:rPr>
          <w:lang w:val="ru-RU"/>
        </w:rPr>
        <w:t xml:space="preserve">, есть много других глаголов, подходящих под это описание, </w:t>
      </w:r>
      <w:r w:rsidR="00DA13E8">
        <w:rPr>
          <w:lang w:val="ru-RU"/>
        </w:rPr>
        <w:t>например, глаголы</w:t>
      </w:r>
      <w:r w:rsidR="002366F9">
        <w:rPr>
          <w:lang w:val="ru-RU"/>
        </w:rPr>
        <w:t xml:space="preserve"> </w:t>
      </w:r>
      <w:r w:rsidR="002366F9">
        <w:rPr>
          <w:i/>
          <w:lang w:val="ru-RU"/>
        </w:rPr>
        <w:t>прыгать</w:t>
      </w:r>
      <w:r w:rsidR="00DA13E8">
        <w:rPr>
          <w:lang w:val="ru-RU"/>
        </w:rPr>
        <w:t xml:space="preserve"> и </w:t>
      </w:r>
      <w:r w:rsidR="002366F9">
        <w:rPr>
          <w:i/>
          <w:lang w:val="ru-RU"/>
        </w:rPr>
        <w:t>чихать</w:t>
      </w:r>
      <w:r w:rsidR="004037E3" w:rsidRPr="00E12917">
        <w:rPr>
          <w:lang w:val="ru-RU"/>
        </w:rPr>
        <w:t xml:space="preserve">. </w:t>
      </w:r>
      <w:r w:rsidR="00F33FD2">
        <w:rPr>
          <w:lang w:val="ru-RU"/>
        </w:rPr>
        <w:t>Использование</w:t>
      </w:r>
      <w:r w:rsidR="004037E3" w:rsidRPr="00644B6B">
        <w:rPr>
          <w:lang w:val="ru-RU"/>
        </w:rPr>
        <w:t xml:space="preserve"> </w:t>
      </w:r>
      <w:r w:rsidR="009A3BFC">
        <w:rPr>
          <w:lang w:val="ru-RU"/>
        </w:rPr>
        <w:t xml:space="preserve">однонаправленных </w:t>
      </w:r>
      <w:r w:rsidR="00F33FD2">
        <w:rPr>
          <w:lang w:val="ru-RU"/>
        </w:rPr>
        <w:t>глаголов</w:t>
      </w:r>
      <w:r w:rsidR="00F33FD2" w:rsidRPr="00644B6B">
        <w:rPr>
          <w:lang w:val="ru-RU"/>
        </w:rPr>
        <w:t xml:space="preserve"> </w:t>
      </w:r>
      <w:r w:rsidR="00F33FD2">
        <w:rPr>
          <w:lang w:val="ru-RU"/>
        </w:rPr>
        <w:t>движения</w:t>
      </w:r>
      <w:r w:rsidR="00F33FD2" w:rsidRPr="00644B6B">
        <w:rPr>
          <w:lang w:val="ru-RU"/>
        </w:rPr>
        <w:t xml:space="preserve"> </w:t>
      </w:r>
      <w:r w:rsidR="00F33FD2">
        <w:rPr>
          <w:lang w:val="ru-RU"/>
        </w:rPr>
        <w:t>для</w:t>
      </w:r>
      <w:r w:rsidR="00F33FD2" w:rsidRPr="00644B6B">
        <w:rPr>
          <w:lang w:val="ru-RU"/>
        </w:rPr>
        <w:t xml:space="preserve"> </w:t>
      </w:r>
      <w:r w:rsidR="00F33FD2">
        <w:rPr>
          <w:lang w:val="ru-RU"/>
        </w:rPr>
        <w:t>описания</w:t>
      </w:r>
      <w:r w:rsidR="00F33FD2" w:rsidRPr="00644B6B">
        <w:rPr>
          <w:lang w:val="ru-RU"/>
        </w:rPr>
        <w:t xml:space="preserve"> </w:t>
      </w:r>
      <w:r w:rsidR="00F33FD2">
        <w:rPr>
          <w:lang w:val="ru-RU"/>
        </w:rPr>
        <w:t>повторяющихся</w:t>
      </w:r>
      <w:r w:rsidR="00F33FD2" w:rsidRPr="00644B6B">
        <w:rPr>
          <w:lang w:val="ru-RU"/>
        </w:rPr>
        <w:t xml:space="preserve"> </w:t>
      </w:r>
      <w:r w:rsidR="00644B6B">
        <w:rPr>
          <w:lang w:val="ru-RU"/>
        </w:rPr>
        <w:t xml:space="preserve">маршрутов «туда-обратно», как в </w:t>
      </w:r>
      <w:r w:rsidR="005C10D0">
        <w:rPr>
          <w:lang w:val="ru-RU"/>
        </w:rPr>
        <w:t>случае с выражениями</w:t>
      </w:r>
      <w:r w:rsidR="009A3BFC">
        <w:rPr>
          <w:lang w:val="ru-RU"/>
        </w:rPr>
        <w:t xml:space="preserve"> </w:t>
      </w:r>
      <w:r w:rsidR="00644B6B">
        <w:rPr>
          <w:i/>
          <w:lang w:val="ru-RU"/>
        </w:rPr>
        <w:t>ходить в школу,</w:t>
      </w:r>
      <w:r w:rsidR="004037E3" w:rsidRPr="00644B6B">
        <w:rPr>
          <w:lang w:val="ru-RU"/>
        </w:rPr>
        <w:t xml:space="preserve"> </w:t>
      </w:r>
      <w:r w:rsidR="00644B6B">
        <w:rPr>
          <w:i/>
          <w:lang w:val="ru-RU"/>
        </w:rPr>
        <w:t>ездить на работу на автобусе</w:t>
      </w:r>
      <w:r w:rsidR="005C10D0">
        <w:rPr>
          <w:lang w:val="ru-RU"/>
        </w:rPr>
        <w:t>,</w:t>
      </w:r>
      <w:r w:rsidR="004037E3" w:rsidRPr="00644B6B">
        <w:rPr>
          <w:lang w:val="ru-RU"/>
        </w:rPr>
        <w:t xml:space="preserve"> </w:t>
      </w:r>
      <w:r w:rsidR="00644B6B">
        <w:rPr>
          <w:lang w:val="ru-RU"/>
        </w:rPr>
        <w:t>хорошо подходит для иллюстрации этого типа</w:t>
      </w:r>
      <w:r w:rsidR="004037E3" w:rsidRPr="00644B6B">
        <w:rPr>
          <w:lang w:val="ru-RU"/>
        </w:rPr>
        <w:t>.</w:t>
      </w:r>
      <w:r w:rsidRPr="00644B6B">
        <w:rPr>
          <w:lang w:val="ru-RU"/>
        </w:rPr>
        <w:t xml:space="preserve"> </w:t>
      </w:r>
      <w:r w:rsidR="00644B6B">
        <w:rPr>
          <w:lang w:val="ru-RU"/>
        </w:rPr>
        <w:t>Также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эти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глаголы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демонстрируют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определенное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поведение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при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видовых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преобразованиях</w:t>
      </w:r>
      <w:r w:rsidR="00644B6B" w:rsidRPr="00742DA0">
        <w:rPr>
          <w:lang w:val="ru-RU"/>
        </w:rPr>
        <w:t xml:space="preserve">, </w:t>
      </w:r>
      <w:r w:rsidR="00644B6B">
        <w:rPr>
          <w:lang w:val="ru-RU"/>
        </w:rPr>
        <w:t>так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как</w:t>
      </w:r>
      <w:r w:rsidR="00644B6B" w:rsidRPr="00742DA0">
        <w:rPr>
          <w:lang w:val="ru-RU"/>
        </w:rPr>
        <w:t xml:space="preserve"> </w:t>
      </w:r>
      <w:r w:rsidR="00644B6B">
        <w:rPr>
          <w:lang w:val="ru-RU"/>
        </w:rPr>
        <w:t>они</w:t>
      </w:r>
      <w:r w:rsidR="00644B6B" w:rsidRPr="00742DA0">
        <w:rPr>
          <w:lang w:val="ru-RU"/>
        </w:rPr>
        <w:t xml:space="preserve"> </w:t>
      </w:r>
      <w:r w:rsidR="00742DA0">
        <w:rPr>
          <w:lang w:val="ru-RU"/>
        </w:rPr>
        <w:t xml:space="preserve">отлично подходят для образования </w:t>
      </w:r>
      <w:r w:rsidR="00742DA0">
        <w:rPr>
          <w:smallCaps/>
          <w:lang w:val="ru-RU"/>
        </w:rPr>
        <w:t xml:space="preserve">семельфактивов, </w:t>
      </w:r>
      <w:r w:rsidR="009A3BFC">
        <w:rPr>
          <w:smallCaps/>
          <w:lang w:val="ru-RU"/>
        </w:rPr>
        <w:t xml:space="preserve"> </w:t>
      </w:r>
      <w:r w:rsidR="00742DA0">
        <w:rPr>
          <w:lang w:val="ru-RU"/>
        </w:rPr>
        <w:t xml:space="preserve">как в </w:t>
      </w:r>
      <w:r w:rsidR="009A3BFC">
        <w:rPr>
          <w:lang w:val="ru-RU"/>
        </w:rPr>
        <w:t xml:space="preserve">случае с </w:t>
      </w:r>
      <w:r w:rsidR="00742DA0">
        <w:rPr>
          <w:i/>
          <w:lang w:val="ru-RU"/>
        </w:rPr>
        <w:t>прыгнуть</w:t>
      </w:r>
      <w:r w:rsidR="004037E3" w:rsidRPr="00742DA0">
        <w:rPr>
          <w:lang w:val="ru-RU"/>
        </w:rPr>
        <w:t xml:space="preserve">, </w:t>
      </w:r>
      <w:r w:rsidR="00742DA0">
        <w:rPr>
          <w:i/>
          <w:lang w:val="ru-RU"/>
        </w:rPr>
        <w:t>чихнуть</w:t>
      </w:r>
      <w:r w:rsidR="004037E3" w:rsidRPr="00742DA0">
        <w:rPr>
          <w:lang w:val="ru-RU"/>
        </w:rPr>
        <w:t xml:space="preserve">, </w:t>
      </w:r>
      <w:r w:rsidR="00742DA0">
        <w:rPr>
          <w:i/>
          <w:lang w:val="ru-RU"/>
        </w:rPr>
        <w:t>сходить</w:t>
      </w:r>
      <w:r w:rsidR="00621A5F" w:rsidRPr="00742DA0">
        <w:rPr>
          <w:lang w:val="ru-RU"/>
        </w:rPr>
        <w:t xml:space="preserve">, </w:t>
      </w:r>
      <w:r w:rsidR="00742DA0">
        <w:rPr>
          <w:i/>
          <w:lang w:val="ru-RU"/>
        </w:rPr>
        <w:t>съездить</w:t>
      </w:r>
      <w:r w:rsidR="00621A5F" w:rsidRPr="00742DA0">
        <w:rPr>
          <w:lang w:val="ru-RU"/>
        </w:rPr>
        <w:t xml:space="preserve">. </w:t>
      </w:r>
      <w:r w:rsidR="00742DA0">
        <w:rPr>
          <w:lang w:val="ru-RU"/>
        </w:rPr>
        <w:t>От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этих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глаголов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также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легко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образуются</w:t>
      </w:r>
      <w:r w:rsidR="00742DA0" w:rsidRPr="00742DA0">
        <w:rPr>
          <w:lang w:val="ru-RU"/>
        </w:rPr>
        <w:t xml:space="preserve"> </w:t>
      </w:r>
      <w:r w:rsidR="00742DA0" w:rsidRPr="008D4A77">
        <w:rPr>
          <w:lang w:val="ru-RU"/>
        </w:rPr>
        <w:t>нетерминативные перфективы</w:t>
      </w:r>
      <w:r w:rsidR="00742DA0">
        <w:rPr>
          <w:lang w:val="ru-RU"/>
        </w:rPr>
        <w:t xml:space="preserve">, например, </w:t>
      </w:r>
      <w:r w:rsidR="00742DA0">
        <w:rPr>
          <w:i/>
          <w:lang w:val="ru-RU"/>
        </w:rPr>
        <w:t>попрыгать</w:t>
      </w:r>
      <w:r w:rsidR="00742DA0" w:rsidRPr="00742DA0">
        <w:rPr>
          <w:i/>
          <w:lang w:val="ru-RU"/>
        </w:rPr>
        <w:t xml:space="preserve">, </w:t>
      </w:r>
      <w:r w:rsidR="00742DA0">
        <w:rPr>
          <w:i/>
          <w:lang w:val="ru-RU"/>
        </w:rPr>
        <w:t>зачихать</w:t>
      </w:r>
      <w:r w:rsidR="00742DA0" w:rsidRPr="00742DA0">
        <w:rPr>
          <w:i/>
          <w:lang w:val="ru-RU"/>
        </w:rPr>
        <w:t xml:space="preserve">. </w:t>
      </w:r>
    </w:p>
    <w:p w14:paraId="0F9A4D89" w14:textId="0E758A96" w:rsidR="000650A9" w:rsidRPr="009C557A" w:rsidRDefault="000650A9">
      <w:pPr>
        <w:rPr>
          <w:lang w:val="ru-RU"/>
        </w:rPr>
      </w:pPr>
      <w:r w:rsidRPr="00742DA0">
        <w:rPr>
          <w:lang w:val="ru-RU"/>
        </w:rPr>
        <w:tab/>
      </w:r>
      <w:r w:rsidR="00742DA0">
        <w:rPr>
          <w:lang w:val="ru-RU"/>
        </w:rPr>
        <w:t>Однако</w:t>
      </w:r>
      <w:r w:rsidR="00742DA0" w:rsidRPr="00742DA0">
        <w:rPr>
          <w:lang w:val="ru-RU"/>
        </w:rPr>
        <w:t xml:space="preserve">, </w:t>
      </w:r>
      <w:r w:rsidR="00742DA0">
        <w:rPr>
          <w:lang w:val="ru-RU"/>
        </w:rPr>
        <w:t>по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крайней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мере</w:t>
      </w:r>
      <w:r w:rsidR="003E1817">
        <w:rPr>
          <w:lang w:val="ru-RU"/>
        </w:rPr>
        <w:t>,</w:t>
      </w:r>
      <w:r w:rsidR="00742DA0" w:rsidRPr="00742DA0">
        <w:rPr>
          <w:lang w:val="ru-RU"/>
        </w:rPr>
        <w:t xml:space="preserve"> </w:t>
      </w:r>
      <w:r w:rsidR="003E1817">
        <w:rPr>
          <w:lang w:val="ru-RU"/>
        </w:rPr>
        <w:t>для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русского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языка</w:t>
      </w:r>
      <w:r w:rsidR="00742DA0" w:rsidRPr="00742DA0">
        <w:rPr>
          <w:lang w:val="ru-RU"/>
        </w:rPr>
        <w:t xml:space="preserve">, </w:t>
      </w:r>
      <w:r w:rsidR="00742DA0">
        <w:rPr>
          <w:lang w:val="ru-RU"/>
        </w:rPr>
        <w:t>необходимо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ввести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третий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>тип</w:t>
      </w:r>
      <w:r w:rsidR="00742DA0" w:rsidRPr="00742DA0">
        <w:rPr>
          <w:lang w:val="ru-RU"/>
        </w:rPr>
        <w:t xml:space="preserve"> </w:t>
      </w:r>
      <w:r w:rsidR="00742DA0">
        <w:rPr>
          <w:smallCaps/>
          <w:lang w:val="ru-RU"/>
        </w:rPr>
        <w:t>деятельнос</w:t>
      </w:r>
      <w:r w:rsidR="0056172F">
        <w:rPr>
          <w:smallCaps/>
          <w:lang w:val="ru-RU"/>
        </w:rPr>
        <w:t>ти</w:t>
      </w:r>
      <w:r w:rsidR="00742DA0">
        <w:rPr>
          <w:smallCaps/>
          <w:lang w:val="ru-RU"/>
        </w:rPr>
        <w:t xml:space="preserve">, </w:t>
      </w:r>
      <w:r w:rsidR="00742DA0" w:rsidRPr="00742DA0">
        <w:rPr>
          <w:lang w:val="ru-RU"/>
        </w:rPr>
        <w:t xml:space="preserve"> </w:t>
      </w:r>
      <w:r w:rsidR="00742DA0">
        <w:rPr>
          <w:lang w:val="ru-RU"/>
        </w:rPr>
        <w:t xml:space="preserve">а именно, </w:t>
      </w:r>
      <w:r w:rsidR="003E1817">
        <w:rPr>
          <w:lang w:val="ru-RU"/>
        </w:rPr>
        <w:t xml:space="preserve">такой, в котором ненаправленность сочетается с </w:t>
      </w:r>
      <w:r w:rsidR="003E1817" w:rsidRPr="008D4A77">
        <w:rPr>
          <w:lang w:val="ru-RU"/>
        </w:rPr>
        <w:t>гетерогенностью</w:t>
      </w:r>
      <w:r w:rsidR="003E1817">
        <w:rPr>
          <w:lang w:val="ru-RU"/>
        </w:rPr>
        <w:t>, а не с цикличностью действия. Хорошими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примерами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глаголов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этого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типа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будут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глаголы</w:t>
      </w:r>
      <w:r w:rsidR="003E1817" w:rsidRPr="003E1817">
        <w:rPr>
          <w:lang w:val="ru-RU"/>
        </w:rPr>
        <w:t xml:space="preserve"> </w:t>
      </w:r>
      <w:r w:rsidR="003E1817">
        <w:rPr>
          <w:i/>
          <w:lang w:val="ru-RU"/>
        </w:rPr>
        <w:t>работать</w:t>
      </w:r>
      <w:r w:rsidR="003E1817" w:rsidRPr="003E1817">
        <w:rPr>
          <w:i/>
          <w:lang w:val="ru-RU"/>
        </w:rPr>
        <w:t xml:space="preserve"> </w:t>
      </w:r>
      <w:r w:rsidR="003E1817">
        <w:rPr>
          <w:lang w:val="ru-RU"/>
        </w:rPr>
        <w:t>и</w:t>
      </w:r>
      <w:r w:rsidR="007938DE" w:rsidRPr="003E1817">
        <w:rPr>
          <w:lang w:val="ru-RU"/>
        </w:rPr>
        <w:t xml:space="preserve"> </w:t>
      </w:r>
      <w:r w:rsidR="003E1817">
        <w:rPr>
          <w:i/>
          <w:lang w:val="ru-RU"/>
        </w:rPr>
        <w:t>играть</w:t>
      </w:r>
      <w:r w:rsidR="00313E16" w:rsidRPr="003E1817">
        <w:rPr>
          <w:lang w:val="ru-RU"/>
        </w:rPr>
        <w:t xml:space="preserve">, </w:t>
      </w:r>
      <w:r w:rsidR="003E1817">
        <w:rPr>
          <w:lang w:val="ru-RU"/>
        </w:rPr>
        <w:t>которые могут подразумевать много различных меньших по об</w:t>
      </w:r>
      <w:r w:rsidR="00F35291">
        <w:rPr>
          <w:lang w:val="ru-RU"/>
        </w:rPr>
        <w:t xml:space="preserve">ъему </w:t>
      </w:r>
      <w:r w:rsidR="00BA2C52">
        <w:rPr>
          <w:lang w:val="ru-RU"/>
        </w:rPr>
        <w:t xml:space="preserve">и </w:t>
      </w:r>
      <w:r w:rsidR="00BA2C52">
        <w:rPr>
          <w:lang w:val="ru-RU"/>
        </w:rPr>
        <w:lastRenderedPageBreak/>
        <w:t>не</w:t>
      </w:r>
      <w:r w:rsidR="003E1817">
        <w:rPr>
          <w:lang w:val="ru-RU"/>
        </w:rPr>
        <w:t>обязательно осуществляющихся в одном направлении</w:t>
      </w:r>
      <w:r w:rsidR="00F35291">
        <w:rPr>
          <w:lang w:val="ru-RU"/>
        </w:rPr>
        <w:t xml:space="preserve"> действий</w:t>
      </w:r>
      <w:r w:rsidR="003E1817">
        <w:rPr>
          <w:lang w:val="ru-RU"/>
        </w:rPr>
        <w:t>, учитывая, что работать или играть можно</w:t>
      </w:r>
      <w:r w:rsidR="007E0918">
        <w:rPr>
          <w:lang w:val="ru-RU"/>
        </w:rPr>
        <w:t xml:space="preserve"> в течение некоторого времени, а </w:t>
      </w:r>
      <w:r w:rsidR="003E1817">
        <w:rPr>
          <w:lang w:val="ru-RU"/>
        </w:rPr>
        <w:t>затем перестать. В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русском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языке</w:t>
      </w:r>
      <w:r w:rsidR="003E1817" w:rsidRPr="003E1817">
        <w:rPr>
          <w:lang w:val="ru-RU"/>
        </w:rPr>
        <w:t xml:space="preserve"> </w:t>
      </w:r>
      <w:r w:rsidR="003E1817">
        <w:rPr>
          <w:lang w:val="ru-RU"/>
        </w:rPr>
        <w:t>есть</w:t>
      </w:r>
      <w:r w:rsidR="003E1817" w:rsidRPr="003E1817">
        <w:rPr>
          <w:lang w:val="ru-RU"/>
        </w:rPr>
        <w:t xml:space="preserve"> </w:t>
      </w:r>
      <w:r w:rsidR="00F35291">
        <w:rPr>
          <w:lang w:val="ru-RU"/>
        </w:rPr>
        <w:t xml:space="preserve">суффикс </w:t>
      </w:r>
      <w:r w:rsidR="003E1817" w:rsidRPr="002B33A9">
        <w:rPr>
          <w:i/>
          <w:lang w:val="ru-RU"/>
        </w:rPr>
        <w:t>-</w:t>
      </w:r>
      <w:r w:rsidR="003E1817" w:rsidRPr="003E1817">
        <w:rPr>
          <w:i/>
          <w:lang w:val="ru-RU"/>
        </w:rPr>
        <w:t>ничать</w:t>
      </w:r>
      <w:r w:rsidR="003E1817" w:rsidRPr="002B33A9">
        <w:rPr>
          <w:lang w:val="ru-RU"/>
        </w:rPr>
        <w:t xml:space="preserve">, </w:t>
      </w:r>
      <w:r w:rsidR="003E1817">
        <w:rPr>
          <w:lang w:val="ru-RU"/>
        </w:rPr>
        <w:t>как</w:t>
      </w:r>
      <w:r w:rsidR="003E1817" w:rsidRPr="002B33A9">
        <w:rPr>
          <w:lang w:val="ru-RU"/>
        </w:rPr>
        <w:t xml:space="preserve">, </w:t>
      </w:r>
      <w:r w:rsidR="003E1817">
        <w:rPr>
          <w:lang w:val="ru-RU"/>
        </w:rPr>
        <w:t>например</w:t>
      </w:r>
      <w:r w:rsidR="003E1817" w:rsidRPr="002B33A9">
        <w:rPr>
          <w:lang w:val="ru-RU"/>
        </w:rPr>
        <w:t xml:space="preserve">, </w:t>
      </w:r>
      <w:r w:rsidR="003E1817">
        <w:rPr>
          <w:lang w:val="ru-RU"/>
        </w:rPr>
        <w:t>в</w:t>
      </w:r>
      <w:r w:rsidR="007E0918">
        <w:rPr>
          <w:lang w:val="ru-RU"/>
        </w:rPr>
        <w:t xml:space="preserve"> глаголах</w:t>
      </w:r>
      <w:r w:rsidR="003E1817" w:rsidRPr="002B33A9">
        <w:rPr>
          <w:lang w:val="ru-RU"/>
        </w:rPr>
        <w:t xml:space="preserve"> </w:t>
      </w:r>
      <w:r w:rsidR="003E1817">
        <w:rPr>
          <w:i/>
          <w:lang w:val="ru-RU"/>
        </w:rPr>
        <w:t>кокетничать</w:t>
      </w:r>
      <w:r w:rsidR="003E1817" w:rsidRPr="002B33A9">
        <w:rPr>
          <w:lang w:val="ru-RU"/>
        </w:rPr>
        <w:t xml:space="preserve"> </w:t>
      </w:r>
      <w:r w:rsidR="003E1817">
        <w:rPr>
          <w:lang w:val="ru-RU"/>
        </w:rPr>
        <w:t>и</w:t>
      </w:r>
      <w:r w:rsidR="00081E85" w:rsidRPr="002B33A9">
        <w:rPr>
          <w:lang w:val="ru-RU"/>
        </w:rPr>
        <w:t xml:space="preserve"> </w:t>
      </w:r>
      <w:r w:rsidR="003E1817">
        <w:rPr>
          <w:i/>
          <w:lang w:val="ru-RU"/>
        </w:rPr>
        <w:t>плотничать</w:t>
      </w:r>
      <w:r w:rsidR="003E1817" w:rsidRPr="002B33A9">
        <w:rPr>
          <w:i/>
          <w:lang w:val="ru-RU"/>
        </w:rPr>
        <w:t xml:space="preserve">, </w:t>
      </w:r>
      <w:r w:rsidR="003E1817">
        <w:rPr>
          <w:lang w:val="ru-RU"/>
        </w:rPr>
        <w:t>который</w:t>
      </w:r>
      <w:r w:rsidR="003E1817" w:rsidRPr="002B33A9">
        <w:rPr>
          <w:lang w:val="ru-RU"/>
        </w:rPr>
        <w:t xml:space="preserve"> </w:t>
      </w:r>
      <w:r w:rsidR="007E0918" w:rsidRPr="007E0918">
        <w:rPr>
          <w:lang w:val="ru-RU"/>
        </w:rPr>
        <w:t xml:space="preserve">продуктивно </w:t>
      </w:r>
      <w:r w:rsidR="002B33A9" w:rsidRPr="007E0918">
        <w:rPr>
          <w:lang w:val="ru-RU"/>
        </w:rPr>
        <w:t>используется</w:t>
      </w:r>
      <w:r w:rsidR="002B33A9">
        <w:rPr>
          <w:lang w:val="ru-RU"/>
        </w:rPr>
        <w:t xml:space="preserve"> при образования импер</w:t>
      </w:r>
      <w:r w:rsidR="00764E92">
        <w:rPr>
          <w:lang w:val="ru-RU"/>
        </w:rPr>
        <w:t>фективов, выражающих этот аспектуальны</w:t>
      </w:r>
      <w:r w:rsidR="002B33A9">
        <w:rPr>
          <w:lang w:val="ru-RU"/>
        </w:rPr>
        <w:t>й тип. Помимо этого существует множество других русских глаголов</w:t>
      </w:r>
      <w:r w:rsidR="009C557A">
        <w:rPr>
          <w:lang w:val="ru-RU"/>
        </w:rPr>
        <w:t>, которые могут быть интерпретиров</w:t>
      </w:r>
      <w:r w:rsidR="00DA13E8">
        <w:rPr>
          <w:lang w:val="ru-RU"/>
        </w:rPr>
        <w:t>а</w:t>
      </w:r>
      <w:r w:rsidR="009C557A">
        <w:rPr>
          <w:lang w:val="ru-RU"/>
        </w:rPr>
        <w:t>ны</w:t>
      </w:r>
      <w:r w:rsidR="002B33A9">
        <w:rPr>
          <w:lang w:val="ru-RU"/>
        </w:rPr>
        <w:t xml:space="preserve"> подобным образом, хотя большинство из </w:t>
      </w:r>
      <w:r w:rsidR="009C557A">
        <w:rPr>
          <w:lang w:val="ru-RU"/>
        </w:rPr>
        <w:t xml:space="preserve">них можно истолковать двояко </w:t>
      </w:r>
      <w:r w:rsidR="002B33A9">
        <w:rPr>
          <w:lang w:val="ru-RU"/>
        </w:rPr>
        <w:t>(см. раз</w:t>
      </w:r>
      <w:r w:rsidR="00F35291">
        <w:rPr>
          <w:lang w:val="ru-RU"/>
        </w:rPr>
        <w:t>дел 2.1). При этом необходимо</w:t>
      </w:r>
      <w:r w:rsidR="002B33A9" w:rsidRPr="00CF5700">
        <w:rPr>
          <w:lang w:val="ru-RU"/>
        </w:rPr>
        <w:t xml:space="preserve"> </w:t>
      </w:r>
      <w:r w:rsidR="002B33A9">
        <w:rPr>
          <w:lang w:val="ru-RU"/>
        </w:rPr>
        <w:t>отметить</w:t>
      </w:r>
      <w:r w:rsidR="002B33A9" w:rsidRPr="00CF5700">
        <w:rPr>
          <w:lang w:val="ru-RU"/>
        </w:rPr>
        <w:t xml:space="preserve">, </w:t>
      </w:r>
      <w:r w:rsidR="002B33A9">
        <w:rPr>
          <w:lang w:val="ru-RU"/>
        </w:rPr>
        <w:t>что</w:t>
      </w:r>
      <w:r w:rsidR="002B33A9" w:rsidRPr="00CF5700">
        <w:rPr>
          <w:lang w:val="ru-RU"/>
        </w:rPr>
        <w:t xml:space="preserve"> </w:t>
      </w:r>
      <w:r w:rsidR="002B33A9">
        <w:rPr>
          <w:lang w:val="ru-RU"/>
        </w:rPr>
        <w:t>разнонаправленные</w:t>
      </w:r>
      <w:r w:rsidR="002B33A9" w:rsidRPr="00CF5700">
        <w:rPr>
          <w:lang w:val="ru-RU"/>
        </w:rPr>
        <w:t xml:space="preserve"> </w:t>
      </w:r>
      <w:r w:rsidR="002B33A9">
        <w:rPr>
          <w:lang w:val="ru-RU"/>
        </w:rPr>
        <w:t>глаголы</w:t>
      </w:r>
      <w:r w:rsidR="002B33A9" w:rsidRPr="00CF5700">
        <w:rPr>
          <w:lang w:val="ru-RU"/>
        </w:rPr>
        <w:t xml:space="preserve"> </w:t>
      </w:r>
      <w:r w:rsidR="002B33A9">
        <w:rPr>
          <w:lang w:val="ru-RU"/>
        </w:rPr>
        <w:t>движения</w:t>
      </w:r>
      <w:r w:rsidR="002B33A9" w:rsidRPr="00CF5700">
        <w:rPr>
          <w:lang w:val="ru-RU"/>
        </w:rPr>
        <w:t xml:space="preserve"> </w:t>
      </w:r>
      <w:r w:rsidR="009C557A">
        <w:rPr>
          <w:lang w:val="ru-RU"/>
        </w:rPr>
        <w:t xml:space="preserve">могут описывать и другой </w:t>
      </w:r>
      <w:r w:rsidR="00CF5700">
        <w:rPr>
          <w:lang w:val="ru-RU"/>
        </w:rPr>
        <w:t xml:space="preserve">тип действия, как, </w:t>
      </w:r>
      <w:r w:rsidR="009A3BFC">
        <w:rPr>
          <w:lang w:val="ru-RU"/>
        </w:rPr>
        <w:t>например, в</w:t>
      </w:r>
      <w:r w:rsidR="007E0918">
        <w:rPr>
          <w:lang w:val="ru-RU"/>
        </w:rPr>
        <w:t xml:space="preserve"> выражениях</w:t>
      </w:r>
      <w:r w:rsidR="009A3BFC">
        <w:rPr>
          <w:lang w:val="ru-RU"/>
        </w:rPr>
        <w:t xml:space="preserve"> </w:t>
      </w:r>
      <w:r w:rsidR="00CF5700">
        <w:rPr>
          <w:i/>
          <w:lang w:val="ru-RU"/>
        </w:rPr>
        <w:t>ходить по парку</w:t>
      </w:r>
      <w:r w:rsidR="00CF5700">
        <w:rPr>
          <w:lang w:val="ru-RU"/>
        </w:rPr>
        <w:t xml:space="preserve"> и </w:t>
      </w:r>
      <w:r w:rsidR="00CF5700">
        <w:rPr>
          <w:i/>
          <w:lang w:val="ru-RU"/>
        </w:rPr>
        <w:t>ездить по городу</w:t>
      </w:r>
      <w:r w:rsidR="007E0918">
        <w:rPr>
          <w:lang w:val="ru-RU"/>
        </w:rPr>
        <w:t xml:space="preserve"> </w:t>
      </w:r>
      <w:r w:rsidR="007938DE" w:rsidRPr="00CF5700">
        <w:rPr>
          <w:lang w:val="ru-RU"/>
        </w:rPr>
        <w:t xml:space="preserve">. </w:t>
      </w:r>
      <w:r w:rsidR="00FD2A62">
        <w:rPr>
          <w:lang w:val="ru-RU"/>
        </w:rPr>
        <w:t>Так</w:t>
      </w:r>
      <w:r w:rsidR="00FD2A62" w:rsidRPr="00FD2A62">
        <w:rPr>
          <w:lang w:val="ru-RU"/>
        </w:rPr>
        <w:t xml:space="preserve"> </w:t>
      </w:r>
      <w:r w:rsidR="00FD2A62">
        <w:rPr>
          <w:lang w:val="ru-RU"/>
        </w:rPr>
        <w:t>же</w:t>
      </w:r>
      <w:r w:rsidR="00FD2A62" w:rsidRPr="00FD2A62">
        <w:rPr>
          <w:lang w:val="ru-RU"/>
        </w:rPr>
        <w:t xml:space="preserve">, </w:t>
      </w:r>
      <w:r w:rsidR="00FD2A62">
        <w:rPr>
          <w:lang w:val="ru-RU"/>
        </w:rPr>
        <w:t>как</w:t>
      </w:r>
      <w:r w:rsidR="00FD2A62" w:rsidRPr="00FD2A62">
        <w:rPr>
          <w:lang w:val="ru-RU"/>
        </w:rPr>
        <w:t xml:space="preserve"> </w:t>
      </w:r>
      <w:r w:rsidR="00FD2A62">
        <w:rPr>
          <w:lang w:val="ru-RU"/>
        </w:rPr>
        <w:t>и</w:t>
      </w:r>
      <w:r w:rsidR="00FD2A62" w:rsidRPr="00FD2A62">
        <w:rPr>
          <w:lang w:val="ru-RU"/>
        </w:rPr>
        <w:t xml:space="preserve"> </w:t>
      </w:r>
      <w:r w:rsidR="00FD2A62">
        <w:rPr>
          <w:lang w:val="ru-RU"/>
        </w:rPr>
        <w:t>описанные</w:t>
      </w:r>
      <w:r w:rsidR="00FD2A62" w:rsidRPr="00FD2A62">
        <w:rPr>
          <w:lang w:val="ru-RU"/>
        </w:rPr>
        <w:t xml:space="preserve"> </w:t>
      </w:r>
      <w:r w:rsidR="00FD2A62">
        <w:rPr>
          <w:lang w:val="ru-RU"/>
        </w:rPr>
        <w:t>выше</w:t>
      </w:r>
      <w:r w:rsidR="00FD2A62" w:rsidRPr="00FD2A62">
        <w:rPr>
          <w:smallCaps/>
          <w:lang w:val="ru-RU"/>
        </w:rPr>
        <w:t xml:space="preserve"> </w:t>
      </w:r>
      <w:r w:rsidR="007E0918">
        <w:rPr>
          <w:smallCaps/>
          <w:lang w:val="ru-RU"/>
        </w:rPr>
        <w:t>циклически</w:t>
      </w:r>
      <w:r w:rsidR="00FD2A62">
        <w:rPr>
          <w:smallCaps/>
          <w:lang w:val="ru-RU"/>
        </w:rPr>
        <w:t>е</w:t>
      </w:r>
      <w:r w:rsidR="00FD2A62" w:rsidRPr="00FD2A62">
        <w:rPr>
          <w:smallCaps/>
          <w:lang w:val="ru-RU"/>
        </w:rPr>
        <w:t xml:space="preserve"> </w:t>
      </w:r>
      <w:r w:rsidR="00FD2A62">
        <w:rPr>
          <w:smallCaps/>
          <w:lang w:val="ru-RU"/>
        </w:rPr>
        <w:t>ненаправленные</w:t>
      </w:r>
      <w:r w:rsidR="00FD2A62" w:rsidRPr="00FD2A62">
        <w:rPr>
          <w:smallCaps/>
          <w:lang w:val="ru-RU"/>
        </w:rPr>
        <w:t xml:space="preserve"> </w:t>
      </w:r>
      <w:r w:rsidR="00FD2A62">
        <w:rPr>
          <w:smallCaps/>
          <w:lang w:val="ru-RU"/>
        </w:rPr>
        <w:t>деятельности</w:t>
      </w:r>
      <w:r w:rsidR="00FD2A62" w:rsidRPr="00FD2A62">
        <w:rPr>
          <w:smallCaps/>
          <w:lang w:val="ru-RU"/>
        </w:rPr>
        <w:t xml:space="preserve"> (</w:t>
      </w:r>
      <w:r w:rsidR="00FD2A62" w:rsidRPr="00597A3A">
        <w:rPr>
          <w:smallCaps/>
        </w:rPr>
        <w:t>c</w:t>
      </w:r>
      <w:r w:rsidR="007938DE" w:rsidRPr="00597A3A">
        <w:rPr>
          <w:smallCaps/>
        </w:rPr>
        <w:t>yclic</w:t>
      </w:r>
      <w:r w:rsidR="007938DE" w:rsidRPr="00FD2A62">
        <w:rPr>
          <w:smallCaps/>
          <w:lang w:val="ru-RU"/>
        </w:rPr>
        <w:t xml:space="preserve"> </w:t>
      </w:r>
      <w:r w:rsidR="007938DE" w:rsidRPr="00597A3A">
        <w:rPr>
          <w:smallCaps/>
        </w:rPr>
        <w:t>undirected</w:t>
      </w:r>
      <w:r w:rsidR="007938DE" w:rsidRPr="00FD2A62">
        <w:rPr>
          <w:smallCaps/>
          <w:lang w:val="ru-RU"/>
        </w:rPr>
        <w:t xml:space="preserve"> </w:t>
      </w:r>
      <w:r w:rsidR="007938DE" w:rsidRPr="00597A3A">
        <w:rPr>
          <w:smallCaps/>
        </w:rPr>
        <w:t>activities</w:t>
      </w:r>
      <w:r w:rsidR="00FD2A62" w:rsidRPr="00FD2A62">
        <w:rPr>
          <w:smallCaps/>
          <w:lang w:val="ru-RU"/>
        </w:rPr>
        <w:t>)</w:t>
      </w:r>
      <w:r w:rsidR="00FD2A62">
        <w:rPr>
          <w:lang w:val="ru-RU"/>
        </w:rPr>
        <w:t xml:space="preserve">, глаголы этого типа могут образовывать любые </w:t>
      </w:r>
      <w:r w:rsidR="009A3BFC" w:rsidRPr="008D4A77">
        <w:rPr>
          <w:lang w:val="ru-RU"/>
        </w:rPr>
        <w:t>нетерминативные перфективы</w:t>
      </w:r>
      <w:r w:rsidR="009A3BFC">
        <w:rPr>
          <w:lang w:val="ru-RU"/>
        </w:rPr>
        <w:t xml:space="preserve">, как в глаголах </w:t>
      </w:r>
      <w:r w:rsidR="009A3BFC">
        <w:rPr>
          <w:i/>
          <w:lang w:val="ru-RU"/>
        </w:rPr>
        <w:t xml:space="preserve">поработать, заработать, пококетничать, заходить </w:t>
      </w:r>
      <w:r w:rsidR="009A3BFC">
        <w:rPr>
          <w:lang w:val="ru-RU"/>
        </w:rPr>
        <w:t>(</w:t>
      </w:r>
      <w:r w:rsidR="00F35291" w:rsidRPr="00F35291">
        <w:rPr>
          <w:lang w:val="ru-RU"/>
        </w:rPr>
        <w:t>в значении «начать ходить»</w:t>
      </w:r>
      <w:r w:rsidR="009A3BFC" w:rsidRPr="00F35291">
        <w:rPr>
          <w:lang w:val="ru-RU"/>
        </w:rPr>
        <w:t>)</w:t>
      </w:r>
      <w:r w:rsidR="009A3BFC" w:rsidRPr="00F35291">
        <w:rPr>
          <w:i/>
          <w:lang w:val="ru-RU"/>
        </w:rPr>
        <w:t>.</w:t>
      </w:r>
      <w:r w:rsidR="009A3BFC">
        <w:rPr>
          <w:i/>
          <w:lang w:val="ru-RU"/>
        </w:rPr>
        <w:t xml:space="preserve"> </w:t>
      </w:r>
      <w:r w:rsidR="009A3BFC">
        <w:rPr>
          <w:lang w:val="ru-RU"/>
        </w:rPr>
        <w:t>Эти</w:t>
      </w:r>
      <w:r w:rsidR="009A3BFC" w:rsidRPr="009C557A">
        <w:rPr>
          <w:lang w:val="ru-RU"/>
        </w:rPr>
        <w:t xml:space="preserve"> </w:t>
      </w:r>
      <w:r w:rsidR="009A3BFC">
        <w:rPr>
          <w:lang w:val="ru-RU"/>
        </w:rPr>
        <w:t>глаголы</w:t>
      </w:r>
      <w:r w:rsidR="009A3BFC" w:rsidRPr="009C557A">
        <w:rPr>
          <w:lang w:val="ru-RU"/>
        </w:rPr>
        <w:t xml:space="preserve"> </w:t>
      </w:r>
      <w:r w:rsidR="009A3BFC">
        <w:rPr>
          <w:lang w:val="ru-RU"/>
        </w:rPr>
        <w:t>не</w:t>
      </w:r>
      <w:r w:rsidR="009A3BFC" w:rsidRPr="009C557A">
        <w:rPr>
          <w:lang w:val="ru-RU"/>
        </w:rPr>
        <w:t xml:space="preserve"> </w:t>
      </w:r>
      <w:r w:rsidR="009A3BFC">
        <w:rPr>
          <w:lang w:val="ru-RU"/>
        </w:rPr>
        <w:t>очень</w:t>
      </w:r>
      <w:r w:rsidR="009A3BFC" w:rsidRPr="009C557A">
        <w:rPr>
          <w:lang w:val="ru-RU"/>
        </w:rPr>
        <w:t xml:space="preserve"> </w:t>
      </w:r>
      <w:r w:rsidR="009A3BFC">
        <w:rPr>
          <w:lang w:val="ru-RU"/>
        </w:rPr>
        <w:t>охотно</w:t>
      </w:r>
      <w:r w:rsidR="009A3BFC" w:rsidRPr="009C557A">
        <w:rPr>
          <w:lang w:val="ru-RU"/>
        </w:rPr>
        <w:t xml:space="preserve"> </w:t>
      </w:r>
      <w:r w:rsidR="009A3BFC">
        <w:rPr>
          <w:lang w:val="ru-RU"/>
        </w:rPr>
        <w:t>образуют</w:t>
      </w:r>
      <w:r w:rsidR="009A3BFC" w:rsidRPr="009C557A">
        <w:rPr>
          <w:lang w:val="ru-RU"/>
        </w:rPr>
        <w:t xml:space="preserve"> </w:t>
      </w:r>
      <w:r w:rsidR="009A3BFC">
        <w:rPr>
          <w:lang w:val="ru-RU"/>
        </w:rPr>
        <w:t>семельфактивы</w:t>
      </w:r>
      <w:r w:rsidR="009A3BFC" w:rsidRPr="009C557A">
        <w:rPr>
          <w:lang w:val="ru-RU"/>
        </w:rPr>
        <w:t xml:space="preserve">, </w:t>
      </w:r>
      <w:r w:rsidR="009A3BFC">
        <w:rPr>
          <w:lang w:val="ru-RU"/>
        </w:rPr>
        <w:t>хотя</w:t>
      </w:r>
      <w:r w:rsidR="009A3BFC" w:rsidRPr="009C557A">
        <w:rPr>
          <w:lang w:val="ru-RU"/>
        </w:rPr>
        <w:t xml:space="preserve"> </w:t>
      </w:r>
      <w:r w:rsidR="00C667AC">
        <w:rPr>
          <w:lang w:val="ru-RU"/>
        </w:rPr>
        <w:t>эта возможность</w:t>
      </w:r>
      <w:r w:rsidR="009C557A" w:rsidRPr="009C557A">
        <w:rPr>
          <w:lang w:val="ru-RU"/>
        </w:rPr>
        <w:t xml:space="preserve"> </w:t>
      </w:r>
      <w:r w:rsidR="009C557A">
        <w:rPr>
          <w:lang w:val="ru-RU"/>
        </w:rPr>
        <w:t>и</w:t>
      </w:r>
      <w:r w:rsidR="009C557A" w:rsidRPr="009C557A">
        <w:rPr>
          <w:lang w:val="ru-RU"/>
        </w:rPr>
        <w:t xml:space="preserve"> </w:t>
      </w:r>
      <w:r w:rsidR="009C557A">
        <w:rPr>
          <w:lang w:val="ru-RU"/>
        </w:rPr>
        <w:t>не</w:t>
      </w:r>
      <w:r w:rsidR="009C557A" w:rsidRPr="009C557A">
        <w:rPr>
          <w:lang w:val="ru-RU"/>
        </w:rPr>
        <w:t xml:space="preserve"> </w:t>
      </w:r>
      <w:r w:rsidR="00C667AC">
        <w:rPr>
          <w:lang w:val="ru-RU"/>
        </w:rPr>
        <w:t>исключена</w:t>
      </w:r>
      <w:r w:rsidR="009C557A" w:rsidRPr="009C557A">
        <w:rPr>
          <w:lang w:val="ru-RU"/>
        </w:rPr>
        <w:t xml:space="preserve">. </w:t>
      </w:r>
      <w:r w:rsidR="002614CD">
        <w:rPr>
          <w:lang w:val="ru-RU"/>
        </w:rPr>
        <w:t>Например</w:t>
      </w:r>
      <w:r w:rsidR="009C557A" w:rsidRPr="009C557A">
        <w:rPr>
          <w:lang w:val="ru-RU"/>
        </w:rPr>
        <w:t>,</w:t>
      </w:r>
      <w:r w:rsidR="002614CD">
        <w:rPr>
          <w:lang w:val="ru-RU"/>
        </w:rPr>
        <w:t xml:space="preserve"> </w:t>
      </w:r>
      <w:r w:rsidR="007E0918">
        <w:rPr>
          <w:lang w:val="ru-RU"/>
        </w:rPr>
        <w:t>встречаются</w:t>
      </w:r>
      <w:r w:rsidR="00BA2C52">
        <w:rPr>
          <w:lang w:val="ru-RU"/>
        </w:rPr>
        <w:t xml:space="preserve"> такие</w:t>
      </w:r>
      <w:r w:rsidR="002614CD">
        <w:rPr>
          <w:lang w:val="ru-RU"/>
        </w:rPr>
        <w:t xml:space="preserve"> окказионализмы, как</w:t>
      </w:r>
      <w:r w:rsidR="009C557A" w:rsidRPr="009C557A">
        <w:rPr>
          <w:lang w:val="ru-RU"/>
        </w:rPr>
        <w:t xml:space="preserve"> </w:t>
      </w:r>
      <w:r w:rsidR="009A3BFC" w:rsidRPr="009C557A">
        <w:rPr>
          <w:lang w:val="ru-RU"/>
        </w:rPr>
        <w:t xml:space="preserve"> </w:t>
      </w:r>
      <w:r w:rsidR="009C557A">
        <w:rPr>
          <w:i/>
          <w:lang w:val="ru-RU"/>
        </w:rPr>
        <w:t xml:space="preserve">работнуть </w:t>
      </w:r>
      <w:r w:rsidR="002614CD">
        <w:rPr>
          <w:lang w:val="ru-RU"/>
        </w:rPr>
        <w:t xml:space="preserve">и </w:t>
      </w:r>
      <w:r w:rsidR="002614CD" w:rsidRPr="002614CD">
        <w:rPr>
          <w:i/>
          <w:lang w:val="ru-RU"/>
        </w:rPr>
        <w:t>скокетничать</w:t>
      </w:r>
      <w:r w:rsidR="002614CD">
        <w:rPr>
          <w:lang w:val="ru-RU"/>
        </w:rPr>
        <w:t>.</w:t>
      </w:r>
    </w:p>
    <w:p w14:paraId="3ACAB5FE" w14:textId="6346AE0B" w:rsidR="006B6424" w:rsidRDefault="009E10F4">
      <w:pPr>
        <w:rPr>
          <w:lang w:val="ru-RU"/>
        </w:rPr>
      </w:pPr>
      <w:r w:rsidRPr="009C557A">
        <w:rPr>
          <w:lang w:val="ru-RU"/>
        </w:rPr>
        <w:tab/>
      </w:r>
      <w:r w:rsidR="002614CD">
        <w:rPr>
          <w:lang w:val="ru-RU"/>
        </w:rPr>
        <w:t>Для</w:t>
      </w:r>
      <w:r w:rsidR="002614CD" w:rsidRPr="002614CD">
        <w:rPr>
          <w:lang w:val="ru-RU"/>
        </w:rPr>
        <w:t xml:space="preserve"> </w:t>
      </w:r>
      <w:r w:rsidR="002614CD">
        <w:rPr>
          <w:lang w:val="ru-RU"/>
        </w:rPr>
        <w:t>этих</w:t>
      </w:r>
      <w:r w:rsidR="002614CD" w:rsidRPr="002614CD">
        <w:rPr>
          <w:lang w:val="ru-RU"/>
        </w:rPr>
        <w:t xml:space="preserve"> </w:t>
      </w:r>
      <w:r w:rsidR="002614CD">
        <w:rPr>
          <w:lang w:val="ru-RU"/>
        </w:rPr>
        <w:t>трех</w:t>
      </w:r>
      <w:r w:rsidR="002614CD" w:rsidRPr="002614CD">
        <w:rPr>
          <w:lang w:val="ru-RU"/>
        </w:rPr>
        <w:t xml:space="preserve"> </w:t>
      </w:r>
      <w:r w:rsidR="002614CD">
        <w:rPr>
          <w:lang w:val="ru-RU"/>
        </w:rPr>
        <w:t>типов</w:t>
      </w:r>
      <w:r w:rsidR="002614CD" w:rsidRPr="002614CD">
        <w:rPr>
          <w:lang w:val="ru-RU"/>
        </w:rPr>
        <w:t xml:space="preserve"> </w:t>
      </w:r>
      <w:r w:rsidR="002614CD">
        <w:rPr>
          <w:smallCaps/>
          <w:lang w:val="ru-RU"/>
        </w:rPr>
        <w:t>деятельностей</w:t>
      </w:r>
      <w:r w:rsidR="002766AD">
        <w:rPr>
          <w:smallCaps/>
          <w:lang w:val="ru-RU"/>
        </w:rPr>
        <w:t xml:space="preserve"> </w:t>
      </w:r>
      <w:r w:rsidR="00DA13E8">
        <w:rPr>
          <w:lang w:val="ru-RU"/>
        </w:rPr>
        <w:t>мы предлагаем</w:t>
      </w:r>
      <w:r w:rsidR="002614CD">
        <w:rPr>
          <w:lang w:val="ru-RU"/>
        </w:rPr>
        <w:t xml:space="preserve"> первые три </w:t>
      </w:r>
      <w:r w:rsidR="00DA13E8">
        <w:rPr>
          <w:lang w:val="ru-RU"/>
        </w:rPr>
        <w:t>схемы</w:t>
      </w:r>
      <w:r w:rsidR="002614CD">
        <w:rPr>
          <w:lang w:val="ru-RU"/>
        </w:rPr>
        <w:t xml:space="preserve"> на рисунке 5. Здесь</w:t>
      </w:r>
      <w:r w:rsidR="002614CD" w:rsidRPr="00195173">
        <w:rPr>
          <w:lang w:val="ru-RU"/>
        </w:rPr>
        <w:t xml:space="preserve"> </w:t>
      </w:r>
      <w:r w:rsidR="007E0918">
        <w:rPr>
          <w:lang w:val="ru-RU"/>
        </w:rPr>
        <w:t>мы</w:t>
      </w:r>
      <w:r w:rsidR="002614CD" w:rsidRPr="00195173">
        <w:rPr>
          <w:lang w:val="ru-RU"/>
        </w:rPr>
        <w:t xml:space="preserve"> </w:t>
      </w:r>
      <w:r w:rsidR="007E0918">
        <w:rPr>
          <w:lang w:val="ru-RU"/>
        </w:rPr>
        <w:t>оставляем</w:t>
      </w:r>
      <w:r w:rsidR="002614CD" w:rsidRPr="00195173">
        <w:rPr>
          <w:lang w:val="ru-RU"/>
        </w:rPr>
        <w:t xml:space="preserve"> </w:t>
      </w:r>
      <w:r w:rsidR="002614CD">
        <w:rPr>
          <w:lang w:val="ru-RU"/>
        </w:rPr>
        <w:t>диагональную</w:t>
      </w:r>
      <w:r w:rsidR="002614CD" w:rsidRPr="00195173">
        <w:rPr>
          <w:lang w:val="ru-RU"/>
        </w:rPr>
        <w:t xml:space="preserve"> </w:t>
      </w:r>
      <w:r w:rsidR="002614CD">
        <w:rPr>
          <w:lang w:val="ru-RU"/>
        </w:rPr>
        <w:t>линию</w:t>
      </w:r>
      <w:r w:rsidR="002614CD" w:rsidRPr="00195173">
        <w:rPr>
          <w:lang w:val="ru-RU"/>
        </w:rPr>
        <w:t xml:space="preserve">, </w:t>
      </w:r>
      <w:r w:rsidR="002614CD">
        <w:rPr>
          <w:lang w:val="ru-RU"/>
        </w:rPr>
        <w:t>символизирующую</w:t>
      </w:r>
      <w:r w:rsidR="00195173">
        <w:rPr>
          <w:lang w:val="ru-RU"/>
        </w:rPr>
        <w:t xml:space="preserve"> постепенное нарастание движения </w:t>
      </w:r>
      <w:r w:rsidR="007E0918">
        <w:rPr>
          <w:lang w:val="ru-RU"/>
        </w:rPr>
        <w:t xml:space="preserve">для </w:t>
      </w:r>
      <w:r w:rsidR="00195173">
        <w:rPr>
          <w:smallCaps/>
          <w:lang w:val="ru-RU"/>
        </w:rPr>
        <w:t>направленной деятельности</w:t>
      </w:r>
      <w:r w:rsidR="00195173" w:rsidRPr="00195173">
        <w:rPr>
          <w:lang w:val="ru-RU"/>
        </w:rPr>
        <w:t xml:space="preserve"> </w:t>
      </w:r>
      <w:r w:rsidR="007E0918">
        <w:rPr>
          <w:lang w:val="ru-RU"/>
        </w:rPr>
        <w:t xml:space="preserve">и зигзагообразную линию, символизирующую циклические повторения для </w:t>
      </w:r>
      <w:r w:rsidR="007E0918">
        <w:rPr>
          <w:smallCaps/>
          <w:lang w:val="ru-RU"/>
        </w:rPr>
        <w:t>циклической деятельности</w:t>
      </w:r>
      <w:r w:rsidR="008E638A" w:rsidRPr="007E0918">
        <w:rPr>
          <w:lang w:val="ru-RU"/>
        </w:rPr>
        <w:t xml:space="preserve">, </w:t>
      </w:r>
      <w:r w:rsidR="007E0918">
        <w:rPr>
          <w:lang w:val="ru-RU"/>
        </w:rPr>
        <w:t xml:space="preserve">а также добавляем волнистую линию для обозначения </w:t>
      </w:r>
      <w:r w:rsidR="007E0918">
        <w:rPr>
          <w:smallCaps/>
          <w:lang w:val="ru-RU"/>
        </w:rPr>
        <w:t xml:space="preserve">гетерогенной деятельности </w:t>
      </w:r>
      <w:r w:rsidR="007E0918">
        <w:rPr>
          <w:lang w:val="ru-RU"/>
        </w:rPr>
        <w:t>(</w:t>
      </w:r>
      <w:r w:rsidR="008E638A" w:rsidRPr="00597A3A">
        <w:rPr>
          <w:smallCaps/>
        </w:rPr>
        <w:t>heterogeneous</w:t>
      </w:r>
      <w:r w:rsidR="008E638A" w:rsidRPr="007E0918">
        <w:rPr>
          <w:smallCaps/>
          <w:lang w:val="ru-RU"/>
        </w:rPr>
        <w:t xml:space="preserve"> </w:t>
      </w:r>
      <w:r w:rsidR="008E638A" w:rsidRPr="00597A3A">
        <w:rPr>
          <w:smallCaps/>
        </w:rPr>
        <w:t>activity</w:t>
      </w:r>
      <w:r w:rsidR="007E0918">
        <w:rPr>
          <w:smallCaps/>
          <w:lang w:val="ru-RU"/>
        </w:rPr>
        <w:t>)</w:t>
      </w:r>
      <w:r w:rsidR="008E638A" w:rsidRPr="007E0918">
        <w:rPr>
          <w:lang w:val="ru-RU"/>
        </w:rPr>
        <w:t xml:space="preserve">. </w:t>
      </w:r>
      <w:r w:rsidR="007E0918">
        <w:rPr>
          <w:lang w:val="ru-RU"/>
        </w:rPr>
        <w:t>Так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же</w:t>
      </w:r>
      <w:r w:rsidR="007E0918" w:rsidRPr="00DA13E8">
        <w:rPr>
          <w:lang w:val="ru-RU"/>
        </w:rPr>
        <w:t xml:space="preserve">, </w:t>
      </w:r>
      <w:r w:rsidR="007E0918">
        <w:rPr>
          <w:lang w:val="ru-RU"/>
        </w:rPr>
        <w:t>как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в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случае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со</w:t>
      </w:r>
      <w:r w:rsidR="007E0918" w:rsidRPr="00DA13E8">
        <w:rPr>
          <w:lang w:val="ru-RU"/>
        </w:rPr>
        <w:t xml:space="preserve"> </w:t>
      </w:r>
      <w:r w:rsidR="007E0918">
        <w:rPr>
          <w:smallCaps/>
          <w:lang w:val="ru-RU"/>
        </w:rPr>
        <w:t>стативами</w:t>
      </w:r>
      <w:r w:rsidR="008E638A" w:rsidRPr="00DA13E8">
        <w:rPr>
          <w:lang w:val="ru-RU"/>
        </w:rPr>
        <w:t xml:space="preserve">, </w:t>
      </w:r>
      <w:r w:rsidR="007E0918">
        <w:rPr>
          <w:lang w:val="ru-RU"/>
        </w:rPr>
        <w:t>с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каждой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стороны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мы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помещаем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прерывистую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линию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для</w:t>
      </w:r>
      <w:r w:rsidR="007E0918" w:rsidRPr="00DA13E8">
        <w:rPr>
          <w:lang w:val="ru-RU"/>
        </w:rPr>
        <w:t xml:space="preserve"> </w:t>
      </w:r>
      <w:r w:rsidR="007E0918">
        <w:rPr>
          <w:lang w:val="ru-RU"/>
        </w:rPr>
        <w:t>выражения</w:t>
      </w:r>
      <w:r w:rsidR="007E0918" w:rsidRPr="00DA13E8">
        <w:rPr>
          <w:lang w:val="ru-RU"/>
        </w:rPr>
        <w:t xml:space="preserve"> </w:t>
      </w:r>
      <w:r w:rsidR="00DA13E8">
        <w:rPr>
          <w:lang w:val="ru-RU"/>
        </w:rPr>
        <w:t xml:space="preserve">непредельности, так как любая </w:t>
      </w:r>
      <w:r w:rsidR="00DA13E8">
        <w:rPr>
          <w:smallCaps/>
          <w:lang w:val="ru-RU"/>
        </w:rPr>
        <w:t>деятельность</w:t>
      </w:r>
      <w:r w:rsidR="002766AD">
        <w:rPr>
          <w:lang w:val="ru-RU"/>
        </w:rPr>
        <w:t xml:space="preserve"> </w:t>
      </w:r>
      <w:r w:rsidR="00DA13E8">
        <w:rPr>
          <w:lang w:val="ru-RU"/>
        </w:rPr>
        <w:t xml:space="preserve">может быть продолжена в любом направлении, и </w:t>
      </w:r>
      <w:r w:rsidR="00DA13E8" w:rsidRPr="004A296B">
        <w:rPr>
          <w:lang w:val="ru-RU"/>
        </w:rPr>
        <w:t>переходы</w:t>
      </w:r>
      <w:r w:rsidR="004A296B" w:rsidRPr="004A296B">
        <w:rPr>
          <w:lang w:val="ru-RU"/>
        </w:rPr>
        <w:t xml:space="preserve"> в другое состояние</w:t>
      </w:r>
      <w:r w:rsidR="003064A2">
        <w:rPr>
          <w:lang w:val="ru-RU"/>
        </w:rPr>
        <w:t xml:space="preserve"> не актуальны</w:t>
      </w:r>
      <w:r w:rsidR="00DA13E8">
        <w:rPr>
          <w:lang w:val="ru-RU"/>
        </w:rPr>
        <w:t xml:space="preserve"> для глаголов несовершенного вида.</w:t>
      </w:r>
    </w:p>
    <w:p w14:paraId="2966A61B" w14:textId="77777777" w:rsidR="00DA13E8" w:rsidRPr="00DA13E8" w:rsidRDefault="00DA13E8">
      <w:pPr>
        <w:rPr>
          <w:lang w:val="ru-RU"/>
        </w:rPr>
      </w:pPr>
    </w:p>
    <w:p w14:paraId="0DB4A5DF" w14:textId="16604BE6" w:rsidR="006B6424" w:rsidRPr="00DA13E8" w:rsidRDefault="00597A3A">
      <w:pPr>
        <w:rPr>
          <w:lang w:val="ru-RU"/>
        </w:rPr>
      </w:pPr>
      <w:r w:rsidRPr="00DA13E8">
        <w:rPr>
          <w:lang w:val="ru-RU"/>
        </w:rPr>
        <w:tab/>
      </w:r>
      <w:r w:rsidR="00DA13E8">
        <w:rPr>
          <w:lang w:val="ru-RU"/>
        </w:rPr>
        <w:t>Рисунок</w:t>
      </w:r>
      <w:r w:rsidR="006B6424" w:rsidRPr="0066788C">
        <w:rPr>
          <w:lang w:val="ru-RU"/>
        </w:rPr>
        <w:t xml:space="preserve"> 5</w:t>
      </w:r>
      <w:r w:rsidR="00DA13E8" w:rsidRPr="0066788C">
        <w:rPr>
          <w:lang w:val="ru-RU"/>
        </w:rPr>
        <w:t xml:space="preserve"> </w:t>
      </w:r>
    </w:p>
    <w:p w14:paraId="2F0429D9" w14:textId="3FD729EC" w:rsidR="00597A3A" w:rsidRPr="0066788C" w:rsidRDefault="00DA13E8">
      <w:pPr>
        <w:rPr>
          <w:lang w:val="ru-RU"/>
        </w:rPr>
      </w:pPr>
      <w:r w:rsidRPr="0066788C">
        <w:rPr>
          <w:lang w:val="ru-RU"/>
        </w:rPr>
        <w:tab/>
      </w:r>
      <w:r>
        <w:rPr>
          <w:lang w:val="ru-RU"/>
        </w:rPr>
        <w:t>Рисунок</w:t>
      </w:r>
      <w:r w:rsidRPr="0066788C">
        <w:rPr>
          <w:lang w:val="ru-RU"/>
        </w:rPr>
        <w:t xml:space="preserve"> 5: </w:t>
      </w:r>
      <w:r>
        <w:rPr>
          <w:smallCaps/>
          <w:lang w:val="ru-RU"/>
        </w:rPr>
        <w:t>деятельности</w:t>
      </w:r>
      <w:r w:rsidR="002766AD">
        <w:rPr>
          <w:smallCaps/>
          <w:lang w:val="ru-RU"/>
        </w:rPr>
        <w:t xml:space="preserve"> </w:t>
      </w:r>
      <w:r>
        <w:rPr>
          <w:lang w:val="ru-RU"/>
        </w:rPr>
        <w:t>по</w:t>
      </w:r>
      <w:r w:rsidRPr="0066788C">
        <w:rPr>
          <w:lang w:val="ru-RU"/>
        </w:rPr>
        <w:t xml:space="preserve"> </w:t>
      </w:r>
      <w:r>
        <w:rPr>
          <w:lang w:val="ru-RU"/>
        </w:rPr>
        <w:t>Янде</w:t>
      </w:r>
    </w:p>
    <w:p w14:paraId="30469670" w14:textId="77777777" w:rsidR="005217B5" w:rsidRPr="0066788C" w:rsidRDefault="005217B5">
      <w:pPr>
        <w:rPr>
          <w:lang w:val="ru-RU"/>
        </w:rPr>
      </w:pPr>
    </w:p>
    <w:p w14:paraId="75C7B78D" w14:textId="2F6B5E79" w:rsidR="00542CD8" w:rsidRDefault="00542CD8">
      <w:pPr>
        <w:rPr>
          <w:lang w:val="ru-RU"/>
        </w:rPr>
      </w:pPr>
      <w:r w:rsidRPr="0066788C">
        <w:rPr>
          <w:lang w:val="ru-RU"/>
        </w:rPr>
        <w:tab/>
      </w:r>
      <w:r w:rsidR="00DA13E8">
        <w:rPr>
          <w:lang w:val="ru-RU"/>
        </w:rPr>
        <w:t>В</w:t>
      </w:r>
      <w:r w:rsidR="00DA13E8" w:rsidRPr="00152A77">
        <w:rPr>
          <w:lang w:val="ru-RU"/>
        </w:rPr>
        <w:t xml:space="preserve"> </w:t>
      </w:r>
      <w:r w:rsidR="00DA13E8">
        <w:rPr>
          <w:lang w:val="ru-RU"/>
        </w:rPr>
        <w:t>дополнение</w:t>
      </w:r>
      <w:r w:rsidR="00DA13E8" w:rsidRPr="00152A77">
        <w:rPr>
          <w:lang w:val="ru-RU"/>
        </w:rPr>
        <w:t xml:space="preserve"> </w:t>
      </w:r>
      <w:r w:rsidR="00DA13E8">
        <w:rPr>
          <w:lang w:val="ru-RU"/>
        </w:rPr>
        <w:t>к</w:t>
      </w:r>
      <w:r w:rsidR="00DA13E8" w:rsidRPr="00152A77">
        <w:rPr>
          <w:lang w:val="ru-RU"/>
        </w:rPr>
        <w:t xml:space="preserve"> </w:t>
      </w:r>
      <w:r w:rsidR="00DA13E8">
        <w:rPr>
          <w:lang w:val="ru-RU"/>
        </w:rPr>
        <w:t>указанным</w:t>
      </w:r>
      <w:r w:rsidR="00DA13E8" w:rsidRPr="00152A77">
        <w:rPr>
          <w:lang w:val="ru-RU"/>
        </w:rPr>
        <w:t xml:space="preserve"> </w:t>
      </w:r>
      <w:r w:rsidR="00DA13E8">
        <w:rPr>
          <w:smallCaps/>
          <w:lang w:val="ru-RU"/>
        </w:rPr>
        <w:t>деятельностям</w:t>
      </w:r>
      <w:r w:rsidR="00DA13E8" w:rsidRPr="00152A77">
        <w:rPr>
          <w:smallCaps/>
          <w:lang w:val="ru-RU"/>
        </w:rPr>
        <w:t xml:space="preserve">, </w:t>
      </w:r>
      <w:r w:rsidR="00DA13E8">
        <w:rPr>
          <w:lang w:val="ru-RU"/>
        </w:rPr>
        <w:t>необходимо</w:t>
      </w:r>
      <w:r w:rsidR="00DA13E8" w:rsidRPr="00152A77">
        <w:rPr>
          <w:lang w:val="ru-RU"/>
        </w:rPr>
        <w:t xml:space="preserve"> </w:t>
      </w:r>
      <w:r w:rsidR="00DA13E8">
        <w:rPr>
          <w:lang w:val="ru-RU"/>
        </w:rPr>
        <w:t>добавить</w:t>
      </w:r>
      <w:r w:rsidR="00DA13E8" w:rsidRPr="00152A77">
        <w:rPr>
          <w:lang w:val="ru-RU"/>
        </w:rPr>
        <w:t xml:space="preserve"> </w:t>
      </w:r>
      <w:r w:rsidR="00DA13E8">
        <w:rPr>
          <w:lang w:val="ru-RU"/>
        </w:rPr>
        <w:t>еще</w:t>
      </w:r>
      <w:r w:rsidR="00DA13E8" w:rsidRPr="00152A77">
        <w:rPr>
          <w:lang w:val="ru-RU"/>
        </w:rPr>
        <w:t xml:space="preserve"> </w:t>
      </w:r>
      <w:r w:rsidR="00DA13E8">
        <w:rPr>
          <w:lang w:val="ru-RU"/>
        </w:rPr>
        <w:t>один</w:t>
      </w:r>
      <w:r w:rsidR="00DA13E8" w:rsidRPr="00152A77">
        <w:rPr>
          <w:lang w:val="ru-RU"/>
        </w:rPr>
        <w:t xml:space="preserve"> </w:t>
      </w:r>
      <w:r w:rsidR="00152A77">
        <w:rPr>
          <w:lang w:val="ru-RU"/>
        </w:rPr>
        <w:t>тип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глаголов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несовершенного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вида</w:t>
      </w:r>
      <w:r w:rsidR="00152A77" w:rsidRPr="00152A77">
        <w:rPr>
          <w:lang w:val="ru-RU"/>
        </w:rPr>
        <w:t xml:space="preserve">, </w:t>
      </w:r>
      <w:r w:rsidR="00152A77">
        <w:rPr>
          <w:lang w:val="ru-RU"/>
        </w:rPr>
        <w:t>чтобы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дать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описание</w:t>
      </w:r>
      <w:r w:rsidR="00152A77" w:rsidRPr="00152A77">
        <w:rPr>
          <w:lang w:val="ru-RU"/>
        </w:rPr>
        <w:t xml:space="preserve"> </w:t>
      </w:r>
      <w:r w:rsidR="008D4A77" w:rsidRPr="008D4A77">
        <w:rPr>
          <w:smallCaps/>
        </w:rPr>
        <w:t>annulled</w:t>
      </w:r>
      <w:r w:rsidR="008D4A77" w:rsidRPr="008D4A77">
        <w:rPr>
          <w:smallCaps/>
          <w:lang w:val="ru-RU"/>
        </w:rPr>
        <w:t xml:space="preserve"> </w:t>
      </w:r>
      <w:r w:rsidR="008D4A77" w:rsidRPr="008D4A77">
        <w:rPr>
          <w:smallCaps/>
        </w:rPr>
        <w:t>activities</w:t>
      </w:r>
      <w:r w:rsidR="008D4A77" w:rsidRPr="008D4A77">
        <w:rPr>
          <w:smallCaps/>
          <w:lang w:val="ru-RU"/>
        </w:rPr>
        <w:t xml:space="preserve"> </w:t>
      </w:r>
      <w:r w:rsidR="00152A77" w:rsidRPr="008D4A77">
        <w:rPr>
          <w:lang w:val="ru-RU"/>
        </w:rPr>
        <w:t>(</w:t>
      </w:r>
      <w:r w:rsidR="008D4A77" w:rsidRPr="008D4A77">
        <w:rPr>
          <w:smallCaps/>
          <w:lang w:val="ru-RU"/>
        </w:rPr>
        <w:t>аннулированным деятельностям</w:t>
      </w:r>
      <w:r w:rsidR="00152A77" w:rsidRPr="008D4A77">
        <w:rPr>
          <w:smallCaps/>
          <w:lang w:val="ru-RU"/>
        </w:rPr>
        <w:t>)</w:t>
      </w:r>
      <w:r w:rsidR="00152A77" w:rsidRPr="008D4A77">
        <w:rPr>
          <w:lang w:val="ru-RU"/>
        </w:rPr>
        <w:t>,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представленным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такими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глаголами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русского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языка</w:t>
      </w:r>
      <w:r w:rsidR="00152A77" w:rsidRPr="00152A77">
        <w:rPr>
          <w:lang w:val="ru-RU"/>
        </w:rPr>
        <w:t xml:space="preserve">, </w:t>
      </w:r>
      <w:r w:rsidR="00152A77">
        <w:rPr>
          <w:lang w:val="ru-RU"/>
        </w:rPr>
        <w:t>как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в</w:t>
      </w:r>
      <w:r w:rsidR="00152A77" w:rsidRPr="00152A77">
        <w:rPr>
          <w:lang w:val="ru-RU"/>
        </w:rPr>
        <w:t xml:space="preserve"> </w:t>
      </w:r>
      <w:r w:rsidR="00152A77">
        <w:rPr>
          <w:lang w:val="ru-RU"/>
        </w:rPr>
        <w:t>выражениях</w:t>
      </w:r>
      <w:r w:rsidR="00152A77" w:rsidRPr="00152A77">
        <w:rPr>
          <w:lang w:val="ru-RU"/>
        </w:rPr>
        <w:t xml:space="preserve"> </w:t>
      </w:r>
      <w:r w:rsidR="00152A77">
        <w:rPr>
          <w:i/>
          <w:lang w:val="ru-RU"/>
        </w:rPr>
        <w:t xml:space="preserve">Мы ездили в Москву </w:t>
      </w:r>
      <w:r w:rsidRPr="00152A77">
        <w:rPr>
          <w:lang w:val="ru-RU"/>
        </w:rPr>
        <w:t>(</w:t>
      </w:r>
      <w:r w:rsidR="004A4234">
        <w:rPr>
          <w:lang w:val="ru-RU"/>
        </w:rPr>
        <w:t>и вернулись)</w:t>
      </w:r>
      <w:r w:rsidRPr="00152A77">
        <w:rPr>
          <w:lang w:val="ru-RU"/>
        </w:rPr>
        <w:t xml:space="preserve">, </w:t>
      </w:r>
      <w:r w:rsidR="004A4234">
        <w:rPr>
          <w:i/>
          <w:lang w:val="ru-RU"/>
        </w:rPr>
        <w:t>Кто ложился в мою постель</w:t>
      </w:r>
      <w:r w:rsidRPr="00152A77">
        <w:rPr>
          <w:i/>
          <w:lang w:val="ru-RU"/>
        </w:rPr>
        <w:t>?</w:t>
      </w:r>
      <w:r w:rsidRPr="00152A77">
        <w:rPr>
          <w:lang w:val="ru-RU"/>
        </w:rPr>
        <w:t xml:space="preserve"> </w:t>
      </w:r>
      <w:r w:rsidRPr="004A4234">
        <w:rPr>
          <w:lang w:val="ru-RU"/>
        </w:rPr>
        <w:t>(</w:t>
      </w:r>
      <w:r w:rsidR="004A4234">
        <w:rPr>
          <w:lang w:val="ru-RU"/>
        </w:rPr>
        <w:t>а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сейчас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исчез</w:t>
      </w:r>
      <w:r w:rsidR="004A4234" w:rsidRPr="004A4234">
        <w:rPr>
          <w:lang w:val="ru-RU"/>
        </w:rPr>
        <w:t xml:space="preserve">, </w:t>
      </w:r>
      <w:r w:rsidR="004A4234">
        <w:rPr>
          <w:lang w:val="ru-RU"/>
        </w:rPr>
        <w:t>как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в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случае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с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Машей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из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сказки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«Три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медведя»</w:t>
      </w:r>
      <w:r w:rsidR="004A4234" w:rsidRPr="004A4234">
        <w:rPr>
          <w:lang w:val="ru-RU"/>
        </w:rPr>
        <w:t xml:space="preserve">). </w:t>
      </w:r>
      <w:r w:rsidR="004A4234">
        <w:rPr>
          <w:lang w:val="ru-RU"/>
        </w:rPr>
        <w:t>Эти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действия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предполагают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какое</w:t>
      </w:r>
      <w:r w:rsidR="004A4234" w:rsidRPr="004A4234">
        <w:rPr>
          <w:lang w:val="ru-RU"/>
        </w:rPr>
        <w:t>-</w:t>
      </w:r>
      <w:r w:rsidR="004A4234">
        <w:rPr>
          <w:lang w:val="ru-RU"/>
        </w:rPr>
        <w:t>то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движения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из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точки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А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в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точку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Б</w:t>
      </w:r>
      <w:r w:rsidR="004A4234" w:rsidRPr="004A4234">
        <w:rPr>
          <w:lang w:val="ru-RU"/>
        </w:rPr>
        <w:t xml:space="preserve">, </w:t>
      </w:r>
      <w:r w:rsidR="004A4234">
        <w:rPr>
          <w:lang w:val="ru-RU"/>
        </w:rPr>
        <w:t>котор</w:t>
      </w:r>
      <w:r w:rsidR="00F35291">
        <w:rPr>
          <w:lang w:val="ru-RU"/>
        </w:rPr>
        <w:t>о</w:t>
      </w:r>
      <w:r w:rsidR="004A4234">
        <w:rPr>
          <w:lang w:val="ru-RU"/>
        </w:rPr>
        <w:t>е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затем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возвращается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к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исходной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точке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А</w:t>
      </w:r>
      <w:r w:rsidR="004A4234" w:rsidRPr="004A4234">
        <w:rPr>
          <w:lang w:val="ru-RU"/>
        </w:rPr>
        <w:t xml:space="preserve">. </w:t>
      </w:r>
      <w:r w:rsidR="00F35291">
        <w:rPr>
          <w:lang w:val="ru-RU"/>
        </w:rPr>
        <w:t>Следует отметить</w:t>
      </w:r>
      <w:r w:rsidR="004A4234">
        <w:rPr>
          <w:lang w:val="ru-RU"/>
        </w:rPr>
        <w:t xml:space="preserve">, что использование винительного падежа в этих выражениях указывает на то, что эти </w:t>
      </w:r>
      <w:r w:rsidR="002766AD">
        <w:rPr>
          <w:smallCaps/>
          <w:lang w:val="ru-RU"/>
        </w:rPr>
        <w:t>деятельности</w:t>
      </w:r>
      <w:r w:rsidR="004A4234">
        <w:rPr>
          <w:smallCaps/>
          <w:lang w:val="ru-RU"/>
        </w:rPr>
        <w:t xml:space="preserve">, </w:t>
      </w:r>
      <w:r w:rsidR="004A4234">
        <w:rPr>
          <w:lang w:val="ru-RU"/>
        </w:rPr>
        <w:t xml:space="preserve">будучи </w:t>
      </w:r>
      <w:r w:rsidR="002766AD">
        <w:rPr>
          <w:smallCaps/>
          <w:lang w:val="ru-RU"/>
        </w:rPr>
        <w:t xml:space="preserve">аннулированными, </w:t>
      </w:r>
      <w:r w:rsidR="004A4234">
        <w:rPr>
          <w:lang w:val="ru-RU"/>
        </w:rPr>
        <w:t xml:space="preserve">являются </w:t>
      </w:r>
      <w:r w:rsidR="002766AD">
        <w:rPr>
          <w:smallCaps/>
          <w:lang w:val="ru-RU"/>
        </w:rPr>
        <w:t>направленными</w:t>
      </w:r>
      <w:r w:rsidR="005E749B" w:rsidRPr="004A4234">
        <w:rPr>
          <w:lang w:val="ru-RU"/>
        </w:rPr>
        <w:t xml:space="preserve">. </w:t>
      </w:r>
      <w:r w:rsidR="004A4234">
        <w:rPr>
          <w:lang w:val="ru-RU"/>
        </w:rPr>
        <w:t>Несмотря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на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тот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факт</w:t>
      </w:r>
      <w:r w:rsidR="004A4234" w:rsidRPr="004A4234">
        <w:rPr>
          <w:lang w:val="ru-RU"/>
        </w:rPr>
        <w:t xml:space="preserve">, </w:t>
      </w:r>
      <w:r w:rsidR="004A4234">
        <w:rPr>
          <w:lang w:val="ru-RU"/>
        </w:rPr>
        <w:t>что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было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достигнуто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новое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состояние</w:t>
      </w:r>
      <w:r w:rsidR="004A4234" w:rsidRPr="004A4234">
        <w:rPr>
          <w:lang w:val="ru-RU"/>
        </w:rPr>
        <w:t xml:space="preserve">, </w:t>
      </w:r>
      <w:r w:rsidR="004A4234">
        <w:rPr>
          <w:lang w:val="ru-RU"/>
        </w:rPr>
        <w:t>или</w:t>
      </w:r>
      <w:r w:rsidR="004A4234" w:rsidRPr="004A4234">
        <w:rPr>
          <w:lang w:val="ru-RU"/>
        </w:rPr>
        <w:t xml:space="preserve"> </w:t>
      </w:r>
      <w:r w:rsidR="004A4234">
        <w:rPr>
          <w:smallCaps/>
          <w:lang w:val="ru-RU"/>
        </w:rPr>
        <w:t>статив</w:t>
      </w:r>
      <w:r w:rsidR="002766AD">
        <w:rPr>
          <w:smallCaps/>
          <w:lang w:val="ru-RU"/>
        </w:rPr>
        <w:t xml:space="preserve"> </w:t>
      </w:r>
      <w:r w:rsidR="004A4234" w:rsidRPr="004A4234">
        <w:rPr>
          <w:smallCaps/>
          <w:lang w:val="ru-RU"/>
        </w:rPr>
        <w:t xml:space="preserve"> – </w:t>
      </w:r>
      <w:r w:rsidR="004A4234" w:rsidRPr="004A4234">
        <w:rPr>
          <w:lang w:val="ru-RU"/>
        </w:rPr>
        <w:t xml:space="preserve"> </w:t>
      </w:r>
      <w:r w:rsidR="004A4234">
        <w:rPr>
          <w:lang w:val="ru-RU"/>
        </w:rPr>
        <w:t>мы были в Москве, Маша лежала в постели – оно более не является актуальным, поэтому используется несовершенный вид</w:t>
      </w:r>
      <w:r w:rsidRPr="004A4234">
        <w:rPr>
          <w:lang w:val="ru-RU"/>
        </w:rPr>
        <w:t xml:space="preserve">. </w:t>
      </w:r>
      <w:r w:rsidR="003064A2">
        <w:rPr>
          <w:lang w:val="ru-RU"/>
        </w:rPr>
        <w:t>На</w:t>
      </w:r>
      <w:r w:rsidR="003064A2" w:rsidRPr="003064A2">
        <w:rPr>
          <w:lang w:val="ru-RU"/>
        </w:rPr>
        <w:t xml:space="preserve"> </w:t>
      </w:r>
      <w:r w:rsidR="003064A2">
        <w:rPr>
          <w:lang w:val="ru-RU"/>
        </w:rPr>
        <w:t>рисунке</w:t>
      </w:r>
      <w:r w:rsidR="003064A2" w:rsidRPr="003064A2">
        <w:rPr>
          <w:lang w:val="ru-RU"/>
        </w:rPr>
        <w:t xml:space="preserve"> 5 </w:t>
      </w:r>
      <w:r w:rsidR="003064A2">
        <w:rPr>
          <w:lang w:val="ru-RU"/>
        </w:rPr>
        <w:t>м</w:t>
      </w:r>
      <w:r w:rsidR="004A4234">
        <w:rPr>
          <w:lang w:val="ru-RU"/>
        </w:rPr>
        <w:t>ы</w:t>
      </w:r>
      <w:r w:rsidR="004A4234" w:rsidRPr="003064A2">
        <w:rPr>
          <w:lang w:val="ru-RU"/>
        </w:rPr>
        <w:t xml:space="preserve"> </w:t>
      </w:r>
      <w:r w:rsidR="003064A2">
        <w:rPr>
          <w:lang w:val="ru-RU"/>
        </w:rPr>
        <w:t>вводим</w:t>
      </w:r>
      <w:r w:rsidR="004A4234" w:rsidRPr="003064A2">
        <w:rPr>
          <w:lang w:val="ru-RU"/>
        </w:rPr>
        <w:t xml:space="preserve"> </w:t>
      </w:r>
      <w:r w:rsidR="004A4234">
        <w:rPr>
          <w:lang w:val="ru-RU"/>
        </w:rPr>
        <w:t>четвертую</w:t>
      </w:r>
      <w:r w:rsidR="004A4234" w:rsidRPr="003064A2">
        <w:rPr>
          <w:lang w:val="ru-RU"/>
        </w:rPr>
        <w:t xml:space="preserve"> </w:t>
      </w:r>
      <w:r w:rsidR="003064A2">
        <w:rPr>
          <w:lang w:val="ru-RU"/>
        </w:rPr>
        <w:t>схему</w:t>
      </w:r>
      <w:r w:rsidR="003064A2" w:rsidRPr="003064A2">
        <w:rPr>
          <w:lang w:val="ru-RU"/>
        </w:rPr>
        <w:t xml:space="preserve"> </w:t>
      </w:r>
      <w:r w:rsidR="003064A2">
        <w:rPr>
          <w:lang w:val="ru-RU"/>
        </w:rPr>
        <w:t>для</w:t>
      </w:r>
      <w:r w:rsidR="003064A2" w:rsidRPr="003064A2">
        <w:rPr>
          <w:lang w:val="ru-RU"/>
        </w:rPr>
        <w:t xml:space="preserve"> </w:t>
      </w:r>
      <w:r w:rsidR="003064A2">
        <w:rPr>
          <w:lang w:val="ru-RU"/>
        </w:rPr>
        <w:t>представления</w:t>
      </w:r>
      <w:r w:rsidR="003064A2" w:rsidRPr="003064A2">
        <w:rPr>
          <w:lang w:val="ru-RU"/>
        </w:rPr>
        <w:t xml:space="preserve"> </w:t>
      </w:r>
      <w:r w:rsidR="003064A2">
        <w:rPr>
          <w:lang w:val="ru-RU"/>
        </w:rPr>
        <w:t xml:space="preserve">этого типа, который </w:t>
      </w:r>
      <w:r w:rsidR="00AB2B41">
        <w:rPr>
          <w:lang w:val="ru-RU"/>
        </w:rPr>
        <w:t>получает название</w:t>
      </w:r>
      <w:r w:rsidR="003064A2">
        <w:rPr>
          <w:lang w:val="ru-RU"/>
        </w:rPr>
        <w:t xml:space="preserve"> </w:t>
      </w:r>
      <w:r w:rsidR="003064A2" w:rsidRPr="003064A2">
        <w:rPr>
          <w:smallCaps/>
          <w:lang w:val="ru-RU"/>
        </w:rPr>
        <w:t>аннулирован</w:t>
      </w:r>
      <w:r w:rsidR="003064A2">
        <w:rPr>
          <w:smallCaps/>
          <w:lang w:val="ru-RU"/>
        </w:rPr>
        <w:t>ной</w:t>
      </w:r>
      <w:r w:rsidR="003064A2" w:rsidRPr="003064A2">
        <w:rPr>
          <w:smallCaps/>
          <w:lang w:val="ru-RU"/>
        </w:rPr>
        <w:t xml:space="preserve"> </w:t>
      </w:r>
      <w:r w:rsidR="003064A2">
        <w:rPr>
          <w:smallCaps/>
          <w:lang w:val="ru-RU"/>
        </w:rPr>
        <w:t xml:space="preserve">деятельности </w:t>
      </w:r>
      <w:r w:rsidRPr="003064A2">
        <w:rPr>
          <w:lang w:val="ru-RU"/>
        </w:rPr>
        <w:t xml:space="preserve">. </w:t>
      </w:r>
      <w:r w:rsidR="003064A2">
        <w:rPr>
          <w:lang w:val="ru-RU"/>
        </w:rPr>
        <w:t>В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ее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рамках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происходит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два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преобразования</w:t>
      </w:r>
      <w:r w:rsidR="003064A2" w:rsidRPr="00AB2B41">
        <w:rPr>
          <w:lang w:val="ru-RU"/>
        </w:rPr>
        <w:t xml:space="preserve">, </w:t>
      </w:r>
      <w:r w:rsidR="003064A2">
        <w:rPr>
          <w:lang w:val="ru-RU"/>
        </w:rPr>
        <w:t>одно</w:t>
      </w:r>
      <w:r w:rsidR="003064A2" w:rsidRPr="00AB2B41">
        <w:rPr>
          <w:lang w:val="ru-RU"/>
        </w:rPr>
        <w:t xml:space="preserve"> – </w:t>
      </w:r>
      <w:r w:rsidR="003064A2">
        <w:rPr>
          <w:lang w:val="ru-RU"/>
        </w:rPr>
        <w:t>к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новому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состоянию</w:t>
      </w:r>
      <w:r w:rsidR="003064A2" w:rsidRPr="00AB2B41">
        <w:rPr>
          <w:lang w:val="ru-RU"/>
        </w:rPr>
        <w:t xml:space="preserve">, </w:t>
      </w:r>
      <w:r w:rsidR="003064A2">
        <w:rPr>
          <w:lang w:val="ru-RU"/>
        </w:rPr>
        <w:t>а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второе</w:t>
      </w:r>
      <w:r w:rsidR="003064A2" w:rsidRPr="00AB2B41">
        <w:rPr>
          <w:lang w:val="ru-RU"/>
        </w:rPr>
        <w:t xml:space="preserve"> – </w:t>
      </w:r>
      <w:r w:rsidR="003064A2">
        <w:rPr>
          <w:lang w:val="ru-RU"/>
        </w:rPr>
        <w:t>обратно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к</w:t>
      </w:r>
      <w:r w:rsidR="003064A2" w:rsidRPr="00AB2B41">
        <w:rPr>
          <w:lang w:val="ru-RU"/>
        </w:rPr>
        <w:t xml:space="preserve"> </w:t>
      </w:r>
      <w:r w:rsidR="003064A2">
        <w:rPr>
          <w:lang w:val="ru-RU"/>
        </w:rPr>
        <w:t>исходному</w:t>
      </w:r>
      <w:r w:rsidR="00AB2B41">
        <w:rPr>
          <w:lang w:val="ru-RU"/>
        </w:rPr>
        <w:t xml:space="preserve">, что обеспечивает сходство с одним циклом, типичным для </w:t>
      </w:r>
      <w:r w:rsidR="00AB2B41">
        <w:rPr>
          <w:smallCaps/>
          <w:lang w:val="ru-RU"/>
        </w:rPr>
        <w:t>циклической деятельности</w:t>
      </w:r>
      <w:r w:rsidR="00AB2B41">
        <w:rPr>
          <w:lang w:val="ru-RU"/>
        </w:rPr>
        <w:t>. Некоторым</w:t>
      </w:r>
      <w:r w:rsidR="00AB2B41" w:rsidRPr="00995CFF">
        <w:rPr>
          <w:lang w:val="ru-RU"/>
        </w:rPr>
        <w:t xml:space="preserve"> </w:t>
      </w:r>
      <w:r w:rsidR="00AB2B41">
        <w:rPr>
          <w:lang w:val="ru-RU"/>
        </w:rPr>
        <w:t>образом</w:t>
      </w:r>
      <w:r w:rsidR="00AB2B41" w:rsidRPr="00995CFF">
        <w:rPr>
          <w:lang w:val="ru-RU"/>
        </w:rPr>
        <w:t xml:space="preserve"> </w:t>
      </w:r>
      <w:r w:rsidR="00AB2B41">
        <w:rPr>
          <w:lang w:val="ru-RU"/>
        </w:rPr>
        <w:t>тип</w:t>
      </w:r>
      <w:r w:rsidR="00AB2B41" w:rsidRPr="00995CFF">
        <w:rPr>
          <w:lang w:val="ru-RU"/>
        </w:rPr>
        <w:t xml:space="preserve"> </w:t>
      </w:r>
      <w:r w:rsidR="00AB2B41" w:rsidRPr="003064A2">
        <w:rPr>
          <w:smallCaps/>
          <w:lang w:val="ru-RU"/>
        </w:rPr>
        <w:t>аннулирован</w:t>
      </w:r>
      <w:r w:rsidR="00AB2B41">
        <w:rPr>
          <w:smallCaps/>
          <w:lang w:val="ru-RU"/>
        </w:rPr>
        <w:t>ная</w:t>
      </w:r>
      <w:r w:rsidR="00AB2B41" w:rsidRPr="00995CFF">
        <w:rPr>
          <w:smallCaps/>
          <w:lang w:val="ru-RU"/>
        </w:rPr>
        <w:t xml:space="preserve"> </w:t>
      </w:r>
      <w:r w:rsidR="00AB2B41">
        <w:rPr>
          <w:smallCaps/>
          <w:lang w:val="ru-RU"/>
        </w:rPr>
        <w:t>деятельность</w:t>
      </w:r>
      <w:r w:rsidR="00AB2B41" w:rsidRPr="00995CFF">
        <w:rPr>
          <w:smallCaps/>
          <w:lang w:val="ru-RU"/>
        </w:rPr>
        <w:t xml:space="preserve"> </w:t>
      </w:r>
      <w:r w:rsidR="00AB2B41">
        <w:rPr>
          <w:lang w:val="ru-RU"/>
        </w:rPr>
        <w:lastRenderedPageBreak/>
        <w:t>соотносится</w:t>
      </w:r>
      <w:r w:rsidR="00AB2B41" w:rsidRPr="00995CFF">
        <w:rPr>
          <w:lang w:val="ru-RU"/>
        </w:rPr>
        <w:t xml:space="preserve"> </w:t>
      </w:r>
      <w:r w:rsidR="00995CFF">
        <w:rPr>
          <w:lang w:val="ru-RU"/>
        </w:rPr>
        <w:t>с</w:t>
      </w:r>
      <w:r w:rsidR="00995CFF" w:rsidRPr="00995CFF">
        <w:rPr>
          <w:lang w:val="ru-RU"/>
        </w:rPr>
        <w:t xml:space="preserve"> </w:t>
      </w:r>
      <w:r w:rsidR="00995CFF">
        <w:rPr>
          <w:smallCaps/>
          <w:lang w:val="ru-RU"/>
        </w:rPr>
        <w:t>обратимым</w:t>
      </w:r>
      <w:r w:rsidR="00995CFF" w:rsidRPr="00995CFF">
        <w:rPr>
          <w:smallCaps/>
          <w:lang w:val="ru-RU"/>
        </w:rPr>
        <w:t xml:space="preserve"> </w:t>
      </w:r>
      <w:r w:rsidR="00995CFF">
        <w:rPr>
          <w:smallCaps/>
          <w:lang w:val="ru-RU"/>
        </w:rPr>
        <w:t>достижением</w:t>
      </w:r>
      <w:r w:rsidR="00995CFF" w:rsidRPr="00995CFF">
        <w:rPr>
          <w:smallCaps/>
          <w:lang w:val="ru-RU"/>
        </w:rPr>
        <w:t xml:space="preserve"> (</w:t>
      </w:r>
      <w:r w:rsidR="00995CFF" w:rsidRPr="0084576B">
        <w:rPr>
          <w:smallCaps/>
        </w:rPr>
        <w:t>r</w:t>
      </w:r>
      <w:r w:rsidR="007B7D50" w:rsidRPr="0084576B">
        <w:rPr>
          <w:smallCaps/>
        </w:rPr>
        <w:t>eversible</w:t>
      </w:r>
      <w:r w:rsidR="007B7D50" w:rsidRPr="00995CFF">
        <w:rPr>
          <w:smallCaps/>
          <w:lang w:val="ru-RU"/>
        </w:rPr>
        <w:t xml:space="preserve"> </w:t>
      </w:r>
      <w:r w:rsidR="007B7D50" w:rsidRPr="0084576B">
        <w:rPr>
          <w:smallCaps/>
        </w:rPr>
        <w:t>achievement</w:t>
      </w:r>
      <w:r w:rsidR="00995CFF" w:rsidRPr="00995CFF">
        <w:rPr>
          <w:smallCaps/>
          <w:lang w:val="ru-RU"/>
        </w:rPr>
        <w:t xml:space="preserve">), </w:t>
      </w:r>
      <w:r w:rsidR="00995CFF">
        <w:rPr>
          <w:lang w:val="ru-RU"/>
        </w:rPr>
        <w:t xml:space="preserve">термином, к которому прибегает Крофт </w:t>
      </w:r>
      <w:r w:rsidR="007B7D50" w:rsidRPr="00995CFF">
        <w:rPr>
          <w:lang w:val="ru-RU"/>
        </w:rPr>
        <w:t>(</w:t>
      </w:r>
      <w:r w:rsidR="00995CFF">
        <w:rPr>
          <w:lang w:val="ru-RU"/>
        </w:rPr>
        <w:t>см. раздел</w:t>
      </w:r>
      <w:r w:rsidR="007B7D50" w:rsidRPr="00995CFF">
        <w:rPr>
          <w:lang w:val="ru-RU"/>
        </w:rPr>
        <w:t xml:space="preserve"> 3)</w:t>
      </w:r>
      <w:r w:rsidR="00812F92" w:rsidRPr="00995CFF">
        <w:rPr>
          <w:lang w:val="ru-RU"/>
        </w:rPr>
        <w:t xml:space="preserve">, </w:t>
      </w:r>
      <w:r w:rsidR="00995CFF">
        <w:rPr>
          <w:lang w:val="ru-RU"/>
        </w:rPr>
        <w:t>однако важной характеристикой для русского я</w:t>
      </w:r>
      <w:r w:rsidR="002766AD">
        <w:rPr>
          <w:lang w:val="ru-RU"/>
        </w:rPr>
        <w:t>зыка является то, что положение</w:t>
      </w:r>
      <w:r w:rsidR="004523EE">
        <w:rPr>
          <w:lang w:val="ru-RU"/>
        </w:rPr>
        <w:t xml:space="preserve"> не только</w:t>
      </w:r>
      <w:r w:rsidR="002766AD">
        <w:rPr>
          <w:lang w:val="ru-RU"/>
        </w:rPr>
        <w:t xml:space="preserve"> </w:t>
      </w:r>
      <w:r w:rsidR="00BA2C52">
        <w:rPr>
          <w:lang w:val="ru-RU"/>
        </w:rPr>
        <w:t>теоре</w:t>
      </w:r>
      <w:r w:rsidR="002766AD">
        <w:rPr>
          <w:lang w:val="ru-RU"/>
        </w:rPr>
        <w:t>тически обратимо, но это изменение фактически происходит</w:t>
      </w:r>
      <w:r w:rsidR="00812F92" w:rsidRPr="00995CFF">
        <w:rPr>
          <w:lang w:val="ru-RU"/>
        </w:rPr>
        <w:t xml:space="preserve">. </w:t>
      </w:r>
      <w:r w:rsidR="004523EE">
        <w:rPr>
          <w:lang w:val="ru-RU"/>
        </w:rPr>
        <w:t>Также</w:t>
      </w:r>
      <w:r w:rsidR="004523EE" w:rsidRPr="007D7785">
        <w:rPr>
          <w:lang w:val="ru-RU"/>
        </w:rPr>
        <w:t xml:space="preserve">, </w:t>
      </w:r>
      <w:r w:rsidR="004523EE">
        <w:rPr>
          <w:lang w:val="ru-RU"/>
        </w:rPr>
        <w:t>движение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из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точки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А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в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точку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Б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и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обратно</w:t>
      </w:r>
      <w:r w:rsidR="004523EE" w:rsidRPr="007D7785">
        <w:rPr>
          <w:lang w:val="ru-RU"/>
        </w:rPr>
        <w:t xml:space="preserve"> </w:t>
      </w:r>
      <w:r w:rsidR="004523EE">
        <w:rPr>
          <w:lang w:val="ru-RU"/>
        </w:rPr>
        <w:t>обязательно</w:t>
      </w:r>
      <w:r w:rsidR="007D7785" w:rsidRPr="007D7785">
        <w:rPr>
          <w:lang w:val="ru-RU"/>
        </w:rPr>
        <w:t xml:space="preserve"> </w:t>
      </w:r>
      <w:r w:rsidR="007D7785">
        <w:rPr>
          <w:lang w:val="ru-RU"/>
        </w:rPr>
        <w:t>осуществляется</w:t>
      </w:r>
      <w:r w:rsidR="007D7785" w:rsidRPr="007D7785">
        <w:rPr>
          <w:lang w:val="ru-RU"/>
        </w:rPr>
        <w:t xml:space="preserve"> </w:t>
      </w:r>
      <w:r w:rsidR="007D7785" w:rsidRPr="004A296B">
        <w:rPr>
          <w:lang w:val="ru-RU"/>
        </w:rPr>
        <w:t>постепенно</w:t>
      </w:r>
      <w:r w:rsidR="00812F92" w:rsidRPr="007D7785">
        <w:rPr>
          <w:lang w:val="ru-RU"/>
        </w:rPr>
        <w:t xml:space="preserve">, </w:t>
      </w:r>
      <w:r w:rsidR="007D7785">
        <w:rPr>
          <w:lang w:val="ru-RU"/>
        </w:rPr>
        <w:t xml:space="preserve">что схематично представлено в виде диагональной линии (в отличие от мгновенного </w:t>
      </w:r>
      <w:r w:rsidR="002766AD">
        <w:rPr>
          <w:smallCaps/>
          <w:lang w:val="ru-RU"/>
        </w:rPr>
        <w:t>достижения</w:t>
      </w:r>
      <w:r w:rsidR="007D7785">
        <w:rPr>
          <w:smallCaps/>
          <w:lang w:val="ru-RU"/>
        </w:rPr>
        <w:t>,</w:t>
      </w:r>
      <w:r w:rsidR="00812F92" w:rsidRPr="007D7785">
        <w:rPr>
          <w:lang w:val="ru-RU"/>
        </w:rPr>
        <w:t xml:space="preserve"> </w:t>
      </w:r>
      <w:r w:rsidR="007D7785">
        <w:rPr>
          <w:lang w:val="ru-RU"/>
        </w:rPr>
        <w:t xml:space="preserve">которое Крофт изображает в виде вертикальной линии). </w:t>
      </w:r>
    </w:p>
    <w:p w14:paraId="609324EE" w14:textId="77777777" w:rsidR="007D7785" w:rsidRPr="007D7785" w:rsidRDefault="007D7785">
      <w:pPr>
        <w:rPr>
          <w:lang w:val="ru-RU"/>
        </w:rPr>
      </w:pPr>
    </w:p>
    <w:p w14:paraId="761EA4DB" w14:textId="1730371D" w:rsidR="008870C5" w:rsidRPr="007D7785" w:rsidRDefault="00BB04F9">
      <w:pPr>
        <w:rPr>
          <w:lang w:val="ru-RU"/>
        </w:rPr>
      </w:pPr>
      <w:r w:rsidRPr="00D12E68">
        <w:rPr>
          <w:lang w:val="ru-RU"/>
        </w:rPr>
        <w:t>2.1</w:t>
      </w:r>
      <w:r w:rsidR="007D7785" w:rsidRPr="00D12E68">
        <w:rPr>
          <w:lang w:val="ru-RU"/>
        </w:rPr>
        <w:t xml:space="preserve">. </w:t>
      </w:r>
      <w:r w:rsidR="004A296B" w:rsidRPr="004A296B">
        <w:rPr>
          <w:lang w:val="ru-RU"/>
        </w:rPr>
        <w:t>Неоднозначные имперфективы</w:t>
      </w:r>
    </w:p>
    <w:p w14:paraId="26CCE4E8" w14:textId="3F155C7E" w:rsidR="00296E76" w:rsidRPr="0066788C" w:rsidRDefault="00D12E68">
      <w:pPr>
        <w:rPr>
          <w:lang w:val="ru-RU"/>
        </w:rPr>
      </w:pPr>
      <w:r>
        <w:rPr>
          <w:lang w:val="ru-RU"/>
        </w:rPr>
        <w:t>Ранее</w:t>
      </w:r>
      <w:r w:rsidRPr="00542559">
        <w:rPr>
          <w:lang w:val="ru-RU"/>
        </w:rPr>
        <w:t xml:space="preserve"> </w:t>
      </w:r>
      <w:r>
        <w:rPr>
          <w:lang w:val="ru-RU"/>
        </w:rPr>
        <w:t>мы</w:t>
      </w:r>
      <w:r w:rsidRPr="00542559">
        <w:rPr>
          <w:lang w:val="ru-RU"/>
        </w:rPr>
        <w:t xml:space="preserve"> </w:t>
      </w:r>
      <w:r>
        <w:rPr>
          <w:lang w:val="ru-RU"/>
        </w:rPr>
        <w:t>уже</w:t>
      </w:r>
      <w:r w:rsidRPr="00542559">
        <w:rPr>
          <w:lang w:val="ru-RU"/>
        </w:rPr>
        <w:t xml:space="preserve"> </w:t>
      </w:r>
      <w:r>
        <w:rPr>
          <w:lang w:val="ru-RU"/>
        </w:rPr>
        <w:t>упом</w:t>
      </w:r>
      <w:r w:rsidR="005B5B2A">
        <w:rPr>
          <w:lang w:val="ru-RU"/>
        </w:rPr>
        <w:t>и</w:t>
      </w:r>
      <w:r>
        <w:rPr>
          <w:lang w:val="ru-RU"/>
        </w:rPr>
        <w:t>нали</w:t>
      </w:r>
      <w:r w:rsidR="00542559">
        <w:rPr>
          <w:lang w:val="ru-RU"/>
        </w:rPr>
        <w:t xml:space="preserve">, что среди типов глаголов встречаются </w:t>
      </w:r>
      <w:r w:rsidR="000A1B5F">
        <w:rPr>
          <w:lang w:val="ru-RU"/>
        </w:rPr>
        <w:t>такие, которые можно интерпретировать по-разному</w:t>
      </w:r>
      <w:r w:rsidR="00542559">
        <w:rPr>
          <w:lang w:val="ru-RU"/>
        </w:rPr>
        <w:t>. По</w:t>
      </w:r>
      <w:r w:rsidR="00542559" w:rsidRPr="0066788C">
        <w:rPr>
          <w:lang w:val="ru-RU"/>
        </w:rPr>
        <w:t xml:space="preserve"> </w:t>
      </w:r>
      <w:r w:rsidR="00542559">
        <w:rPr>
          <w:lang w:val="ru-RU"/>
        </w:rPr>
        <w:t>замечанию</w:t>
      </w:r>
      <w:r w:rsidR="00542559" w:rsidRPr="0066788C">
        <w:rPr>
          <w:lang w:val="ru-RU"/>
        </w:rPr>
        <w:t xml:space="preserve"> </w:t>
      </w:r>
      <w:r w:rsidR="00542559">
        <w:rPr>
          <w:lang w:val="ru-RU"/>
        </w:rPr>
        <w:t>Э</w:t>
      </w:r>
      <w:r w:rsidR="00542559" w:rsidRPr="00425A66">
        <w:rPr>
          <w:lang w:val="ru-RU"/>
        </w:rPr>
        <w:t xml:space="preserve">. </w:t>
      </w:r>
      <w:r w:rsidR="00542559">
        <w:rPr>
          <w:lang w:val="ru-RU"/>
        </w:rPr>
        <w:t>Даля</w:t>
      </w:r>
      <w:r w:rsidR="00542559" w:rsidRPr="00425A66">
        <w:rPr>
          <w:lang w:val="ru-RU"/>
        </w:rPr>
        <w:t xml:space="preserve">, </w:t>
      </w:r>
      <w:r w:rsidR="00425A66">
        <w:rPr>
          <w:lang w:val="ru-RU"/>
        </w:rPr>
        <w:t>один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и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тот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же</w:t>
      </w:r>
      <w:r w:rsidR="009626B3">
        <w:rPr>
          <w:lang w:val="ru-RU"/>
        </w:rPr>
        <w:t xml:space="preserve"> глагол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можно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толковать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несколькими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способами</w:t>
      </w:r>
      <w:r w:rsidR="00425A66" w:rsidRPr="00425A66">
        <w:rPr>
          <w:lang w:val="ru-RU"/>
        </w:rPr>
        <w:t xml:space="preserve"> </w:t>
      </w:r>
      <w:r w:rsidR="00F35291" w:rsidRPr="008213EE">
        <w:rPr>
          <w:lang w:val="ru-RU"/>
        </w:rPr>
        <w:t>[</w:t>
      </w:r>
      <w:r w:rsidR="00F35291">
        <w:t>Dahl</w:t>
      </w:r>
      <w:r w:rsidR="00F35291" w:rsidRPr="00425A66">
        <w:rPr>
          <w:lang w:val="ru-RU"/>
        </w:rPr>
        <w:t xml:space="preserve"> 1985: 26-7</w:t>
      </w:r>
      <w:r w:rsidR="00F35291" w:rsidRPr="008213EE">
        <w:rPr>
          <w:lang w:val="ru-RU"/>
        </w:rPr>
        <w:t>]</w:t>
      </w:r>
      <w:r w:rsidR="00425A66" w:rsidRPr="00425A66">
        <w:rPr>
          <w:lang w:val="ru-RU"/>
        </w:rPr>
        <w:t xml:space="preserve">, </w:t>
      </w:r>
      <w:r w:rsidR="00425A66">
        <w:rPr>
          <w:lang w:val="ru-RU"/>
        </w:rPr>
        <w:t>и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Крофт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также</w:t>
      </w:r>
      <w:r w:rsidR="00425A66" w:rsidRPr="00425A66">
        <w:rPr>
          <w:lang w:val="ru-RU"/>
        </w:rPr>
        <w:t xml:space="preserve"> </w:t>
      </w:r>
      <w:r w:rsidR="002766AD">
        <w:rPr>
          <w:lang w:val="ru-RU"/>
        </w:rPr>
        <w:t>пишет о том, что неоднозначные случаи существуют</w:t>
      </w:r>
      <w:r w:rsidR="00425A66" w:rsidRPr="00425A66">
        <w:rPr>
          <w:lang w:val="ru-RU"/>
        </w:rPr>
        <w:t xml:space="preserve">, </w:t>
      </w:r>
      <w:r w:rsidR="009626B3">
        <w:rPr>
          <w:lang w:val="ru-RU"/>
        </w:rPr>
        <w:t xml:space="preserve">хотя и </w:t>
      </w:r>
      <w:r w:rsidR="00425A66">
        <w:rPr>
          <w:lang w:val="ru-RU"/>
        </w:rPr>
        <w:t>не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рассматривает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их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систематически</w:t>
      </w:r>
      <w:r w:rsidR="00425A66" w:rsidRPr="00425A66">
        <w:rPr>
          <w:lang w:val="ru-RU"/>
        </w:rPr>
        <w:t>.</w:t>
      </w:r>
      <w:r w:rsidR="00425A66">
        <w:rPr>
          <w:lang w:val="ru-RU"/>
        </w:rPr>
        <w:t xml:space="preserve"> Тот факт, что Крофт признает существование неоднозначных случаев, представляется нам несомненным достоинством его модели, хотя, на наш взгляд, эта проблема требует более детального подхода. Необходимо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подчеркнуть</w:t>
      </w:r>
      <w:r w:rsidR="00425A66" w:rsidRPr="00425A66">
        <w:rPr>
          <w:lang w:val="ru-RU"/>
        </w:rPr>
        <w:t xml:space="preserve">, </w:t>
      </w:r>
      <w:r w:rsidR="00425A66">
        <w:rPr>
          <w:lang w:val="ru-RU"/>
        </w:rPr>
        <w:t>что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неоднозначность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является</w:t>
      </w:r>
      <w:r w:rsidR="000A1B5F">
        <w:rPr>
          <w:lang w:val="ru-RU"/>
        </w:rPr>
        <w:t xml:space="preserve"> градуальным явлением</w:t>
      </w:r>
      <w:r w:rsidR="00425A66">
        <w:rPr>
          <w:lang w:val="ru-RU"/>
        </w:rPr>
        <w:t>, а не просто</w:t>
      </w:r>
      <w:r w:rsidR="000A1B5F">
        <w:rPr>
          <w:lang w:val="ru-RU"/>
        </w:rPr>
        <w:t xml:space="preserve"> </w:t>
      </w:r>
      <w:r w:rsidR="00BA4DE1" w:rsidRPr="004257DD">
        <w:rPr>
          <w:lang w:val="ru-RU"/>
        </w:rPr>
        <w:t>объединение</w:t>
      </w:r>
      <w:r w:rsidR="000A1B5F" w:rsidRPr="004257DD">
        <w:rPr>
          <w:lang w:val="ru-RU"/>
        </w:rPr>
        <w:t xml:space="preserve">м </w:t>
      </w:r>
      <w:r w:rsidR="00BA4DE1" w:rsidRPr="004257DD">
        <w:rPr>
          <w:lang w:val="ru-RU"/>
        </w:rPr>
        <w:t>множеств</w:t>
      </w:r>
      <w:r w:rsidR="00F35291">
        <w:rPr>
          <w:lang w:val="ru-RU"/>
        </w:rPr>
        <w:t>.</w:t>
      </w:r>
      <w:r w:rsidR="00425A66" w:rsidRPr="00425A66">
        <w:rPr>
          <w:lang w:val="ru-RU"/>
        </w:rPr>
        <w:t xml:space="preserve"> </w:t>
      </w:r>
      <w:r w:rsidR="00425A66">
        <w:rPr>
          <w:lang w:val="ru-RU"/>
        </w:rPr>
        <w:t>Другими</w:t>
      </w:r>
      <w:r w:rsidR="00425A66" w:rsidRPr="00F35291">
        <w:rPr>
          <w:lang w:val="ru-RU"/>
        </w:rPr>
        <w:t xml:space="preserve"> </w:t>
      </w:r>
      <w:r w:rsidR="00425A66">
        <w:rPr>
          <w:lang w:val="ru-RU"/>
        </w:rPr>
        <w:t>словами</w:t>
      </w:r>
      <w:r w:rsidR="00425A66" w:rsidRPr="00F35291">
        <w:rPr>
          <w:lang w:val="ru-RU"/>
        </w:rPr>
        <w:t xml:space="preserve">, </w:t>
      </w:r>
      <w:r w:rsidR="000A1B5F">
        <w:rPr>
          <w:lang w:val="ru-RU"/>
        </w:rPr>
        <w:t>мы имеем дело с более сильными или слабыми тенденциями</w:t>
      </w:r>
      <w:r w:rsidR="00F35291">
        <w:rPr>
          <w:lang w:val="ru-RU"/>
        </w:rPr>
        <w:t xml:space="preserve"> или предпочтения</w:t>
      </w:r>
      <w:r w:rsidR="000A1B5F">
        <w:rPr>
          <w:lang w:val="ru-RU"/>
        </w:rPr>
        <w:t>ми.</w:t>
      </w:r>
      <w:r w:rsidR="00F35291">
        <w:rPr>
          <w:lang w:val="ru-RU"/>
        </w:rPr>
        <w:t xml:space="preserve"> </w:t>
      </w:r>
      <w:r w:rsidR="00425A66">
        <w:rPr>
          <w:lang w:val="ru-RU"/>
        </w:rPr>
        <w:t>Так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как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основой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модели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Крофта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являются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примеры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из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английского</w:t>
      </w:r>
      <w:r w:rsidR="00425A66" w:rsidRPr="00225A95">
        <w:rPr>
          <w:lang w:val="ru-RU"/>
        </w:rPr>
        <w:t xml:space="preserve"> </w:t>
      </w:r>
      <w:r w:rsidR="00425A66">
        <w:rPr>
          <w:lang w:val="ru-RU"/>
        </w:rPr>
        <w:t>языка</w:t>
      </w:r>
      <w:r w:rsidR="00425A66" w:rsidRPr="00225A95">
        <w:rPr>
          <w:lang w:val="ru-RU"/>
        </w:rPr>
        <w:t xml:space="preserve">, </w:t>
      </w:r>
      <w:r w:rsidR="00425A66">
        <w:rPr>
          <w:lang w:val="ru-RU"/>
        </w:rPr>
        <w:t>многие</w:t>
      </w:r>
      <w:r w:rsidR="00425A66" w:rsidRPr="00225A95">
        <w:rPr>
          <w:lang w:val="ru-RU"/>
        </w:rPr>
        <w:t xml:space="preserve"> </w:t>
      </w:r>
      <w:r w:rsidR="008C4726">
        <w:rPr>
          <w:lang w:val="ru-RU"/>
        </w:rPr>
        <w:t>случаи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неоднозначности</w:t>
      </w:r>
      <w:r w:rsidR="008C4726" w:rsidRPr="00225A95">
        <w:rPr>
          <w:lang w:val="ru-RU"/>
        </w:rPr>
        <w:t xml:space="preserve">, </w:t>
      </w:r>
      <w:r w:rsidR="008C4726">
        <w:rPr>
          <w:lang w:val="ru-RU"/>
        </w:rPr>
        <w:t>с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которыми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он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сталкивается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при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анализе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английских</w:t>
      </w:r>
      <w:r w:rsidR="008C4726" w:rsidRPr="00225A95">
        <w:rPr>
          <w:lang w:val="ru-RU"/>
        </w:rPr>
        <w:t xml:space="preserve"> </w:t>
      </w:r>
      <w:r w:rsidR="008C4726">
        <w:rPr>
          <w:lang w:val="ru-RU"/>
        </w:rPr>
        <w:t>глаголов</w:t>
      </w:r>
      <w:r w:rsidR="008C4726" w:rsidRPr="00225A95">
        <w:rPr>
          <w:lang w:val="ru-RU"/>
        </w:rPr>
        <w:t xml:space="preserve">, </w:t>
      </w:r>
      <w:r w:rsidR="008C4726">
        <w:rPr>
          <w:lang w:val="ru-RU"/>
        </w:rPr>
        <w:t>не</w:t>
      </w:r>
      <w:r w:rsidR="00225A95" w:rsidRPr="00225A95">
        <w:rPr>
          <w:lang w:val="ru-RU"/>
        </w:rPr>
        <w:t xml:space="preserve"> </w:t>
      </w:r>
      <w:r w:rsidR="00BA2C52">
        <w:rPr>
          <w:lang w:val="ru-RU"/>
        </w:rPr>
        <w:t>релевантны для русских глаголов</w:t>
      </w:r>
      <w:r w:rsidR="00225A95">
        <w:rPr>
          <w:lang w:val="ru-RU"/>
        </w:rPr>
        <w:t>, так как неоднозначность снимается русской морфологией. Так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происходит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с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английскими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глаголами</w:t>
      </w:r>
      <w:r w:rsidR="008C4726" w:rsidRPr="00225A95">
        <w:rPr>
          <w:lang w:val="ru-RU"/>
        </w:rPr>
        <w:t xml:space="preserve"> </w:t>
      </w:r>
      <w:r w:rsidR="00225A95">
        <w:rPr>
          <w:i/>
        </w:rPr>
        <w:t>see</w:t>
      </w:r>
      <w:r w:rsidR="00225A95" w:rsidRPr="00225A95">
        <w:rPr>
          <w:i/>
          <w:lang w:val="ru-RU"/>
        </w:rPr>
        <w:t xml:space="preserve"> </w:t>
      </w:r>
      <w:r w:rsidR="00225A95">
        <w:rPr>
          <w:lang w:val="ru-RU"/>
        </w:rPr>
        <w:t>и</w:t>
      </w:r>
      <w:r w:rsidR="00225A95" w:rsidRPr="00225A95">
        <w:rPr>
          <w:lang w:val="ru-RU"/>
        </w:rPr>
        <w:t xml:space="preserve"> </w:t>
      </w:r>
      <w:r w:rsidR="00225A95">
        <w:rPr>
          <w:i/>
        </w:rPr>
        <w:t>know</w:t>
      </w:r>
      <w:r w:rsidR="00225A95" w:rsidRPr="00225A95">
        <w:rPr>
          <w:lang w:val="ru-RU"/>
        </w:rPr>
        <w:t xml:space="preserve">, </w:t>
      </w:r>
      <w:r w:rsidR="00225A95">
        <w:rPr>
          <w:lang w:val="ru-RU"/>
        </w:rPr>
        <w:t>каждый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из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которых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имеет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значение</w:t>
      </w:r>
      <w:r w:rsidR="00225A95" w:rsidRPr="00225A95">
        <w:rPr>
          <w:lang w:val="ru-RU"/>
        </w:rPr>
        <w:t xml:space="preserve"> </w:t>
      </w:r>
      <w:r w:rsidR="00225A95">
        <w:rPr>
          <w:smallCaps/>
          <w:lang w:val="ru-RU"/>
        </w:rPr>
        <w:t>статива</w:t>
      </w:r>
      <w:r w:rsidR="00225A95" w:rsidRPr="00225A95">
        <w:rPr>
          <w:lang w:val="ru-RU"/>
        </w:rPr>
        <w:t xml:space="preserve"> </w:t>
      </w:r>
      <w:r w:rsidR="00225A95">
        <w:rPr>
          <w:lang w:val="ru-RU"/>
        </w:rPr>
        <w:t>и</w:t>
      </w:r>
      <w:r w:rsidR="00225A95" w:rsidRPr="00225A95">
        <w:rPr>
          <w:lang w:val="ru-RU"/>
        </w:rPr>
        <w:t xml:space="preserve"> </w:t>
      </w:r>
      <w:r w:rsidR="00225A95">
        <w:rPr>
          <w:smallCaps/>
          <w:lang w:val="ru-RU"/>
        </w:rPr>
        <w:t>достижения</w:t>
      </w:r>
      <w:r w:rsidR="00225A95" w:rsidRPr="00225A95">
        <w:rPr>
          <w:lang w:val="ru-RU"/>
        </w:rPr>
        <w:t xml:space="preserve"> </w:t>
      </w:r>
      <w:r w:rsidR="00F35291" w:rsidRPr="008213EE">
        <w:rPr>
          <w:lang w:val="ru-RU"/>
        </w:rPr>
        <w:t>[</w:t>
      </w:r>
      <w:r w:rsidR="00F35291">
        <w:t>Croft</w:t>
      </w:r>
      <w:r w:rsidR="00F35291" w:rsidRPr="00225A95">
        <w:rPr>
          <w:lang w:val="ru-RU"/>
        </w:rPr>
        <w:t xml:space="preserve"> 2012: 57</w:t>
      </w:r>
      <w:r w:rsidR="00F35291" w:rsidRPr="008213EE">
        <w:rPr>
          <w:lang w:val="ru-RU"/>
        </w:rPr>
        <w:t>]</w:t>
      </w:r>
      <w:r w:rsidR="00F35291">
        <w:rPr>
          <w:lang w:val="ru-RU"/>
        </w:rPr>
        <w:t xml:space="preserve">, однако эта неоднозначность исчезает </w:t>
      </w:r>
      <w:r w:rsidR="00225A95">
        <w:rPr>
          <w:lang w:val="ru-RU"/>
        </w:rPr>
        <w:t>в</w:t>
      </w:r>
      <w:r w:rsidR="00F35291">
        <w:rPr>
          <w:lang w:val="ru-RU"/>
        </w:rPr>
        <w:t xml:space="preserve"> русском языке под действием</w:t>
      </w:r>
      <w:r w:rsidR="00B93ED1">
        <w:rPr>
          <w:lang w:val="ru-RU"/>
        </w:rPr>
        <w:t xml:space="preserve"> приставок: ср. </w:t>
      </w:r>
      <w:r w:rsidR="00B93ED1" w:rsidRPr="00B93ED1">
        <w:rPr>
          <w:i/>
          <w:lang w:val="ru-RU"/>
        </w:rPr>
        <w:t>видеть</w:t>
      </w:r>
      <w:r w:rsidR="00B93ED1">
        <w:rPr>
          <w:lang w:val="ru-RU"/>
        </w:rPr>
        <w:t xml:space="preserve"> и </w:t>
      </w:r>
      <w:r w:rsidR="00B93ED1" w:rsidRPr="00B93ED1">
        <w:rPr>
          <w:i/>
          <w:lang w:val="ru-RU"/>
        </w:rPr>
        <w:t>увидеть</w:t>
      </w:r>
      <w:r w:rsidR="00B93ED1">
        <w:rPr>
          <w:lang w:val="ru-RU"/>
        </w:rPr>
        <w:t xml:space="preserve">, </w:t>
      </w:r>
      <w:r w:rsidR="00B93ED1" w:rsidRPr="00B93ED1">
        <w:rPr>
          <w:i/>
          <w:lang w:val="ru-RU"/>
        </w:rPr>
        <w:t>знать</w:t>
      </w:r>
      <w:r w:rsidR="00B93ED1">
        <w:rPr>
          <w:lang w:val="ru-RU"/>
        </w:rPr>
        <w:t xml:space="preserve"> и </w:t>
      </w:r>
      <w:r w:rsidR="00B93ED1" w:rsidRPr="00B93ED1">
        <w:rPr>
          <w:i/>
          <w:lang w:val="ru-RU"/>
        </w:rPr>
        <w:t>узнать</w:t>
      </w:r>
      <w:r w:rsidR="00B93ED1">
        <w:rPr>
          <w:lang w:val="ru-RU"/>
        </w:rPr>
        <w:t>. В</w:t>
      </w:r>
      <w:r w:rsidR="00B93ED1" w:rsidRPr="00B93ED1">
        <w:rPr>
          <w:lang w:val="ru-RU"/>
        </w:rPr>
        <w:t xml:space="preserve"> </w:t>
      </w:r>
      <w:r w:rsidR="00B93ED1">
        <w:rPr>
          <w:lang w:val="ru-RU"/>
        </w:rPr>
        <w:t>русском</w:t>
      </w:r>
      <w:r w:rsidR="00B93ED1" w:rsidRPr="00B93ED1">
        <w:rPr>
          <w:lang w:val="ru-RU"/>
        </w:rPr>
        <w:t xml:space="preserve"> </w:t>
      </w:r>
      <w:r w:rsidR="00B93ED1">
        <w:rPr>
          <w:lang w:val="ru-RU"/>
        </w:rPr>
        <w:t>языке</w:t>
      </w:r>
      <w:r w:rsidR="00B93ED1" w:rsidRPr="00B93ED1">
        <w:rPr>
          <w:lang w:val="ru-RU"/>
        </w:rPr>
        <w:t xml:space="preserve">, </w:t>
      </w:r>
      <w:r w:rsidR="00B93ED1">
        <w:rPr>
          <w:lang w:val="ru-RU"/>
        </w:rPr>
        <w:t>конечно</w:t>
      </w:r>
      <w:r w:rsidR="00B93ED1" w:rsidRPr="00B93ED1">
        <w:rPr>
          <w:lang w:val="ru-RU"/>
        </w:rPr>
        <w:t xml:space="preserve">, </w:t>
      </w:r>
      <w:r w:rsidR="00B93ED1">
        <w:rPr>
          <w:lang w:val="ru-RU"/>
        </w:rPr>
        <w:t>существуют</w:t>
      </w:r>
      <w:r w:rsidR="00B93ED1" w:rsidRPr="00B93ED1">
        <w:rPr>
          <w:lang w:val="ru-RU"/>
        </w:rPr>
        <w:t xml:space="preserve"> </w:t>
      </w:r>
      <w:r w:rsidR="00B93ED1">
        <w:rPr>
          <w:lang w:val="ru-RU"/>
        </w:rPr>
        <w:t>и</w:t>
      </w:r>
      <w:r w:rsidR="00B93ED1" w:rsidRPr="00B93ED1">
        <w:rPr>
          <w:lang w:val="ru-RU"/>
        </w:rPr>
        <w:t xml:space="preserve"> </w:t>
      </w:r>
      <w:r w:rsidR="00B93ED1">
        <w:rPr>
          <w:lang w:val="ru-RU"/>
        </w:rPr>
        <w:t xml:space="preserve">двувидовые глаголы, однако их </w:t>
      </w:r>
      <w:r w:rsidR="009626B3">
        <w:rPr>
          <w:lang w:val="ru-RU"/>
        </w:rPr>
        <w:t xml:space="preserve">неоднозначность обычно </w:t>
      </w:r>
      <w:r w:rsidR="000A1B5F">
        <w:rPr>
          <w:lang w:val="ru-RU"/>
        </w:rPr>
        <w:t>разрешается в контексте</w:t>
      </w:r>
      <w:r w:rsidR="00B93ED1">
        <w:rPr>
          <w:lang w:val="ru-RU"/>
        </w:rPr>
        <w:t xml:space="preserve">. </w:t>
      </w:r>
      <w:r w:rsidR="00B93ED1" w:rsidRPr="000A1B5F">
        <w:rPr>
          <w:lang w:val="ru-RU"/>
        </w:rPr>
        <w:t xml:space="preserve">И тем не менее, </w:t>
      </w:r>
      <w:r w:rsidR="005B5B2A" w:rsidRPr="000A1B5F">
        <w:rPr>
          <w:lang w:val="ru-RU"/>
        </w:rPr>
        <w:t>можно считать, что в двувидовых глаголах русского языка проявляется нео</w:t>
      </w:r>
      <w:r w:rsidR="000A1B5F" w:rsidRPr="000A1B5F">
        <w:rPr>
          <w:lang w:val="ru-RU"/>
        </w:rPr>
        <w:t>днозначность видового противопоставления.</w:t>
      </w:r>
      <w:r w:rsidR="000A1B5F">
        <w:rPr>
          <w:lang w:val="ru-RU"/>
        </w:rPr>
        <w:t xml:space="preserve"> </w:t>
      </w:r>
      <w:r w:rsidR="005B5B2A">
        <w:rPr>
          <w:lang w:val="ru-RU"/>
        </w:rPr>
        <w:t>В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разделе</w:t>
      </w:r>
      <w:r w:rsidR="005B5B2A" w:rsidRPr="005B5B2A">
        <w:rPr>
          <w:lang w:val="ru-RU"/>
        </w:rPr>
        <w:t xml:space="preserve"> 3 </w:t>
      </w:r>
      <w:r w:rsidR="005B5B2A">
        <w:rPr>
          <w:lang w:val="ru-RU"/>
        </w:rPr>
        <w:t>мы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более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подробно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остановимся на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разнице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между</w:t>
      </w:r>
      <w:r w:rsidR="005B5B2A" w:rsidRPr="005B5B2A">
        <w:rPr>
          <w:lang w:val="ru-RU"/>
        </w:rPr>
        <w:t xml:space="preserve"> </w:t>
      </w:r>
      <w:r w:rsidR="005B5B2A" w:rsidRPr="005B5B2A">
        <w:rPr>
          <w:i/>
          <w:lang w:val="ru-RU"/>
        </w:rPr>
        <w:t xml:space="preserve">видеть </w:t>
      </w:r>
      <w:r w:rsidR="005B5B2A">
        <w:rPr>
          <w:lang w:val="ru-RU"/>
        </w:rPr>
        <w:t>и</w:t>
      </w:r>
      <w:r w:rsidR="005B5B2A" w:rsidRPr="005B5B2A">
        <w:rPr>
          <w:lang w:val="ru-RU"/>
        </w:rPr>
        <w:t xml:space="preserve"> </w:t>
      </w:r>
      <w:r w:rsidR="005B5B2A" w:rsidRPr="005B5B2A">
        <w:rPr>
          <w:i/>
          <w:lang w:val="ru-RU"/>
        </w:rPr>
        <w:t>увидеть</w:t>
      </w:r>
      <w:r w:rsidR="005B5B2A" w:rsidRPr="005B5B2A">
        <w:rPr>
          <w:lang w:val="ru-RU"/>
        </w:rPr>
        <w:t xml:space="preserve">, </w:t>
      </w:r>
      <w:r w:rsidR="005B5B2A" w:rsidRPr="005B5B2A">
        <w:rPr>
          <w:i/>
          <w:lang w:val="ru-RU"/>
        </w:rPr>
        <w:t>знать</w:t>
      </w:r>
      <w:r w:rsidR="005B5B2A" w:rsidRPr="005B5B2A">
        <w:rPr>
          <w:lang w:val="ru-RU"/>
        </w:rPr>
        <w:t xml:space="preserve"> </w:t>
      </w:r>
      <w:r w:rsidR="005B5B2A">
        <w:rPr>
          <w:lang w:val="ru-RU"/>
        </w:rPr>
        <w:t>и</w:t>
      </w:r>
      <w:r w:rsidR="005B5B2A" w:rsidRPr="005B5B2A">
        <w:rPr>
          <w:lang w:val="ru-RU"/>
        </w:rPr>
        <w:t xml:space="preserve"> </w:t>
      </w:r>
      <w:r w:rsidR="005B5B2A" w:rsidRPr="005B5B2A">
        <w:rPr>
          <w:i/>
          <w:lang w:val="ru-RU"/>
        </w:rPr>
        <w:t>узнать</w:t>
      </w:r>
      <w:r w:rsidR="005B5B2A">
        <w:rPr>
          <w:lang w:val="ru-RU"/>
        </w:rPr>
        <w:t xml:space="preserve">. В любом случае, существует много других случаев неоднозначности, релевантных для русского языка. </w:t>
      </w:r>
    </w:p>
    <w:p w14:paraId="054C6353" w14:textId="77777777" w:rsidR="00645A10" w:rsidRPr="0066788C" w:rsidRDefault="00645A10">
      <w:pPr>
        <w:rPr>
          <w:lang w:val="ru-RU"/>
        </w:rPr>
      </w:pPr>
    </w:p>
    <w:p w14:paraId="6C3276DA" w14:textId="1C77B477" w:rsidR="0084576B" w:rsidRPr="005B5B2A" w:rsidRDefault="0084576B">
      <w:pPr>
        <w:rPr>
          <w:lang w:val="ru-RU"/>
        </w:rPr>
      </w:pPr>
      <w:r w:rsidRPr="0066788C">
        <w:rPr>
          <w:lang w:val="ru-RU"/>
        </w:rPr>
        <w:tab/>
      </w:r>
      <w:r w:rsidR="005B5B2A">
        <w:rPr>
          <w:lang w:val="ru-RU"/>
        </w:rPr>
        <w:t>РИСУНОК 6</w:t>
      </w:r>
    </w:p>
    <w:p w14:paraId="02F774F0" w14:textId="54FDC193" w:rsidR="00645A10" w:rsidRPr="009626B3" w:rsidRDefault="005B5B2A">
      <w:pPr>
        <w:rPr>
          <w:b/>
          <w:lang w:val="ru-RU"/>
        </w:rPr>
      </w:pPr>
      <w:r w:rsidRPr="0066788C">
        <w:rPr>
          <w:lang w:val="ru-RU"/>
        </w:rPr>
        <w:tab/>
      </w:r>
      <w:r>
        <w:rPr>
          <w:lang w:val="ru-RU"/>
        </w:rPr>
        <w:t>Рисунок</w:t>
      </w:r>
      <w:r w:rsidR="009626B3" w:rsidRPr="009626B3">
        <w:rPr>
          <w:lang w:val="ru-RU"/>
        </w:rPr>
        <w:t xml:space="preserve"> 6: </w:t>
      </w:r>
      <w:r w:rsidR="009626B3">
        <w:rPr>
          <w:lang w:val="ru-RU"/>
        </w:rPr>
        <w:t>Неодно</w:t>
      </w:r>
      <w:r w:rsidR="000A1B5F">
        <w:rPr>
          <w:lang w:val="ru-RU"/>
        </w:rPr>
        <w:t>значные имперфективы</w:t>
      </w:r>
    </w:p>
    <w:p w14:paraId="6A4DD88D" w14:textId="77777777" w:rsidR="00645A10" w:rsidRPr="009626B3" w:rsidRDefault="00645A10">
      <w:pPr>
        <w:rPr>
          <w:lang w:val="ru-RU"/>
        </w:rPr>
      </w:pPr>
    </w:p>
    <w:p w14:paraId="54E0F990" w14:textId="2896CC2F" w:rsidR="00F2118E" w:rsidRPr="00B26721" w:rsidRDefault="00296E76">
      <w:pPr>
        <w:rPr>
          <w:lang w:val="ru-RU"/>
        </w:rPr>
      </w:pPr>
      <w:r w:rsidRPr="009626B3">
        <w:rPr>
          <w:lang w:val="ru-RU"/>
        </w:rPr>
        <w:tab/>
      </w:r>
      <w:r w:rsidR="0056172F">
        <w:rPr>
          <w:lang w:val="ru-RU"/>
        </w:rPr>
        <w:t>На</w:t>
      </w:r>
      <w:r w:rsidR="009626B3" w:rsidRPr="009626B3">
        <w:rPr>
          <w:lang w:val="ru-RU"/>
        </w:rPr>
        <w:t xml:space="preserve"> </w:t>
      </w:r>
      <w:r w:rsidR="009626B3">
        <w:rPr>
          <w:lang w:val="ru-RU"/>
        </w:rPr>
        <w:t>рисунке</w:t>
      </w:r>
      <w:r w:rsidR="009626B3" w:rsidRPr="009626B3">
        <w:rPr>
          <w:lang w:val="ru-RU"/>
        </w:rPr>
        <w:t xml:space="preserve"> 6 </w:t>
      </w:r>
      <w:r w:rsidR="009626B3">
        <w:rPr>
          <w:lang w:val="ru-RU"/>
        </w:rPr>
        <w:t xml:space="preserve">приводятся неоднозначные случаи среди типов несовершенного вида русского глагола, </w:t>
      </w:r>
      <w:r w:rsidR="009626B3" w:rsidRPr="008D4A77">
        <w:rPr>
          <w:lang w:val="ru-RU"/>
        </w:rPr>
        <w:t>где</w:t>
      </w:r>
      <w:r w:rsidR="000A1B5F" w:rsidRPr="008D4A77">
        <w:rPr>
          <w:lang w:val="ru-RU"/>
        </w:rPr>
        <w:t xml:space="preserve"> линии символизируют  смежность</w:t>
      </w:r>
      <w:r w:rsidR="00A87FE2" w:rsidRPr="008D4A77">
        <w:rPr>
          <w:lang w:val="ru-RU"/>
        </w:rPr>
        <w:t xml:space="preserve"> </w:t>
      </w:r>
      <w:r w:rsidR="000A1B5F" w:rsidRPr="008D4A77">
        <w:rPr>
          <w:lang w:val="ru-RU"/>
        </w:rPr>
        <w:t xml:space="preserve">внутри континуума разных </w:t>
      </w:r>
      <w:r w:rsidR="00A87FE2" w:rsidRPr="008D4A77">
        <w:rPr>
          <w:lang w:val="ru-RU"/>
        </w:rPr>
        <w:t>типов</w:t>
      </w:r>
      <w:r w:rsidR="00645A10" w:rsidRPr="008D4A77">
        <w:rPr>
          <w:lang w:val="ru-RU"/>
        </w:rPr>
        <w:t>.</w:t>
      </w:r>
      <w:r w:rsidR="00645A10" w:rsidRPr="009626B3">
        <w:rPr>
          <w:lang w:val="ru-RU"/>
        </w:rPr>
        <w:t xml:space="preserve"> </w:t>
      </w:r>
      <w:r w:rsidR="00577FE4">
        <w:rPr>
          <w:lang w:val="ru-RU"/>
        </w:rPr>
        <w:t>Данная</w:t>
      </w:r>
      <w:r w:rsidR="00577FE4" w:rsidRPr="00577FE4">
        <w:rPr>
          <w:lang w:val="ru-RU"/>
        </w:rPr>
        <w:t xml:space="preserve"> </w:t>
      </w:r>
      <w:r w:rsidR="00577FE4">
        <w:rPr>
          <w:lang w:val="ru-RU"/>
        </w:rPr>
        <w:t>схема</w:t>
      </w:r>
      <w:r w:rsidR="00577FE4" w:rsidRPr="00577FE4">
        <w:rPr>
          <w:lang w:val="ru-RU"/>
        </w:rPr>
        <w:t xml:space="preserve"> </w:t>
      </w:r>
      <w:r w:rsidR="00577FE4">
        <w:rPr>
          <w:lang w:val="ru-RU"/>
        </w:rPr>
        <w:t>представляет</w:t>
      </w:r>
      <w:r w:rsidR="00577FE4" w:rsidRPr="00577FE4">
        <w:rPr>
          <w:lang w:val="ru-RU"/>
        </w:rPr>
        <w:t xml:space="preserve"> </w:t>
      </w:r>
      <w:r w:rsidR="00577FE4">
        <w:rPr>
          <w:lang w:val="ru-RU"/>
        </w:rPr>
        <w:t>собой</w:t>
      </w:r>
      <w:r w:rsidR="00A87FE2" w:rsidRPr="00577FE4">
        <w:rPr>
          <w:lang w:val="ru-RU"/>
        </w:rPr>
        <w:t xml:space="preserve"> </w:t>
      </w:r>
      <w:r w:rsidR="00577FE4">
        <w:rPr>
          <w:lang w:val="ru-RU"/>
        </w:rPr>
        <w:t>семантическую</w:t>
      </w:r>
      <w:r w:rsidR="00A87FE2" w:rsidRPr="00577FE4">
        <w:rPr>
          <w:lang w:val="ru-RU"/>
        </w:rPr>
        <w:t xml:space="preserve"> </w:t>
      </w:r>
      <w:r w:rsidR="00577FE4">
        <w:rPr>
          <w:lang w:val="ru-RU"/>
        </w:rPr>
        <w:t xml:space="preserve">карту </w:t>
      </w:r>
      <w:r w:rsidR="00F35291" w:rsidRPr="008213EE">
        <w:rPr>
          <w:lang w:val="ru-RU"/>
        </w:rPr>
        <w:t>[</w:t>
      </w:r>
      <w:r w:rsidR="00577FE4">
        <w:t>Haspelmath</w:t>
      </w:r>
      <w:r w:rsidR="00577FE4" w:rsidRPr="00577FE4">
        <w:rPr>
          <w:lang w:val="ru-RU"/>
        </w:rPr>
        <w:t xml:space="preserve"> 1997</w:t>
      </w:r>
      <w:r w:rsidR="00577FE4">
        <w:t>a</w:t>
      </w:r>
      <w:r w:rsidR="00577FE4" w:rsidRPr="00577FE4">
        <w:rPr>
          <w:lang w:val="ru-RU"/>
        </w:rPr>
        <w:t>-</w:t>
      </w:r>
      <w:r w:rsidR="00577FE4">
        <w:t>b</w:t>
      </w:r>
      <w:r w:rsidR="00577FE4" w:rsidRPr="00577FE4">
        <w:rPr>
          <w:lang w:val="ru-RU"/>
        </w:rPr>
        <w:t xml:space="preserve"> </w:t>
      </w:r>
      <w:r w:rsidR="00577FE4">
        <w:t>and</w:t>
      </w:r>
      <w:r w:rsidR="00577FE4" w:rsidRPr="00577FE4">
        <w:rPr>
          <w:lang w:val="ru-RU"/>
        </w:rPr>
        <w:t xml:space="preserve"> 2003, </w:t>
      </w:r>
      <w:r w:rsidR="00577FE4">
        <w:t>Janda</w:t>
      </w:r>
      <w:r w:rsidR="00577FE4" w:rsidRPr="00577FE4">
        <w:rPr>
          <w:lang w:val="ru-RU"/>
        </w:rPr>
        <w:t xml:space="preserve"> 2009</w:t>
      </w:r>
      <w:r w:rsidR="00577FE4">
        <w:t>a</w:t>
      </w:r>
      <w:r w:rsidR="00F35291" w:rsidRPr="008213EE">
        <w:rPr>
          <w:lang w:val="ru-RU"/>
        </w:rPr>
        <w:t>]</w:t>
      </w:r>
      <w:r w:rsidR="00A87FE2" w:rsidRPr="00577FE4">
        <w:rPr>
          <w:lang w:val="ru-RU"/>
        </w:rPr>
        <w:t xml:space="preserve">, </w:t>
      </w:r>
      <w:r w:rsidR="00577FE4" w:rsidRPr="004257DD">
        <w:rPr>
          <w:lang w:val="ru-RU"/>
        </w:rPr>
        <w:t>составленную на основе модели форм, общих для разных типов</w:t>
      </w:r>
      <w:r w:rsidR="00577FE4">
        <w:rPr>
          <w:lang w:val="ru-RU"/>
        </w:rPr>
        <w:t xml:space="preserve">. </w:t>
      </w:r>
      <w:r w:rsidR="00577FE4" w:rsidRPr="001A711A">
        <w:rPr>
          <w:lang w:val="ru-RU"/>
        </w:rPr>
        <w:t xml:space="preserve">Только соединенные линиями типы могут иметь общие формы, </w:t>
      </w:r>
      <w:r w:rsidR="00B26721" w:rsidRPr="001A711A">
        <w:rPr>
          <w:lang w:val="ru-RU"/>
        </w:rPr>
        <w:t xml:space="preserve">причем общность форм характерна для </w:t>
      </w:r>
      <w:r w:rsidR="001A711A" w:rsidRPr="001A711A">
        <w:rPr>
          <w:lang w:val="ru-RU"/>
        </w:rPr>
        <w:t>соседних</w:t>
      </w:r>
      <w:r w:rsidR="00B26721" w:rsidRPr="001A711A">
        <w:rPr>
          <w:lang w:val="ru-RU"/>
        </w:rPr>
        <w:t xml:space="preserve"> участков карты.</w:t>
      </w:r>
      <w:r w:rsidR="001A711A">
        <w:rPr>
          <w:lang w:val="ru-RU"/>
        </w:rPr>
        <w:t xml:space="preserve"> </w:t>
      </w:r>
      <w:r w:rsidR="00B26721">
        <w:rPr>
          <w:lang w:val="ru-RU"/>
        </w:rPr>
        <w:t>Так</w:t>
      </w:r>
      <w:r w:rsidR="00B26721" w:rsidRPr="00B26721">
        <w:rPr>
          <w:lang w:val="ru-RU"/>
        </w:rPr>
        <w:t xml:space="preserve">, </w:t>
      </w:r>
      <w:r w:rsidR="00B26721">
        <w:rPr>
          <w:lang w:val="ru-RU"/>
        </w:rPr>
        <w:t>например</w:t>
      </w:r>
      <w:r w:rsidR="00B26721" w:rsidRPr="00B26721">
        <w:rPr>
          <w:lang w:val="ru-RU"/>
        </w:rPr>
        <w:t xml:space="preserve">, </w:t>
      </w:r>
      <w:r w:rsidR="00B26721">
        <w:rPr>
          <w:lang w:val="ru-RU"/>
        </w:rPr>
        <w:t>по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крайней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мере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в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русском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языке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невозможно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представить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себе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форму</w:t>
      </w:r>
      <w:r w:rsidR="00B26721" w:rsidRPr="00B26721">
        <w:rPr>
          <w:lang w:val="ru-RU"/>
        </w:rPr>
        <w:t xml:space="preserve">, </w:t>
      </w:r>
      <w:r w:rsidR="00B26721">
        <w:rPr>
          <w:lang w:val="ru-RU"/>
        </w:rPr>
        <w:t>которая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бы выражала</w:t>
      </w:r>
      <w:r w:rsidR="00B26721" w:rsidRPr="00B26721">
        <w:rPr>
          <w:lang w:val="ru-RU"/>
        </w:rPr>
        <w:t xml:space="preserve"> </w:t>
      </w:r>
      <w:r w:rsidR="00B26721">
        <w:rPr>
          <w:smallCaps/>
          <w:lang w:val="ru-RU"/>
        </w:rPr>
        <w:t>статив</w:t>
      </w:r>
      <w:r w:rsidR="006E4CE6">
        <w:rPr>
          <w:smallCaps/>
          <w:lang w:val="ru-RU"/>
        </w:rPr>
        <w:t xml:space="preserve"> </w:t>
      </w:r>
      <w:r w:rsidR="00B26721">
        <w:rPr>
          <w:lang w:val="ru-RU"/>
        </w:rPr>
        <w:t>и</w:t>
      </w:r>
      <w:r w:rsidR="00B26721" w:rsidRPr="00B26721">
        <w:rPr>
          <w:lang w:val="ru-RU"/>
        </w:rPr>
        <w:t xml:space="preserve"> </w:t>
      </w:r>
      <w:r w:rsidR="00B26721">
        <w:rPr>
          <w:smallCaps/>
          <w:lang w:val="ru-RU"/>
        </w:rPr>
        <w:t>направленную</w:t>
      </w:r>
      <w:r w:rsidR="00B26721" w:rsidRPr="00B26721">
        <w:rPr>
          <w:smallCaps/>
          <w:lang w:val="ru-RU"/>
        </w:rPr>
        <w:t xml:space="preserve"> </w:t>
      </w:r>
      <w:r w:rsidR="00B26721">
        <w:rPr>
          <w:smallCaps/>
          <w:lang w:val="ru-RU"/>
        </w:rPr>
        <w:t>деятельность</w:t>
      </w:r>
      <w:r w:rsidR="00B26721" w:rsidRPr="00B26721">
        <w:rPr>
          <w:lang w:val="ru-RU"/>
        </w:rPr>
        <w:t>,</w:t>
      </w:r>
      <w:r w:rsidR="00B26721">
        <w:rPr>
          <w:lang w:val="ru-RU"/>
        </w:rPr>
        <w:t xml:space="preserve"> и в то же время не обозначала бы</w:t>
      </w:r>
      <w:r w:rsidR="00B26721" w:rsidRPr="00B26721">
        <w:rPr>
          <w:smallCaps/>
          <w:lang w:val="ru-RU"/>
        </w:rPr>
        <w:t xml:space="preserve"> </w:t>
      </w:r>
      <w:r w:rsidR="00B26721">
        <w:rPr>
          <w:smallCaps/>
          <w:lang w:val="ru-RU"/>
        </w:rPr>
        <w:t xml:space="preserve">гетерогенную </w:t>
      </w:r>
      <w:r w:rsidR="006E4CE6">
        <w:rPr>
          <w:smallCaps/>
          <w:lang w:val="ru-RU"/>
        </w:rPr>
        <w:t xml:space="preserve"> </w:t>
      </w:r>
      <w:r w:rsidR="00B26721">
        <w:rPr>
          <w:lang w:val="ru-RU"/>
        </w:rPr>
        <w:t>или</w:t>
      </w:r>
      <w:r w:rsidR="00B26721" w:rsidRPr="00B26721">
        <w:rPr>
          <w:smallCaps/>
          <w:lang w:val="ru-RU"/>
        </w:rPr>
        <w:t xml:space="preserve"> </w:t>
      </w:r>
      <w:r w:rsidR="006E4CE6">
        <w:rPr>
          <w:smallCaps/>
          <w:lang w:val="ru-RU"/>
        </w:rPr>
        <w:t>циклическую деятельность</w:t>
      </w:r>
      <w:r w:rsidR="00B26721">
        <w:rPr>
          <w:lang w:val="ru-RU"/>
        </w:rPr>
        <w:t xml:space="preserve">. </w:t>
      </w:r>
    </w:p>
    <w:p w14:paraId="10A76C0F" w14:textId="1BCAD2C7" w:rsidR="008870C5" w:rsidRPr="00A47C5A" w:rsidRDefault="00F2118E">
      <w:pPr>
        <w:rPr>
          <w:lang w:val="ru-RU"/>
        </w:rPr>
      </w:pPr>
      <w:r w:rsidRPr="00B26721">
        <w:rPr>
          <w:lang w:val="ru-RU"/>
        </w:rPr>
        <w:lastRenderedPageBreak/>
        <w:tab/>
      </w:r>
      <w:r w:rsidR="00B26721">
        <w:rPr>
          <w:lang w:val="ru-RU"/>
        </w:rPr>
        <w:t>Важный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пример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неоднозначности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возникает</w:t>
      </w:r>
      <w:r w:rsidR="00B26721" w:rsidRPr="00B26721">
        <w:rPr>
          <w:lang w:val="ru-RU"/>
        </w:rPr>
        <w:t xml:space="preserve"> </w:t>
      </w:r>
      <w:r w:rsidR="00B26721">
        <w:rPr>
          <w:lang w:val="ru-RU"/>
        </w:rPr>
        <w:t>между</w:t>
      </w:r>
      <w:r w:rsidR="00B26721" w:rsidRPr="00B26721">
        <w:rPr>
          <w:lang w:val="ru-RU"/>
        </w:rPr>
        <w:t xml:space="preserve"> </w:t>
      </w:r>
      <w:r w:rsidR="00B26721">
        <w:rPr>
          <w:smallCaps/>
          <w:lang w:val="ru-RU"/>
        </w:rPr>
        <w:t>направленной</w:t>
      </w:r>
      <w:r w:rsidR="00B26721">
        <w:rPr>
          <w:lang w:val="ru-RU"/>
        </w:rPr>
        <w:t xml:space="preserve"> и </w:t>
      </w:r>
      <w:r w:rsidR="00B26721">
        <w:rPr>
          <w:smallCaps/>
          <w:lang w:val="ru-RU"/>
        </w:rPr>
        <w:t>ненаправленной деятельностью</w:t>
      </w:r>
      <w:r w:rsidR="00023A20" w:rsidRPr="004257DD">
        <w:rPr>
          <w:lang w:val="ru-RU"/>
        </w:rPr>
        <w:t xml:space="preserve">, </w:t>
      </w:r>
      <w:r w:rsidR="004771B5" w:rsidRPr="004257DD">
        <w:rPr>
          <w:lang w:val="ru-RU"/>
        </w:rPr>
        <w:t>то есть</w:t>
      </w:r>
      <w:r w:rsidR="004771B5">
        <w:rPr>
          <w:lang w:val="ru-RU"/>
        </w:rPr>
        <w:t xml:space="preserve"> </w:t>
      </w:r>
      <w:r w:rsidR="006E4CE6">
        <w:rPr>
          <w:smallCaps/>
          <w:lang w:val="ru-RU"/>
        </w:rPr>
        <w:t>гетерогенной</w:t>
      </w:r>
      <w:r w:rsidR="00B26721">
        <w:rPr>
          <w:lang w:val="ru-RU"/>
        </w:rPr>
        <w:t xml:space="preserve"> и </w:t>
      </w:r>
      <w:r w:rsidR="00732104">
        <w:rPr>
          <w:smallCaps/>
          <w:lang w:val="ru-RU"/>
        </w:rPr>
        <w:t>циклическ</w:t>
      </w:r>
      <w:r w:rsidR="006E4CE6">
        <w:rPr>
          <w:smallCaps/>
          <w:lang w:val="ru-RU"/>
        </w:rPr>
        <w:t>ой деятельностью</w:t>
      </w:r>
      <w:r w:rsidR="00645A10" w:rsidRPr="00B26721">
        <w:rPr>
          <w:lang w:val="ru-RU"/>
        </w:rPr>
        <w:t>.</w:t>
      </w:r>
      <w:r w:rsidR="002C491F" w:rsidRPr="00B26721">
        <w:rPr>
          <w:lang w:val="ru-RU"/>
        </w:rPr>
        <w:t xml:space="preserve"> </w:t>
      </w:r>
      <w:r w:rsidR="00EF2052">
        <w:rPr>
          <w:lang w:val="ru-RU"/>
        </w:rPr>
        <w:t xml:space="preserve">Подобная неоднозначность характерна для многих глаголов русского языка, таких как </w:t>
      </w:r>
      <w:r w:rsidR="00EF2052" w:rsidRPr="00EF2052">
        <w:rPr>
          <w:i/>
          <w:lang w:val="ru-RU"/>
        </w:rPr>
        <w:t>писать</w:t>
      </w:r>
      <w:r w:rsidR="00EF2052">
        <w:rPr>
          <w:lang w:val="ru-RU"/>
        </w:rPr>
        <w:t xml:space="preserve">, </w:t>
      </w:r>
      <w:r w:rsidR="00EF2052" w:rsidRPr="00EF2052">
        <w:rPr>
          <w:i/>
          <w:lang w:val="ru-RU"/>
        </w:rPr>
        <w:t>читать</w:t>
      </w:r>
      <w:r w:rsidR="00EF2052">
        <w:rPr>
          <w:lang w:val="ru-RU"/>
        </w:rPr>
        <w:t xml:space="preserve">, </w:t>
      </w:r>
      <w:r w:rsidR="00EF2052" w:rsidRPr="00EF2052">
        <w:rPr>
          <w:i/>
          <w:lang w:val="ru-RU"/>
        </w:rPr>
        <w:t>шить</w:t>
      </w:r>
      <w:r w:rsidR="00EF2052">
        <w:rPr>
          <w:lang w:val="ru-RU"/>
        </w:rPr>
        <w:t xml:space="preserve">, </w:t>
      </w:r>
      <w:r w:rsidR="00EF2052" w:rsidRPr="00EF2052">
        <w:rPr>
          <w:i/>
          <w:lang w:val="ru-RU"/>
        </w:rPr>
        <w:t>петь</w:t>
      </w:r>
      <w:r w:rsidR="00EF2052">
        <w:rPr>
          <w:lang w:val="ru-RU"/>
        </w:rPr>
        <w:t xml:space="preserve"> и большинства глаголов несовершенного вида, которые могут иметь парный глагол совершенного вида с тем же лексическим значением (эти глаголы также называются </w:t>
      </w:r>
      <w:r w:rsidR="00665251">
        <w:rPr>
          <w:lang w:val="ru-RU"/>
        </w:rPr>
        <w:t>естественными перфективами, о них подробнее в разделе 3). Эти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глаголы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можно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толковать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как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обозначающие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движение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к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какой</w:t>
      </w:r>
      <w:r w:rsidR="00665251" w:rsidRPr="00665251">
        <w:rPr>
          <w:lang w:val="ru-RU"/>
        </w:rPr>
        <w:t>-</w:t>
      </w:r>
      <w:r w:rsidR="00665251">
        <w:rPr>
          <w:lang w:val="ru-RU"/>
        </w:rPr>
        <w:t>либо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цели</w:t>
      </w:r>
      <w:r w:rsidR="00665251" w:rsidRPr="00665251">
        <w:rPr>
          <w:lang w:val="ru-RU"/>
        </w:rPr>
        <w:t xml:space="preserve"> (</w:t>
      </w:r>
      <w:r w:rsidR="00665251">
        <w:rPr>
          <w:lang w:val="ru-RU"/>
        </w:rPr>
        <w:t>написание</w:t>
      </w:r>
      <w:r w:rsidR="00665251" w:rsidRPr="00665251">
        <w:rPr>
          <w:lang w:val="ru-RU"/>
        </w:rPr>
        <w:t>/</w:t>
      </w:r>
      <w:r w:rsidR="00665251">
        <w:rPr>
          <w:lang w:val="ru-RU"/>
        </w:rPr>
        <w:t>прочтение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книги</w:t>
      </w:r>
      <w:r w:rsidR="00665251" w:rsidRPr="00665251">
        <w:rPr>
          <w:lang w:val="ru-RU"/>
        </w:rPr>
        <w:t xml:space="preserve">, </w:t>
      </w:r>
      <w:r w:rsidR="00701A7D">
        <w:rPr>
          <w:lang w:val="ru-RU"/>
        </w:rPr>
        <w:t>изготовление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вещи</w:t>
      </w:r>
      <w:r w:rsidR="00665251" w:rsidRPr="00665251">
        <w:rPr>
          <w:lang w:val="ru-RU"/>
        </w:rPr>
        <w:t xml:space="preserve">, </w:t>
      </w:r>
      <w:r w:rsidR="00665251">
        <w:rPr>
          <w:lang w:val="ru-RU"/>
        </w:rPr>
        <w:t>исполнение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песни), и в таком случае они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обозначают</w:t>
      </w:r>
      <w:r w:rsidR="00665251" w:rsidRPr="00665251">
        <w:rPr>
          <w:lang w:val="ru-RU"/>
        </w:rPr>
        <w:t xml:space="preserve"> </w:t>
      </w:r>
      <w:r w:rsidR="00665251">
        <w:rPr>
          <w:smallCaps/>
          <w:lang w:val="ru-RU"/>
        </w:rPr>
        <w:t>направленные деятельности</w:t>
      </w:r>
      <w:r w:rsidR="00665251">
        <w:rPr>
          <w:lang w:val="ru-RU"/>
        </w:rPr>
        <w:t>. Или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же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они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представляют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собой</w:t>
      </w:r>
      <w:r w:rsidR="00665251" w:rsidRPr="00665251">
        <w:rPr>
          <w:lang w:val="ru-RU"/>
        </w:rPr>
        <w:t xml:space="preserve"> </w:t>
      </w:r>
      <w:r w:rsidR="00665251">
        <w:rPr>
          <w:smallCaps/>
          <w:lang w:val="ru-RU"/>
        </w:rPr>
        <w:t>ненаправленные</w:t>
      </w:r>
      <w:r w:rsidR="00665251" w:rsidRPr="00665251">
        <w:rPr>
          <w:smallCaps/>
          <w:lang w:val="ru-RU"/>
        </w:rPr>
        <w:t xml:space="preserve"> </w:t>
      </w:r>
      <w:r w:rsidR="00665251">
        <w:rPr>
          <w:smallCaps/>
          <w:lang w:val="ru-RU"/>
        </w:rPr>
        <w:t>деятельности</w:t>
      </w:r>
      <w:r w:rsidR="002C491F" w:rsidRPr="00665251">
        <w:rPr>
          <w:lang w:val="ru-RU"/>
        </w:rPr>
        <w:t xml:space="preserve">, </w:t>
      </w:r>
      <w:r w:rsidR="00665251">
        <w:rPr>
          <w:lang w:val="ru-RU"/>
        </w:rPr>
        <w:t>так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как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могут</w:t>
      </w:r>
      <w:r w:rsidR="00665251" w:rsidRPr="00665251">
        <w:rPr>
          <w:lang w:val="ru-RU"/>
        </w:rPr>
        <w:t xml:space="preserve"> </w:t>
      </w:r>
      <w:r w:rsidR="00665251">
        <w:rPr>
          <w:lang w:val="ru-RU"/>
        </w:rPr>
        <w:t>выражать</w:t>
      </w:r>
      <w:r w:rsidR="00665251" w:rsidRPr="00665251">
        <w:rPr>
          <w:lang w:val="ru-RU"/>
        </w:rPr>
        <w:t xml:space="preserve"> </w:t>
      </w:r>
      <w:r w:rsidR="00665251">
        <w:rPr>
          <w:smallCaps/>
          <w:lang w:val="ru-RU"/>
        </w:rPr>
        <w:t>гетерогенные</w:t>
      </w:r>
      <w:r w:rsidR="00665251" w:rsidRPr="00665251">
        <w:rPr>
          <w:smallCaps/>
          <w:lang w:val="ru-RU"/>
        </w:rPr>
        <w:t xml:space="preserve"> </w:t>
      </w:r>
      <w:r w:rsidR="006E4CE6">
        <w:rPr>
          <w:smallCaps/>
          <w:lang w:val="ru-RU"/>
        </w:rPr>
        <w:t xml:space="preserve">деятельности </w:t>
      </w:r>
      <w:r w:rsidR="008D4F6A">
        <w:rPr>
          <w:smallCaps/>
          <w:lang w:val="ru-RU"/>
        </w:rPr>
        <w:t>(</w:t>
      </w:r>
      <w:r w:rsidR="00665251">
        <w:rPr>
          <w:lang w:val="ru-RU"/>
        </w:rPr>
        <w:t>упражнения в письме/чтении/шитье/пении</w:t>
      </w:r>
      <w:r w:rsidR="00A47C5A">
        <w:rPr>
          <w:lang w:val="ru-RU"/>
        </w:rPr>
        <w:t xml:space="preserve">) или </w:t>
      </w:r>
      <w:r w:rsidR="00A47C5A">
        <w:rPr>
          <w:smallCaps/>
          <w:lang w:val="ru-RU"/>
        </w:rPr>
        <w:t>циклич</w:t>
      </w:r>
      <w:r w:rsidR="00732104">
        <w:rPr>
          <w:smallCaps/>
          <w:lang w:val="ru-RU"/>
        </w:rPr>
        <w:t>ески</w:t>
      </w:r>
      <w:r w:rsidR="00A47C5A">
        <w:rPr>
          <w:smallCaps/>
          <w:lang w:val="ru-RU"/>
        </w:rPr>
        <w:t>е деятельности</w:t>
      </w:r>
      <w:r w:rsidR="006E4CE6">
        <w:rPr>
          <w:lang w:val="ru-RU"/>
        </w:rPr>
        <w:t xml:space="preserve"> </w:t>
      </w:r>
      <w:r w:rsidR="008D4F6A">
        <w:rPr>
          <w:lang w:val="ru-RU"/>
        </w:rPr>
        <w:t>(</w:t>
      </w:r>
      <w:r w:rsidR="00A47C5A">
        <w:rPr>
          <w:lang w:val="ru-RU"/>
        </w:rPr>
        <w:t>выведение отдельных букв</w:t>
      </w:r>
      <w:r w:rsidR="002A7B8C" w:rsidRPr="00665251">
        <w:rPr>
          <w:lang w:val="ru-RU"/>
        </w:rPr>
        <w:t>/</w:t>
      </w:r>
      <w:r w:rsidR="00A47C5A">
        <w:rPr>
          <w:lang w:val="ru-RU"/>
        </w:rPr>
        <w:t>совершение ударов по клавиатуре, чтение отдельных слов, выполнение стежков, пение нот). Естественно</w:t>
      </w:r>
      <w:r w:rsidR="00A47C5A" w:rsidRPr="00A47C5A">
        <w:rPr>
          <w:lang w:val="ru-RU"/>
        </w:rPr>
        <w:t xml:space="preserve">, </w:t>
      </w:r>
      <w:r w:rsidR="00A47C5A">
        <w:rPr>
          <w:lang w:val="ru-RU"/>
        </w:rPr>
        <w:t>неоднозначность</w:t>
      </w:r>
      <w:r w:rsidR="00A47C5A" w:rsidRPr="00A47C5A">
        <w:rPr>
          <w:lang w:val="ru-RU"/>
        </w:rPr>
        <w:t xml:space="preserve"> </w:t>
      </w:r>
      <w:r w:rsidR="00A47C5A">
        <w:rPr>
          <w:lang w:val="ru-RU"/>
        </w:rPr>
        <w:t>между</w:t>
      </w:r>
      <w:r w:rsidR="00A47C5A" w:rsidRPr="00A47C5A">
        <w:rPr>
          <w:lang w:val="ru-RU"/>
        </w:rPr>
        <w:t xml:space="preserve"> </w:t>
      </w:r>
      <w:r w:rsidR="00A47C5A">
        <w:rPr>
          <w:smallCaps/>
          <w:lang w:val="ru-RU"/>
        </w:rPr>
        <w:t>направленной</w:t>
      </w:r>
      <w:r w:rsidR="00A47C5A">
        <w:rPr>
          <w:lang w:val="ru-RU"/>
        </w:rPr>
        <w:t xml:space="preserve"> и </w:t>
      </w:r>
      <w:r w:rsidR="00A47C5A">
        <w:rPr>
          <w:smallCaps/>
          <w:lang w:val="ru-RU"/>
        </w:rPr>
        <w:t>ненаправленной деятельностью</w:t>
      </w:r>
      <w:r w:rsidR="006E4CE6">
        <w:rPr>
          <w:lang w:val="ru-RU"/>
        </w:rPr>
        <w:t xml:space="preserve"> </w:t>
      </w:r>
      <w:r w:rsidR="00A47C5A">
        <w:rPr>
          <w:lang w:val="ru-RU"/>
        </w:rPr>
        <w:t>также подразумевает описанную выше неоднозначность между</w:t>
      </w:r>
      <w:r w:rsidR="00645A10" w:rsidRPr="00A47C5A">
        <w:rPr>
          <w:lang w:val="ru-RU"/>
        </w:rPr>
        <w:t xml:space="preserve"> </w:t>
      </w:r>
      <w:r w:rsidR="006E4CE6">
        <w:rPr>
          <w:smallCaps/>
          <w:lang w:val="ru-RU"/>
        </w:rPr>
        <w:t>гетерогенной</w:t>
      </w:r>
      <w:r w:rsidR="00A47C5A">
        <w:rPr>
          <w:lang w:val="ru-RU"/>
        </w:rPr>
        <w:t xml:space="preserve"> и </w:t>
      </w:r>
      <w:r w:rsidR="00732104">
        <w:rPr>
          <w:smallCaps/>
          <w:lang w:val="ru-RU"/>
        </w:rPr>
        <w:t>циклическ</w:t>
      </w:r>
      <w:r w:rsidR="006E4CE6">
        <w:rPr>
          <w:smallCaps/>
          <w:lang w:val="ru-RU"/>
        </w:rPr>
        <w:t>ой деятельностью</w:t>
      </w:r>
      <w:r w:rsidR="00645A10" w:rsidRPr="00A47C5A">
        <w:rPr>
          <w:lang w:val="ru-RU"/>
        </w:rPr>
        <w:t>.</w:t>
      </w:r>
    </w:p>
    <w:p w14:paraId="1DA402EC" w14:textId="19670DB1" w:rsidR="00645A10" w:rsidRPr="003D3697" w:rsidRDefault="00645A10">
      <w:pPr>
        <w:rPr>
          <w:lang w:val="ru-RU"/>
        </w:rPr>
      </w:pPr>
      <w:r w:rsidRPr="00A47C5A">
        <w:rPr>
          <w:lang w:val="ru-RU"/>
        </w:rPr>
        <w:tab/>
      </w:r>
      <w:r w:rsidR="001A711A">
        <w:rPr>
          <w:lang w:val="ru-RU"/>
        </w:rPr>
        <w:t>Не существут четких границ м</w:t>
      </w:r>
      <w:r w:rsidR="00A47C5A">
        <w:rPr>
          <w:lang w:val="ru-RU"/>
        </w:rPr>
        <w:t>ежду</w:t>
      </w:r>
      <w:r w:rsidR="00A47C5A" w:rsidRPr="00EC7A5C">
        <w:rPr>
          <w:lang w:val="ru-RU"/>
        </w:rPr>
        <w:t xml:space="preserve"> </w:t>
      </w:r>
      <w:r w:rsidR="00EC7A5C">
        <w:rPr>
          <w:smallCaps/>
          <w:lang w:val="ru-RU"/>
        </w:rPr>
        <w:t>стативами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и</w:t>
      </w:r>
      <w:r w:rsidRPr="00EC7A5C">
        <w:rPr>
          <w:lang w:val="ru-RU"/>
        </w:rPr>
        <w:t xml:space="preserve"> </w:t>
      </w:r>
      <w:r w:rsidR="00EC7A5C">
        <w:rPr>
          <w:smallCaps/>
          <w:lang w:val="ru-RU"/>
        </w:rPr>
        <w:t>ненаправленными</w:t>
      </w:r>
      <w:r w:rsidR="00EC7A5C" w:rsidRPr="00EC7A5C">
        <w:rPr>
          <w:smallCaps/>
          <w:lang w:val="ru-RU"/>
        </w:rPr>
        <w:t xml:space="preserve"> </w:t>
      </w:r>
      <w:r w:rsidR="00EC7A5C">
        <w:rPr>
          <w:smallCaps/>
          <w:lang w:val="ru-RU"/>
        </w:rPr>
        <w:t>деятельностями</w:t>
      </w:r>
      <w:r w:rsidR="00EC7A5C" w:rsidRPr="00EC7A5C">
        <w:rPr>
          <w:smallCaps/>
          <w:lang w:val="ru-RU"/>
        </w:rPr>
        <w:t>,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опять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же</w:t>
      </w:r>
      <w:r w:rsidR="00EC7A5C" w:rsidRPr="00EC7A5C">
        <w:rPr>
          <w:lang w:val="ru-RU"/>
        </w:rPr>
        <w:t xml:space="preserve">, </w:t>
      </w:r>
      <w:r w:rsidR="00EC7A5C">
        <w:rPr>
          <w:lang w:val="ru-RU"/>
        </w:rPr>
        <w:t>как</w:t>
      </w:r>
      <w:r w:rsidR="00EC7A5C" w:rsidRPr="00EC7A5C">
        <w:rPr>
          <w:lang w:val="ru-RU"/>
        </w:rPr>
        <w:t xml:space="preserve"> </w:t>
      </w:r>
      <w:r w:rsidR="00EC7A5C">
        <w:rPr>
          <w:smallCaps/>
          <w:lang w:val="ru-RU"/>
        </w:rPr>
        <w:t>гетерогенными</w:t>
      </w:r>
      <w:r w:rsidR="006E4CE6">
        <w:rPr>
          <w:smallCaps/>
          <w:lang w:val="ru-RU"/>
        </w:rPr>
        <w:t xml:space="preserve"> </w:t>
      </w:r>
      <w:r w:rsidR="00EC7A5C">
        <w:rPr>
          <w:lang w:val="ru-RU"/>
        </w:rPr>
        <w:t>, так и</w:t>
      </w:r>
      <w:r w:rsidR="00EC7A5C" w:rsidRPr="00EC7A5C">
        <w:rPr>
          <w:lang w:val="ru-RU"/>
        </w:rPr>
        <w:t xml:space="preserve"> </w:t>
      </w:r>
      <w:r w:rsidR="00732104">
        <w:rPr>
          <w:smallCaps/>
          <w:lang w:val="ru-RU"/>
        </w:rPr>
        <w:t>циклически</w:t>
      </w:r>
      <w:r w:rsidR="00EC7A5C">
        <w:rPr>
          <w:smallCaps/>
          <w:lang w:val="ru-RU"/>
        </w:rPr>
        <w:t xml:space="preserve">ми, </w:t>
      </w:r>
      <w:r w:rsidR="00EC7A5C">
        <w:rPr>
          <w:lang w:val="ru-RU"/>
        </w:rPr>
        <w:t xml:space="preserve">так как лицо, занимающееся </w:t>
      </w:r>
      <w:r w:rsidR="00EC7A5C">
        <w:rPr>
          <w:smallCaps/>
          <w:lang w:val="ru-RU"/>
        </w:rPr>
        <w:t>ненаправленной</w:t>
      </w:r>
      <w:r w:rsidR="00EC7A5C" w:rsidRPr="00EC7A5C">
        <w:rPr>
          <w:smallCaps/>
          <w:lang w:val="ru-RU"/>
        </w:rPr>
        <w:t xml:space="preserve"> </w:t>
      </w:r>
      <w:r w:rsidR="00EC7A5C">
        <w:rPr>
          <w:smallCaps/>
          <w:lang w:val="ru-RU"/>
        </w:rPr>
        <w:t xml:space="preserve">деятельностью, </w:t>
      </w:r>
      <w:r w:rsidR="00EC7A5C">
        <w:rPr>
          <w:lang w:val="ru-RU"/>
        </w:rPr>
        <w:t xml:space="preserve">можно также представить как человека определенного типа. Так, человек, регулярно выполняющий работу, является рабочим, что определяет близкую синонимию выражений </w:t>
      </w:r>
      <w:r w:rsidR="00EC7A5C" w:rsidRPr="00EC7A5C">
        <w:rPr>
          <w:i/>
          <w:lang w:val="ru-RU"/>
        </w:rPr>
        <w:t>он работает</w:t>
      </w:r>
      <w:r w:rsidR="00A81D8C" w:rsidRPr="00EC7A5C">
        <w:rPr>
          <w:lang w:val="ru-RU"/>
        </w:rPr>
        <w:t xml:space="preserve"> (</w:t>
      </w:r>
      <w:r w:rsidR="00EC7A5C">
        <w:rPr>
          <w:smallCaps/>
          <w:lang w:val="ru-RU"/>
        </w:rPr>
        <w:t>гетерогенная деятельность</w:t>
      </w:r>
      <w:r w:rsidR="00A81D8C" w:rsidRPr="00EC7A5C">
        <w:rPr>
          <w:lang w:val="ru-RU"/>
        </w:rPr>
        <w:t>)</w:t>
      </w:r>
      <w:r w:rsidR="00714BEC" w:rsidRPr="00EC7A5C">
        <w:rPr>
          <w:lang w:val="ru-RU"/>
        </w:rPr>
        <w:t xml:space="preserve"> </w:t>
      </w:r>
      <w:r w:rsidR="00EC7A5C">
        <w:rPr>
          <w:lang w:val="ru-RU"/>
        </w:rPr>
        <w:t xml:space="preserve">и </w:t>
      </w:r>
      <w:r w:rsidR="00EC7A5C" w:rsidRPr="00EC7A5C">
        <w:rPr>
          <w:i/>
          <w:lang w:val="ru-RU"/>
        </w:rPr>
        <w:t>он рабочий</w:t>
      </w:r>
      <w:r w:rsidR="00A81D8C" w:rsidRPr="00EC7A5C">
        <w:rPr>
          <w:lang w:val="ru-RU"/>
        </w:rPr>
        <w:t>.</w:t>
      </w:r>
      <w:r w:rsidR="002C77B5" w:rsidRPr="00EC7A5C">
        <w:rPr>
          <w:lang w:val="ru-RU"/>
        </w:rPr>
        <w:t xml:space="preserve"> </w:t>
      </w:r>
      <w:r w:rsidR="00EC7A5C">
        <w:rPr>
          <w:lang w:val="ru-RU"/>
        </w:rPr>
        <w:t>Аналогично</w:t>
      </w:r>
      <w:r w:rsidR="00EC7A5C" w:rsidRPr="00EC7A5C">
        <w:rPr>
          <w:lang w:val="ru-RU"/>
        </w:rPr>
        <w:t xml:space="preserve">, </w:t>
      </w:r>
      <w:r w:rsidR="00EC7A5C">
        <w:rPr>
          <w:lang w:val="ru-RU"/>
        </w:rPr>
        <w:t>выражение</w:t>
      </w:r>
      <w:r w:rsidR="00EC7A5C" w:rsidRPr="00EC7A5C">
        <w:rPr>
          <w:lang w:val="ru-RU"/>
        </w:rPr>
        <w:t xml:space="preserve"> </w:t>
      </w:r>
      <w:r w:rsidR="00EC7A5C" w:rsidRPr="00EC7A5C">
        <w:rPr>
          <w:i/>
          <w:lang w:val="ru-RU"/>
        </w:rPr>
        <w:t>он курит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может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описывать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человека</w:t>
      </w:r>
      <w:r w:rsidR="00EC7A5C" w:rsidRPr="00EC7A5C">
        <w:rPr>
          <w:lang w:val="ru-RU"/>
        </w:rPr>
        <w:t xml:space="preserve">, </w:t>
      </w:r>
      <w:r w:rsidR="00EC7A5C">
        <w:rPr>
          <w:lang w:val="ru-RU"/>
        </w:rPr>
        <w:t>который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курит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сигарету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за</w:t>
      </w:r>
      <w:r w:rsidR="00EC7A5C" w:rsidRPr="00EC7A5C">
        <w:rPr>
          <w:lang w:val="ru-RU"/>
        </w:rPr>
        <w:t xml:space="preserve"> </w:t>
      </w:r>
      <w:r w:rsidR="00EC7A5C">
        <w:rPr>
          <w:lang w:val="ru-RU"/>
        </w:rPr>
        <w:t>сигаретой</w:t>
      </w:r>
      <w:r w:rsidR="00EC7A5C" w:rsidRPr="00EC7A5C">
        <w:rPr>
          <w:lang w:val="ru-RU"/>
        </w:rPr>
        <w:t xml:space="preserve"> (</w:t>
      </w:r>
      <w:r w:rsidR="00732104">
        <w:rPr>
          <w:smallCaps/>
          <w:lang w:val="ru-RU"/>
        </w:rPr>
        <w:t>циклическ</w:t>
      </w:r>
      <w:r w:rsidR="00EC7A5C">
        <w:rPr>
          <w:smallCaps/>
          <w:lang w:val="ru-RU"/>
        </w:rPr>
        <w:t>ая деятельность</w:t>
      </w:r>
      <w:r w:rsidR="00EC7A5C">
        <w:rPr>
          <w:lang w:val="ru-RU"/>
        </w:rPr>
        <w:t xml:space="preserve">), или человека, который является курильщиком, то есть в последнем случае это выражение синонимично со </w:t>
      </w:r>
      <w:r w:rsidR="00EC7A5C">
        <w:rPr>
          <w:smallCaps/>
          <w:lang w:val="ru-RU"/>
        </w:rPr>
        <w:t xml:space="preserve">стативом </w:t>
      </w:r>
      <w:r w:rsidR="002C77B5" w:rsidRPr="00EC7A5C">
        <w:rPr>
          <w:lang w:val="ru-RU"/>
        </w:rPr>
        <w:t xml:space="preserve"> </w:t>
      </w:r>
      <w:r w:rsidR="00E3314E">
        <w:rPr>
          <w:i/>
          <w:lang w:val="ru-RU"/>
        </w:rPr>
        <w:t xml:space="preserve">он курящий. </w:t>
      </w:r>
      <w:r w:rsidR="00E3314E">
        <w:rPr>
          <w:lang w:val="ru-RU"/>
        </w:rPr>
        <w:t>По</w:t>
      </w:r>
      <w:r w:rsidR="00E3314E" w:rsidRPr="0066788C">
        <w:rPr>
          <w:lang w:val="ru-RU"/>
        </w:rPr>
        <w:t xml:space="preserve"> </w:t>
      </w:r>
      <w:r w:rsidR="00E3314E">
        <w:rPr>
          <w:lang w:val="ru-RU"/>
        </w:rPr>
        <w:t>утверждению</w:t>
      </w:r>
      <w:r w:rsidR="00E3314E" w:rsidRPr="0066788C">
        <w:rPr>
          <w:lang w:val="ru-RU"/>
        </w:rPr>
        <w:t xml:space="preserve"> </w:t>
      </w:r>
      <w:r w:rsidR="00E3314E">
        <w:rPr>
          <w:lang w:val="ru-RU"/>
        </w:rPr>
        <w:t>Т</w:t>
      </w:r>
      <w:r w:rsidR="00E3314E" w:rsidRPr="00E3314E">
        <w:rPr>
          <w:lang w:val="ru-RU"/>
        </w:rPr>
        <w:t xml:space="preserve">. </w:t>
      </w:r>
      <w:r w:rsidR="00E3314E">
        <w:rPr>
          <w:lang w:val="ru-RU"/>
        </w:rPr>
        <w:t>Нессета</w:t>
      </w:r>
      <w:r w:rsidR="00E3314E" w:rsidRPr="00E3314E">
        <w:rPr>
          <w:lang w:val="ru-RU"/>
        </w:rPr>
        <w:t xml:space="preserve">, </w:t>
      </w:r>
      <w:r w:rsidR="00E3314E">
        <w:rPr>
          <w:lang w:val="ru-RU"/>
        </w:rPr>
        <w:t>эти</w:t>
      </w:r>
      <w:r w:rsidR="00E3314E" w:rsidRPr="00E3314E">
        <w:rPr>
          <w:lang w:val="ru-RU"/>
        </w:rPr>
        <w:t xml:space="preserve"> </w:t>
      </w:r>
      <w:r w:rsidR="00E3314E">
        <w:rPr>
          <w:lang w:val="ru-RU"/>
        </w:rPr>
        <w:t>отношения</w:t>
      </w:r>
      <w:r w:rsidR="00E3314E" w:rsidRPr="00E3314E">
        <w:rPr>
          <w:lang w:val="ru-RU"/>
        </w:rPr>
        <w:t xml:space="preserve"> </w:t>
      </w:r>
      <w:r w:rsidR="00E3314E">
        <w:rPr>
          <w:lang w:val="ru-RU"/>
        </w:rPr>
        <w:t>синонимии</w:t>
      </w:r>
      <w:r w:rsidR="00E3314E" w:rsidRPr="00E3314E">
        <w:rPr>
          <w:lang w:val="ru-RU"/>
        </w:rPr>
        <w:t xml:space="preserve"> </w:t>
      </w:r>
      <w:r w:rsidR="00E3314E">
        <w:rPr>
          <w:lang w:val="ru-RU"/>
        </w:rPr>
        <w:t>обусловлены</w:t>
      </w:r>
      <w:r w:rsidR="00E3314E" w:rsidRPr="00E3314E">
        <w:rPr>
          <w:lang w:val="ru-RU"/>
        </w:rPr>
        <w:t xml:space="preserve"> </w:t>
      </w:r>
      <w:r w:rsidR="00E3314E">
        <w:rPr>
          <w:lang w:val="ru-RU"/>
        </w:rPr>
        <w:t>метонимической</w:t>
      </w:r>
      <w:r w:rsidR="00E3314E" w:rsidRPr="00E3314E">
        <w:rPr>
          <w:lang w:val="ru-RU"/>
        </w:rPr>
        <w:t xml:space="preserve"> </w:t>
      </w:r>
      <w:r w:rsidR="00E3314E">
        <w:rPr>
          <w:lang w:val="ru-RU"/>
        </w:rPr>
        <w:t>связью</w:t>
      </w:r>
      <w:r w:rsidR="00E3314E" w:rsidRPr="00E3314E">
        <w:rPr>
          <w:lang w:val="ru-RU"/>
        </w:rPr>
        <w:t xml:space="preserve"> </w:t>
      </w:r>
      <w:r w:rsidR="00E3314E">
        <w:rPr>
          <w:lang w:val="ru-RU"/>
        </w:rPr>
        <w:t>между</w:t>
      </w:r>
      <w:r w:rsidR="00E3314E" w:rsidRPr="00E3314E">
        <w:rPr>
          <w:lang w:val="ru-RU"/>
        </w:rPr>
        <w:t xml:space="preserve"> </w:t>
      </w:r>
      <w:r w:rsidR="00E3314E" w:rsidRPr="001A711A">
        <w:rPr>
          <w:lang w:val="ru-RU"/>
        </w:rPr>
        <w:t>итеративными действиями и хабитуальными состояниями</w:t>
      </w:r>
      <w:r w:rsidR="00E3314E" w:rsidRPr="00E3314E">
        <w:rPr>
          <w:lang w:val="ru-RU"/>
        </w:rPr>
        <w:t xml:space="preserve"> </w:t>
      </w:r>
      <w:r w:rsidR="001A711A" w:rsidRPr="008213EE">
        <w:rPr>
          <w:lang w:val="ru-RU"/>
        </w:rPr>
        <w:t>[</w:t>
      </w:r>
      <w:r w:rsidR="00E3314E">
        <w:t>Nesset</w:t>
      </w:r>
      <w:r w:rsidR="00E3314E" w:rsidRPr="00E3314E">
        <w:rPr>
          <w:lang w:val="ru-RU"/>
        </w:rPr>
        <w:t xml:space="preserve"> </w:t>
      </w:r>
      <w:r w:rsidR="00DA786D" w:rsidRPr="00E3314E">
        <w:rPr>
          <w:lang w:val="ru-RU"/>
        </w:rPr>
        <w:t>2009: 73</w:t>
      </w:r>
      <w:r w:rsidR="001A711A" w:rsidRPr="008213EE">
        <w:rPr>
          <w:lang w:val="ru-RU"/>
        </w:rPr>
        <w:t>]</w:t>
      </w:r>
      <w:r w:rsidR="00DA786D" w:rsidRPr="00E3314E">
        <w:rPr>
          <w:lang w:val="ru-RU"/>
        </w:rPr>
        <w:t xml:space="preserve">. </w:t>
      </w:r>
      <w:r w:rsidR="003376BD">
        <w:rPr>
          <w:lang w:val="ru-RU"/>
        </w:rPr>
        <w:t>Данный</w:t>
      </w:r>
      <w:r w:rsidR="003376BD" w:rsidRPr="003376BD">
        <w:rPr>
          <w:lang w:val="ru-RU"/>
        </w:rPr>
        <w:t xml:space="preserve"> </w:t>
      </w:r>
      <w:r w:rsidR="003376BD" w:rsidRPr="001A711A">
        <w:rPr>
          <w:lang w:val="ru-RU"/>
        </w:rPr>
        <w:t>континуум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может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также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включать</w:t>
      </w:r>
      <w:r w:rsidR="003376BD" w:rsidRPr="003376BD">
        <w:rPr>
          <w:lang w:val="ru-RU"/>
        </w:rPr>
        <w:t xml:space="preserve"> </w:t>
      </w:r>
      <w:r w:rsidR="003376BD">
        <w:rPr>
          <w:smallCaps/>
          <w:lang w:val="ru-RU"/>
        </w:rPr>
        <w:t>направленные</w:t>
      </w:r>
      <w:r w:rsidR="003376BD" w:rsidRPr="003376BD">
        <w:rPr>
          <w:smallCaps/>
          <w:lang w:val="ru-RU"/>
        </w:rPr>
        <w:t xml:space="preserve"> </w:t>
      </w:r>
      <w:r w:rsidR="003376BD">
        <w:rPr>
          <w:smallCaps/>
          <w:lang w:val="ru-RU"/>
        </w:rPr>
        <w:t>деятельности</w:t>
      </w:r>
      <w:r w:rsidR="003376BD" w:rsidRPr="003376BD">
        <w:rPr>
          <w:lang w:val="ru-RU"/>
        </w:rPr>
        <w:t xml:space="preserve">, </w:t>
      </w:r>
      <w:r w:rsidR="003376BD">
        <w:rPr>
          <w:lang w:val="ru-RU"/>
        </w:rPr>
        <w:t>что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мы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видим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в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выражении</w:t>
      </w:r>
      <w:r w:rsidR="002C77B5" w:rsidRPr="003376BD">
        <w:rPr>
          <w:lang w:val="ru-RU"/>
        </w:rPr>
        <w:t xml:space="preserve"> </w:t>
      </w:r>
      <w:r w:rsidR="003376BD" w:rsidRPr="003376BD">
        <w:rPr>
          <w:i/>
          <w:lang w:val="ru-RU"/>
        </w:rPr>
        <w:t>сестра ест мясо</w:t>
      </w:r>
      <w:r w:rsidR="003376BD" w:rsidRPr="003376BD">
        <w:rPr>
          <w:lang w:val="ru-RU"/>
        </w:rPr>
        <w:t xml:space="preserve">, </w:t>
      </w:r>
      <w:r w:rsidR="003376BD">
        <w:rPr>
          <w:lang w:val="ru-RU"/>
        </w:rPr>
        <w:t>которое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может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обозначать</w:t>
      </w:r>
      <w:r w:rsidR="003376BD" w:rsidRPr="003376BD">
        <w:rPr>
          <w:lang w:val="ru-RU"/>
        </w:rPr>
        <w:t xml:space="preserve"> </w:t>
      </w:r>
      <w:r w:rsidR="003376BD">
        <w:rPr>
          <w:smallCaps/>
          <w:lang w:val="ru-RU"/>
        </w:rPr>
        <w:t>направленную</w:t>
      </w:r>
      <w:r w:rsidR="003376BD" w:rsidRPr="003376BD">
        <w:rPr>
          <w:smallCaps/>
          <w:lang w:val="ru-RU"/>
        </w:rPr>
        <w:t xml:space="preserve"> </w:t>
      </w:r>
      <w:r w:rsidR="003376BD">
        <w:rPr>
          <w:smallCaps/>
          <w:lang w:val="ru-RU"/>
        </w:rPr>
        <w:t>деятельность</w:t>
      </w:r>
      <w:r w:rsidR="003376BD" w:rsidRPr="003376BD">
        <w:rPr>
          <w:smallCaps/>
          <w:lang w:val="ru-RU"/>
        </w:rPr>
        <w:t xml:space="preserve">, </w:t>
      </w:r>
      <w:r w:rsidR="003376BD">
        <w:rPr>
          <w:lang w:val="ru-RU"/>
        </w:rPr>
        <w:t>в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случае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если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описывается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текущий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процесс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поедания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куска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мяса</w:t>
      </w:r>
      <w:r w:rsidR="003376BD" w:rsidRPr="003376BD">
        <w:rPr>
          <w:lang w:val="ru-RU"/>
        </w:rPr>
        <w:t xml:space="preserve">, </w:t>
      </w:r>
      <w:r w:rsidR="003376BD">
        <w:rPr>
          <w:lang w:val="ru-RU"/>
        </w:rPr>
        <w:t>или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>же</w:t>
      </w:r>
      <w:r w:rsidR="003376BD" w:rsidRPr="003376BD">
        <w:rPr>
          <w:lang w:val="ru-RU"/>
        </w:rPr>
        <w:t xml:space="preserve"> </w:t>
      </w:r>
      <w:r w:rsidR="003376BD">
        <w:rPr>
          <w:lang w:val="ru-RU"/>
        </w:rPr>
        <w:t xml:space="preserve">это выражение может обозначать </w:t>
      </w:r>
      <w:r w:rsidR="00732104">
        <w:rPr>
          <w:smallCaps/>
          <w:lang w:val="ru-RU"/>
        </w:rPr>
        <w:t>циклическ</w:t>
      </w:r>
      <w:r w:rsidR="003376BD">
        <w:rPr>
          <w:smallCaps/>
          <w:lang w:val="ru-RU"/>
        </w:rPr>
        <w:t>ую деятельность</w:t>
      </w:r>
      <w:r w:rsidR="003376BD">
        <w:rPr>
          <w:lang w:val="ru-RU"/>
        </w:rPr>
        <w:t xml:space="preserve">, если под этим подразумевается, что она регулярно ест мясо, и эта последняя интерпретация превращает данное выражение в </w:t>
      </w:r>
      <w:r w:rsidR="003376BD">
        <w:rPr>
          <w:smallCaps/>
          <w:lang w:val="ru-RU"/>
        </w:rPr>
        <w:t xml:space="preserve">статив, </w:t>
      </w:r>
      <w:r w:rsidR="003376BD">
        <w:rPr>
          <w:lang w:val="ru-RU"/>
        </w:rPr>
        <w:t xml:space="preserve">если имеется в виду, что сестра не вегетарианка. </w:t>
      </w:r>
      <w:r w:rsidR="00731769">
        <w:rPr>
          <w:lang w:val="ru-RU"/>
        </w:rPr>
        <w:t>К</w:t>
      </w:r>
      <w:r w:rsidR="00731769" w:rsidRPr="00731769">
        <w:rPr>
          <w:lang w:val="ru-RU"/>
        </w:rPr>
        <w:t xml:space="preserve">ак </w:t>
      </w:r>
      <w:r w:rsidR="00731769">
        <w:rPr>
          <w:lang w:val="ru-RU"/>
        </w:rPr>
        <w:t>уже делалось</w:t>
      </w:r>
      <w:r w:rsidR="00731769" w:rsidRPr="00731769">
        <w:rPr>
          <w:lang w:val="ru-RU"/>
        </w:rPr>
        <w:t xml:space="preserve"> выше</w:t>
      </w:r>
      <w:r w:rsidR="00731769">
        <w:rPr>
          <w:lang w:val="ru-RU"/>
        </w:rPr>
        <w:t>, отношения</w:t>
      </w:r>
      <w:r w:rsidR="00731769" w:rsidRPr="00731769">
        <w:rPr>
          <w:lang w:val="ru-RU"/>
        </w:rPr>
        <w:t xml:space="preserve"> между </w:t>
      </w:r>
      <w:r w:rsidR="00732104">
        <w:rPr>
          <w:smallCaps/>
          <w:lang w:val="ru-RU"/>
        </w:rPr>
        <w:t>циклически</w:t>
      </w:r>
      <w:r w:rsidR="00731769" w:rsidRPr="00731769">
        <w:rPr>
          <w:smallCaps/>
          <w:lang w:val="ru-RU"/>
        </w:rPr>
        <w:t>ми деятельностями</w:t>
      </w:r>
      <w:r w:rsidR="00731769" w:rsidRPr="00731769">
        <w:rPr>
          <w:lang w:val="ru-RU"/>
        </w:rPr>
        <w:t xml:space="preserve"> и </w:t>
      </w:r>
      <w:r w:rsidR="00731769" w:rsidRPr="00731769">
        <w:rPr>
          <w:smallCaps/>
          <w:lang w:val="ru-RU"/>
        </w:rPr>
        <w:t>аннулированными деятельностями</w:t>
      </w:r>
      <w:r w:rsidR="00731769">
        <w:rPr>
          <w:smallCaps/>
          <w:lang w:val="ru-RU"/>
        </w:rPr>
        <w:t xml:space="preserve">  </w:t>
      </w:r>
      <w:r w:rsidR="00701A7D">
        <w:rPr>
          <w:lang w:val="ru-RU"/>
        </w:rPr>
        <w:t>можно описать как</w:t>
      </w:r>
      <w:r w:rsidR="00731769">
        <w:rPr>
          <w:lang w:val="ru-RU"/>
        </w:rPr>
        <w:t xml:space="preserve"> противопоставление </w:t>
      </w:r>
      <w:r w:rsidR="00731769" w:rsidRPr="00731769">
        <w:rPr>
          <w:lang w:val="ru-RU"/>
        </w:rPr>
        <w:t>серии</w:t>
      </w:r>
      <w:r w:rsidR="00731769">
        <w:rPr>
          <w:lang w:val="ru-RU"/>
        </w:rPr>
        <w:t xml:space="preserve"> циклов </w:t>
      </w:r>
      <w:r w:rsidR="00731769" w:rsidRPr="00731769">
        <w:rPr>
          <w:lang w:val="ru-RU"/>
        </w:rPr>
        <w:t>единичн</w:t>
      </w:r>
      <w:r w:rsidR="00731769">
        <w:rPr>
          <w:lang w:val="ru-RU"/>
        </w:rPr>
        <w:t>ому</w:t>
      </w:r>
      <w:r w:rsidR="00731769" w:rsidRPr="00731769">
        <w:rPr>
          <w:lang w:val="ru-RU"/>
        </w:rPr>
        <w:t xml:space="preserve"> цикл</w:t>
      </w:r>
      <w:r w:rsidR="00731769">
        <w:rPr>
          <w:lang w:val="ru-RU"/>
        </w:rPr>
        <w:t>у</w:t>
      </w:r>
      <w:r w:rsidR="00731769" w:rsidRPr="00731769">
        <w:rPr>
          <w:lang w:val="ru-RU"/>
        </w:rPr>
        <w:t>.</w:t>
      </w:r>
      <w:r w:rsidR="00731769">
        <w:rPr>
          <w:lang w:val="ru-RU"/>
        </w:rPr>
        <w:t xml:space="preserve"> Необходимо</w:t>
      </w:r>
      <w:r w:rsidR="00731769" w:rsidRPr="003D3697">
        <w:rPr>
          <w:lang w:val="ru-RU"/>
        </w:rPr>
        <w:t xml:space="preserve"> </w:t>
      </w:r>
      <w:r w:rsidR="00731769">
        <w:rPr>
          <w:lang w:val="ru-RU"/>
        </w:rPr>
        <w:t>отметить</w:t>
      </w:r>
      <w:r w:rsidR="00731769" w:rsidRPr="003D3697">
        <w:rPr>
          <w:lang w:val="ru-RU"/>
        </w:rPr>
        <w:t xml:space="preserve">, </w:t>
      </w:r>
      <w:r w:rsidR="00731769">
        <w:rPr>
          <w:lang w:val="ru-RU"/>
        </w:rPr>
        <w:t>что</w:t>
      </w:r>
      <w:r w:rsidR="00731769" w:rsidRPr="003D3697">
        <w:rPr>
          <w:lang w:val="ru-RU"/>
        </w:rPr>
        <w:t xml:space="preserve"> </w:t>
      </w:r>
      <w:r w:rsidR="003D3697">
        <w:rPr>
          <w:lang w:val="ru-RU"/>
        </w:rPr>
        <w:t>разнонаправленные</w:t>
      </w:r>
      <w:r w:rsidR="00023A20" w:rsidRPr="003D3697">
        <w:rPr>
          <w:lang w:val="ru-RU"/>
        </w:rPr>
        <w:t xml:space="preserve"> </w:t>
      </w:r>
      <w:r w:rsidR="003D3697">
        <w:rPr>
          <w:lang w:val="ru-RU"/>
        </w:rPr>
        <w:t>глаголы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>движения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 xml:space="preserve">покрывают все случаи неоднозначности, кроме тех, в которых подразумеваются </w:t>
      </w:r>
      <w:r w:rsidR="003D3697">
        <w:rPr>
          <w:smallCaps/>
          <w:lang w:val="ru-RU"/>
        </w:rPr>
        <w:t>направленные</w:t>
      </w:r>
      <w:r w:rsidR="003D3697" w:rsidRPr="003376BD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деятельности</w:t>
      </w:r>
      <w:r w:rsidR="003D3697" w:rsidRPr="003376BD">
        <w:rPr>
          <w:smallCaps/>
          <w:lang w:val="ru-RU"/>
        </w:rPr>
        <w:t xml:space="preserve"> </w:t>
      </w:r>
      <w:r w:rsidR="00023A20" w:rsidRPr="003D3697">
        <w:rPr>
          <w:lang w:val="ru-RU"/>
        </w:rPr>
        <w:t xml:space="preserve">. </w:t>
      </w:r>
      <w:r w:rsidR="003D3697">
        <w:rPr>
          <w:lang w:val="ru-RU"/>
        </w:rPr>
        <w:t>Другими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>словами</w:t>
      </w:r>
      <w:r w:rsidR="003D3697" w:rsidRPr="003D3697">
        <w:rPr>
          <w:lang w:val="ru-RU"/>
        </w:rPr>
        <w:t xml:space="preserve">, </w:t>
      </w:r>
      <w:r w:rsidR="003D3697">
        <w:rPr>
          <w:lang w:val="ru-RU"/>
        </w:rPr>
        <w:t>связи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>между</w:t>
      </w:r>
      <w:r w:rsidR="003D3697" w:rsidRPr="003D3697">
        <w:rPr>
          <w:lang w:val="ru-RU"/>
        </w:rPr>
        <w:t xml:space="preserve"> </w:t>
      </w:r>
      <w:r w:rsidR="003D3697">
        <w:rPr>
          <w:smallCaps/>
          <w:lang w:val="ru-RU"/>
        </w:rPr>
        <w:t>стативами</w:t>
      </w:r>
      <w:r w:rsidR="003D3697" w:rsidRPr="003D3697">
        <w:rPr>
          <w:smallCaps/>
          <w:lang w:val="ru-RU"/>
        </w:rPr>
        <w:t xml:space="preserve">, </w:t>
      </w:r>
      <w:r w:rsidR="003D3697">
        <w:rPr>
          <w:smallCaps/>
          <w:lang w:val="ru-RU"/>
        </w:rPr>
        <w:t>гетерогенными</w:t>
      </w:r>
      <w:r w:rsidR="003D3697" w:rsidRPr="003D3697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деятельностями</w:t>
      </w:r>
      <w:r w:rsidR="003D3697" w:rsidRPr="003D3697">
        <w:rPr>
          <w:smallCaps/>
          <w:lang w:val="ru-RU"/>
        </w:rPr>
        <w:t xml:space="preserve">, </w:t>
      </w:r>
      <w:r w:rsidR="00732104">
        <w:rPr>
          <w:smallCaps/>
          <w:lang w:val="ru-RU"/>
        </w:rPr>
        <w:t>циклически</w:t>
      </w:r>
      <w:r w:rsidR="003D3697">
        <w:rPr>
          <w:smallCaps/>
          <w:lang w:val="ru-RU"/>
        </w:rPr>
        <w:t>ми</w:t>
      </w:r>
      <w:r w:rsidR="003D3697" w:rsidRPr="003D3697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деятельностями</w:t>
      </w:r>
      <w:r w:rsidR="003D3697" w:rsidRPr="003D3697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и</w:t>
      </w:r>
      <w:r w:rsidR="003D3697" w:rsidRPr="003D3697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аннулированными</w:t>
      </w:r>
      <w:r w:rsidR="003D3697" w:rsidRPr="003D3697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деятельностями</w:t>
      </w:r>
      <w:r w:rsidR="00023A20" w:rsidRPr="003D3697">
        <w:rPr>
          <w:lang w:val="ru-RU"/>
        </w:rPr>
        <w:t xml:space="preserve"> </w:t>
      </w:r>
      <w:r w:rsidR="003D3697">
        <w:rPr>
          <w:lang w:val="ru-RU"/>
        </w:rPr>
        <w:t>охватывают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 xml:space="preserve">все разнообразие употреблений </w:t>
      </w:r>
      <w:r w:rsidR="00C96596" w:rsidRPr="00C96596">
        <w:rPr>
          <w:lang w:val="ru-RU"/>
        </w:rPr>
        <w:t>раз</w:t>
      </w:r>
      <w:r w:rsidR="003D3697" w:rsidRPr="00C96596">
        <w:rPr>
          <w:lang w:val="ru-RU"/>
        </w:rPr>
        <w:t>нонаправленных</w:t>
      </w:r>
      <w:r w:rsidR="003D3697">
        <w:rPr>
          <w:lang w:val="ru-RU"/>
        </w:rPr>
        <w:t xml:space="preserve"> глаголов движения. Приведем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>несколько</w:t>
      </w:r>
      <w:r w:rsidR="003D3697" w:rsidRPr="003D3697">
        <w:rPr>
          <w:lang w:val="ru-RU"/>
        </w:rPr>
        <w:t xml:space="preserve"> </w:t>
      </w:r>
      <w:r w:rsidR="003D3697">
        <w:rPr>
          <w:lang w:val="ru-RU"/>
        </w:rPr>
        <w:t>примеров</w:t>
      </w:r>
      <w:r w:rsidR="003D3697" w:rsidRPr="003D3697">
        <w:rPr>
          <w:lang w:val="ru-RU"/>
        </w:rPr>
        <w:t xml:space="preserve">: </w:t>
      </w:r>
      <w:r w:rsidR="00497057">
        <w:rPr>
          <w:smallCaps/>
          <w:lang w:val="ru-RU"/>
        </w:rPr>
        <w:t>статив</w:t>
      </w:r>
      <w:r w:rsidR="003D3697" w:rsidRPr="003D3697">
        <w:rPr>
          <w:smallCaps/>
          <w:lang w:val="ru-RU"/>
        </w:rPr>
        <w:t xml:space="preserve"> (</w:t>
      </w:r>
      <w:r w:rsidR="003D3697" w:rsidRPr="00497057">
        <w:rPr>
          <w:i/>
          <w:lang w:val="ru-RU"/>
        </w:rPr>
        <w:t>наш сын уже ходит</w:t>
      </w:r>
      <w:r w:rsidR="00497057">
        <w:rPr>
          <w:lang w:val="ru-RU"/>
        </w:rPr>
        <w:t>)</w:t>
      </w:r>
      <w:r w:rsidR="00023A20" w:rsidRPr="003D3697">
        <w:rPr>
          <w:lang w:val="ru-RU"/>
        </w:rPr>
        <w:t xml:space="preserve">, </w:t>
      </w:r>
      <w:r w:rsidR="003D3697">
        <w:rPr>
          <w:smallCaps/>
          <w:lang w:val="ru-RU"/>
        </w:rPr>
        <w:t>гетерогенная</w:t>
      </w:r>
      <w:r w:rsidR="003D3697" w:rsidRPr="003D3697">
        <w:rPr>
          <w:smallCaps/>
          <w:lang w:val="ru-RU"/>
        </w:rPr>
        <w:t xml:space="preserve"> </w:t>
      </w:r>
      <w:r w:rsidR="003D3697">
        <w:rPr>
          <w:smallCaps/>
          <w:lang w:val="ru-RU"/>
        </w:rPr>
        <w:t>деятельность</w:t>
      </w:r>
      <w:r w:rsidR="003D3697" w:rsidRPr="003D3697">
        <w:rPr>
          <w:lang w:val="ru-RU"/>
        </w:rPr>
        <w:t xml:space="preserve"> </w:t>
      </w:r>
      <w:r w:rsidR="00023A20" w:rsidRPr="003D3697">
        <w:rPr>
          <w:lang w:val="ru-RU"/>
        </w:rPr>
        <w:t>(</w:t>
      </w:r>
      <w:r w:rsidR="003D3697" w:rsidRPr="00497057">
        <w:rPr>
          <w:i/>
          <w:lang w:val="ru-RU"/>
        </w:rPr>
        <w:t>он ходит по парку</w:t>
      </w:r>
      <w:r w:rsidR="00023A20" w:rsidRPr="003D3697">
        <w:rPr>
          <w:lang w:val="ru-RU"/>
        </w:rPr>
        <w:t xml:space="preserve">), </w:t>
      </w:r>
      <w:r w:rsidR="00732104">
        <w:rPr>
          <w:smallCaps/>
          <w:lang w:val="ru-RU"/>
        </w:rPr>
        <w:t>циклическ</w:t>
      </w:r>
      <w:r w:rsidR="00497057">
        <w:rPr>
          <w:smallCaps/>
          <w:lang w:val="ru-RU"/>
        </w:rPr>
        <w:t>ая</w:t>
      </w:r>
      <w:r w:rsidR="003D3697" w:rsidRPr="003D3697">
        <w:rPr>
          <w:smallCaps/>
          <w:lang w:val="ru-RU"/>
        </w:rPr>
        <w:t xml:space="preserve"> </w:t>
      </w:r>
      <w:r w:rsidR="00497057">
        <w:rPr>
          <w:smallCaps/>
          <w:lang w:val="ru-RU"/>
        </w:rPr>
        <w:t>деятельность</w:t>
      </w:r>
      <w:r w:rsidR="003D3697" w:rsidRPr="003D3697">
        <w:rPr>
          <w:smallCaps/>
          <w:lang w:val="ru-RU"/>
        </w:rPr>
        <w:t xml:space="preserve"> </w:t>
      </w:r>
      <w:r w:rsidR="00023A20" w:rsidRPr="003D3697">
        <w:rPr>
          <w:lang w:val="ru-RU"/>
        </w:rPr>
        <w:t>(</w:t>
      </w:r>
      <w:r w:rsidR="00497057">
        <w:rPr>
          <w:i/>
          <w:lang w:val="ru-RU"/>
        </w:rPr>
        <w:t>он ходит в школу</w:t>
      </w:r>
      <w:r w:rsidR="00497057">
        <w:rPr>
          <w:lang w:val="ru-RU"/>
        </w:rPr>
        <w:t xml:space="preserve">) и </w:t>
      </w:r>
      <w:r w:rsidR="00497057">
        <w:rPr>
          <w:smallCaps/>
          <w:lang w:val="ru-RU"/>
        </w:rPr>
        <w:t>аннулированная</w:t>
      </w:r>
      <w:r w:rsidR="00497057" w:rsidRPr="003D3697">
        <w:rPr>
          <w:smallCaps/>
          <w:lang w:val="ru-RU"/>
        </w:rPr>
        <w:t xml:space="preserve"> </w:t>
      </w:r>
      <w:r w:rsidR="00497057">
        <w:rPr>
          <w:smallCaps/>
          <w:lang w:val="ru-RU"/>
        </w:rPr>
        <w:t>деятельность</w:t>
      </w:r>
      <w:r w:rsidR="00497057" w:rsidRPr="003D3697">
        <w:rPr>
          <w:lang w:val="ru-RU"/>
        </w:rPr>
        <w:t xml:space="preserve"> </w:t>
      </w:r>
      <w:r w:rsidR="00023A20" w:rsidRPr="003D3697">
        <w:rPr>
          <w:lang w:val="ru-RU"/>
        </w:rPr>
        <w:t>(</w:t>
      </w:r>
      <w:r w:rsidR="00497057">
        <w:rPr>
          <w:i/>
          <w:lang w:val="ru-RU"/>
        </w:rPr>
        <w:t>он ходил в кино</w:t>
      </w:r>
      <w:r w:rsidR="00023A20" w:rsidRPr="003D3697">
        <w:rPr>
          <w:lang w:val="ru-RU"/>
        </w:rPr>
        <w:t xml:space="preserve">). </w:t>
      </w:r>
    </w:p>
    <w:p w14:paraId="64728408" w14:textId="3BA6B292" w:rsidR="00BA2F05" w:rsidRPr="003D3697" w:rsidRDefault="00296E76">
      <w:pPr>
        <w:rPr>
          <w:lang w:val="ru-RU"/>
        </w:rPr>
      </w:pPr>
      <w:r w:rsidRPr="003D3697">
        <w:rPr>
          <w:lang w:val="ru-RU"/>
        </w:rPr>
        <w:lastRenderedPageBreak/>
        <w:tab/>
      </w:r>
    </w:p>
    <w:p w14:paraId="69FF08AA" w14:textId="5222F68D" w:rsidR="008870C5" w:rsidRPr="0066788C" w:rsidRDefault="00BB04F9">
      <w:pPr>
        <w:rPr>
          <w:lang w:val="ru-RU"/>
        </w:rPr>
      </w:pPr>
      <w:r w:rsidRPr="0066788C">
        <w:rPr>
          <w:lang w:val="ru-RU"/>
        </w:rPr>
        <w:t>3</w:t>
      </w:r>
      <w:r w:rsidR="008870C5" w:rsidRPr="0066788C">
        <w:rPr>
          <w:lang w:val="ru-RU"/>
        </w:rPr>
        <w:t xml:space="preserve">. </w:t>
      </w:r>
      <w:r w:rsidR="001A711A" w:rsidRPr="001A711A">
        <w:rPr>
          <w:lang w:val="ru-RU"/>
        </w:rPr>
        <w:t>Аспектуальные</w:t>
      </w:r>
      <w:r w:rsidR="00497057" w:rsidRPr="001A711A">
        <w:rPr>
          <w:lang w:val="ru-RU"/>
        </w:rPr>
        <w:t xml:space="preserve"> </w:t>
      </w:r>
      <w:r w:rsidR="00701A7D" w:rsidRPr="001A711A">
        <w:rPr>
          <w:lang w:val="ru-RU"/>
        </w:rPr>
        <w:t>контур</w:t>
      </w:r>
      <w:r w:rsidR="001A711A" w:rsidRPr="001A711A">
        <w:rPr>
          <w:lang w:val="ru-RU"/>
        </w:rPr>
        <w:t>ы</w:t>
      </w:r>
      <w:r w:rsidR="00497057" w:rsidRPr="001A711A">
        <w:rPr>
          <w:lang w:val="ru-RU"/>
        </w:rPr>
        <w:t xml:space="preserve"> </w:t>
      </w:r>
      <w:r w:rsidR="001A711A" w:rsidRPr="001A711A">
        <w:rPr>
          <w:lang w:val="ru-RU"/>
        </w:rPr>
        <w:t>перфективов</w:t>
      </w:r>
    </w:p>
    <w:p w14:paraId="4F2DBC0F" w14:textId="63E3EBB8" w:rsidR="00BA1C5E" w:rsidRPr="003C0F2E" w:rsidRDefault="00497057">
      <w:pPr>
        <w:rPr>
          <w:lang w:val="ru-RU"/>
        </w:rPr>
      </w:pPr>
      <w:r>
        <w:rPr>
          <w:lang w:val="ru-RU"/>
        </w:rPr>
        <w:t>Крофт</w:t>
      </w:r>
      <w:r w:rsidRPr="003C0F2E">
        <w:rPr>
          <w:lang w:val="ru-RU"/>
        </w:rPr>
        <w:t xml:space="preserve"> </w:t>
      </w:r>
      <w:r>
        <w:rPr>
          <w:lang w:val="ru-RU"/>
        </w:rPr>
        <w:t>выделяет</w:t>
      </w:r>
      <w:r w:rsidRPr="003C0F2E">
        <w:rPr>
          <w:lang w:val="ru-RU"/>
        </w:rPr>
        <w:t xml:space="preserve"> </w:t>
      </w:r>
      <w:r>
        <w:rPr>
          <w:lang w:val="ru-RU"/>
        </w:rPr>
        <w:t>один</w:t>
      </w:r>
      <w:r w:rsidRPr="003C0F2E">
        <w:rPr>
          <w:lang w:val="ru-RU"/>
        </w:rPr>
        <w:t xml:space="preserve"> </w:t>
      </w:r>
      <w:r>
        <w:rPr>
          <w:lang w:val="ru-RU"/>
        </w:rPr>
        <w:t>тип</w:t>
      </w:r>
      <w:r w:rsidRPr="003C0F2E">
        <w:rPr>
          <w:lang w:val="ru-RU"/>
        </w:rPr>
        <w:t xml:space="preserve"> </w:t>
      </w:r>
      <w:r w:rsidR="003C0F2E">
        <w:rPr>
          <w:smallCaps/>
          <w:lang w:val="ru-RU"/>
        </w:rPr>
        <w:t>совершений</w:t>
      </w:r>
      <w:r w:rsidR="008D4A77">
        <w:rPr>
          <w:smallCaps/>
          <w:lang w:val="ru-RU"/>
        </w:rPr>
        <w:t xml:space="preserve"> </w:t>
      </w:r>
      <w:r w:rsidR="003C0F2E">
        <w:rPr>
          <w:lang w:val="ru-RU"/>
        </w:rPr>
        <w:t>и</w:t>
      </w:r>
      <w:r w:rsidR="003C0F2E" w:rsidRPr="003C0F2E">
        <w:rPr>
          <w:lang w:val="ru-RU"/>
        </w:rPr>
        <w:t xml:space="preserve"> </w:t>
      </w:r>
      <w:r w:rsidR="003C0F2E">
        <w:rPr>
          <w:lang w:val="ru-RU"/>
        </w:rPr>
        <w:t>четыре</w:t>
      </w:r>
      <w:r w:rsidR="003C0F2E" w:rsidRPr="003C0F2E">
        <w:rPr>
          <w:lang w:val="ru-RU"/>
        </w:rPr>
        <w:t xml:space="preserve"> </w:t>
      </w:r>
      <w:r w:rsidR="003C0F2E">
        <w:rPr>
          <w:lang w:val="ru-RU"/>
        </w:rPr>
        <w:t>типа</w:t>
      </w:r>
      <w:r w:rsidR="003C0F2E" w:rsidRPr="003C0F2E">
        <w:rPr>
          <w:lang w:val="ru-RU"/>
        </w:rPr>
        <w:t xml:space="preserve"> </w:t>
      </w:r>
      <w:r w:rsidR="003C0F2E">
        <w:rPr>
          <w:smallCaps/>
          <w:lang w:val="ru-RU"/>
        </w:rPr>
        <w:t>достижений</w:t>
      </w:r>
      <w:r w:rsidR="00AF08D2" w:rsidRPr="003C0F2E">
        <w:rPr>
          <w:lang w:val="ru-RU"/>
        </w:rPr>
        <w:t xml:space="preserve">, </w:t>
      </w:r>
      <w:r w:rsidR="003C0F2E">
        <w:rPr>
          <w:lang w:val="ru-RU"/>
        </w:rPr>
        <w:t>схематично представленных на рисунке 7. Все эти типы реализуются в русском языке посредством глаголов совершенного вида.</w:t>
      </w:r>
      <w:r w:rsidR="001D511E" w:rsidRPr="003C0F2E">
        <w:rPr>
          <w:lang w:val="ru-RU"/>
        </w:rPr>
        <w:t xml:space="preserve"> </w:t>
      </w:r>
    </w:p>
    <w:p w14:paraId="6334B491" w14:textId="77777777" w:rsidR="00BA1C5E" w:rsidRPr="003C0F2E" w:rsidRDefault="00BA1C5E">
      <w:pPr>
        <w:rPr>
          <w:lang w:val="ru-RU"/>
        </w:rPr>
      </w:pPr>
    </w:p>
    <w:p w14:paraId="0EC5AC0E" w14:textId="4FA37A29" w:rsidR="00723D91" w:rsidRPr="003C0F2E" w:rsidRDefault="00723D91">
      <w:pPr>
        <w:rPr>
          <w:lang w:val="ru-RU"/>
        </w:rPr>
      </w:pPr>
      <w:r w:rsidRPr="003C0F2E">
        <w:rPr>
          <w:lang w:val="ru-RU"/>
        </w:rPr>
        <w:tab/>
      </w:r>
      <w:r w:rsidR="003C0F2E">
        <w:rPr>
          <w:lang w:val="ru-RU"/>
        </w:rPr>
        <w:t>РИСУНОК</w:t>
      </w:r>
      <w:r w:rsidR="003C0F2E" w:rsidRPr="0066788C">
        <w:rPr>
          <w:lang w:val="ru-RU"/>
        </w:rPr>
        <w:t xml:space="preserve"> 7 </w:t>
      </w:r>
    </w:p>
    <w:p w14:paraId="3374A00A" w14:textId="47D8973F" w:rsidR="00BA1C5E" w:rsidRPr="003C0F2E" w:rsidRDefault="00723D91">
      <w:pPr>
        <w:rPr>
          <w:lang w:val="ru-RU"/>
        </w:rPr>
      </w:pPr>
      <w:r w:rsidRPr="0066788C">
        <w:rPr>
          <w:lang w:val="ru-RU"/>
        </w:rPr>
        <w:tab/>
      </w:r>
      <w:r w:rsidR="003C0F2E">
        <w:rPr>
          <w:lang w:val="ru-RU"/>
        </w:rPr>
        <w:t>Рисунок</w:t>
      </w:r>
      <w:r w:rsidR="00BA1C5E" w:rsidRPr="003C0F2E">
        <w:rPr>
          <w:lang w:val="ru-RU"/>
        </w:rPr>
        <w:t xml:space="preserve"> 7: </w:t>
      </w:r>
      <w:r w:rsidR="003C0F2E">
        <w:rPr>
          <w:smallCaps/>
          <w:lang w:val="ru-RU"/>
        </w:rPr>
        <w:t>совершение</w:t>
      </w:r>
      <w:r w:rsidR="003C0F2E" w:rsidRPr="003C0F2E">
        <w:rPr>
          <w:smallCaps/>
          <w:lang w:val="ru-RU"/>
        </w:rPr>
        <w:t xml:space="preserve"> </w:t>
      </w:r>
      <w:r w:rsidR="003C0F2E">
        <w:rPr>
          <w:lang w:val="ru-RU"/>
        </w:rPr>
        <w:t>и</w:t>
      </w:r>
      <w:r w:rsidR="003C0F2E" w:rsidRPr="003C0F2E">
        <w:rPr>
          <w:lang w:val="ru-RU"/>
        </w:rPr>
        <w:t xml:space="preserve"> </w:t>
      </w:r>
      <w:r w:rsidR="003C0F2E">
        <w:rPr>
          <w:smallCaps/>
          <w:lang w:val="ru-RU"/>
        </w:rPr>
        <w:t>достижения</w:t>
      </w:r>
      <w:r w:rsidR="003C0F2E" w:rsidRPr="003C0F2E">
        <w:rPr>
          <w:smallCaps/>
          <w:lang w:val="ru-RU"/>
        </w:rPr>
        <w:t xml:space="preserve"> </w:t>
      </w:r>
      <w:r w:rsidR="003C0F2E">
        <w:rPr>
          <w:lang w:val="ru-RU"/>
        </w:rPr>
        <w:t>по Крофту</w:t>
      </w:r>
    </w:p>
    <w:p w14:paraId="780002B4" w14:textId="77777777" w:rsidR="00BA1C5E" w:rsidRPr="003C0F2E" w:rsidRDefault="00BA1C5E">
      <w:pPr>
        <w:rPr>
          <w:lang w:val="ru-RU"/>
        </w:rPr>
      </w:pPr>
    </w:p>
    <w:p w14:paraId="12B44A82" w14:textId="6A5ED096" w:rsidR="00E914A5" w:rsidRPr="00B07336" w:rsidRDefault="003C0F2E">
      <w:pPr>
        <w:rPr>
          <w:lang w:val="ru-RU"/>
        </w:rPr>
      </w:pPr>
      <w:r>
        <w:rPr>
          <w:lang w:val="ru-RU"/>
        </w:rPr>
        <w:t>Прежде</w:t>
      </w:r>
      <w:r w:rsidRPr="00B07336">
        <w:rPr>
          <w:lang w:val="ru-RU"/>
        </w:rPr>
        <w:t xml:space="preserve"> </w:t>
      </w:r>
      <w:r>
        <w:rPr>
          <w:lang w:val="ru-RU"/>
        </w:rPr>
        <w:t>чем</w:t>
      </w:r>
      <w:r w:rsidRPr="00B07336">
        <w:rPr>
          <w:lang w:val="ru-RU"/>
        </w:rPr>
        <w:t xml:space="preserve"> </w:t>
      </w:r>
      <w:r>
        <w:rPr>
          <w:lang w:val="ru-RU"/>
        </w:rPr>
        <w:t>мы</w:t>
      </w:r>
      <w:r w:rsidRPr="00B07336">
        <w:rPr>
          <w:lang w:val="ru-RU"/>
        </w:rPr>
        <w:t xml:space="preserve"> </w:t>
      </w:r>
      <w:r>
        <w:rPr>
          <w:lang w:val="ru-RU"/>
        </w:rPr>
        <w:t>приступим</w:t>
      </w:r>
      <w:r w:rsidRPr="00B07336">
        <w:rPr>
          <w:lang w:val="ru-RU"/>
        </w:rPr>
        <w:t xml:space="preserve"> </w:t>
      </w:r>
      <w:r>
        <w:rPr>
          <w:lang w:val="ru-RU"/>
        </w:rPr>
        <w:t>к</w:t>
      </w:r>
      <w:r w:rsidRPr="00B07336">
        <w:rPr>
          <w:lang w:val="ru-RU"/>
        </w:rPr>
        <w:t xml:space="preserve"> </w:t>
      </w:r>
      <w:r>
        <w:rPr>
          <w:lang w:val="ru-RU"/>
        </w:rPr>
        <w:t>анализу</w:t>
      </w:r>
      <w:r w:rsidRPr="00B07336">
        <w:rPr>
          <w:lang w:val="ru-RU"/>
        </w:rPr>
        <w:t xml:space="preserve"> </w:t>
      </w:r>
      <w:r>
        <w:rPr>
          <w:lang w:val="ru-RU"/>
        </w:rPr>
        <w:t>примеров</w:t>
      </w:r>
      <w:r w:rsidRPr="00B07336">
        <w:rPr>
          <w:lang w:val="ru-RU"/>
        </w:rPr>
        <w:t xml:space="preserve"> </w:t>
      </w:r>
      <w:r>
        <w:rPr>
          <w:lang w:val="ru-RU"/>
        </w:rPr>
        <w:t>на</w:t>
      </w:r>
      <w:r w:rsidRPr="00B07336">
        <w:rPr>
          <w:lang w:val="ru-RU"/>
        </w:rPr>
        <w:t xml:space="preserve"> </w:t>
      </w:r>
      <w:r>
        <w:rPr>
          <w:lang w:val="ru-RU"/>
        </w:rPr>
        <w:t>материале</w:t>
      </w:r>
      <w:r w:rsidRPr="00B07336">
        <w:rPr>
          <w:lang w:val="ru-RU"/>
        </w:rPr>
        <w:t xml:space="preserve"> </w:t>
      </w:r>
      <w:r>
        <w:rPr>
          <w:lang w:val="ru-RU"/>
        </w:rPr>
        <w:t>русского</w:t>
      </w:r>
      <w:r w:rsidRPr="00B07336">
        <w:rPr>
          <w:lang w:val="ru-RU"/>
        </w:rPr>
        <w:t xml:space="preserve"> </w:t>
      </w:r>
      <w:r>
        <w:rPr>
          <w:lang w:val="ru-RU"/>
        </w:rPr>
        <w:t>языка</w:t>
      </w:r>
      <w:r w:rsidRPr="00B07336">
        <w:rPr>
          <w:lang w:val="ru-RU"/>
        </w:rPr>
        <w:t xml:space="preserve">, </w:t>
      </w:r>
      <w:r>
        <w:rPr>
          <w:lang w:val="ru-RU"/>
        </w:rPr>
        <w:t>вероятно</w:t>
      </w:r>
      <w:r w:rsidRPr="00B07336">
        <w:rPr>
          <w:lang w:val="ru-RU"/>
        </w:rPr>
        <w:t xml:space="preserve">, </w:t>
      </w:r>
      <w:r w:rsidR="00B07336">
        <w:rPr>
          <w:lang w:val="ru-RU"/>
        </w:rPr>
        <w:t xml:space="preserve">имеет смысл привести здесь четыре основные группы русских глаголов совершенного вида, которые были выделены нами в предшествующих работах </w:t>
      </w:r>
      <w:r w:rsidR="00701A7D" w:rsidRPr="008213EE">
        <w:rPr>
          <w:lang w:val="ru-RU"/>
        </w:rPr>
        <w:t>[</w:t>
      </w:r>
      <w:r w:rsidR="00B07336">
        <w:t>Janda</w:t>
      </w:r>
      <w:r w:rsidR="00B07336" w:rsidRPr="00B07336">
        <w:rPr>
          <w:lang w:val="ru-RU"/>
        </w:rPr>
        <w:t xml:space="preserve"> 2007</w:t>
      </w:r>
      <w:r w:rsidR="00701A7D" w:rsidRPr="008213EE">
        <w:rPr>
          <w:lang w:val="ru-RU"/>
        </w:rPr>
        <w:t>]</w:t>
      </w:r>
      <w:r w:rsidR="00B07336">
        <w:rPr>
          <w:lang w:val="ru-RU"/>
        </w:rPr>
        <w:t>. Вот эти группы</w:t>
      </w:r>
      <w:r w:rsidR="00E914A5" w:rsidRPr="00B07336">
        <w:rPr>
          <w:lang w:val="ru-RU"/>
        </w:rPr>
        <w:t>:</w:t>
      </w:r>
    </w:p>
    <w:p w14:paraId="6A6B3D07" w14:textId="208F360D" w:rsidR="00E914A5" w:rsidRPr="00B07336" w:rsidRDefault="005A4052" w:rsidP="00513D96">
      <w:pPr>
        <w:pStyle w:val="ListParagraph"/>
        <w:numPr>
          <w:ilvl w:val="0"/>
          <w:numId w:val="2"/>
        </w:numPr>
        <w:rPr>
          <w:lang w:val="ru-RU"/>
        </w:rPr>
      </w:pPr>
      <w:r w:rsidRPr="00B07336">
        <w:rPr>
          <w:lang w:val="ru-RU"/>
        </w:rPr>
        <w:t>“</w:t>
      </w:r>
      <w:r w:rsidR="00B07336">
        <w:rPr>
          <w:lang w:val="ru-RU"/>
        </w:rPr>
        <w:t>Естественные</w:t>
      </w:r>
      <w:r w:rsidR="00B07336" w:rsidRPr="00B07336">
        <w:rPr>
          <w:lang w:val="ru-RU"/>
        </w:rPr>
        <w:t xml:space="preserve"> </w:t>
      </w:r>
      <w:r w:rsidR="00B07336">
        <w:rPr>
          <w:lang w:val="ru-RU"/>
        </w:rPr>
        <w:t>перфективы</w:t>
      </w:r>
      <w:r w:rsidRPr="00B07336">
        <w:rPr>
          <w:lang w:val="ru-RU"/>
        </w:rPr>
        <w:t>”</w:t>
      </w:r>
      <w:r w:rsidR="00B07336">
        <w:rPr>
          <w:lang w:val="ru-RU"/>
        </w:rPr>
        <w:t xml:space="preserve">: к ним относятся такие глаголы, как </w:t>
      </w:r>
      <w:r w:rsidR="00B07336" w:rsidRPr="00B07336">
        <w:rPr>
          <w:i/>
          <w:lang w:val="ru-RU"/>
        </w:rPr>
        <w:t>написать</w:t>
      </w:r>
      <w:r w:rsidR="00B07336">
        <w:rPr>
          <w:lang w:val="ru-RU"/>
        </w:rPr>
        <w:t xml:space="preserve">, </w:t>
      </w:r>
      <w:r w:rsidR="00B07336" w:rsidRPr="00B07336">
        <w:rPr>
          <w:i/>
          <w:lang w:val="ru-RU"/>
        </w:rPr>
        <w:t>сварить</w:t>
      </w:r>
      <w:r w:rsidR="00B07336">
        <w:rPr>
          <w:lang w:val="ru-RU"/>
        </w:rPr>
        <w:t xml:space="preserve">, у которых лексическое значение совершенного вида совпадает со значением соответствующего ему </w:t>
      </w:r>
      <w:r w:rsidR="001B5868">
        <w:rPr>
          <w:lang w:val="ru-RU"/>
        </w:rPr>
        <w:t xml:space="preserve">глагола </w:t>
      </w:r>
      <w:r w:rsidR="00B07336">
        <w:rPr>
          <w:lang w:val="ru-RU"/>
        </w:rPr>
        <w:t>несовершенного вида</w:t>
      </w:r>
      <w:r w:rsidR="00513D96" w:rsidRPr="00B07336">
        <w:rPr>
          <w:lang w:val="ru-RU"/>
        </w:rPr>
        <w:t>;</w:t>
      </w:r>
    </w:p>
    <w:p w14:paraId="68985745" w14:textId="13552509" w:rsidR="00E914A5" w:rsidRPr="001B5868" w:rsidRDefault="005A4052" w:rsidP="00513D96">
      <w:pPr>
        <w:pStyle w:val="ListParagraph"/>
        <w:numPr>
          <w:ilvl w:val="0"/>
          <w:numId w:val="2"/>
        </w:numPr>
        <w:rPr>
          <w:lang w:val="ru-RU"/>
        </w:rPr>
      </w:pPr>
      <w:r w:rsidRPr="001B5868">
        <w:rPr>
          <w:lang w:val="ru-RU"/>
        </w:rPr>
        <w:t>“</w:t>
      </w:r>
      <w:r w:rsidR="00B07336">
        <w:rPr>
          <w:lang w:val="ru-RU"/>
        </w:rPr>
        <w:t>Специализированные</w:t>
      </w:r>
      <w:r w:rsidR="00B07336" w:rsidRPr="001B5868">
        <w:rPr>
          <w:lang w:val="ru-RU"/>
        </w:rPr>
        <w:t xml:space="preserve"> </w:t>
      </w:r>
      <w:r w:rsidR="00B07336">
        <w:rPr>
          <w:lang w:val="ru-RU"/>
        </w:rPr>
        <w:t>перфективы</w:t>
      </w:r>
      <w:r w:rsidRPr="001B5868">
        <w:rPr>
          <w:lang w:val="ru-RU"/>
        </w:rPr>
        <w:t>”</w:t>
      </w:r>
      <w:r w:rsidR="001B5868">
        <w:rPr>
          <w:lang w:val="ru-RU"/>
        </w:rPr>
        <w:t xml:space="preserve">: </w:t>
      </w:r>
      <w:r w:rsidR="001B5868" w:rsidRPr="001B5868">
        <w:rPr>
          <w:i/>
          <w:lang w:val="ru-RU"/>
        </w:rPr>
        <w:t>подписать</w:t>
      </w:r>
      <w:r w:rsidR="001B5868">
        <w:rPr>
          <w:lang w:val="ru-RU"/>
        </w:rPr>
        <w:t xml:space="preserve">, </w:t>
      </w:r>
      <w:r w:rsidR="001B5868" w:rsidRPr="001B5868">
        <w:rPr>
          <w:i/>
          <w:lang w:val="ru-RU"/>
        </w:rPr>
        <w:t>выварить</w:t>
      </w:r>
      <w:r w:rsidR="001B5868">
        <w:rPr>
          <w:lang w:val="ru-RU"/>
        </w:rPr>
        <w:t xml:space="preserve">, </w:t>
      </w:r>
      <w:r w:rsidR="008F4590">
        <w:rPr>
          <w:lang w:val="ru-RU"/>
        </w:rPr>
        <w:t xml:space="preserve">в которых значение совершенного вида подразумевает </w:t>
      </w:r>
      <w:r w:rsidR="001B5868">
        <w:rPr>
          <w:lang w:val="ru-RU"/>
        </w:rPr>
        <w:t>лексическое преобразование значения несовершенного вида</w:t>
      </w:r>
      <w:r w:rsidR="00513D96" w:rsidRPr="001B5868">
        <w:rPr>
          <w:lang w:val="ru-RU"/>
        </w:rPr>
        <w:t>;</w:t>
      </w:r>
    </w:p>
    <w:p w14:paraId="06A2A7C0" w14:textId="29DDA2EB" w:rsidR="005A4052" w:rsidRPr="007C1199" w:rsidRDefault="005A4052" w:rsidP="00513D96">
      <w:pPr>
        <w:pStyle w:val="ListParagraph"/>
        <w:numPr>
          <w:ilvl w:val="0"/>
          <w:numId w:val="2"/>
        </w:numPr>
        <w:rPr>
          <w:lang w:val="ru-RU"/>
        </w:rPr>
      </w:pPr>
      <w:r w:rsidRPr="008F4590">
        <w:rPr>
          <w:lang w:val="ru-RU"/>
        </w:rPr>
        <w:t>“</w:t>
      </w:r>
      <w:r w:rsidR="00B07336">
        <w:rPr>
          <w:lang w:val="ru-RU"/>
        </w:rPr>
        <w:t>Комплексные</w:t>
      </w:r>
      <w:r w:rsidR="00B07336" w:rsidRPr="008F4590">
        <w:rPr>
          <w:lang w:val="ru-RU"/>
        </w:rPr>
        <w:t xml:space="preserve"> </w:t>
      </w:r>
      <w:r w:rsidR="00B07336">
        <w:rPr>
          <w:lang w:val="ru-RU"/>
        </w:rPr>
        <w:t>перфективы</w:t>
      </w:r>
      <w:r w:rsidRPr="008F4590">
        <w:rPr>
          <w:lang w:val="ru-RU"/>
        </w:rPr>
        <w:t>”</w:t>
      </w:r>
      <w:r w:rsidR="008F4590" w:rsidRPr="008F4590">
        <w:rPr>
          <w:lang w:val="ru-RU"/>
        </w:rPr>
        <w:t xml:space="preserve">: </w:t>
      </w:r>
      <w:r w:rsidR="008F4590">
        <w:rPr>
          <w:lang w:val="ru-RU"/>
        </w:rPr>
        <w:t>такие</w:t>
      </w:r>
      <w:r w:rsidR="008F4590" w:rsidRPr="008F4590">
        <w:rPr>
          <w:lang w:val="ru-RU"/>
        </w:rPr>
        <w:t xml:space="preserve">, </w:t>
      </w:r>
      <w:r w:rsidR="008F4590">
        <w:rPr>
          <w:lang w:val="ru-RU"/>
        </w:rPr>
        <w:t>как</w:t>
      </w:r>
      <w:r w:rsidR="008F4590" w:rsidRPr="008F4590">
        <w:rPr>
          <w:lang w:val="ru-RU"/>
        </w:rPr>
        <w:t xml:space="preserve">, </w:t>
      </w:r>
      <w:r w:rsidR="008F4590">
        <w:rPr>
          <w:lang w:val="ru-RU"/>
        </w:rPr>
        <w:t>например,</w:t>
      </w:r>
      <w:r w:rsidRPr="008F4590">
        <w:rPr>
          <w:lang w:val="ru-RU"/>
        </w:rPr>
        <w:t xml:space="preserve"> </w:t>
      </w:r>
      <w:r w:rsidR="008F4590">
        <w:rPr>
          <w:i/>
          <w:lang w:val="ru-RU"/>
        </w:rPr>
        <w:t>почитать</w:t>
      </w:r>
      <w:r w:rsidRPr="008F4590">
        <w:rPr>
          <w:lang w:val="ru-RU"/>
        </w:rPr>
        <w:t xml:space="preserve">, </w:t>
      </w:r>
      <w:r w:rsidR="008F4590">
        <w:rPr>
          <w:i/>
          <w:lang w:val="ru-RU"/>
        </w:rPr>
        <w:t>зачихать</w:t>
      </w:r>
      <w:r w:rsidRPr="008F4590">
        <w:rPr>
          <w:lang w:val="ru-RU"/>
        </w:rPr>
        <w:t xml:space="preserve">, </w:t>
      </w:r>
      <w:r w:rsidR="008F4590">
        <w:rPr>
          <w:lang w:val="ru-RU"/>
        </w:rPr>
        <w:t>в которых глагол совершенного вида подразумевает некоторую продолжительно</w:t>
      </w:r>
      <w:r w:rsidR="00632333">
        <w:rPr>
          <w:lang w:val="ru-RU"/>
        </w:rPr>
        <w:t xml:space="preserve">сть </w:t>
      </w:r>
      <w:r w:rsidR="008F4590">
        <w:rPr>
          <w:lang w:val="ru-RU"/>
        </w:rPr>
        <w:t>действия или</w:t>
      </w:r>
      <w:r w:rsidR="00632333">
        <w:rPr>
          <w:lang w:val="ru-RU"/>
        </w:rPr>
        <w:t xml:space="preserve"> указание на фазовую границу</w:t>
      </w:r>
      <w:r w:rsidR="008F4590">
        <w:rPr>
          <w:lang w:val="ru-RU"/>
        </w:rPr>
        <w:t xml:space="preserve"> в ситуациях, описываемых соответствующим глаголом</w:t>
      </w:r>
      <w:r w:rsidR="00632333" w:rsidRPr="00632333">
        <w:rPr>
          <w:lang w:val="ru-RU"/>
        </w:rPr>
        <w:t xml:space="preserve"> </w:t>
      </w:r>
      <w:r w:rsidR="00632333">
        <w:rPr>
          <w:lang w:val="ru-RU"/>
        </w:rPr>
        <w:t>несовершенного</w:t>
      </w:r>
      <w:r w:rsidR="00632333" w:rsidRPr="00632333">
        <w:rPr>
          <w:lang w:val="ru-RU"/>
        </w:rPr>
        <w:t xml:space="preserve"> </w:t>
      </w:r>
      <w:r w:rsidR="00632333">
        <w:rPr>
          <w:lang w:val="ru-RU"/>
        </w:rPr>
        <w:t>вида. Сюда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обычно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включаются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делимитативы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с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приставкой</w:t>
      </w:r>
      <w:r w:rsidR="00632333" w:rsidRPr="007C1199">
        <w:rPr>
          <w:lang w:val="ru-RU"/>
        </w:rPr>
        <w:t xml:space="preserve"> </w:t>
      </w:r>
      <w:r w:rsidR="00632333" w:rsidRPr="008D4F6A">
        <w:rPr>
          <w:i/>
          <w:lang w:val="ru-RU"/>
        </w:rPr>
        <w:t>по</w:t>
      </w:r>
      <w:r w:rsidR="00632333" w:rsidRPr="007C1199">
        <w:rPr>
          <w:lang w:val="ru-RU"/>
        </w:rPr>
        <w:t xml:space="preserve">-, </w:t>
      </w:r>
      <w:r w:rsidR="00632333">
        <w:rPr>
          <w:lang w:val="ru-RU"/>
        </w:rPr>
        <w:t>пердуративы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с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приставкой</w:t>
      </w:r>
      <w:r w:rsidR="00632333" w:rsidRPr="007C1199">
        <w:rPr>
          <w:lang w:val="ru-RU"/>
        </w:rPr>
        <w:t xml:space="preserve"> </w:t>
      </w:r>
      <w:r w:rsidR="00632333" w:rsidRPr="008D4F6A">
        <w:rPr>
          <w:i/>
          <w:lang w:val="ru-RU"/>
        </w:rPr>
        <w:t>про</w:t>
      </w:r>
      <w:r w:rsidR="00632333" w:rsidRPr="007C1199">
        <w:rPr>
          <w:lang w:val="ru-RU"/>
        </w:rPr>
        <w:t xml:space="preserve">-, </w:t>
      </w:r>
      <w:r w:rsidR="00632333">
        <w:rPr>
          <w:lang w:val="ru-RU"/>
        </w:rPr>
        <w:t>ингрессивы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с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приставкой</w:t>
      </w:r>
      <w:r w:rsidR="00632333" w:rsidRPr="007C1199">
        <w:rPr>
          <w:lang w:val="ru-RU"/>
        </w:rPr>
        <w:t xml:space="preserve"> </w:t>
      </w:r>
      <w:r w:rsidR="00632333" w:rsidRPr="008D4F6A">
        <w:rPr>
          <w:i/>
          <w:lang w:val="ru-RU"/>
        </w:rPr>
        <w:t>за</w:t>
      </w:r>
      <w:r w:rsidR="00632333" w:rsidRPr="007C1199">
        <w:rPr>
          <w:lang w:val="ru-RU"/>
        </w:rPr>
        <w:t xml:space="preserve">- </w:t>
      </w:r>
      <w:r w:rsidR="00632333">
        <w:rPr>
          <w:lang w:val="ru-RU"/>
        </w:rPr>
        <w:t>и</w:t>
      </w:r>
      <w:r w:rsidR="00632333" w:rsidRPr="007C1199">
        <w:rPr>
          <w:lang w:val="ru-RU"/>
        </w:rPr>
        <w:t xml:space="preserve"> </w:t>
      </w:r>
      <w:r w:rsidR="00632333">
        <w:rPr>
          <w:lang w:val="ru-RU"/>
        </w:rPr>
        <w:t>терминативы</w:t>
      </w:r>
      <w:r w:rsidR="007C1199" w:rsidRPr="007C1199">
        <w:rPr>
          <w:lang w:val="ru-RU"/>
        </w:rPr>
        <w:t xml:space="preserve"> </w:t>
      </w:r>
      <w:r w:rsidR="007C1199">
        <w:rPr>
          <w:lang w:val="ru-RU"/>
        </w:rPr>
        <w:t>с</w:t>
      </w:r>
      <w:r w:rsidR="007C1199" w:rsidRPr="007C1199">
        <w:rPr>
          <w:lang w:val="ru-RU"/>
        </w:rPr>
        <w:t xml:space="preserve"> </w:t>
      </w:r>
      <w:r w:rsidR="007C1199">
        <w:rPr>
          <w:lang w:val="ru-RU"/>
        </w:rPr>
        <w:t>приставкой</w:t>
      </w:r>
      <w:r w:rsidR="007C1199" w:rsidRPr="007C1199">
        <w:rPr>
          <w:lang w:val="ru-RU"/>
        </w:rPr>
        <w:t xml:space="preserve"> </w:t>
      </w:r>
      <w:r w:rsidR="007C1199" w:rsidRPr="008D4F6A">
        <w:rPr>
          <w:i/>
          <w:lang w:val="ru-RU"/>
        </w:rPr>
        <w:t>от</w:t>
      </w:r>
      <w:r w:rsidR="007C1199" w:rsidRPr="007C1199">
        <w:rPr>
          <w:lang w:val="ru-RU"/>
        </w:rPr>
        <w:t>-</w:t>
      </w:r>
      <w:r w:rsidR="00513D96" w:rsidRPr="007C1199">
        <w:rPr>
          <w:lang w:val="ru-RU"/>
        </w:rPr>
        <w:t xml:space="preserve">; </w:t>
      </w:r>
    </w:p>
    <w:p w14:paraId="58619296" w14:textId="75AADA57" w:rsidR="005A4052" w:rsidRPr="0066788C" w:rsidRDefault="005A4052" w:rsidP="00513D96">
      <w:pPr>
        <w:pStyle w:val="ListParagraph"/>
        <w:numPr>
          <w:ilvl w:val="0"/>
          <w:numId w:val="2"/>
        </w:numPr>
        <w:rPr>
          <w:lang w:val="ru-RU"/>
        </w:rPr>
      </w:pPr>
      <w:r w:rsidRPr="008F4590">
        <w:rPr>
          <w:lang w:val="ru-RU"/>
        </w:rPr>
        <w:t>“</w:t>
      </w:r>
      <w:r w:rsidR="00B07336">
        <w:rPr>
          <w:lang w:val="ru-RU"/>
        </w:rPr>
        <w:t>Однократные</w:t>
      </w:r>
      <w:r w:rsidR="00B07336" w:rsidRPr="008F4590">
        <w:rPr>
          <w:lang w:val="ru-RU"/>
        </w:rPr>
        <w:t xml:space="preserve"> </w:t>
      </w:r>
      <w:r w:rsidR="00B07336">
        <w:rPr>
          <w:lang w:val="ru-RU"/>
        </w:rPr>
        <w:t>перфективы</w:t>
      </w:r>
      <w:r w:rsidRPr="008F4590">
        <w:rPr>
          <w:lang w:val="ru-RU"/>
        </w:rPr>
        <w:t>”</w:t>
      </w:r>
      <w:r w:rsidR="008F4590" w:rsidRPr="008F4590">
        <w:rPr>
          <w:lang w:val="ru-RU"/>
        </w:rPr>
        <w:t xml:space="preserve">: </w:t>
      </w:r>
      <w:r w:rsidR="008F4590">
        <w:rPr>
          <w:lang w:val="ru-RU"/>
        </w:rPr>
        <w:t>такие</w:t>
      </w:r>
      <w:r w:rsidR="008F4590" w:rsidRPr="008F4590">
        <w:rPr>
          <w:lang w:val="ru-RU"/>
        </w:rPr>
        <w:t xml:space="preserve">, </w:t>
      </w:r>
      <w:r w:rsidR="008F4590">
        <w:rPr>
          <w:lang w:val="ru-RU"/>
        </w:rPr>
        <w:t>как</w:t>
      </w:r>
      <w:r w:rsidR="008F4590" w:rsidRPr="008F4590">
        <w:rPr>
          <w:lang w:val="ru-RU"/>
        </w:rPr>
        <w:t xml:space="preserve">, </w:t>
      </w:r>
      <w:r w:rsidR="008F4590" w:rsidRPr="008F4590">
        <w:rPr>
          <w:i/>
          <w:lang w:val="ru-RU"/>
        </w:rPr>
        <w:t>чихнуть</w:t>
      </w:r>
      <w:r w:rsidR="008F4590" w:rsidRPr="008F4590">
        <w:rPr>
          <w:lang w:val="ru-RU"/>
        </w:rPr>
        <w:t xml:space="preserve">, </w:t>
      </w:r>
      <w:r w:rsidR="008F4590" w:rsidRPr="008F4590">
        <w:rPr>
          <w:i/>
          <w:lang w:val="ru-RU"/>
        </w:rPr>
        <w:t>сходить</w:t>
      </w:r>
      <w:r w:rsidR="008F4590" w:rsidRPr="008F4590">
        <w:rPr>
          <w:lang w:val="ru-RU"/>
        </w:rPr>
        <w:t>.</w:t>
      </w:r>
      <w:r w:rsidR="008F4590">
        <w:rPr>
          <w:lang w:val="ru-RU"/>
        </w:rPr>
        <w:t xml:space="preserve"> </w:t>
      </w:r>
      <w:r w:rsidRPr="008F4590">
        <w:rPr>
          <w:lang w:val="ru-RU"/>
        </w:rPr>
        <w:t xml:space="preserve"> </w:t>
      </w:r>
    </w:p>
    <w:p w14:paraId="00D380A5" w14:textId="51922E48" w:rsidR="00513D96" w:rsidRPr="00134024" w:rsidRDefault="007C1199">
      <w:pPr>
        <w:rPr>
          <w:lang w:val="ru-RU"/>
        </w:rPr>
      </w:pPr>
      <w:r>
        <w:rPr>
          <w:lang w:val="ru-RU"/>
        </w:rPr>
        <w:t>Можно</w:t>
      </w:r>
      <w:r w:rsidRPr="007C1199">
        <w:rPr>
          <w:lang w:val="ru-RU"/>
        </w:rPr>
        <w:t xml:space="preserve"> </w:t>
      </w:r>
      <w:r>
        <w:rPr>
          <w:lang w:val="ru-RU"/>
        </w:rPr>
        <w:t>сказать</w:t>
      </w:r>
      <w:r w:rsidRPr="007C1199">
        <w:rPr>
          <w:lang w:val="ru-RU"/>
        </w:rPr>
        <w:t xml:space="preserve">, </w:t>
      </w:r>
      <w:r>
        <w:rPr>
          <w:lang w:val="ru-RU"/>
        </w:rPr>
        <w:t>что</w:t>
      </w:r>
      <w:r w:rsidRPr="007C1199">
        <w:rPr>
          <w:lang w:val="ru-RU"/>
        </w:rPr>
        <w:t xml:space="preserve"> </w:t>
      </w:r>
      <w:r>
        <w:rPr>
          <w:lang w:val="ru-RU"/>
        </w:rPr>
        <w:t>естественные</w:t>
      </w:r>
      <w:r w:rsidRPr="007C1199">
        <w:rPr>
          <w:lang w:val="ru-RU"/>
        </w:rPr>
        <w:t xml:space="preserve"> </w:t>
      </w:r>
      <w:r>
        <w:rPr>
          <w:lang w:val="ru-RU"/>
        </w:rPr>
        <w:t>и</w:t>
      </w:r>
      <w:r w:rsidRPr="007C1199">
        <w:rPr>
          <w:lang w:val="ru-RU"/>
        </w:rPr>
        <w:t xml:space="preserve"> </w:t>
      </w:r>
      <w:r>
        <w:rPr>
          <w:lang w:val="ru-RU"/>
        </w:rPr>
        <w:t>специализированные</w:t>
      </w:r>
      <w:r w:rsidRPr="007C1199">
        <w:rPr>
          <w:lang w:val="ru-RU"/>
        </w:rPr>
        <w:t xml:space="preserve"> </w:t>
      </w:r>
      <w:r>
        <w:rPr>
          <w:lang w:val="ru-RU"/>
        </w:rPr>
        <w:t>перфективы</w:t>
      </w:r>
      <w:r w:rsidRPr="007C1199">
        <w:rPr>
          <w:lang w:val="ru-RU"/>
        </w:rPr>
        <w:t xml:space="preserve"> </w:t>
      </w:r>
      <w:r>
        <w:rPr>
          <w:lang w:val="ru-RU"/>
        </w:rPr>
        <w:t>являются</w:t>
      </w:r>
      <w:r w:rsidRPr="007C1199">
        <w:rPr>
          <w:lang w:val="ru-RU"/>
        </w:rPr>
        <w:t xml:space="preserve"> </w:t>
      </w:r>
      <w:r w:rsidR="008D4A77" w:rsidRPr="008D4A77">
        <w:rPr>
          <w:lang w:val="ru-RU"/>
        </w:rPr>
        <w:t>терминативными</w:t>
      </w:r>
      <w:r w:rsidRPr="008D4A77">
        <w:rPr>
          <w:lang w:val="ru-RU"/>
        </w:rPr>
        <w:t xml:space="preserve">, в то время как однократные перфективы и делимитативные и пердуративные комплексные перфективы </w:t>
      </w:r>
      <w:r w:rsidR="008D4A77" w:rsidRPr="008D4A77">
        <w:rPr>
          <w:lang w:val="ru-RU"/>
        </w:rPr>
        <w:t>нетерминативны</w:t>
      </w:r>
      <w:r w:rsidR="00797226" w:rsidRPr="007C1199">
        <w:rPr>
          <w:lang w:val="ru-RU"/>
        </w:rPr>
        <w:t xml:space="preserve">. </w:t>
      </w:r>
      <w:r>
        <w:rPr>
          <w:lang w:val="ru-RU"/>
        </w:rPr>
        <w:t>Ингрессивы</w:t>
      </w:r>
      <w:r w:rsidRPr="007C1199">
        <w:rPr>
          <w:lang w:val="ru-RU"/>
        </w:rPr>
        <w:t xml:space="preserve"> </w:t>
      </w:r>
      <w:r>
        <w:rPr>
          <w:lang w:val="ru-RU"/>
        </w:rPr>
        <w:t>и</w:t>
      </w:r>
      <w:r w:rsidRPr="007C1199">
        <w:rPr>
          <w:lang w:val="ru-RU"/>
        </w:rPr>
        <w:t xml:space="preserve"> </w:t>
      </w:r>
      <w:r>
        <w:rPr>
          <w:lang w:val="ru-RU"/>
        </w:rPr>
        <w:t>терминативы</w:t>
      </w:r>
      <w:r w:rsidRPr="007C1199">
        <w:rPr>
          <w:lang w:val="ru-RU"/>
        </w:rPr>
        <w:t xml:space="preserve"> </w:t>
      </w:r>
      <w:r>
        <w:rPr>
          <w:lang w:val="ru-RU"/>
        </w:rPr>
        <w:t>можно</w:t>
      </w:r>
      <w:r w:rsidRPr="007C1199">
        <w:rPr>
          <w:lang w:val="ru-RU"/>
        </w:rPr>
        <w:t xml:space="preserve"> </w:t>
      </w:r>
      <w:r>
        <w:rPr>
          <w:lang w:val="ru-RU"/>
        </w:rPr>
        <w:t>назвать фазовыми. Все</w:t>
      </w:r>
      <w:r w:rsidRPr="00134024">
        <w:rPr>
          <w:lang w:val="ru-RU"/>
        </w:rPr>
        <w:t xml:space="preserve"> </w:t>
      </w:r>
      <w:r>
        <w:rPr>
          <w:lang w:val="ru-RU"/>
        </w:rPr>
        <w:t>перфективы</w:t>
      </w:r>
      <w:r w:rsidRPr="00134024">
        <w:rPr>
          <w:lang w:val="ru-RU"/>
        </w:rPr>
        <w:t xml:space="preserve"> </w:t>
      </w:r>
      <w:r>
        <w:rPr>
          <w:lang w:val="ru-RU"/>
        </w:rPr>
        <w:t>в</w:t>
      </w:r>
      <w:r w:rsidRPr="00134024">
        <w:rPr>
          <w:lang w:val="ru-RU"/>
        </w:rPr>
        <w:t xml:space="preserve"> </w:t>
      </w:r>
      <w:r>
        <w:rPr>
          <w:lang w:val="ru-RU"/>
        </w:rPr>
        <w:t>русском</w:t>
      </w:r>
      <w:r w:rsidRPr="00134024">
        <w:rPr>
          <w:lang w:val="ru-RU"/>
        </w:rPr>
        <w:t xml:space="preserve"> </w:t>
      </w:r>
      <w:r>
        <w:rPr>
          <w:lang w:val="ru-RU"/>
        </w:rPr>
        <w:t>языке</w:t>
      </w:r>
      <w:r w:rsidRPr="00134024">
        <w:rPr>
          <w:lang w:val="ru-RU"/>
        </w:rPr>
        <w:t xml:space="preserve"> </w:t>
      </w:r>
      <w:r>
        <w:rPr>
          <w:lang w:val="ru-RU"/>
        </w:rPr>
        <w:t>являются</w:t>
      </w:r>
      <w:r w:rsidRPr="00134024">
        <w:rPr>
          <w:lang w:val="ru-RU"/>
        </w:rPr>
        <w:t xml:space="preserve"> </w:t>
      </w:r>
      <w:r>
        <w:rPr>
          <w:lang w:val="ru-RU"/>
        </w:rPr>
        <w:t>предельными</w:t>
      </w:r>
      <w:r w:rsidRPr="00134024">
        <w:rPr>
          <w:lang w:val="ru-RU"/>
        </w:rPr>
        <w:t xml:space="preserve"> (</w:t>
      </w:r>
      <w:r w:rsidR="00134024">
        <w:rPr>
          <w:lang w:val="ru-RU"/>
        </w:rPr>
        <w:t xml:space="preserve">однако необходимо оговориться, что терминативы и ингрессивы </w:t>
      </w:r>
      <w:r w:rsidR="00134024" w:rsidRPr="001A711A">
        <w:rPr>
          <w:lang w:val="ru-RU"/>
        </w:rPr>
        <w:t>ограничены только с одной стороны</w:t>
      </w:r>
      <w:r w:rsidR="00513D96" w:rsidRPr="00134024">
        <w:rPr>
          <w:lang w:val="ru-RU"/>
        </w:rPr>
        <w:t xml:space="preserve">). </w:t>
      </w:r>
    </w:p>
    <w:p w14:paraId="77FC4B55" w14:textId="5B2F3768" w:rsidR="008870C5" w:rsidRPr="0081484B" w:rsidRDefault="00EC3666">
      <w:pPr>
        <w:rPr>
          <w:lang w:val="ru-RU"/>
        </w:rPr>
      </w:pPr>
      <w:r w:rsidRPr="00134024">
        <w:rPr>
          <w:lang w:val="ru-RU"/>
        </w:rPr>
        <w:tab/>
      </w:r>
      <w:r w:rsidR="001F382B">
        <w:rPr>
          <w:lang w:val="ru-RU"/>
        </w:rPr>
        <w:t>Для</w:t>
      </w:r>
      <w:r w:rsidR="001F382B" w:rsidRPr="001F382B">
        <w:rPr>
          <w:lang w:val="ru-RU"/>
        </w:rPr>
        <w:t xml:space="preserve"> </w:t>
      </w:r>
      <w:r w:rsidR="001F382B">
        <w:rPr>
          <w:lang w:val="ru-RU"/>
        </w:rPr>
        <w:t>иллюстрации</w:t>
      </w:r>
      <w:r w:rsidR="001F382B" w:rsidRPr="001F382B">
        <w:rPr>
          <w:lang w:val="ru-RU"/>
        </w:rPr>
        <w:t xml:space="preserve"> </w:t>
      </w:r>
      <w:r w:rsidR="001F382B">
        <w:rPr>
          <w:smallCaps/>
          <w:lang w:val="ru-RU"/>
        </w:rPr>
        <w:t>совершений</w:t>
      </w:r>
      <w:r w:rsidR="001F382B" w:rsidRPr="001F382B">
        <w:rPr>
          <w:smallCaps/>
          <w:lang w:val="ru-RU"/>
        </w:rPr>
        <w:t xml:space="preserve"> </w:t>
      </w:r>
      <w:r w:rsidR="001F382B">
        <w:rPr>
          <w:lang w:val="ru-RU"/>
        </w:rPr>
        <w:t>Крофт</w:t>
      </w:r>
      <w:r w:rsidR="001F382B" w:rsidRPr="001F382B">
        <w:rPr>
          <w:lang w:val="ru-RU"/>
        </w:rPr>
        <w:t xml:space="preserve"> </w:t>
      </w:r>
      <w:r w:rsidR="001F382B">
        <w:rPr>
          <w:lang w:val="ru-RU"/>
        </w:rPr>
        <w:t>использует</w:t>
      </w:r>
      <w:r w:rsidR="001F382B" w:rsidRPr="001F382B">
        <w:rPr>
          <w:lang w:val="ru-RU"/>
        </w:rPr>
        <w:t xml:space="preserve"> </w:t>
      </w:r>
      <w:r w:rsidR="001F382B">
        <w:rPr>
          <w:lang w:val="ru-RU"/>
        </w:rPr>
        <w:t>следующий</w:t>
      </w:r>
      <w:r w:rsidR="001F382B" w:rsidRPr="001F382B">
        <w:rPr>
          <w:lang w:val="ru-RU"/>
        </w:rPr>
        <w:t xml:space="preserve"> </w:t>
      </w:r>
      <w:r w:rsidR="001F382B">
        <w:rPr>
          <w:lang w:val="ru-RU"/>
        </w:rPr>
        <w:t>пример</w:t>
      </w:r>
      <w:r w:rsidR="001F382B" w:rsidRPr="001F382B">
        <w:rPr>
          <w:lang w:val="ru-RU"/>
        </w:rPr>
        <w:t>:</w:t>
      </w:r>
      <w:r w:rsidR="006F2769" w:rsidRPr="001F382B">
        <w:rPr>
          <w:lang w:val="ru-RU"/>
        </w:rPr>
        <w:t xml:space="preserve"> </w:t>
      </w:r>
      <w:r w:rsidR="00D668E1" w:rsidRPr="00C8635E">
        <w:rPr>
          <w:i/>
        </w:rPr>
        <w:t>I</w:t>
      </w:r>
      <w:r w:rsidR="00D668E1" w:rsidRPr="001F382B">
        <w:rPr>
          <w:i/>
          <w:lang w:val="ru-RU"/>
        </w:rPr>
        <w:t xml:space="preserve"> </w:t>
      </w:r>
      <w:r w:rsidR="00D668E1" w:rsidRPr="00C8635E">
        <w:rPr>
          <w:i/>
        </w:rPr>
        <w:t>ate</w:t>
      </w:r>
      <w:r w:rsidR="00D668E1" w:rsidRPr="001F382B">
        <w:rPr>
          <w:i/>
          <w:lang w:val="ru-RU"/>
        </w:rPr>
        <w:t xml:space="preserve"> </w:t>
      </w:r>
      <w:r w:rsidR="00D668E1" w:rsidRPr="00C8635E">
        <w:rPr>
          <w:i/>
        </w:rPr>
        <w:t>a</w:t>
      </w:r>
      <w:r w:rsidR="00D668E1" w:rsidRPr="001F382B">
        <w:rPr>
          <w:i/>
          <w:lang w:val="ru-RU"/>
        </w:rPr>
        <w:t xml:space="preserve"> </w:t>
      </w:r>
      <w:r w:rsidR="00D668E1" w:rsidRPr="00C8635E">
        <w:rPr>
          <w:i/>
        </w:rPr>
        <w:t>pancake</w:t>
      </w:r>
      <w:r w:rsidR="00D668E1" w:rsidRPr="001F382B">
        <w:rPr>
          <w:lang w:val="ru-RU"/>
        </w:rPr>
        <w:t xml:space="preserve"> </w:t>
      </w:r>
      <w:r w:rsidR="00C8635E" w:rsidRPr="001F382B">
        <w:rPr>
          <w:lang w:val="ru-RU"/>
        </w:rPr>
        <w:t>/</w:t>
      </w:r>
      <w:r w:rsidR="00D668E1" w:rsidRPr="001F382B">
        <w:rPr>
          <w:lang w:val="ru-RU"/>
        </w:rPr>
        <w:t xml:space="preserve"> </w:t>
      </w:r>
      <w:r w:rsidR="001F382B">
        <w:rPr>
          <w:i/>
          <w:lang w:val="ru-RU"/>
        </w:rPr>
        <w:t>Я</w:t>
      </w:r>
      <w:r w:rsidR="001F382B" w:rsidRPr="001F382B">
        <w:rPr>
          <w:i/>
          <w:lang w:val="ru-RU"/>
        </w:rPr>
        <w:t xml:space="preserve"> </w:t>
      </w:r>
      <w:r w:rsidR="001F382B">
        <w:rPr>
          <w:i/>
          <w:lang w:val="ru-RU"/>
        </w:rPr>
        <w:t>съел</w:t>
      </w:r>
      <w:r w:rsidR="001F382B" w:rsidRPr="001F382B">
        <w:rPr>
          <w:i/>
          <w:lang w:val="ru-RU"/>
        </w:rPr>
        <w:t xml:space="preserve"> </w:t>
      </w:r>
      <w:r w:rsidR="001F382B">
        <w:rPr>
          <w:i/>
          <w:lang w:val="ru-RU"/>
        </w:rPr>
        <w:t>блин</w:t>
      </w:r>
      <w:r w:rsidR="00E914A5" w:rsidRPr="001F382B">
        <w:rPr>
          <w:lang w:val="ru-RU"/>
        </w:rPr>
        <w:t xml:space="preserve">, </w:t>
      </w:r>
      <w:r w:rsidR="001F382B">
        <w:rPr>
          <w:lang w:val="ru-RU"/>
        </w:rPr>
        <w:t xml:space="preserve">в котором действие начинается с отправления в рот первого кусочка блина и продолжается до его «естественной конечной точки» </w:t>
      </w:r>
      <w:r w:rsidR="00701A7D" w:rsidRPr="008213EE">
        <w:rPr>
          <w:lang w:val="ru-RU"/>
        </w:rPr>
        <w:t>[</w:t>
      </w:r>
      <w:r w:rsidR="00E914A5">
        <w:t>Croft</w:t>
      </w:r>
      <w:r w:rsidR="00701A7D">
        <w:rPr>
          <w:lang w:val="ru-RU"/>
        </w:rPr>
        <w:t xml:space="preserve"> 2012: 62</w:t>
      </w:r>
      <w:r w:rsidR="00701A7D" w:rsidRPr="008213EE">
        <w:rPr>
          <w:lang w:val="ru-RU"/>
        </w:rPr>
        <w:t>]</w:t>
      </w:r>
      <w:r w:rsidR="001F382B">
        <w:rPr>
          <w:lang w:val="ru-RU"/>
        </w:rPr>
        <w:t xml:space="preserve">, когда блин </w:t>
      </w:r>
      <w:r w:rsidR="00701A7D">
        <w:rPr>
          <w:lang w:val="ru-RU"/>
        </w:rPr>
        <w:t>оказывается</w:t>
      </w:r>
      <w:r w:rsidR="0081484B">
        <w:rPr>
          <w:lang w:val="ru-RU"/>
        </w:rPr>
        <w:t xml:space="preserve"> </w:t>
      </w:r>
      <w:r w:rsidR="001F382B">
        <w:rPr>
          <w:lang w:val="ru-RU"/>
        </w:rPr>
        <w:t>полнос</w:t>
      </w:r>
      <w:r w:rsidR="0081484B">
        <w:rPr>
          <w:lang w:val="ru-RU"/>
        </w:rPr>
        <w:t>т</w:t>
      </w:r>
      <w:r w:rsidR="001F382B">
        <w:rPr>
          <w:lang w:val="ru-RU"/>
        </w:rPr>
        <w:t>ью съеде</w:t>
      </w:r>
      <w:r w:rsidR="00701A7D" w:rsidRPr="001A711A">
        <w:rPr>
          <w:lang w:val="ru-RU"/>
        </w:rPr>
        <w:t>н</w:t>
      </w:r>
      <w:r w:rsidR="001F382B" w:rsidRPr="001A711A">
        <w:rPr>
          <w:lang w:val="ru-RU"/>
        </w:rPr>
        <w:t>н</w:t>
      </w:r>
      <w:r w:rsidR="0081484B">
        <w:rPr>
          <w:lang w:val="ru-RU"/>
        </w:rPr>
        <w:t>ым</w:t>
      </w:r>
      <w:r w:rsidR="001F382B">
        <w:rPr>
          <w:lang w:val="ru-RU"/>
        </w:rPr>
        <w:t>. Среди естественных и специализированных перфективов можно найти глаголы, которые выполняют подобную функцию. Так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как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мы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используем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пунктирные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линии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для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обозначения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непредельности</w:t>
      </w:r>
      <w:r w:rsidR="001F382B" w:rsidRPr="0081484B">
        <w:rPr>
          <w:lang w:val="ru-RU"/>
        </w:rPr>
        <w:t xml:space="preserve"> </w:t>
      </w:r>
      <w:r w:rsidR="00701A7D">
        <w:rPr>
          <w:lang w:val="ru-RU"/>
        </w:rPr>
        <w:t xml:space="preserve">типов </w:t>
      </w:r>
      <w:r w:rsidR="0081484B">
        <w:rPr>
          <w:lang w:val="ru-RU"/>
        </w:rPr>
        <w:t>глаголов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несовершенного</w:t>
      </w:r>
      <w:r w:rsidR="001F382B" w:rsidRPr="0081484B">
        <w:rPr>
          <w:lang w:val="ru-RU"/>
        </w:rPr>
        <w:t xml:space="preserve"> </w:t>
      </w:r>
      <w:r w:rsidR="001F382B">
        <w:rPr>
          <w:lang w:val="ru-RU"/>
        </w:rPr>
        <w:t>вида</w:t>
      </w:r>
      <w:r w:rsidR="001F382B" w:rsidRPr="0081484B">
        <w:rPr>
          <w:lang w:val="ru-RU"/>
        </w:rPr>
        <w:t xml:space="preserve">, </w:t>
      </w:r>
      <w:r w:rsidR="0081484B">
        <w:rPr>
          <w:lang w:val="ru-RU"/>
        </w:rPr>
        <w:t>представляется</w:t>
      </w:r>
      <w:r w:rsidR="0081484B" w:rsidRPr="0081484B">
        <w:rPr>
          <w:lang w:val="ru-RU"/>
        </w:rPr>
        <w:t xml:space="preserve"> </w:t>
      </w:r>
      <w:r w:rsidR="0081484B">
        <w:rPr>
          <w:lang w:val="ru-RU"/>
        </w:rPr>
        <w:t>целесообразным</w:t>
      </w:r>
      <w:r w:rsidR="0081484B" w:rsidRPr="0081484B">
        <w:rPr>
          <w:lang w:val="ru-RU"/>
        </w:rPr>
        <w:t xml:space="preserve"> </w:t>
      </w:r>
      <w:r w:rsidR="0081484B">
        <w:rPr>
          <w:lang w:val="ru-RU"/>
        </w:rPr>
        <w:t xml:space="preserve">убрать эти линии и использовать вместо этого </w:t>
      </w:r>
      <w:r w:rsidR="0081484B" w:rsidRPr="001A711A">
        <w:rPr>
          <w:lang w:val="ru-RU"/>
        </w:rPr>
        <w:t>точки д</w:t>
      </w:r>
      <w:r w:rsidR="0081484B">
        <w:rPr>
          <w:lang w:val="ru-RU"/>
        </w:rPr>
        <w:t xml:space="preserve">ля обозначения предельности </w:t>
      </w:r>
      <w:r w:rsidR="00701A7D">
        <w:rPr>
          <w:lang w:val="ru-RU"/>
        </w:rPr>
        <w:t>типов</w:t>
      </w:r>
      <w:r w:rsidR="0081484B">
        <w:rPr>
          <w:lang w:val="ru-RU"/>
        </w:rPr>
        <w:t xml:space="preserve"> глаголов совершенного вида. То есть терминативные классы русских глаголов совершенного вида можно представить следующим образом, см. рисунок 8.</w:t>
      </w:r>
      <w:r w:rsidR="00797226" w:rsidRPr="0081484B">
        <w:rPr>
          <w:lang w:val="ru-RU"/>
        </w:rPr>
        <w:t xml:space="preserve"> </w:t>
      </w:r>
    </w:p>
    <w:p w14:paraId="13F07FCD" w14:textId="77777777" w:rsidR="00797226" w:rsidRPr="0081484B" w:rsidRDefault="00797226">
      <w:pPr>
        <w:rPr>
          <w:lang w:val="ru-RU"/>
        </w:rPr>
      </w:pPr>
    </w:p>
    <w:p w14:paraId="7AF75D2C" w14:textId="271A04D8" w:rsidR="000C5993" w:rsidRPr="0081484B" w:rsidRDefault="000C5993">
      <w:pPr>
        <w:rPr>
          <w:lang w:val="ru-RU"/>
        </w:rPr>
      </w:pPr>
      <w:r w:rsidRPr="0081484B">
        <w:rPr>
          <w:lang w:val="ru-RU"/>
        </w:rPr>
        <w:tab/>
      </w:r>
      <w:r w:rsidR="0081484B">
        <w:rPr>
          <w:lang w:val="ru-RU"/>
        </w:rPr>
        <w:t>РИСУНОК 8</w:t>
      </w:r>
    </w:p>
    <w:p w14:paraId="67A08BD2" w14:textId="2AD7FBDD" w:rsidR="000C5993" w:rsidRPr="0081484B" w:rsidRDefault="0081484B">
      <w:pPr>
        <w:rPr>
          <w:lang w:val="ru-RU"/>
        </w:rPr>
      </w:pPr>
      <w:r w:rsidRPr="0066788C">
        <w:rPr>
          <w:lang w:val="ru-RU"/>
        </w:rPr>
        <w:lastRenderedPageBreak/>
        <w:tab/>
      </w:r>
      <w:r>
        <w:rPr>
          <w:lang w:val="ru-RU"/>
        </w:rPr>
        <w:t>Рисунок</w:t>
      </w:r>
      <w:r w:rsidR="000C5993" w:rsidRPr="0081484B">
        <w:rPr>
          <w:lang w:val="ru-RU"/>
        </w:rPr>
        <w:t xml:space="preserve"> 8: </w:t>
      </w:r>
      <w:r>
        <w:rPr>
          <w:lang w:val="ru-RU"/>
        </w:rPr>
        <w:t>Терминативные</w:t>
      </w:r>
      <w:r w:rsidRPr="0081484B">
        <w:rPr>
          <w:lang w:val="ru-RU"/>
        </w:rPr>
        <w:t xml:space="preserve"> </w:t>
      </w:r>
      <w:r>
        <w:rPr>
          <w:smallCaps/>
          <w:lang w:val="ru-RU"/>
        </w:rPr>
        <w:t>совершения</w:t>
      </w:r>
      <w:r w:rsidR="006E4CE6">
        <w:rPr>
          <w:smallCaps/>
          <w:lang w:val="ru-RU"/>
        </w:rPr>
        <w:t xml:space="preserve"> </w:t>
      </w:r>
      <w:r>
        <w:rPr>
          <w:lang w:val="ru-RU"/>
        </w:rPr>
        <w:t>и</w:t>
      </w:r>
      <w:r w:rsidRPr="0081484B">
        <w:rPr>
          <w:lang w:val="ru-RU"/>
        </w:rPr>
        <w:t xml:space="preserve"> </w:t>
      </w:r>
      <w:r>
        <w:rPr>
          <w:smallCaps/>
          <w:lang w:val="ru-RU"/>
        </w:rPr>
        <w:t>достижения</w:t>
      </w:r>
      <w:r w:rsidR="006E4CE6">
        <w:rPr>
          <w:smallCaps/>
          <w:lang w:val="ru-RU"/>
        </w:rPr>
        <w:t xml:space="preserve"> </w:t>
      </w:r>
      <w:r>
        <w:rPr>
          <w:lang w:val="ru-RU"/>
        </w:rPr>
        <w:t>по</w:t>
      </w:r>
      <w:r w:rsidRPr="0081484B">
        <w:rPr>
          <w:lang w:val="ru-RU"/>
        </w:rPr>
        <w:t xml:space="preserve"> </w:t>
      </w:r>
      <w:r>
        <w:rPr>
          <w:lang w:val="ru-RU"/>
        </w:rPr>
        <w:t>Янде</w:t>
      </w:r>
    </w:p>
    <w:p w14:paraId="3DF13213" w14:textId="77777777" w:rsidR="00AE6458" w:rsidRPr="0081484B" w:rsidRDefault="00AE6458">
      <w:pPr>
        <w:rPr>
          <w:lang w:val="ru-RU"/>
        </w:rPr>
      </w:pPr>
    </w:p>
    <w:p w14:paraId="4348FC96" w14:textId="4DB45BC9" w:rsidR="00AE6458" w:rsidRPr="0066788C" w:rsidRDefault="0081484B">
      <w:pPr>
        <w:rPr>
          <w:lang w:val="ru-RU"/>
        </w:rPr>
      </w:pPr>
      <w:r>
        <w:rPr>
          <w:lang w:val="ru-RU"/>
        </w:rPr>
        <w:t>Необходимо</w:t>
      </w:r>
      <w:r w:rsidRPr="0081484B">
        <w:rPr>
          <w:lang w:val="ru-RU"/>
        </w:rPr>
        <w:t xml:space="preserve"> </w:t>
      </w:r>
      <w:r>
        <w:rPr>
          <w:lang w:val="ru-RU"/>
        </w:rPr>
        <w:t>отметить</w:t>
      </w:r>
      <w:r w:rsidRPr="0081484B">
        <w:rPr>
          <w:lang w:val="ru-RU"/>
        </w:rPr>
        <w:t xml:space="preserve">, </w:t>
      </w:r>
      <w:r>
        <w:rPr>
          <w:lang w:val="ru-RU"/>
        </w:rPr>
        <w:t>что</w:t>
      </w:r>
      <w:r w:rsidRPr="0081484B">
        <w:rPr>
          <w:lang w:val="ru-RU"/>
        </w:rPr>
        <w:t xml:space="preserve"> </w:t>
      </w:r>
      <w:r>
        <w:rPr>
          <w:lang w:val="ru-RU"/>
        </w:rPr>
        <w:t>путь</w:t>
      </w:r>
      <w:r w:rsidRPr="0081484B">
        <w:rPr>
          <w:lang w:val="ru-RU"/>
        </w:rPr>
        <w:t xml:space="preserve"> </w:t>
      </w:r>
      <w:r>
        <w:rPr>
          <w:lang w:val="ru-RU"/>
        </w:rPr>
        <w:t>между</w:t>
      </w:r>
      <w:r w:rsidRPr="0081484B">
        <w:rPr>
          <w:lang w:val="ru-RU"/>
        </w:rPr>
        <w:t xml:space="preserve"> </w:t>
      </w:r>
      <w:r>
        <w:rPr>
          <w:lang w:val="ru-RU"/>
        </w:rPr>
        <w:t>отправной</w:t>
      </w:r>
      <w:r w:rsidRPr="0081484B">
        <w:rPr>
          <w:lang w:val="ru-RU"/>
        </w:rPr>
        <w:t xml:space="preserve"> </w:t>
      </w:r>
      <w:r>
        <w:rPr>
          <w:lang w:val="ru-RU"/>
        </w:rPr>
        <w:t>и</w:t>
      </w:r>
      <w:r w:rsidRPr="0081484B">
        <w:rPr>
          <w:lang w:val="ru-RU"/>
        </w:rPr>
        <w:t xml:space="preserve"> </w:t>
      </w:r>
      <w:r>
        <w:rPr>
          <w:lang w:val="ru-RU"/>
        </w:rPr>
        <w:t>финальной</w:t>
      </w:r>
      <w:r w:rsidRPr="0081484B">
        <w:rPr>
          <w:lang w:val="ru-RU"/>
        </w:rPr>
        <w:t xml:space="preserve"> </w:t>
      </w:r>
      <w:r>
        <w:rPr>
          <w:lang w:val="ru-RU"/>
        </w:rPr>
        <w:t>точкой</w:t>
      </w:r>
      <w:r w:rsidRPr="0081484B">
        <w:rPr>
          <w:lang w:val="ru-RU"/>
        </w:rPr>
        <w:t xml:space="preserve"> </w:t>
      </w:r>
      <w:r>
        <w:rPr>
          <w:smallCaps/>
          <w:lang w:val="ru-RU"/>
        </w:rPr>
        <w:t>совершения</w:t>
      </w:r>
      <w:r w:rsidRPr="0081484B">
        <w:rPr>
          <w:lang w:val="ru-RU"/>
        </w:rPr>
        <w:t xml:space="preserve"> </w:t>
      </w:r>
      <w:r>
        <w:rPr>
          <w:lang w:val="ru-RU"/>
        </w:rPr>
        <w:t>не</w:t>
      </w:r>
      <w:r w:rsidRPr="0081484B">
        <w:rPr>
          <w:lang w:val="ru-RU"/>
        </w:rPr>
        <w:t xml:space="preserve"> </w:t>
      </w:r>
      <w:r>
        <w:rPr>
          <w:lang w:val="ru-RU"/>
        </w:rPr>
        <w:t>обязательно</w:t>
      </w:r>
      <w:r w:rsidRPr="0081484B">
        <w:rPr>
          <w:lang w:val="ru-RU"/>
        </w:rPr>
        <w:t xml:space="preserve"> </w:t>
      </w:r>
      <w:r>
        <w:rPr>
          <w:lang w:val="ru-RU"/>
        </w:rPr>
        <w:t>представляет</w:t>
      </w:r>
      <w:r w:rsidRPr="0081484B">
        <w:rPr>
          <w:lang w:val="ru-RU"/>
        </w:rPr>
        <w:t xml:space="preserve"> </w:t>
      </w:r>
      <w:r>
        <w:rPr>
          <w:lang w:val="ru-RU"/>
        </w:rPr>
        <w:t>собой</w:t>
      </w:r>
      <w:r w:rsidRPr="0081484B">
        <w:rPr>
          <w:lang w:val="ru-RU"/>
        </w:rPr>
        <w:t xml:space="preserve"> </w:t>
      </w:r>
      <w:r>
        <w:rPr>
          <w:lang w:val="ru-RU"/>
        </w:rPr>
        <w:t>прямую</w:t>
      </w:r>
      <w:r w:rsidRPr="0081484B">
        <w:rPr>
          <w:lang w:val="ru-RU"/>
        </w:rPr>
        <w:t xml:space="preserve"> </w:t>
      </w:r>
      <w:r>
        <w:rPr>
          <w:lang w:val="ru-RU"/>
        </w:rPr>
        <w:t>линию</w:t>
      </w:r>
      <w:r w:rsidRPr="0081484B">
        <w:rPr>
          <w:lang w:val="ru-RU"/>
        </w:rPr>
        <w:t xml:space="preserve">, </w:t>
      </w:r>
      <w:r>
        <w:rPr>
          <w:lang w:val="ru-RU"/>
        </w:rPr>
        <w:t>как</w:t>
      </w:r>
      <w:r w:rsidRPr="0081484B">
        <w:rPr>
          <w:lang w:val="ru-RU"/>
        </w:rPr>
        <w:t xml:space="preserve"> </w:t>
      </w:r>
      <w:r>
        <w:rPr>
          <w:lang w:val="ru-RU"/>
        </w:rPr>
        <w:t>было</w:t>
      </w:r>
      <w:r w:rsidRPr="0081484B">
        <w:rPr>
          <w:lang w:val="ru-RU"/>
        </w:rPr>
        <w:t xml:space="preserve"> </w:t>
      </w:r>
      <w:r>
        <w:rPr>
          <w:lang w:val="ru-RU"/>
        </w:rPr>
        <w:t>бы</w:t>
      </w:r>
      <w:r w:rsidRPr="0081484B">
        <w:rPr>
          <w:lang w:val="ru-RU"/>
        </w:rPr>
        <w:t xml:space="preserve"> </w:t>
      </w:r>
      <w:r>
        <w:rPr>
          <w:lang w:val="ru-RU"/>
        </w:rPr>
        <w:t xml:space="preserve">уместно для примера </w:t>
      </w:r>
      <w:r w:rsidR="00D668E1">
        <w:rPr>
          <w:i/>
        </w:rPr>
        <w:t>eat</w:t>
      </w:r>
      <w:r w:rsidR="00D668E1" w:rsidRPr="0081484B">
        <w:rPr>
          <w:i/>
          <w:lang w:val="ru-RU"/>
        </w:rPr>
        <w:t xml:space="preserve"> </w:t>
      </w:r>
      <w:r w:rsidR="00D668E1">
        <w:rPr>
          <w:i/>
        </w:rPr>
        <w:t>a</w:t>
      </w:r>
      <w:r w:rsidR="00D668E1" w:rsidRPr="0081484B">
        <w:rPr>
          <w:i/>
          <w:lang w:val="ru-RU"/>
        </w:rPr>
        <w:t xml:space="preserve"> </w:t>
      </w:r>
      <w:r w:rsidR="00D668E1">
        <w:rPr>
          <w:i/>
        </w:rPr>
        <w:t>pancake</w:t>
      </w:r>
      <w:r w:rsidR="00D668E1" w:rsidRPr="0081484B">
        <w:rPr>
          <w:lang w:val="ru-RU"/>
        </w:rPr>
        <w:t xml:space="preserve"> / </w:t>
      </w:r>
      <w:r>
        <w:rPr>
          <w:i/>
          <w:lang w:val="ru-RU"/>
        </w:rPr>
        <w:t>съесть блин</w:t>
      </w:r>
      <w:r w:rsidR="002C06FE" w:rsidRPr="0081484B">
        <w:rPr>
          <w:lang w:val="ru-RU"/>
        </w:rPr>
        <w:t xml:space="preserve">, </w:t>
      </w:r>
      <w:r>
        <w:rPr>
          <w:lang w:val="ru-RU"/>
        </w:rPr>
        <w:t xml:space="preserve">который подразумевает </w:t>
      </w:r>
      <w:r>
        <w:rPr>
          <w:smallCaps/>
          <w:lang w:val="ru-RU"/>
        </w:rPr>
        <w:t>направленную деятельность</w:t>
      </w:r>
      <w:r w:rsidR="00AE6458" w:rsidRPr="0081484B">
        <w:rPr>
          <w:lang w:val="ru-RU"/>
        </w:rPr>
        <w:t xml:space="preserve">. </w:t>
      </w:r>
      <w:r w:rsidR="00B42D7B">
        <w:rPr>
          <w:lang w:val="ru-RU"/>
        </w:rPr>
        <w:t>Если</w:t>
      </w:r>
      <w:r w:rsidR="00B42D7B" w:rsidRPr="00B42D7B">
        <w:rPr>
          <w:lang w:val="ru-RU"/>
        </w:rPr>
        <w:t xml:space="preserve"> </w:t>
      </w:r>
      <w:r w:rsidR="00B42D7B">
        <w:rPr>
          <w:lang w:val="ru-RU"/>
        </w:rPr>
        <w:t>имеется</w:t>
      </w:r>
      <w:r w:rsidR="00B42D7B" w:rsidRPr="00B42D7B">
        <w:rPr>
          <w:lang w:val="ru-RU"/>
        </w:rPr>
        <w:t xml:space="preserve"> </w:t>
      </w:r>
      <w:r w:rsidR="00B42D7B">
        <w:rPr>
          <w:lang w:val="ru-RU"/>
        </w:rPr>
        <w:t>в</w:t>
      </w:r>
      <w:r w:rsidR="00B42D7B" w:rsidRPr="00B42D7B">
        <w:rPr>
          <w:lang w:val="ru-RU"/>
        </w:rPr>
        <w:t xml:space="preserve"> </w:t>
      </w:r>
      <w:r w:rsidR="00B42D7B">
        <w:rPr>
          <w:lang w:val="ru-RU"/>
        </w:rPr>
        <w:t>виду</w:t>
      </w:r>
      <w:r w:rsidR="00B42D7B" w:rsidRPr="00B42D7B">
        <w:rPr>
          <w:lang w:val="ru-RU"/>
        </w:rPr>
        <w:t xml:space="preserve"> </w:t>
      </w:r>
      <w:r w:rsidR="00B42D7B">
        <w:rPr>
          <w:smallCaps/>
          <w:lang w:val="ru-RU"/>
        </w:rPr>
        <w:t>гетерогенная</w:t>
      </w:r>
      <w:r w:rsidR="00B42D7B" w:rsidRPr="00B42D7B">
        <w:rPr>
          <w:smallCaps/>
          <w:lang w:val="ru-RU"/>
        </w:rPr>
        <w:t xml:space="preserve"> </w:t>
      </w:r>
      <w:r w:rsidR="00B42D7B">
        <w:rPr>
          <w:smallCaps/>
          <w:lang w:val="ru-RU"/>
        </w:rPr>
        <w:t>деятельность</w:t>
      </w:r>
      <w:r w:rsidR="00B42D7B" w:rsidRPr="00B42D7B">
        <w:rPr>
          <w:smallCaps/>
          <w:lang w:val="ru-RU"/>
        </w:rPr>
        <w:t>,</w:t>
      </w:r>
      <w:r w:rsidR="00B42D7B" w:rsidRPr="00B42D7B">
        <w:rPr>
          <w:lang w:val="ru-RU"/>
        </w:rPr>
        <w:t xml:space="preserve"> </w:t>
      </w:r>
      <w:r w:rsidR="00B42D7B">
        <w:rPr>
          <w:lang w:val="ru-RU"/>
        </w:rPr>
        <w:t xml:space="preserve">как в случае с примером </w:t>
      </w:r>
      <w:r w:rsidR="00B42D7B" w:rsidRPr="00B42D7B">
        <w:rPr>
          <w:i/>
          <w:lang w:val="ru-RU"/>
        </w:rPr>
        <w:t>выработать новый план</w:t>
      </w:r>
      <w:r w:rsidR="00B42D7B">
        <w:rPr>
          <w:lang w:val="ru-RU"/>
        </w:rPr>
        <w:t>, то ее лучше изобразить в в</w:t>
      </w:r>
      <w:r w:rsidR="005C6189">
        <w:rPr>
          <w:lang w:val="ru-RU"/>
        </w:rPr>
        <w:t>иде волнистой или же зигзагообразной линии</w:t>
      </w:r>
      <w:r w:rsidR="00B42D7B">
        <w:rPr>
          <w:lang w:val="ru-RU"/>
        </w:rPr>
        <w:t xml:space="preserve">, если подразумевается </w:t>
      </w:r>
      <w:r w:rsidR="00B42D7B">
        <w:rPr>
          <w:smallCaps/>
          <w:lang w:val="ru-RU"/>
        </w:rPr>
        <w:t xml:space="preserve">циклическая деятельность,  </w:t>
      </w:r>
      <w:r w:rsidR="00B42D7B">
        <w:rPr>
          <w:lang w:val="ru-RU"/>
        </w:rPr>
        <w:t xml:space="preserve">как в примере </w:t>
      </w:r>
      <w:r w:rsidR="00B42D7B" w:rsidRPr="00B42D7B">
        <w:rPr>
          <w:i/>
          <w:lang w:val="ru-RU"/>
        </w:rPr>
        <w:t>вбить гвоздь в стену</w:t>
      </w:r>
      <w:r w:rsidR="00B42D7B">
        <w:rPr>
          <w:lang w:val="ru-RU"/>
        </w:rPr>
        <w:t xml:space="preserve">, где каждый последующий из цикла ударов загоняет гвоздь все глубже в стену.  </w:t>
      </w:r>
    </w:p>
    <w:p w14:paraId="08C9EE9F" w14:textId="4C03A19F" w:rsidR="004E7CF9" w:rsidRDefault="000B5D93" w:rsidP="004E7CF9">
      <w:r w:rsidRPr="0066788C">
        <w:rPr>
          <w:lang w:val="ru-RU"/>
        </w:rPr>
        <w:tab/>
      </w:r>
      <w:r w:rsidR="00B42D7B">
        <w:rPr>
          <w:smallCaps/>
          <w:lang w:val="ru-RU"/>
        </w:rPr>
        <w:t>достижение</w:t>
      </w:r>
      <w:r w:rsidR="00B42D7B" w:rsidRPr="00B42D7B">
        <w:rPr>
          <w:smallCaps/>
          <w:lang w:val="ru-RU"/>
        </w:rPr>
        <w:t xml:space="preserve"> </w:t>
      </w:r>
      <w:r w:rsidR="00B42D7B" w:rsidRPr="00B42D7B">
        <w:rPr>
          <w:lang w:val="ru-RU"/>
        </w:rPr>
        <w:t>представляет собой переход между состояниями.</w:t>
      </w:r>
      <w:r w:rsidR="00B42D7B">
        <w:rPr>
          <w:lang w:val="ru-RU"/>
        </w:rPr>
        <w:t xml:space="preserve"> Крофт</w:t>
      </w:r>
      <w:r w:rsidR="00B42D7B" w:rsidRPr="00B42D7B">
        <w:rPr>
          <w:lang w:val="ru-RU"/>
        </w:rPr>
        <w:t xml:space="preserve"> </w:t>
      </w:r>
      <w:r w:rsidR="00B42D7B">
        <w:rPr>
          <w:lang w:val="ru-RU"/>
        </w:rPr>
        <w:t>различает</w:t>
      </w:r>
      <w:r w:rsidRPr="00B42D7B">
        <w:rPr>
          <w:lang w:val="ru-RU"/>
        </w:rPr>
        <w:t xml:space="preserve"> </w:t>
      </w:r>
      <w:r w:rsidR="00B42D7B">
        <w:rPr>
          <w:smallCaps/>
          <w:lang w:val="ru-RU"/>
        </w:rPr>
        <w:t>обратимые</w:t>
      </w:r>
      <w:r w:rsidR="00B42D7B" w:rsidRPr="00B42D7B">
        <w:rPr>
          <w:smallCaps/>
          <w:lang w:val="ru-RU"/>
        </w:rPr>
        <w:t xml:space="preserve"> </w:t>
      </w:r>
      <w:r w:rsidR="00B42D7B">
        <w:rPr>
          <w:smallCaps/>
          <w:lang w:val="ru-RU"/>
        </w:rPr>
        <w:t xml:space="preserve">достижения </w:t>
      </w:r>
      <w:r w:rsidR="00B42D7B" w:rsidRPr="00B42D7B">
        <w:rPr>
          <w:smallCaps/>
          <w:lang w:val="ru-RU"/>
        </w:rPr>
        <w:t>(</w:t>
      </w:r>
      <w:r w:rsidR="002917F9" w:rsidRPr="008544BA">
        <w:rPr>
          <w:smallCaps/>
        </w:rPr>
        <w:t>reversible</w:t>
      </w:r>
      <w:r w:rsidR="002917F9" w:rsidRPr="00B42D7B">
        <w:rPr>
          <w:smallCaps/>
          <w:lang w:val="ru-RU"/>
        </w:rPr>
        <w:t xml:space="preserve"> </w:t>
      </w:r>
      <w:r w:rsidR="002917F9" w:rsidRPr="008544BA">
        <w:rPr>
          <w:smallCaps/>
        </w:rPr>
        <w:t>achievements</w:t>
      </w:r>
      <w:r w:rsidR="00B42D7B" w:rsidRPr="00B42D7B">
        <w:rPr>
          <w:smallCaps/>
          <w:lang w:val="ru-RU"/>
        </w:rPr>
        <w:t xml:space="preserve">), </w:t>
      </w:r>
      <w:r w:rsidR="00B42D7B" w:rsidRPr="00B42D7B">
        <w:rPr>
          <w:lang w:val="ru-RU"/>
        </w:rPr>
        <w:t xml:space="preserve">как в случае с </w:t>
      </w:r>
      <w:r w:rsidR="00B42D7B">
        <w:rPr>
          <w:lang w:val="ru-RU"/>
        </w:rPr>
        <w:t xml:space="preserve">примером </w:t>
      </w:r>
      <w:r w:rsidR="004F0C0E" w:rsidRPr="00C8635E">
        <w:rPr>
          <w:i/>
        </w:rPr>
        <w:t>the</w:t>
      </w:r>
      <w:r w:rsidR="004F0C0E" w:rsidRPr="00B42D7B">
        <w:rPr>
          <w:i/>
          <w:lang w:val="ru-RU"/>
        </w:rPr>
        <w:t xml:space="preserve"> </w:t>
      </w:r>
      <w:r w:rsidR="004F0C0E" w:rsidRPr="00C8635E">
        <w:rPr>
          <w:i/>
        </w:rPr>
        <w:t>door</w:t>
      </w:r>
      <w:r w:rsidR="004F0C0E" w:rsidRPr="00B42D7B">
        <w:rPr>
          <w:i/>
          <w:lang w:val="ru-RU"/>
        </w:rPr>
        <w:t xml:space="preserve"> </w:t>
      </w:r>
      <w:r w:rsidR="004F0C0E" w:rsidRPr="00C8635E">
        <w:rPr>
          <w:i/>
        </w:rPr>
        <w:t>opened</w:t>
      </w:r>
      <w:r w:rsidR="004F0C0E" w:rsidRPr="00B42D7B">
        <w:rPr>
          <w:lang w:val="ru-RU"/>
        </w:rPr>
        <w:t xml:space="preserve"> </w:t>
      </w:r>
      <w:r w:rsidR="00C8635E" w:rsidRPr="00B42D7B">
        <w:rPr>
          <w:lang w:val="ru-RU"/>
        </w:rPr>
        <w:t xml:space="preserve">/ </w:t>
      </w:r>
      <w:r w:rsidR="00B42D7B">
        <w:rPr>
          <w:i/>
          <w:lang w:val="ru-RU"/>
        </w:rPr>
        <w:t>дверь открылась</w:t>
      </w:r>
      <w:r w:rsidR="00B42D7B">
        <w:rPr>
          <w:lang w:val="ru-RU"/>
        </w:rPr>
        <w:t>,</w:t>
      </w:r>
      <w:r w:rsidR="004F0C0E" w:rsidRPr="00B42D7B">
        <w:rPr>
          <w:lang w:val="ru-RU"/>
        </w:rPr>
        <w:t xml:space="preserve"> </w:t>
      </w:r>
      <w:r w:rsidR="00B42D7B">
        <w:rPr>
          <w:lang w:val="ru-RU"/>
        </w:rPr>
        <w:t>и</w:t>
      </w:r>
      <w:r w:rsidR="002917F9" w:rsidRPr="00B42D7B">
        <w:rPr>
          <w:lang w:val="ru-RU"/>
        </w:rPr>
        <w:t xml:space="preserve"> </w:t>
      </w:r>
      <w:r w:rsidR="00B42D7B">
        <w:rPr>
          <w:smallCaps/>
          <w:lang w:val="ru-RU"/>
        </w:rPr>
        <w:t>необратимые</w:t>
      </w:r>
      <w:r w:rsidR="00B42D7B" w:rsidRPr="00B42D7B">
        <w:rPr>
          <w:smallCaps/>
          <w:lang w:val="ru-RU"/>
        </w:rPr>
        <w:t xml:space="preserve"> </w:t>
      </w:r>
      <w:r w:rsidR="00B42D7B">
        <w:rPr>
          <w:smallCaps/>
          <w:lang w:val="ru-RU"/>
        </w:rPr>
        <w:t>достижения</w:t>
      </w:r>
      <w:r w:rsidR="00B42D7B" w:rsidRPr="00B42D7B">
        <w:rPr>
          <w:smallCaps/>
          <w:lang w:val="ru-RU"/>
        </w:rPr>
        <w:t xml:space="preserve"> </w:t>
      </w:r>
      <w:r w:rsidR="00B42D7B">
        <w:rPr>
          <w:smallCaps/>
          <w:lang w:val="ru-RU"/>
        </w:rPr>
        <w:t>(</w:t>
      </w:r>
      <w:r w:rsidR="002917F9" w:rsidRPr="008544BA">
        <w:rPr>
          <w:smallCaps/>
        </w:rPr>
        <w:t>irreversible</w:t>
      </w:r>
      <w:r w:rsidR="002917F9" w:rsidRPr="00B42D7B">
        <w:rPr>
          <w:smallCaps/>
          <w:lang w:val="ru-RU"/>
        </w:rPr>
        <w:t xml:space="preserve"> </w:t>
      </w:r>
      <w:r w:rsidR="002917F9" w:rsidRPr="008544BA">
        <w:rPr>
          <w:smallCaps/>
        </w:rPr>
        <w:t>achievements</w:t>
      </w:r>
      <w:r w:rsidR="00B42D7B">
        <w:rPr>
          <w:smallCaps/>
          <w:lang w:val="ru-RU"/>
        </w:rPr>
        <w:t>)</w:t>
      </w:r>
      <w:r w:rsidR="00B42D7B">
        <w:rPr>
          <w:lang w:val="ru-RU"/>
        </w:rPr>
        <w:t xml:space="preserve">, как в выражении </w:t>
      </w:r>
      <w:r w:rsidR="004F0C0E" w:rsidRPr="00C8635E">
        <w:rPr>
          <w:i/>
        </w:rPr>
        <w:t>the</w:t>
      </w:r>
      <w:r w:rsidR="004F0C0E" w:rsidRPr="00B42D7B">
        <w:rPr>
          <w:i/>
          <w:lang w:val="ru-RU"/>
        </w:rPr>
        <w:t xml:space="preserve"> </w:t>
      </w:r>
      <w:r w:rsidR="004F0C0E" w:rsidRPr="00C8635E">
        <w:rPr>
          <w:i/>
        </w:rPr>
        <w:t>window</w:t>
      </w:r>
      <w:r w:rsidR="004F0C0E" w:rsidRPr="00B42D7B">
        <w:rPr>
          <w:i/>
          <w:lang w:val="ru-RU"/>
        </w:rPr>
        <w:t xml:space="preserve"> </w:t>
      </w:r>
      <w:r w:rsidR="004F0C0E" w:rsidRPr="00C8635E">
        <w:rPr>
          <w:i/>
        </w:rPr>
        <w:t>shattered</w:t>
      </w:r>
      <w:r w:rsidR="004F0C0E" w:rsidRPr="00B42D7B">
        <w:rPr>
          <w:lang w:val="ru-RU"/>
        </w:rPr>
        <w:t xml:space="preserve"> </w:t>
      </w:r>
      <w:r w:rsidR="00C8635E" w:rsidRPr="00B42D7B">
        <w:rPr>
          <w:lang w:val="ru-RU"/>
        </w:rPr>
        <w:t>/</w:t>
      </w:r>
      <w:r w:rsidR="004F0C0E" w:rsidRPr="00B42D7B">
        <w:rPr>
          <w:lang w:val="ru-RU"/>
        </w:rPr>
        <w:t xml:space="preserve"> </w:t>
      </w:r>
      <w:r w:rsidR="00B42D7B">
        <w:rPr>
          <w:i/>
          <w:lang w:val="ru-RU"/>
        </w:rPr>
        <w:t xml:space="preserve">окно разбилось </w:t>
      </w:r>
      <w:r w:rsidR="00701A7D" w:rsidRPr="008213EE">
        <w:rPr>
          <w:lang w:val="ru-RU"/>
        </w:rPr>
        <w:t>[</w:t>
      </w:r>
      <w:r w:rsidR="00B42D7B">
        <w:t>Croft</w:t>
      </w:r>
      <w:r w:rsidR="00B42D7B">
        <w:rPr>
          <w:lang w:val="ru-RU"/>
        </w:rPr>
        <w:t xml:space="preserve"> </w:t>
      </w:r>
      <w:r w:rsidR="00B42D7B" w:rsidRPr="00B42D7B">
        <w:rPr>
          <w:lang w:val="ru-RU"/>
        </w:rPr>
        <w:t>2012: 60</w:t>
      </w:r>
      <w:r w:rsidR="00701A7D" w:rsidRPr="008213EE">
        <w:rPr>
          <w:lang w:val="ru-RU"/>
        </w:rPr>
        <w:t>]</w:t>
      </w:r>
      <w:r w:rsidR="002917F9" w:rsidRPr="00B42D7B">
        <w:rPr>
          <w:lang w:val="ru-RU"/>
        </w:rPr>
        <w:t xml:space="preserve">. </w:t>
      </w:r>
      <w:r w:rsidR="00B42D7B">
        <w:rPr>
          <w:lang w:val="ru-RU"/>
        </w:rPr>
        <w:t>Как</w:t>
      </w:r>
      <w:r w:rsidR="00B42D7B" w:rsidRPr="005545C3">
        <w:rPr>
          <w:lang w:val="ru-RU"/>
        </w:rPr>
        <w:t xml:space="preserve"> </w:t>
      </w:r>
      <w:r w:rsidR="00B42D7B">
        <w:rPr>
          <w:lang w:val="ru-RU"/>
        </w:rPr>
        <w:t>утверждалось</w:t>
      </w:r>
      <w:r w:rsidR="00B42D7B" w:rsidRPr="005545C3">
        <w:rPr>
          <w:lang w:val="ru-RU"/>
        </w:rPr>
        <w:t xml:space="preserve"> </w:t>
      </w:r>
      <w:r w:rsidR="00B42D7B">
        <w:rPr>
          <w:lang w:val="ru-RU"/>
        </w:rPr>
        <w:t>ранее</w:t>
      </w:r>
      <w:r w:rsidR="00B42D7B" w:rsidRPr="005545C3">
        <w:rPr>
          <w:lang w:val="ru-RU"/>
        </w:rPr>
        <w:t xml:space="preserve">, </w:t>
      </w:r>
      <w:r w:rsidR="00B42D7B" w:rsidRPr="004257DD">
        <w:rPr>
          <w:lang w:val="ru-RU"/>
        </w:rPr>
        <w:t>обратимость</w:t>
      </w:r>
      <w:r w:rsidR="00701A7D" w:rsidRPr="004257DD">
        <w:rPr>
          <w:lang w:val="ru-RU"/>
        </w:rPr>
        <w:t xml:space="preserve"> </w:t>
      </w:r>
      <w:r w:rsidR="00210361" w:rsidRPr="004257DD">
        <w:rPr>
          <w:lang w:val="ru-RU"/>
        </w:rPr>
        <w:t>является возможным критерием выделения имперфективности</w:t>
      </w:r>
      <w:r w:rsidR="008317E8" w:rsidRPr="004257DD">
        <w:rPr>
          <w:lang w:val="ru-RU"/>
        </w:rPr>
        <w:t xml:space="preserve"> но не перфективности</w:t>
      </w:r>
      <w:r w:rsidR="00210361" w:rsidRPr="004257DD">
        <w:rPr>
          <w:lang w:val="ru-RU"/>
        </w:rPr>
        <w:t xml:space="preserve"> </w:t>
      </w:r>
      <w:r w:rsidR="007C4666" w:rsidRPr="004257DD">
        <w:rPr>
          <w:lang w:val="ru-RU"/>
        </w:rPr>
        <w:t>в русском языке</w:t>
      </w:r>
      <w:r w:rsidR="00210361" w:rsidRPr="004257DD">
        <w:rPr>
          <w:lang w:val="ru-RU"/>
        </w:rPr>
        <w:t>,</w:t>
      </w:r>
      <w:r w:rsidR="00210361">
        <w:rPr>
          <w:lang w:val="ru-RU"/>
        </w:rPr>
        <w:t xml:space="preserve"> </w:t>
      </w:r>
      <w:r w:rsidR="005545C3">
        <w:rPr>
          <w:lang w:val="ru-RU"/>
        </w:rPr>
        <w:t>поэтому</w:t>
      </w:r>
      <w:r w:rsidR="005545C3" w:rsidRPr="005545C3">
        <w:rPr>
          <w:lang w:val="ru-RU"/>
        </w:rPr>
        <w:t xml:space="preserve"> </w:t>
      </w:r>
      <w:r w:rsidR="005545C3">
        <w:rPr>
          <w:lang w:val="ru-RU"/>
        </w:rPr>
        <w:t>мы</w:t>
      </w:r>
      <w:r w:rsidR="005545C3" w:rsidRPr="005545C3">
        <w:rPr>
          <w:lang w:val="ru-RU"/>
        </w:rPr>
        <w:t xml:space="preserve"> </w:t>
      </w:r>
      <w:r w:rsidR="005545C3">
        <w:rPr>
          <w:lang w:val="ru-RU"/>
        </w:rPr>
        <w:t>признаем</w:t>
      </w:r>
      <w:r w:rsidR="005545C3" w:rsidRPr="005545C3">
        <w:rPr>
          <w:lang w:val="ru-RU"/>
        </w:rPr>
        <w:t xml:space="preserve"> </w:t>
      </w:r>
      <w:r w:rsidR="005545C3">
        <w:rPr>
          <w:lang w:val="ru-RU"/>
        </w:rPr>
        <w:t>здесь только</w:t>
      </w:r>
      <w:r w:rsidR="005545C3" w:rsidRPr="005545C3">
        <w:rPr>
          <w:lang w:val="ru-RU"/>
        </w:rPr>
        <w:t xml:space="preserve"> </w:t>
      </w:r>
      <w:r w:rsidR="005545C3">
        <w:rPr>
          <w:lang w:val="ru-RU"/>
        </w:rPr>
        <w:t>один</w:t>
      </w:r>
      <w:r w:rsidR="005545C3" w:rsidRPr="005545C3">
        <w:rPr>
          <w:lang w:val="ru-RU"/>
        </w:rPr>
        <w:t xml:space="preserve"> </w:t>
      </w:r>
      <w:r w:rsidR="005545C3">
        <w:rPr>
          <w:lang w:val="ru-RU"/>
        </w:rPr>
        <w:t>тип</w:t>
      </w:r>
      <w:r w:rsidR="005545C3" w:rsidRPr="005545C3">
        <w:rPr>
          <w:lang w:val="ru-RU"/>
        </w:rPr>
        <w:t xml:space="preserve"> </w:t>
      </w:r>
      <w:r w:rsidR="005545C3">
        <w:rPr>
          <w:smallCaps/>
          <w:lang w:val="ru-RU"/>
        </w:rPr>
        <w:t>достижений</w:t>
      </w:r>
      <w:r w:rsidR="005545C3" w:rsidRPr="005545C3">
        <w:rPr>
          <w:smallCaps/>
          <w:lang w:val="ru-RU"/>
        </w:rPr>
        <w:t xml:space="preserve">, </w:t>
      </w:r>
      <w:r w:rsidR="005545C3" w:rsidRPr="005545C3">
        <w:rPr>
          <w:lang w:val="ru-RU"/>
        </w:rPr>
        <w:t xml:space="preserve"> </w:t>
      </w:r>
      <w:r w:rsidR="005545C3">
        <w:rPr>
          <w:lang w:val="ru-RU"/>
        </w:rPr>
        <w:t>схематично представленный на рисунке 8. К</w:t>
      </w:r>
      <w:r w:rsidR="005545C3" w:rsidRPr="00A92F31">
        <w:rPr>
          <w:lang w:val="ru-RU"/>
        </w:rPr>
        <w:t xml:space="preserve"> </w:t>
      </w:r>
      <w:r w:rsidR="00A92F31">
        <w:rPr>
          <w:lang w:val="ru-RU"/>
        </w:rPr>
        <w:t>этой</w:t>
      </w:r>
      <w:r w:rsidR="00A92F31" w:rsidRPr="00A92F31">
        <w:rPr>
          <w:lang w:val="ru-RU"/>
        </w:rPr>
        <w:t xml:space="preserve"> </w:t>
      </w:r>
      <w:r w:rsidR="00A92F31">
        <w:rPr>
          <w:lang w:val="ru-RU"/>
        </w:rPr>
        <w:t>группе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относятся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как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естественные</w:t>
      </w:r>
      <w:r w:rsidR="005545C3" w:rsidRPr="00A92F31">
        <w:rPr>
          <w:lang w:val="ru-RU"/>
        </w:rPr>
        <w:t xml:space="preserve">, </w:t>
      </w:r>
      <w:r w:rsidR="005545C3">
        <w:rPr>
          <w:lang w:val="ru-RU"/>
        </w:rPr>
        <w:t>так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и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специализированные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перфективы</w:t>
      </w:r>
      <w:r w:rsidR="005545C3" w:rsidRPr="00A92F31">
        <w:rPr>
          <w:lang w:val="ru-RU"/>
        </w:rPr>
        <w:t xml:space="preserve">, </w:t>
      </w:r>
      <w:r w:rsidR="005545C3">
        <w:rPr>
          <w:lang w:val="ru-RU"/>
        </w:rPr>
        <w:t>а</w:t>
      </w:r>
      <w:r w:rsidR="005545C3" w:rsidRPr="00A92F31">
        <w:rPr>
          <w:lang w:val="ru-RU"/>
        </w:rPr>
        <w:t xml:space="preserve"> </w:t>
      </w:r>
      <w:r w:rsidR="005545C3">
        <w:rPr>
          <w:lang w:val="ru-RU"/>
        </w:rPr>
        <w:t>также</w:t>
      </w:r>
      <w:r w:rsidR="00A92F31" w:rsidRPr="00A92F31">
        <w:rPr>
          <w:lang w:val="ru-RU"/>
        </w:rPr>
        <w:t xml:space="preserve"> </w:t>
      </w:r>
      <w:r w:rsidR="00A92F31">
        <w:rPr>
          <w:lang w:val="ru-RU"/>
        </w:rPr>
        <w:t xml:space="preserve">одновидовые глаголы, такие как </w:t>
      </w:r>
      <w:r w:rsidR="00A92F31" w:rsidRPr="00A92F31">
        <w:rPr>
          <w:i/>
          <w:lang w:val="ru-RU"/>
        </w:rPr>
        <w:t>очнуться</w:t>
      </w:r>
      <w:r w:rsidR="00A92F31">
        <w:rPr>
          <w:lang w:val="ru-RU"/>
        </w:rPr>
        <w:t xml:space="preserve">, </w:t>
      </w:r>
      <w:r w:rsidR="00A92F31" w:rsidRPr="00A92F31">
        <w:rPr>
          <w:i/>
          <w:lang w:val="ru-RU"/>
        </w:rPr>
        <w:t>рухнуть</w:t>
      </w:r>
      <w:r w:rsidR="004E7CF9">
        <w:rPr>
          <w:lang w:val="ru-RU"/>
        </w:rPr>
        <w:t>, и помимо</w:t>
      </w:r>
      <w:r w:rsidR="00A92F31">
        <w:rPr>
          <w:lang w:val="ru-RU"/>
        </w:rPr>
        <w:t xml:space="preserve"> них глаголы, которые являются</w:t>
      </w:r>
      <w:r w:rsidR="004E7CF9">
        <w:rPr>
          <w:lang w:val="ru-RU"/>
        </w:rPr>
        <w:t xml:space="preserve"> </w:t>
      </w:r>
      <w:r w:rsidR="007740A0">
        <w:rPr>
          <w:lang w:val="ru-RU"/>
        </w:rPr>
        <w:t>непроизводными</w:t>
      </w:r>
      <w:r w:rsidR="004E7CF9">
        <w:rPr>
          <w:lang w:val="ru-RU"/>
        </w:rPr>
        <w:t xml:space="preserve"> перфективами</w:t>
      </w:r>
      <w:r w:rsidR="00A92F31">
        <w:rPr>
          <w:lang w:val="ru-RU"/>
        </w:rPr>
        <w:t xml:space="preserve">, как </w:t>
      </w:r>
      <w:r w:rsidR="00A92F31" w:rsidRPr="00A92F31">
        <w:rPr>
          <w:i/>
          <w:lang w:val="ru-RU"/>
        </w:rPr>
        <w:t>дать</w:t>
      </w:r>
      <w:r w:rsidR="00A92F31">
        <w:rPr>
          <w:lang w:val="ru-RU"/>
        </w:rPr>
        <w:t xml:space="preserve"> и </w:t>
      </w:r>
      <w:r w:rsidR="00A92F31" w:rsidRPr="00A92F31">
        <w:rPr>
          <w:i/>
          <w:lang w:val="ru-RU"/>
        </w:rPr>
        <w:t>сесть</w:t>
      </w:r>
      <w:r w:rsidR="00A92F31">
        <w:rPr>
          <w:lang w:val="ru-RU"/>
        </w:rPr>
        <w:t xml:space="preserve">. </w:t>
      </w:r>
      <w:r w:rsidR="00A92F31" w:rsidRPr="006E4CE6">
        <w:rPr>
          <w:lang w:val="ru-RU"/>
        </w:rPr>
        <w:t xml:space="preserve">Данный факт, а </w:t>
      </w:r>
      <w:r w:rsidR="00D667BD" w:rsidRPr="006E4CE6">
        <w:rPr>
          <w:lang w:val="ru-RU"/>
        </w:rPr>
        <w:t>также противопоставление различных</w:t>
      </w:r>
      <w:r w:rsidR="004E7CF9" w:rsidRPr="006E4CE6">
        <w:rPr>
          <w:lang w:val="ru-RU"/>
        </w:rPr>
        <w:t xml:space="preserve"> </w:t>
      </w:r>
      <w:r w:rsidR="00D667BD" w:rsidRPr="006E4CE6">
        <w:rPr>
          <w:lang w:val="ru-RU"/>
        </w:rPr>
        <w:t>видовых</w:t>
      </w:r>
      <w:r w:rsidR="004E7CF9" w:rsidRPr="006E4CE6">
        <w:rPr>
          <w:lang w:val="ru-RU"/>
        </w:rPr>
        <w:t xml:space="preserve"> </w:t>
      </w:r>
      <w:r w:rsidR="00D667BD" w:rsidRPr="006E4CE6">
        <w:rPr>
          <w:lang w:val="ru-RU"/>
        </w:rPr>
        <w:t>предпочтений</w:t>
      </w:r>
      <w:r w:rsidR="004E7CF9" w:rsidRPr="006E4CE6">
        <w:rPr>
          <w:lang w:val="ru-RU"/>
        </w:rPr>
        <w:t xml:space="preserve"> вторичных имперфективов, образованных от перфективов класса </w:t>
      </w:r>
      <w:r w:rsidR="00D667BD" w:rsidRPr="006E4CE6">
        <w:rPr>
          <w:smallCaps/>
          <w:lang w:val="ru-RU"/>
        </w:rPr>
        <w:t>совершение</w:t>
      </w:r>
      <w:r w:rsidR="00D667BD" w:rsidRPr="006E4CE6">
        <w:rPr>
          <w:lang w:val="ru-RU"/>
        </w:rPr>
        <w:t>, и</w:t>
      </w:r>
      <w:r w:rsidR="004E7CF9" w:rsidRPr="006E4CE6">
        <w:rPr>
          <w:lang w:val="ru-RU"/>
        </w:rPr>
        <w:t xml:space="preserve"> перфективов класса </w:t>
      </w:r>
      <w:r w:rsidR="004E7CF9" w:rsidRPr="006E4CE6">
        <w:rPr>
          <w:smallCaps/>
          <w:lang w:val="ru-RU"/>
        </w:rPr>
        <w:t>достижение</w:t>
      </w:r>
      <w:r w:rsidR="004E7988" w:rsidRPr="006E4CE6">
        <w:rPr>
          <w:lang w:val="ru-RU"/>
        </w:rPr>
        <w:t xml:space="preserve"> (</w:t>
      </w:r>
      <w:r w:rsidR="004E7CF9" w:rsidRPr="006E4CE6">
        <w:rPr>
          <w:lang w:val="ru-RU"/>
        </w:rPr>
        <w:t>см. раздел</w:t>
      </w:r>
      <w:r w:rsidR="004E7988" w:rsidRPr="006E4CE6">
        <w:rPr>
          <w:lang w:val="ru-RU"/>
        </w:rPr>
        <w:t xml:space="preserve"> 4.2), </w:t>
      </w:r>
      <w:r w:rsidR="004E7CF9" w:rsidRPr="006E4CE6">
        <w:rPr>
          <w:lang w:val="ru-RU"/>
        </w:rPr>
        <w:t xml:space="preserve">оправдывает различение этих двух типов для русского языка. </w:t>
      </w:r>
    </w:p>
    <w:p w14:paraId="144CC83F" w14:textId="199BCB10" w:rsidR="000B5D93" w:rsidRPr="004E7CF9" w:rsidRDefault="000B5D93"/>
    <w:p w14:paraId="071E1E7C" w14:textId="2E2D9403" w:rsidR="00AF08D2" w:rsidRPr="00A021CB" w:rsidRDefault="004F15F7">
      <w:pPr>
        <w:rPr>
          <w:lang w:val="ru-RU"/>
        </w:rPr>
      </w:pPr>
      <w:r w:rsidRPr="004E7CF9">
        <w:tab/>
      </w:r>
      <w:r w:rsidR="004D4F4B">
        <w:rPr>
          <w:lang w:val="ru-RU"/>
        </w:rPr>
        <w:t>Крофт</w:t>
      </w:r>
      <w:r w:rsidR="004D4F4B" w:rsidRPr="004B5D53">
        <w:rPr>
          <w:lang w:val="ru-RU"/>
        </w:rPr>
        <w:t xml:space="preserve"> </w:t>
      </w:r>
      <w:r w:rsidR="004D4F4B">
        <w:rPr>
          <w:lang w:val="ru-RU"/>
        </w:rPr>
        <w:t>также</w:t>
      </w:r>
      <w:r w:rsidR="004D4F4B" w:rsidRPr="004B5D53">
        <w:rPr>
          <w:lang w:val="ru-RU"/>
        </w:rPr>
        <w:t xml:space="preserve"> </w:t>
      </w:r>
      <w:r w:rsidR="004D4F4B">
        <w:rPr>
          <w:lang w:val="ru-RU"/>
        </w:rPr>
        <w:t>предлагает</w:t>
      </w:r>
      <w:r w:rsidR="004D4F4B" w:rsidRPr="004B5D53">
        <w:rPr>
          <w:lang w:val="ru-RU"/>
        </w:rPr>
        <w:t xml:space="preserve"> </w:t>
      </w:r>
      <w:r w:rsidR="004D4F4B">
        <w:rPr>
          <w:lang w:val="ru-RU"/>
        </w:rPr>
        <w:t>термин</w:t>
      </w:r>
      <w:r w:rsidR="004D4F4B" w:rsidRPr="004B5D53">
        <w:rPr>
          <w:lang w:val="ru-RU"/>
        </w:rPr>
        <w:t xml:space="preserve"> </w:t>
      </w:r>
      <w:r w:rsidRPr="00543268">
        <w:rPr>
          <w:smallCaps/>
        </w:rPr>
        <w:t>runup</w:t>
      </w:r>
      <w:r w:rsidRPr="004B5D53">
        <w:rPr>
          <w:smallCaps/>
          <w:lang w:val="ru-RU"/>
        </w:rPr>
        <w:t xml:space="preserve"> </w:t>
      </w:r>
      <w:r w:rsidRPr="00543268">
        <w:rPr>
          <w:smallCaps/>
        </w:rPr>
        <w:t>achievement</w:t>
      </w:r>
      <w:r w:rsidR="004D4F4B" w:rsidRPr="004B5D53">
        <w:rPr>
          <w:smallCaps/>
          <w:lang w:val="ru-RU"/>
        </w:rPr>
        <w:t xml:space="preserve"> </w:t>
      </w:r>
      <w:r w:rsidR="004D4F4B" w:rsidRPr="00210361">
        <w:rPr>
          <w:smallCaps/>
          <w:lang w:val="ru-RU"/>
        </w:rPr>
        <w:t>(</w:t>
      </w:r>
      <w:r w:rsidR="004B5D53" w:rsidRPr="00210361">
        <w:rPr>
          <w:smallCaps/>
          <w:lang w:val="ru-RU"/>
        </w:rPr>
        <w:t>скачкообразное достижение)</w:t>
      </w:r>
      <w:r w:rsidR="004B5D53" w:rsidRPr="004B5D53">
        <w:rPr>
          <w:lang w:val="ru-RU"/>
        </w:rPr>
        <w:t xml:space="preserve">, </w:t>
      </w:r>
      <w:r w:rsidR="004B5D53">
        <w:rPr>
          <w:lang w:val="ru-RU"/>
        </w:rPr>
        <w:t>или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иначе</w:t>
      </w:r>
      <w:r w:rsidR="004B5D53" w:rsidRPr="004B5D53">
        <w:rPr>
          <w:lang w:val="ru-RU"/>
        </w:rPr>
        <w:t xml:space="preserve"> </w:t>
      </w:r>
      <w:r w:rsidR="005B419C" w:rsidRPr="004B5D53">
        <w:rPr>
          <w:lang w:val="ru-RU"/>
        </w:rPr>
        <w:t>“</w:t>
      </w:r>
      <w:r w:rsidR="005B419C" w:rsidRPr="00543268">
        <w:rPr>
          <w:smallCaps/>
        </w:rPr>
        <w:t>nonincremental</w:t>
      </w:r>
      <w:r w:rsidR="005B419C" w:rsidRPr="004B5D53">
        <w:rPr>
          <w:smallCaps/>
          <w:lang w:val="ru-RU"/>
        </w:rPr>
        <w:t xml:space="preserve"> </w:t>
      </w:r>
      <w:r w:rsidR="005B419C" w:rsidRPr="00543268">
        <w:rPr>
          <w:smallCaps/>
        </w:rPr>
        <w:t>accomplishment</w:t>
      </w:r>
      <w:r w:rsidR="005B419C" w:rsidRPr="004B5D53">
        <w:rPr>
          <w:lang w:val="ru-RU"/>
        </w:rPr>
        <w:t>”</w:t>
      </w:r>
      <w:r w:rsidR="004B5D53" w:rsidRPr="004B5D53">
        <w:rPr>
          <w:lang w:val="ru-RU"/>
        </w:rPr>
        <w:t xml:space="preserve"> (</w:t>
      </w:r>
      <w:r w:rsidR="00440148">
        <w:rPr>
          <w:lang w:val="ru-RU"/>
        </w:rPr>
        <w:t>«</w:t>
      </w:r>
      <w:r w:rsidR="004B5D53" w:rsidRPr="00210361">
        <w:rPr>
          <w:smallCaps/>
        </w:rPr>
        <w:t>h</w:t>
      </w:r>
      <w:r w:rsidR="004B5D53" w:rsidRPr="00210361">
        <w:rPr>
          <w:smallCaps/>
          <w:lang w:val="ru-RU"/>
        </w:rPr>
        <w:t>еинкрементальное совершение</w:t>
      </w:r>
      <w:r w:rsidR="00440148">
        <w:rPr>
          <w:smallCaps/>
          <w:lang w:val="ru-RU"/>
        </w:rPr>
        <w:t>»</w:t>
      </w:r>
      <w:r w:rsidR="005B419C" w:rsidRPr="004B5D53">
        <w:rPr>
          <w:lang w:val="ru-RU"/>
        </w:rPr>
        <w:t>)</w:t>
      </w:r>
      <w:r w:rsidR="004D4F4B" w:rsidRPr="004B5D53">
        <w:rPr>
          <w:lang w:val="ru-RU"/>
        </w:rPr>
        <w:t xml:space="preserve">, </w:t>
      </w:r>
      <w:r w:rsidR="004B5D53">
        <w:rPr>
          <w:lang w:val="ru-RU"/>
        </w:rPr>
        <w:t>который</w:t>
      </w:r>
      <w:r w:rsidR="004B5D53" w:rsidRPr="004B5D53">
        <w:rPr>
          <w:lang w:val="ru-RU"/>
        </w:rPr>
        <w:t xml:space="preserve"> </w:t>
      </w:r>
      <w:r w:rsidR="004D4F4B">
        <w:rPr>
          <w:lang w:val="ru-RU"/>
        </w:rPr>
        <w:t>обозначает</w:t>
      </w:r>
      <w:r w:rsidR="004D4F4B" w:rsidRPr="004B5D53">
        <w:rPr>
          <w:lang w:val="ru-RU"/>
        </w:rPr>
        <w:t xml:space="preserve"> </w:t>
      </w:r>
      <w:r w:rsidR="004D4F4B">
        <w:rPr>
          <w:lang w:val="ru-RU"/>
        </w:rPr>
        <w:t>переходный</w:t>
      </w:r>
      <w:r w:rsidR="004D4F4B" w:rsidRPr="004B5D53">
        <w:rPr>
          <w:lang w:val="ru-RU"/>
        </w:rPr>
        <w:t xml:space="preserve"> </w:t>
      </w:r>
      <w:r w:rsidR="00701A7D">
        <w:rPr>
          <w:lang w:val="ru-RU"/>
        </w:rPr>
        <w:t>тип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между</w:t>
      </w:r>
      <w:r w:rsidR="004B5D53" w:rsidRPr="004B5D53">
        <w:rPr>
          <w:lang w:val="ru-RU"/>
        </w:rPr>
        <w:t xml:space="preserve"> </w:t>
      </w:r>
      <w:r w:rsidR="004B5D53">
        <w:rPr>
          <w:smallCaps/>
          <w:lang w:val="ru-RU"/>
        </w:rPr>
        <w:t>совершением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и</w:t>
      </w:r>
      <w:r w:rsidRPr="004B5D53">
        <w:rPr>
          <w:lang w:val="ru-RU"/>
        </w:rPr>
        <w:t xml:space="preserve"> </w:t>
      </w:r>
      <w:r w:rsidR="004B5D53">
        <w:rPr>
          <w:smallCaps/>
          <w:lang w:val="ru-RU"/>
        </w:rPr>
        <w:t>достижением</w:t>
      </w:r>
      <w:r w:rsidR="004B5D53" w:rsidRPr="004B5D53">
        <w:rPr>
          <w:smallCaps/>
          <w:lang w:val="ru-RU"/>
        </w:rPr>
        <w:t>,</w:t>
      </w:r>
      <w:r w:rsidRPr="004B5D53">
        <w:rPr>
          <w:lang w:val="ru-RU"/>
        </w:rPr>
        <w:t xml:space="preserve"> 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так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как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этот</w:t>
      </w:r>
      <w:r w:rsidR="004B5D53" w:rsidRPr="004B5D53">
        <w:rPr>
          <w:lang w:val="ru-RU"/>
        </w:rPr>
        <w:t xml:space="preserve"> </w:t>
      </w:r>
      <w:r w:rsidR="00701A7D">
        <w:rPr>
          <w:lang w:val="ru-RU"/>
        </w:rPr>
        <w:t>тип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называет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действия</w:t>
      </w:r>
      <w:r w:rsidR="004B5D53" w:rsidRPr="004B5D53">
        <w:rPr>
          <w:lang w:val="ru-RU"/>
        </w:rPr>
        <w:t xml:space="preserve">, </w:t>
      </w:r>
      <w:r w:rsidR="004B5D53">
        <w:rPr>
          <w:lang w:val="ru-RU"/>
        </w:rPr>
        <w:t>не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являющиеся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ни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постепенными</w:t>
      </w:r>
      <w:r w:rsidR="004B5D53" w:rsidRPr="004B5D53">
        <w:rPr>
          <w:lang w:val="ru-RU"/>
        </w:rPr>
        <w:t xml:space="preserve"> (</w:t>
      </w:r>
      <w:r w:rsidR="004B5D53">
        <w:rPr>
          <w:lang w:val="ru-RU"/>
        </w:rPr>
        <w:t>как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происходит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в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случае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с</w:t>
      </w:r>
      <w:r w:rsidRPr="004B5D53">
        <w:rPr>
          <w:lang w:val="ru-RU"/>
        </w:rPr>
        <w:t xml:space="preserve"> </w:t>
      </w:r>
      <w:r w:rsidR="004B5D53">
        <w:rPr>
          <w:smallCaps/>
          <w:lang w:val="ru-RU"/>
        </w:rPr>
        <w:t>достижением</w:t>
      </w:r>
      <w:r w:rsidRPr="004B5D53">
        <w:rPr>
          <w:lang w:val="ru-RU"/>
        </w:rPr>
        <w:t>)</w:t>
      </w:r>
      <w:r w:rsidR="00701A7D">
        <w:rPr>
          <w:lang w:val="ru-RU"/>
        </w:rPr>
        <w:t>,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 xml:space="preserve">ни </w:t>
      </w:r>
      <w:r w:rsidR="004B5D53" w:rsidRPr="00210361">
        <w:rPr>
          <w:lang w:val="ru-RU"/>
        </w:rPr>
        <w:t>мгновенными</w:t>
      </w:r>
      <w:r w:rsidR="004B5D53" w:rsidRPr="004B5D53">
        <w:rPr>
          <w:lang w:val="ru-RU"/>
        </w:rPr>
        <w:t xml:space="preserve"> (</w:t>
      </w:r>
      <w:r w:rsidR="004B5D53">
        <w:rPr>
          <w:lang w:val="ru-RU"/>
        </w:rPr>
        <w:t xml:space="preserve">как в случае с </w:t>
      </w:r>
      <w:r w:rsidR="004B5D53">
        <w:rPr>
          <w:smallCaps/>
          <w:lang w:val="ru-RU"/>
        </w:rPr>
        <w:t>совершением</w:t>
      </w:r>
      <w:r w:rsidR="005B419C" w:rsidRPr="004B5D53">
        <w:rPr>
          <w:lang w:val="ru-RU"/>
        </w:rPr>
        <w:t xml:space="preserve">), </w:t>
      </w:r>
      <w:r w:rsidR="004B5D53">
        <w:rPr>
          <w:lang w:val="ru-RU"/>
        </w:rPr>
        <w:t xml:space="preserve">что иллюстрирует следующий пример: </w:t>
      </w:r>
      <w:r w:rsidR="0063679B" w:rsidRPr="00C8635E">
        <w:rPr>
          <w:i/>
        </w:rPr>
        <w:t>he</w:t>
      </w:r>
      <w:r w:rsidR="0063679B" w:rsidRPr="004B5D53">
        <w:rPr>
          <w:i/>
          <w:lang w:val="ru-RU"/>
        </w:rPr>
        <w:t xml:space="preserve"> </w:t>
      </w:r>
      <w:r w:rsidR="0063679B" w:rsidRPr="00C8635E">
        <w:rPr>
          <w:i/>
        </w:rPr>
        <w:t>repaired</w:t>
      </w:r>
      <w:r w:rsidR="0063679B" w:rsidRPr="004B5D53">
        <w:rPr>
          <w:i/>
          <w:lang w:val="ru-RU"/>
        </w:rPr>
        <w:t xml:space="preserve"> </w:t>
      </w:r>
      <w:r w:rsidR="0063679B" w:rsidRPr="00C8635E">
        <w:rPr>
          <w:i/>
        </w:rPr>
        <w:t>the</w:t>
      </w:r>
      <w:r w:rsidR="0063679B" w:rsidRPr="004B5D53">
        <w:rPr>
          <w:i/>
          <w:lang w:val="ru-RU"/>
        </w:rPr>
        <w:t xml:space="preserve"> </w:t>
      </w:r>
      <w:r w:rsidR="0063679B" w:rsidRPr="00C8635E">
        <w:rPr>
          <w:i/>
        </w:rPr>
        <w:t>computer</w:t>
      </w:r>
      <w:r w:rsidR="0063679B" w:rsidRPr="004B5D53">
        <w:rPr>
          <w:lang w:val="ru-RU"/>
        </w:rPr>
        <w:t xml:space="preserve"> </w:t>
      </w:r>
      <w:r w:rsidR="00C8635E" w:rsidRPr="004B5D53">
        <w:rPr>
          <w:lang w:val="ru-RU"/>
        </w:rPr>
        <w:t>/</w:t>
      </w:r>
      <w:r w:rsidR="0063679B" w:rsidRPr="004B5D53">
        <w:rPr>
          <w:lang w:val="ru-RU"/>
        </w:rPr>
        <w:t xml:space="preserve"> </w:t>
      </w:r>
      <w:r w:rsidR="004D4F4B">
        <w:rPr>
          <w:i/>
          <w:lang w:val="ru-RU"/>
        </w:rPr>
        <w:t>он</w:t>
      </w:r>
      <w:r w:rsidR="004D4F4B" w:rsidRPr="004B5D53">
        <w:rPr>
          <w:i/>
          <w:lang w:val="ru-RU"/>
        </w:rPr>
        <w:t xml:space="preserve"> </w:t>
      </w:r>
      <w:r w:rsidR="004D4F4B">
        <w:rPr>
          <w:i/>
          <w:lang w:val="ru-RU"/>
        </w:rPr>
        <w:t>починил</w:t>
      </w:r>
      <w:r w:rsidR="004D4F4B" w:rsidRPr="004B5D53">
        <w:rPr>
          <w:i/>
          <w:lang w:val="ru-RU"/>
        </w:rPr>
        <w:t xml:space="preserve"> </w:t>
      </w:r>
      <w:r w:rsidR="004D4F4B">
        <w:rPr>
          <w:i/>
          <w:lang w:val="ru-RU"/>
        </w:rPr>
        <w:t>компьютер</w:t>
      </w:r>
      <w:r w:rsidR="004D4F4B" w:rsidRPr="004B5D53">
        <w:rPr>
          <w:i/>
          <w:lang w:val="ru-RU"/>
        </w:rPr>
        <w:t xml:space="preserve"> </w:t>
      </w:r>
      <w:r w:rsidR="00701A7D" w:rsidRPr="008213EE">
        <w:rPr>
          <w:lang w:val="ru-RU"/>
        </w:rPr>
        <w:t>[</w:t>
      </w:r>
      <w:r w:rsidR="004D4F4B">
        <w:t>Croft</w:t>
      </w:r>
      <w:r w:rsidR="004D4F4B" w:rsidRPr="004B5D53">
        <w:rPr>
          <w:lang w:val="ru-RU"/>
        </w:rPr>
        <w:t xml:space="preserve"> 2012: 63</w:t>
      </w:r>
      <w:r w:rsidR="00701A7D" w:rsidRPr="008213EE">
        <w:rPr>
          <w:lang w:val="ru-RU"/>
        </w:rPr>
        <w:t>]</w:t>
      </w:r>
      <w:r w:rsidR="005B419C" w:rsidRPr="004B5D53">
        <w:rPr>
          <w:lang w:val="ru-RU"/>
        </w:rPr>
        <w:t xml:space="preserve">. </w:t>
      </w:r>
      <w:r w:rsidR="004B5D53">
        <w:rPr>
          <w:lang w:val="ru-RU"/>
        </w:rPr>
        <w:t>Предполагается</w:t>
      </w:r>
      <w:r w:rsidR="004B5D53" w:rsidRPr="004B5D53">
        <w:rPr>
          <w:lang w:val="ru-RU"/>
        </w:rPr>
        <w:t xml:space="preserve">, </w:t>
      </w:r>
      <w:r w:rsidR="004B5D53">
        <w:rPr>
          <w:lang w:val="ru-RU"/>
        </w:rPr>
        <w:t>что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в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процессе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починки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пробуется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>одна</w:t>
      </w:r>
      <w:r w:rsidR="004B5D53" w:rsidRPr="004B5D53">
        <w:rPr>
          <w:lang w:val="ru-RU"/>
        </w:rPr>
        <w:t xml:space="preserve"> </w:t>
      </w:r>
      <w:r w:rsidR="004B5D53">
        <w:rPr>
          <w:lang w:val="ru-RU"/>
        </w:rPr>
        <w:t xml:space="preserve">стратегия, которая оказывается неудачной, затем другая, третья, до тех пор, пока </w:t>
      </w:r>
      <w:r w:rsidR="00A021CB">
        <w:rPr>
          <w:lang w:val="ru-RU"/>
        </w:rPr>
        <w:t>не будет найдена успешная стратегия, в результате чего достигается поставленная цель. Мы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даем</w:t>
      </w:r>
      <w:r w:rsidR="00A021CB" w:rsidRPr="00A021CB">
        <w:rPr>
          <w:lang w:val="ru-RU"/>
        </w:rPr>
        <w:t xml:space="preserve"> </w:t>
      </w:r>
      <w:r w:rsidR="00210361" w:rsidRPr="004257DD">
        <w:rPr>
          <w:lang w:val="ru-RU"/>
        </w:rPr>
        <w:t>параллельные рисунки</w:t>
      </w:r>
      <w:r w:rsidR="005B419C" w:rsidRPr="00A021CB">
        <w:rPr>
          <w:lang w:val="ru-RU"/>
        </w:rPr>
        <w:t xml:space="preserve">, </w:t>
      </w:r>
      <w:r w:rsidR="003C6700">
        <w:rPr>
          <w:lang w:val="ru-RU"/>
        </w:rPr>
        <w:t>и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следует</w:t>
      </w:r>
      <w:r w:rsidR="00A021CB" w:rsidRPr="00A021CB">
        <w:rPr>
          <w:lang w:val="ru-RU"/>
        </w:rPr>
        <w:t xml:space="preserve"> </w:t>
      </w:r>
      <w:r w:rsidR="00F43B38">
        <w:rPr>
          <w:lang w:val="ru-RU"/>
        </w:rPr>
        <w:t>отметить</w:t>
      </w:r>
      <w:r w:rsidR="00A021CB" w:rsidRPr="00A021CB">
        <w:rPr>
          <w:lang w:val="ru-RU"/>
        </w:rPr>
        <w:t xml:space="preserve">, </w:t>
      </w:r>
      <w:r w:rsidR="00A021CB">
        <w:rPr>
          <w:lang w:val="ru-RU"/>
        </w:rPr>
        <w:t>что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траектория не обязательно будет представлена в виде зигзага. Она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также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может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быть</w:t>
      </w:r>
      <w:r w:rsidR="00A021CB" w:rsidRPr="00A021CB">
        <w:rPr>
          <w:lang w:val="ru-RU"/>
        </w:rPr>
        <w:t xml:space="preserve"> </w:t>
      </w:r>
      <w:r w:rsidR="005446E1">
        <w:rPr>
          <w:lang w:val="ru-RU"/>
        </w:rPr>
        <w:t xml:space="preserve">выражена </w:t>
      </w:r>
      <w:r w:rsidR="00A021CB">
        <w:rPr>
          <w:lang w:val="ru-RU"/>
        </w:rPr>
        <w:t>волнистой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линией</w:t>
      </w:r>
      <w:r w:rsidR="00A021CB" w:rsidRPr="00A021CB">
        <w:rPr>
          <w:lang w:val="ru-RU"/>
        </w:rPr>
        <w:t xml:space="preserve">, </w:t>
      </w:r>
      <w:r w:rsidR="00A021CB">
        <w:rPr>
          <w:lang w:val="ru-RU"/>
        </w:rPr>
        <w:t>так</w:t>
      </w:r>
      <w:r w:rsidR="00A021CB" w:rsidRPr="00A021CB">
        <w:rPr>
          <w:lang w:val="ru-RU"/>
        </w:rPr>
        <w:t xml:space="preserve"> </w:t>
      </w:r>
      <w:r w:rsidR="00A021CB">
        <w:rPr>
          <w:lang w:val="ru-RU"/>
        </w:rPr>
        <w:t>как</w:t>
      </w:r>
      <w:r w:rsidR="00A021CB" w:rsidRPr="00A021CB">
        <w:rPr>
          <w:lang w:val="ru-RU"/>
        </w:rPr>
        <w:t xml:space="preserve"> </w:t>
      </w:r>
      <w:r w:rsidR="00A021CB" w:rsidRPr="00210361">
        <w:rPr>
          <w:smallCaps/>
          <w:lang w:val="ru-RU"/>
        </w:rPr>
        <w:t>скачкообразное достижение</w:t>
      </w:r>
      <w:r w:rsidR="00A021CB">
        <w:rPr>
          <w:lang w:val="ru-RU"/>
        </w:rPr>
        <w:t xml:space="preserve"> может иметь основой либо </w:t>
      </w:r>
      <w:r w:rsidR="00732104">
        <w:rPr>
          <w:smallCaps/>
          <w:lang w:val="ru-RU"/>
        </w:rPr>
        <w:t>циклическ</w:t>
      </w:r>
      <w:r w:rsidR="00A021CB">
        <w:rPr>
          <w:smallCaps/>
          <w:lang w:val="ru-RU"/>
        </w:rPr>
        <w:t xml:space="preserve">ую, </w:t>
      </w:r>
      <w:r w:rsidR="00A021CB">
        <w:rPr>
          <w:lang w:val="ru-RU"/>
        </w:rPr>
        <w:t xml:space="preserve"> либо</w:t>
      </w:r>
      <w:r w:rsidR="00732104">
        <w:rPr>
          <w:smallCaps/>
          <w:lang w:val="ru-RU"/>
        </w:rPr>
        <w:t xml:space="preserve"> гетерогенную деятельность</w:t>
      </w:r>
      <w:r w:rsidR="005B419C" w:rsidRPr="00A021CB">
        <w:rPr>
          <w:lang w:val="ru-RU"/>
        </w:rPr>
        <w:t>.</w:t>
      </w:r>
      <w:r w:rsidR="00A021CB" w:rsidRPr="00A021CB">
        <w:rPr>
          <w:smallCaps/>
          <w:lang w:val="ru-RU"/>
        </w:rPr>
        <w:t xml:space="preserve"> </w:t>
      </w:r>
    </w:p>
    <w:p w14:paraId="57F5EC59" w14:textId="53014918" w:rsidR="005B419C" w:rsidRPr="0066788C" w:rsidRDefault="005B419C">
      <w:pPr>
        <w:rPr>
          <w:lang w:val="ru-RU"/>
        </w:rPr>
      </w:pPr>
      <w:r w:rsidRPr="00A021CB">
        <w:rPr>
          <w:lang w:val="ru-RU"/>
        </w:rPr>
        <w:tab/>
      </w:r>
      <w:r w:rsidR="003C6700" w:rsidRPr="004257DD">
        <w:rPr>
          <w:lang w:val="ru-RU"/>
        </w:rPr>
        <w:t>Самой наглядной особенностью</w:t>
      </w:r>
      <w:r w:rsidR="00A021CB" w:rsidRPr="004257DD">
        <w:rPr>
          <w:lang w:val="ru-RU"/>
        </w:rPr>
        <w:t xml:space="preserve"> </w:t>
      </w:r>
      <w:r w:rsidR="003C6700" w:rsidRPr="004257DD">
        <w:rPr>
          <w:lang w:val="ru-RU"/>
        </w:rPr>
        <w:t xml:space="preserve">русского языка </w:t>
      </w:r>
      <w:r w:rsidR="00A021CB" w:rsidRPr="004257DD">
        <w:rPr>
          <w:lang w:val="ru-RU"/>
        </w:rPr>
        <w:t xml:space="preserve">даже среди других славянских языков </w:t>
      </w:r>
      <w:r w:rsidR="003C6700" w:rsidRPr="004257DD">
        <w:rPr>
          <w:lang w:val="ru-RU"/>
        </w:rPr>
        <w:t>является</w:t>
      </w:r>
      <w:r w:rsidR="00A021CB" w:rsidRPr="004257DD">
        <w:rPr>
          <w:lang w:val="ru-RU"/>
        </w:rPr>
        <w:t xml:space="preserve"> множество нетерминативных типов совершенного вида. На рисунке 9 мы приводим схематичное изображение главных </w:t>
      </w:r>
      <w:r w:rsidR="003C6700" w:rsidRPr="004257DD">
        <w:rPr>
          <w:lang w:val="ru-RU"/>
        </w:rPr>
        <w:t>нетерминативных типов</w:t>
      </w:r>
      <w:r w:rsidR="00A021CB">
        <w:rPr>
          <w:lang w:val="ru-RU"/>
        </w:rPr>
        <w:t xml:space="preserve">. </w:t>
      </w:r>
      <w:r w:rsidR="00A021CB" w:rsidRPr="00A021CB">
        <w:rPr>
          <w:lang w:val="ru-RU"/>
        </w:rPr>
        <w:t xml:space="preserve"> </w:t>
      </w:r>
      <w:r w:rsidR="00F43B38">
        <w:rPr>
          <w:lang w:val="ru-RU"/>
        </w:rPr>
        <w:t>Следует отметить</w:t>
      </w:r>
      <w:r w:rsidR="00A021CB">
        <w:rPr>
          <w:lang w:val="ru-RU"/>
        </w:rPr>
        <w:t xml:space="preserve">, что все эти типы описывают ситуацию, в которой происходит возвращение к исходному состоянию. </w:t>
      </w:r>
    </w:p>
    <w:p w14:paraId="52F35A35" w14:textId="77777777" w:rsidR="00503AC1" w:rsidRPr="0066788C" w:rsidRDefault="00503AC1">
      <w:pPr>
        <w:rPr>
          <w:lang w:val="ru-RU"/>
        </w:rPr>
      </w:pPr>
    </w:p>
    <w:p w14:paraId="13277557" w14:textId="775454E2" w:rsidR="00543268" w:rsidRDefault="00543268">
      <w:r w:rsidRPr="0066788C">
        <w:rPr>
          <w:lang w:val="ru-RU"/>
        </w:rPr>
        <w:lastRenderedPageBreak/>
        <w:tab/>
      </w:r>
      <w:r w:rsidR="00A021CB">
        <w:rPr>
          <w:lang w:val="ru-RU"/>
        </w:rPr>
        <w:t>РИСУНОК</w:t>
      </w:r>
      <w:r w:rsidR="00A021CB" w:rsidRPr="0066788C">
        <w:t xml:space="preserve"> </w:t>
      </w:r>
      <w:r w:rsidR="00BA1C5E">
        <w:t>9</w:t>
      </w:r>
      <w:r w:rsidR="00503AC1">
        <w:t xml:space="preserve"> </w:t>
      </w:r>
      <w:r>
        <w:tab/>
      </w:r>
    </w:p>
    <w:p w14:paraId="3A358FED" w14:textId="4C199CE2" w:rsidR="00543268" w:rsidRPr="0066788C" w:rsidRDefault="00A021CB">
      <w:pPr>
        <w:rPr>
          <w:lang w:val="ru-RU"/>
        </w:rPr>
      </w:pPr>
      <w:r>
        <w:tab/>
      </w:r>
      <w:r>
        <w:rPr>
          <w:lang w:val="ru-RU"/>
        </w:rPr>
        <w:t>Рисунок</w:t>
      </w:r>
      <w:r w:rsidR="00543268" w:rsidRPr="0066788C">
        <w:rPr>
          <w:lang w:val="ru-RU"/>
        </w:rPr>
        <w:t xml:space="preserve"> 9: </w:t>
      </w:r>
      <w:r w:rsidR="0066788C">
        <w:rPr>
          <w:lang w:val="ru-RU"/>
        </w:rPr>
        <w:t xml:space="preserve">Нетерминативные типы совершенного вида по Янде </w:t>
      </w:r>
    </w:p>
    <w:p w14:paraId="7669F729" w14:textId="77777777" w:rsidR="00503AC1" w:rsidRPr="0066788C" w:rsidRDefault="00503AC1">
      <w:pPr>
        <w:rPr>
          <w:lang w:val="ru-RU"/>
        </w:rPr>
      </w:pPr>
    </w:p>
    <w:p w14:paraId="1C04E95B" w14:textId="3D7E3B4B" w:rsidR="00E106B7" w:rsidRPr="00732104" w:rsidRDefault="00F43B38">
      <w:pPr>
        <w:rPr>
          <w:lang w:val="ru-RU"/>
        </w:rPr>
      </w:pPr>
      <w:r>
        <w:rPr>
          <w:lang w:val="ru-RU"/>
        </w:rPr>
        <w:t>Следует отметить</w:t>
      </w:r>
      <w:r w:rsidR="0066788C" w:rsidRPr="00732104">
        <w:rPr>
          <w:lang w:val="ru-RU"/>
        </w:rPr>
        <w:t xml:space="preserve">, </w:t>
      </w:r>
      <w:r w:rsidR="0066788C">
        <w:rPr>
          <w:lang w:val="ru-RU"/>
        </w:rPr>
        <w:t>что</w:t>
      </w:r>
      <w:r w:rsidR="0066788C" w:rsidRPr="00732104">
        <w:rPr>
          <w:lang w:val="ru-RU"/>
        </w:rPr>
        <w:t xml:space="preserve"> </w:t>
      </w:r>
      <w:r w:rsidR="00A418D0">
        <w:rPr>
          <w:lang w:val="ru-RU"/>
        </w:rPr>
        <w:t>мы</w:t>
      </w:r>
      <w:r w:rsidR="0066788C" w:rsidRPr="00732104">
        <w:rPr>
          <w:lang w:val="ru-RU"/>
        </w:rPr>
        <w:t xml:space="preserve"> </w:t>
      </w:r>
      <w:r w:rsidR="00A418D0">
        <w:rPr>
          <w:lang w:val="ru-RU"/>
        </w:rPr>
        <w:t>предлагаем</w:t>
      </w:r>
      <w:r w:rsidR="0066788C" w:rsidRPr="00732104">
        <w:rPr>
          <w:lang w:val="ru-RU"/>
        </w:rPr>
        <w:t xml:space="preserve"> </w:t>
      </w:r>
      <w:r w:rsidR="0066788C">
        <w:rPr>
          <w:lang w:val="ru-RU"/>
        </w:rPr>
        <w:t>небольшое</w:t>
      </w:r>
      <w:r w:rsidR="0066788C" w:rsidRPr="00732104">
        <w:rPr>
          <w:lang w:val="ru-RU"/>
        </w:rPr>
        <w:t xml:space="preserve"> </w:t>
      </w:r>
      <w:r w:rsidR="0066788C">
        <w:rPr>
          <w:lang w:val="ru-RU"/>
        </w:rPr>
        <w:t>преобразование</w:t>
      </w:r>
      <w:r w:rsidR="0066788C" w:rsidRPr="00732104">
        <w:rPr>
          <w:lang w:val="ru-RU"/>
        </w:rPr>
        <w:t xml:space="preserve"> </w:t>
      </w:r>
      <w:r w:rsidR="00A418D0">
        <w:rPr>
          <w:lang w:val="ru-RU"/>
        </w:rPr>
        <w:t>в</w:t>
      </w:r>
      <w:r w:rsidR="00A418D0" w:rsidRPr="00732104">
        <w:rPr>
          <w:lang w:val="ru-RU"/>
        </w:rPr>
        <w:t xml:space="preserve"> </w:t>
      </w:r>
      <w:r w:rsidR="00732104">
        <w:rPr>
          <w:lang w:val="ru-RU"/>
        </w:rPr>
        <w:t xml:space="preserve">распределении схем, а именно мы используем схему Крофта, иллюстрирующую так называемые </w:t>
      </w:r>
      <w:r w:rsidR="00BA1C5E" w:rsidRPr="00CD4769">
        <w:rPr>
          <w:smallCaps/>
        </w:rPr>
        <w:t>c</w:t>
      </w:r>
      <w:r w:rsidR="00732104" w:rsidRPr="00CD4769">
        <w:rPr>
          <w:smallCaps/>
        </w:rPr>
        <w:t>yclic</w:t>
      </w:r>
      <w:r w:rsidR="00732104" w:rsidRPr="00732104">
        <w:rPr>
          <w:smallCaps/>
          <w:lang w:val="ru-RU"/>
        </w:rPr>
        <w:t xml:space="preserve"> </w:t>
      </w:r>
      <w:r w:rsidR="00732104" w:rsidRPr="00CD4769">
        <w:rPr>
          <w:smallCaps/>
        </w:rPr>
        <w:t>achievements</w:t>
      </w:r>
      <w:r w:rsidR="00732104">
        <w:rPr>
          <w:smallCaps/>
          <w:lang w:val="ru-RU"/>
        </w:rPr>
        <w:t xml:space="preserve">  (циклические достижения) </w:t>
      </w:r>
      <w:r w:rsidR="00732104" w:rsidRPr="00732104">
        <w:rPr>
          <w:lang w:val="ru-RU"/>
        </w:rPr>
        <w:t xml:space="preserve">вместо </w:t>
      </w:r>
      <w:r w:rsidR="00BA1C5E" w:rsidRPr="00CD4769">
        <w:rPr>
          <w:smallCaps/>
        </w:rPr>
        <w:t>punctual</w:t>
      </w:r>
      <w:r w:rsidR="00BA1C5E" w:rsidRPr="00732104">
        <w:rPr>
          <w:smallCaps/>
          <w:lang w:val="ru-RU"/>
        </w:rPr>
        <w:t xml:space="preserve"> </w:t>
      </w:r>
      <w:r w:rsidR="004E4CE0" w:rsidRPr="00CD4769">
        <w:rPr>
          <w:smallCaps/>
        </w:rPr>
        <w:t>percept</w:t>
      </w:r>
      <w:r w:rsidR="00BA1C5E" w:rsidRPr="00CD4769">
        <w:rPr>
          <w:smallCaps/>
        </w:rPr>
        <w:t>s</w:t>
      </w:r>
      <w:r w:rsidR="00732104">
        <w:rPr>
          <w:smallCaps/>
          <w:lang w:val="ru-RU"/>
        </w:rPr>
        <w:t xml:space="preserve"> (точечные перцепты)</w:t>
      </w:r>
      <w:r w:rsidR="004E4CE0" w:rsidRPr="00732104">
        <w:rPr>
          <w:lang w:val="ru-RU"/>
        </w:rPr>
        <w:t xml:space="preserve"> (</w:t>
      </w:r>
      <w:r w:rsidR="00732104">
        <w:rPr>
          <w:lang w:val="ru-RU"/>
        </w:rPr>
        <w:t>о них ниже, в разделе, посвященном фазовым типам</w:t>
      </w:r>
      <w:r w:rsidR="004E4CE0" w:rsidRPr="00732104">
        <w:rPr>
          <w:lang w:val="ru-RU"/>
        </w:rPr>
        <w:t>)</w:t>
      </w:r>
      <w:r w:rsidR="00E106B7" w:rsidRPr="00732104">
        <w:rPr>
          <w:lang w:val="ru-RU"/>
        </w:rPr>
        <w:t>.</w:t>
      </w:r>
    </w:p>
    <w:p w14:paraId="7AEC2ACC" w14:textId="1409EE5F" w:rsidR="00C34B0D" w:rsidRPr="00E974F0" w:rsidRDefault="00E106B7">
      <w:pPr>
        <w:rPr>
          <w:lang w:val="ru-RU"/>
        </w:rPr>
      </w:pPr>
      <w:r w:rsidRPr="00732104">
        <w:rPr>
          <w:lang w:val="ru-RU"/>
        </w:rPr>
        <w:tab/>
      </w:r>
      <w:r w:rsidR="00732104">
        <w:rPr>
          <w:lang w:val="ru-RU"/>
        </w:rPr>
        <w:t>Мы предлагаем нов</w:t>
      </w:r>
      <w:r w:rsidR="002E486A">
        <w:rPr>
          <w:lang w:val="ru-RU"/>
        </w:rPr>
        <w:t>ую схему для иллюстрации типа</w:t>
      </w:r>
      <w:r w:rsidR="00732104">
        <w:rPr>
          <w:lang w:val="ru-RU"/>
        </w:rPr>
        <w:t xml:space="preserve">, называемого в терминологии Крофта </w:t>
      </w:r>
      <w:r w:rsidR="00732104" w:rsidRPr="00CD4769">
        <w:rPr>
          <w:smallCaps/>
        </w:rPr>
        <w:t>cyclic</w:t>
      </w:r>
      <w:r w:rsidR="00732104" w:rsidRPr="00732104">
        <w:rPr>
          <w:smallCaps/>
          <w:lang w:val="ru-RU"/>
        </w:rPr>
        <w:t xml:space="preserve"> </w:t>
      </w:r>
      <w:r w:rsidR="00732104" w:rsidRPr="00CD4769">
        <w:rPr>
          <w:smallCaps/>
        </w:rPr>
        <w:t>achievements</w:t>
      </w:r>
      <w:r w:rsidR="00732104">
        <w:rPr>
          <w:smallCaps/>
          <w:lang w:val="ru-RU"/>
        </w:rPr>
        <w:t xml:space="preserve"> (циклические достижения), </w:t>
      </w:r>
      <w:r w:rsidR="003D31BE">
        <w:rPr>
          <w:lang w:val="ru-RU"/>
        </w:rPr>
        <w:t>который</w:t>
      </w:r>
      <w:r w:rsidR="00732104">
        <w:rPr>
          <w:lang w:val="ru-RU"/>
        </w:rPr>
        <w:t xml:space="preserve"> мы именуем термином</w:t>
      </w:r>
      <w:r w:rsidRPr="00732104">
        <w:rPr>
          <w:lang w:val="ru-RU"/>
        </w:rPr>
        <w:t xml:space="preserve"> </w:t>
      </w:r>
      <w:r w:rsidR="00732104" w:rsidRPr="00E106B7">
        <w:rPr>
          <w:smallCaps/>
        </w:rPr>
        <w:t>semelfactive</w:t>
      </w:r>
      <w:r w:rsidR="00732104" w:rsidRPr="00732104">
        <w:rPr>
          <w:lang w:val="ru-RU"/>
        </w:rPr>
        <w:t xml:space="preserve"> </w:t>
      </w:r>
      <w:r w:rsidR="00732104">
        <w:rPr>
          <w:lang w:val="ru-RU"/>
        </w:rPr>
        <w:t xml:space="preserve"> </w:t>
      </w:r>
      <w:r w:rsidR="00732104">
        <w:rPr>
          <w:smallCaps/>
          <w:lang w:val="ru-RU"/>
        </w:rPr>
        <w:t>(семельфактив)</w:t>
      </w:r>
      <w:r w:rsidR="00052AEC">
        <w:rPr>
          <w:smallCaps/>
          <w:lang w:val="ru-RU"/>
        </w:rPr>
        <w:t>. К</w:t>
      </w:r>
      <w:r w:rsidR="00052AEC">
        <w:rPr>
          <w:lang w:val="ru-RU"/>
        </w:rPr>
        <w:t>рофт</w:t>
      </w:r>
      <w:r w:rsidR="00052AEC" w:rsidRPr="00052AEC">
        <w:rPr>
          <w:lang w:val="ru-RU"/>
        </w:rPr>
        <w:t xml:space="preserve"> </w:t>
      </w:r>
      <w:r w:rsidR="00052AEC">
        <w:rPr>
          <w:lang w:val="ru-RU"/>
        </w:rPr>
        <w:t>находит</w:t>
      </w:r>
      <w:r w:rsidR="00052AEC" w:rsidRPr="00052AEC">
        <w:rPr>
          <w:lang w:val="ru-RU"/>
        </w:rPr>
        <w:t xml:space="preserve"> </w:t>
      </w:r>
      <w:r w:rsidR="00052AEC">
        <w:rPr>
          <w:lang w:val="ru-RU"/>
        </w:rPr>
        <w:t>связь</w:t>
      </w:r>
      <w:r w:rsidR="00052AEC" w:rsidRPr="00052AEC">
        <w:rPr>
          <w:lang w:val="ru-RU"/>
        </w:rPr>
        <w:t xml:space="preserve"> </w:t>
      </w:r>
      <w:r w:rsidR="00052AEC">
        <w:rPr>
          <w:lang w:val="ru-RU"/>
        </w:rPr>
        <w:t>между</w:t>
      </w:r>
      <w:r w:rsidR="00052AEC" w:rsidRPr="00052AEC">
        <w:rPr>
          <w:lang w:val="ru-RU"/>
        </w:rPr>
        <w:t xml:space="preserve"> </w:t>
      </w:r>
      <w:r w:rsidR="00052AEC">
        <w:rPr>
          <w:smallCaps/>
          <w:lang w:val="ru-RU"/>
        </w:rPr>
        <w:t>циклическими</w:t>
      </w:r>
      <w:r w:rsidR="00052AEC" w:rsidRPr="00052AEC">
        <w:rPr>
          <w:smallCaps/>
          <w:lang w:val="ru-RU"/>
        </w:rPr>
        <w:t xml:space="preserve"> </w:t>
      </w:r>
      <w:r w:rsidR="00052AEC">
        <w:rPr>
          <w:smallCaps/>
          <w:lang w:val="ru-RU"/>
        </w:rPr>
        <w:t>достижениями</w:t>
      </w:r>
      <w:r w:rsidR="00052AEC" w:rsidRPr="00052AEC">
        <w:rPr>
          <w:lang w:val="ru-RU"/>
        </w:rPr>
        <w:t xml:space="preserve"> </w:t>
      </w:r>
      <w:r w:rsidR="00052AEC">
        <w:rPr>
          <w:lang w:val="ru-RU"/>
        </w:rPr>
        <w:t>и</w:t>
      </w:r>
      <w:r w:rsidR="006E4CE6">
        <w:rPr>
          <w:lang w:val="ru-RU"/>
        </w:rPr>
        <w:t xml:space="preserve"> </w:t>
      </w:r>
      <w:r w:rsidR="006E4CE6">
        <w:rPr>
          <w:smallCaps/>
          <w:lang w:val="ru-RU"/>
        </w:rPr>
        <w:t>точечными стативами</w:t>
      </w:r>
      <w:r w:rsidR="00052AEC" w:rsidRPr="00052AEC">
        <w:rPr>
          <w:lang w:val="ru-RU"/>
        </w:rPr>
        <w:t xml:space="preserve"> (</w:t>
      </w:r>
      <w:r w:rsidR="00052AEC">
        <w:rPr>
          <w:lang w:val="ru-RU"/>
        </w:rPr>
        <w:t>см. раздел</w:t>
      </w:r>
      <w:r w:rsidR="00BB70BE" w:rsidRPr="00052AEC">
        <w:rPr>
          <w:lang w:val="ru-RU"/>
        </w:rPr>
        <w:t xml:space="preserve"> 2),</w:t>
      </w:r>
      <w:r w:rsidR="00052AEC">
        <w:rPr>
          <w:lang w:val="ru-RU"/>
        </w:rPr>
        <w:t xml:space="preserve"> но по крайней мере для русского языка было бы правильнее объединить </w:t>
      </w:r>
      <w:r w:rsidR="00052AEC">
        <w:rPr>
          <w:smallCaps/>
          <w:lang w:val="ru-RU"/>
        </w:rPr>
        <w:t xml:space="preserve">циклические достижения </w:t>
      </w:r>
      <w:r w:rsidR="00052AEC">
        <w:rPr>
          <w:lang w:val="ru-RU"/>
        </w:rPr>
        <w:t xml:space="preserve"> и </w:t>
      </w:r>
      <w:r w:rsidR="00052AEC">
        <w:rPr>
          <w:smallCaps/>
          <w:lang w:val="ru-RU"/>
        </w:rPr>
        <w:t>семельфактивы</w:t>
      </w:r>
      <w:r w:rsidR="00BB70BE" w:rsidRPr="00052AEC">
        <w:rPr>
          <w:lang w:val="ru-RU"/>
        </w:rPr>
        <w:t xml:space="preserve">. </w:t>
      </w:r>
      <w:r w:rsidR="00052AEC">
        <w:rPr>
          <w:lang w:val="ru-RU"/>
        </w:rPr>
        <w:t>Примером</w:t>
      </w:r>
      <w:r w:rsidR="00052AEC" w:rsidRPr="00D4353D">
        <w:rPr>
          <w:lang w:val="ru-RU"/>
        </w:rPr>
        <w:t xml:space="preserve"> </w:t>
      </w:r>
      <w:r w:rsidR="00052AEC">
        <w:rPr>
          <w:smallCaps/>
          <w:lang w:val="ru-RU"/>
        </w:rPr>
        <w:t>семельфактива</w:t>
      </w:r>
      <w:r w:rsidR="00052AEC" w:rsidRPr="00D4353D">
        <w:rPr>
          <w:lang w:val="ru-RU"/>
        </w:rPr>
        <w:t xml:space="preserve"> </w:t>
      </w:r>
      <w:r w:rsidR="00F31C4E" w:rsidRPr="00D4353D">
        <w:rPr>
          <w:smallCaps/>
          <w:lang w:val="ru-RU"/>
        </w:rPr>
        <w:t>(</w:t>
      </w:r>
      <w:r w:rsidR="00052AEC">
        <w:rPr>
          <w:lang w:val="ru-RU"/>
        </w:rPr>
        <w:t>или</w:t>
      </w:r>
      <w:r w:rsidR="00052AEC" w:rsidRPr="00D4353D">
        <w:rPr>
          <w:lang w:val="ru-RU"/>
        </w:rPr>
        <w:t xml:space="preserve">, </w:t>
      </w:r>
      <w:r w:rsidR="00052AEC">
        <w:rPr>
          <w:lang w:val="ru-RU"/>
        </w:rPr>
        <w:t>по</w:t>
      </w:r>
      <w:r w:rsidR="00052AEC" w:rsidRPr="00D4353D">
        <w:rPr>
          <w:lang w:val="ru-RU"/>
        </w:rPr>
        <w:t xml:space="preserve"> </w:t>
      </w:r>
      <w:r w:rsidR="00052AEC">
        <w:rPr>
          <w:lang w:val="ru-RU"/>
        </w:rPr>
        <w:t>Крофту</w:t>
      </w:r>
      <w:r w:rsidR="00052AEC" w:rsidRPr="00D4353D">
        <w:rPr>
          <w:lang w:val="ru-RU"/>
        </w:rPr>
        <w:t>,</w:t>
      </w:r>
      <w:r w:rsidR="00D4353D" w:rsidRPr="00D4353D">
        <w:rPr>
          <w:lang w:val="ru-RU"/>
        </w:rPr>
        <w:t xml:space="preserve"> </w:t>
      </w:r>
      <w:r w:rsidR="00D4353D">
        <w:rPr>
          <w:smallCaps/>
          <w:lang w:val="ru-RU"/>
        </w:rPr>
        <w:t>циклического</w:t>
      </w:r>
      <w:r w:rsidR="00D4353D" w:rsidRPr="00D4353D">
        <w:rPr>
          <w:smallCaps/>
          <w:lang w:val="ru-RU"/>
        </w:rPr>
        <w:t xml:space="preserve"> </w:t>
      </w:r>
      <w:r w:rsidR="00D4353D">
        <w:rPr>
          <w:smallCaps/>
          <w:lang w:val="ru-RU"/>
        </w:rPr>
        <w:t>достижения</w:t>
      </w:r>
      <w:r w:rsidR="005446E1">
        <w:rPr>
          <w:lang w:val="ru-RU"/>
        </w:rPr>
        <w:t xml:space="preserve"> </w:t>
      </w:r>
      <w:r w:rsidR="00F31C4E" w:rsidRPr="00D4353D">
        <w:rPr>
          <w:lang w:val="ru-RU"/>
        </w:rPr>
        <w:t>[</w:t>
      </w:r>
      <w:r w:rsidR="00052AEC">
        <w:t>Croft</w:t>
      </w:r>
      <w:r w:rsidR="00052AEC" w:rsidRPr="00D4353D">
        <w:rPr>
          <w:lang w:val="ru-RU"/>
        </w:rPr>
        <w:t xml:space="preserve"> </w:t>
      </w:r>
      <w:r w:rsidR="00F31C4E" w:rsidRPr="00D4353D">
        <w:rPr>
          <w:lang w:val="ru-RU"/>
        </w:rPr>
        <w:t xml:space="preserve">2012: 44], </w:t>
      </w:r>
      <w:r w:rsidR="00D4353D">
        <w:rPr>
          <w:lang w:val="ru-RU"/>
        </w:rPr>
        <w:t xml:space="preserve">хотя Крофт также приводит термин «семельфактив» в скобках для характеристики этого типа) является выражение </w:t>
      </w:r>
      <w:r w:rsidR="00DC4277" w:rsidRPr="00DC4277">
        <w:rPr>
          <w:i/>
        </w:rPr>
        <w:t>the</w:t>
      </w:r>
      <w:r w:rsidR="00DC4277" w:rsidRPr="00D4353D">
        <w:rPr>
          <w:i/>
          <w:lang w:val="ru-RU"/>
        </w:rPr>
        <w:t xml:space="preserve"> </w:t>
      </w:r>
      <w:r w:rsidR="00DC4277" w:rsidRPr="00DC4277">
        <w:rPr>
          <w:i/>
        </w:rPr>
        <w:t>light</w:t>
      </w:r>
      <w:r w:rsidR="00DC4277" w:rsidRPr="00D4353D">
        <w:rPr>
          <w:i/>
          <w:lang w:val="ru-RU"/>
        </w:rPr>
        <w:t xml:space="preserve"> </w:t>
      </w:r>
      <w:r w:rsidR="00DC4277" w:rsidRPr="00DC4277">
        <w:rPr>
          <w:i/>
        </w:rPr>
        <w:t>blinked</w:t>
      </w:r>
      <w:r w:rsidR="00DC4277" w:rsidRPr="00D4353D">
        <w:rPr>
          <w:lang w:val="ru-RU"/>
        </w:rPr>
        <w:t xml:space="preserve"> </w:t>
      </w:r>
      <w:r w:rsidR="00C8635E" w:rsidRPr="00D4353D">
        <w:rPr>
          <w:lang w:val="ru-RU"/>
        </w:rPr>
        <w:t xml:space="preserve">/ </w:t>
      </w:r>
      <w:r w:rsidR="00D4353D">
        <w:rPr>
          <w:i/>
          <w:lang w:val="ru-RU"/>
        </w:rPr>
        <w:t>огонь блеснул</w:t>
      </w:r>
      <w:r w:rsidR="00DC4277" w:rsidRPr="00D4353D">
        <w:rPr>
          <w:lang w:val="ru-RU"/>
        </w:rPr>
        <w:t xml:space="preserve"> </w:t>
      </w:r>
      <w:r w:rsidR="005446E1" w:rsidRPr="008213EE">
        <w:rPr>
          <w:lang w:val="ru-RU"/>
        </w:rPr>
        <w:t>[</w:t>
      </w:r>
      <w:r w:rsidR="005446E1">
        <w:rPr>
          <w:lang w:val="sv-SE"/>
        </w:rPr>
        <w:t>Croft</w:t>
      </w:r>
      <w:r w:rsidR="005446E1" w:rsidRPr="005446E1">
        <w:rPr>
          <w:lang w:val="ru-RU"/>
        </w:rPr>
        <w:t xml:space="preserve"> </w:t>
      </w:r>
      <w:r w:rsidR="005446E1" w:rsidRPr="00D4353D">
        <w:rPr>
          <w:lang w:val="ru-RU"/>
        </w:rPr>
        <w:t>2012: 52</w:t>
      </w:r>
      <w:r w:rsidR="005446E1" w:rsidRPr="008213EE">
        <w:rPr>
          <w:lang w:val="ru-RU"/>
        </w:rPr>
        <w:t>]</w:t>
      </w:r>
      <w:r w:rsidR="00C8635E" w:rsidRPr="00D4353D">
        <w:rPr>
          <w:lang w:val="ru-RU"/>
        </w:rPr>
        <w:t xml:space="preserve">. </w:t>
      </w:r>
      <w:r w:rsidR="00D4353D">
        <w:rPr>
          <w:lang w:val="ru-RU"/>
        </w:rPr>
        <w:t>Мы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отказываемся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от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употребления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термина</w:t>
      </w:r>
      <w:r w:rsidR="00D4353D" w:rsidRPr="003D31BE">
        <w:rPr>
          <w:lang w:val="ru-RU"/>
        </w:rPr>
        <w:t xml:space="preserve">, </w:t>
      </w:r>
      <w:r w:rsidR="00D4353D">
        <w:rPr>
          <w:lang w:val="ru-RU"/>
        </w:rPr>
        <w:t>применяемого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Крофтом</w:t>
      </w:r>
      <w:r w:rsidR="00D4353D" w:rsidRPr="003D31BE">
        <w:rPr>
          <w:lang w:val="ru-RU"/>
        </w:rPr>
        <w:t xml:space="preserve">, </w:t>
      </w:r>
      <w:r w:rsidR="00D4353D">
        <w:rPr>
          <w:lang w:val="ru-RU"/>
        </w:rPr>
        <w:t>так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как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название</w:t>
      </w:r>
      <w:r w:rsidR="00D4353D" w:rsidRPr="003D31BE">
        <w:rPr>
          <w:lang w:val="ru-RU"/>
        </w:rPr>
        <w:t xml:space="preserve"> «</w:t>
      </w:r>
      <w:r w:rsidR="00D4353D">
        <w:rPr>
          <w:smallCaps/>
          <w:lang w:val="ru-RU"/>
        </w:rPr>
        <w:t>циклические</w:t>
      </w:r>
      <w:r w:rsidR="00D4353D" w:rsidRPr="003D31BE">
        <w:rPr>
          <w:smallCaps/>
          <w:lang w:val="ru-RU"/>
        </w:rPr>
        <w:t xml:space="preserve"> </w:t>
      </w:r>
      <w:r w:rsidR="00D4353D">
        <w:rPr>
          <w:smallCaps/>
          <w:lang w:val="ru-RU"/>
        </w:rPr>
        <w:t>достижения</w:t>
      </w:r>
      <w:r w:rsidR="00D4353D" w:rsidRPr="003D31BE">
        <w:rPr>
          <w:smallCaps/>
          <w:lang w:val="ru-RU"/>
        </w:rPr>
        <w:t>»</w:t>
      </w:r>
      <w:r w:rsidR="00D4353D" w:rsidRPr="003D31BE">
        <w:rPr>
          <w:lang w:val="ru-RU"/>
        </w:rPr>
        <w:t xml:space="preserve"> </w:t>
      </w:r>
      <w:r w:rsidR="00D4353D">
        <w:rPr>
          <w:lang w:val="ru-RU"/>
        </w:rPr>
        <w:t>создает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ложное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впечатление</w:t>
      </w:r>
      <w:r w:rsidR="003D31BE" w:rsidRPr="003D31BE">
        <w:rPr>
          <w:lang w:val="ru-RU"/>
        </w:rPr>
        <w:t xml:space="preserve">, </w:t>
      </w:r>
      <w:r w:rsidR="003D31BE">
        <w:rPr>
          <w:lang w:val="ru-RU"/>
        </w:rPr>
        <w:t>что</w:t>
      </w:r>
      <w:r w:rsidR="003D31BE" w:rsidRPr="003D31BE">
        <w:rPr>
          <w:lang w:val="ru-RU"/>
        </w:rPr>
        <w:t xml:space="preserve"> </w:t>
      </w:r>
      <w:r w:rsidR="003D31BE">
        <w:rPr>
          <w:smallCaps/>
          <w:lang w:val="ru-RU"/>
        </w:rPr>
        <w:t>семельфактивы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 xml:space="preserve">являются типом </w:t>
      </w:r>
      <w:r w:rsidR="003D31BE">
        <w:rPr>
          <w:smallCaps/>
          <w:lang w:val="ru-RU"/>
        </w:rPr>
        <w:t>достижения</w:t>
      </w:r>
      <w:r w:rsidR="003D31BE">
        <w:rPr>
          <w:lang w:val="ru-RU"/>
        </w:rPr>
        <w:t>, что неверно, так как обычно они не привносят изменений в новое состояние, а напротив, обозначают возврат к первичному состоянию. Продуктивным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способом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образования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однократных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перфективов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в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русском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>языке</w:t>
      </w:r>
      <w:r w:rsidR="003D31BE" w:rsidRPr="003D31BE">
        <w:rPr>
          <w:lang w:val="ru-RU"/>
        </w:rPr>
        <w:t xml:space="preserve"> </w:t>
      </w:r>
      <w:r w:rsidR="003D31BE">
        <w:rPr>
          <w:lang w:val="ru-RU"/>
        </w:rPr>
        <w:t xml:space="preserve">является использование </w:t>
      </w:r>
      <w:r w:rsidR="003D31BE" w:rsidRPr="00210361">
        <w:rPr>
          <w:lang w:val="ru-RU"/>
        </w:rPr>
        <w:t>неисчезающего</w:t>
      </w:r>
      <w:r w:rsidR="00210361">
        <w:rPr>
          <w:lang w:val="ru-RU"/>
        </w:rPr>
        <w:t xml:space="preserve"> </w:t>
      </w:r>
      <w:r w:rsidR="003D31BE">
        <w:rPr>
          <w:lang w:val="ru-RU"/>
        </w:rPr>
        <w:t xml:space="preserve">суффикса </w:t>
      </w:r>
      <w:r w:rsidR="004E7988" w:rsidRPr="003D31BE">
        <w:rPr>
          <w:i/>
          <w:lang w:val="ru-RU"/>
        </w:rPr>
        <w:t>-(</w:t>
      </w:r>
      <w:r w:rsidR="003D31BE">
        <w:rPr>
          <w:i/>
          <w:lang w:val="ru-RU"/>
        </w:rPr>
        <w:t>а</w:t>
      </w:r>
      <w:r w:rsidR="004E7988" w:rsidRPr="003D31BE">
        <w:rPr>
          <w:i/>
          <w:lang w:val="ru-RU"/>
        </w:rPr>
        <w:t>)</w:t>
      </w:r>
      <w:r w:rsidR="003D31BE">
        <w:rPr>
          <w:i/>
          <w:lang w:val="ru-RU"/>
        </w:rPr>
        <w:t>ну</w:t>
      </w:r>
      <w:r w:rsidR="003D31BE">
        <w:rPr>
          <w:lang w:val="ru-RU"/>
        </w:rPr>
        <w:t xml:space="preserve">, как в глаголе </w:t>
      </w:r>
      <w:r w:rsidR="003D31BE">
        <w:rPr>
          <w:i/>
          <w:lang w:val="ru-RU"/>
        </w:rPr>
        <w:t>чихнуть</w:t>
      </w:r>
      <w:r w:rsidR="004E7988" w:rsidRPr="003D31BE">
        <w:rPr>
          <w:lang w:val="ru-RU"/>
        </w:rPr>
        <w:t xml:space="preserve">, </w:t>
      </w:r>
      <w:r w:rsidR="003D31BE">
        <w:rPr>
          <w:lang w:val="ru-RU"/>
        </w:rPr>
        <w:t xml:space="preserve">и приставки </w:t>
      </w:r>
      <w:r w:rsidR="003D31BE">
        <w:rPr>
          <w:i/>
          <w:lang w:val="ru-RU"/>
        </w:rPr>
        <w:t>с</w:t>
      </w:r>
      <w:r w:rsidR="00DC4277" w:rsidRPr="003D31BE">
        <w:rPr>
          <w:i/>
          <w:lang w:val="ru-RU"/>
        </w:rPr>
        <w:t>-</w:t>
      </w:r>
      <w:r w:rsidR="00DC4277" w:rsidRPr="003D31BE">
        <w:rPr>
          <w:lang w:val="ru-RU"/>
        </w:rPr>
        <w:t xml:space="preserve">, </w:t>
      </w:r>
      <w:r w:rsidR="003D31BE">
        <w:rPr>
          <w:lang w:val="ru-RU"/>
        </w:rPr>
        <w:t>как в глаголе</w:t>
      </w:r>
      <w:r w:rsidR="00DC4277" w:rsidRPr="003D31BE">
        <w:rPr>
          <w:lang w:val="ru-RU"/>
        </w:rPr>
        <w:t xml:space="preserve"> </w:t>
      </w:r>
      <w:r w:rsidR="003D31BE">
        <w:rPr>
          <w:i/>
          <w:lang w:val="ru-RU"/>
        </w:rPr>
        <w:t>сглупить</w:t>
      </w:r>
      <w:r w:rsidR="004E7988" w:rsidRPr="003D31BE">
        <w:rPr>
          <w:lang w:val="ru-RU"/>
        </w:rPr>
        <w:t xml:space="preserve">. </w:t>
      </w:r>
      <w:r w:rsidR="00210361" w:rsidRPr="00210361">
        <w:rPr>
          <w:lang w:val="ru-RU"/>
        </w:rPr>
        <w:t>На нашем рисунке</w:t>
      </w:r>
      <w:r w:rsidR="00E974F0" w:rsidRPr="00210361">
        <w:rPr>
          <w:lang w:val="ru-RU"/>
        </w:rPr>
        <w:t xml:space="preserve"> представлен единичный цикл, как будто бы взятый из повторяющихся циклов </w:t>
      </w:r>
      <w:r w:rsidR="00E974F0" w:rsidRPr="00210361">
        <w:rPr>
          <w:smallCaps/>
          <w:lang w:val="ru-RU"/>
        </w:rPr>
        <w:t xml:space="preserve">циклической деятельности, </w:t>
      </w:r>
      <w:r w:rsidR="00E974F0" w:rsidRPr="00210361">
        <w:rPr>
          <w:lang w:val="ru-RU"/>
        </w:rPr>
        <w:t>который ограничен с обеих сторон (и тем самым отличается от</w:t>
      </w:r>
      <w:r w:rsidR="00C34B0D" w:rsidRPr="00210361">
        <w:rPr>
          <w:lang w:val="ru-RU"/>
        </w:rPr>
        <w:t xml:space="preserve"> </w:t>
      </w:r>
      <w:r w:rsidR="00E974F0" w:rsidRPr="00210361">
        <w:rPr>
          <w:smallCaps/>
          <w:lang w:val="ru-RU"/>
        </w:rPr>
        <w:t xml:space="preserve">аннулированной деятельности). </w:t>
      </w:r>
      <w:r w:rsidR="00210361">
        <w:rPr>
          <w:lang w:val="ru-RU"/>
        </w:rPr>
        <w:t xml:space="preserve"> </w:t>
      </w:r>
      <w:r w:rsidR="00E974F0">
        <w:rPr>
          <w:smallCaps/>
          <w:lang w:val="ru-RU"/>
        </w:rPr>
        <w:t>семельфактивы</w:t>
      </w:r>
      <w:r w:rsidR="00E974F0" w:rsidRPr="00E974F0">
        <w:rPr>
          <w:smallCaps/>
          <w:lang w:val="ru-RU"/>
        </w:rPr>
        <w:t xml:space="preserve"> </w:t>
      </w:r>
      <w:r w:rsidR="00E974F0">
        <w:rPr>
          <w:lang w:val="ru-RU"/>
        </w:rPr>
        <w:t>и</w:t>
      </w:r>
      <w:r w:rsidR="00E974F0" w:rsidRPr="00E974F0">
        <w:rPr>
          <w:lang w:val="ru-RU"/>
        </w:rPr>
        <w:t xml:space="preserve"> </w:t>
      </w:r>
      <w:r w:rsidR="00E974F0">
        <w:rPr>
          <w:smallCaps/>
          <w:lang w:val="ru-RU"/>
        </w:rPr>
        <w:t>циклическая</w:t>
      </w:r>
      <w:r w:rsidR="00E974F0" w:rsidRPr="00E974F0">
        <w:rPr>
          <w:smallCaps/>
          <w:lang w:val="ru-RU"/>
        </w:rPr>
        <w:t xml:space="preserve"> </w:t>
      </w:r>
      <w:r w:rsidR="00E974F0">
        <w:rPr>
          <w:smallCaps/>
          <w:lang w:val="ru-RU"/>
        </w:rPr>
        <w:t>деятельность</w:t>
      </w:r>
      <w:r w:rsidR="00E974F0" w:rsidRPr="00E974F0">
        <w:rPr>
          <w:smallCaps/>
          <w:lang w:val="ru-RU"/>
        </w:rPr>
        <w:t xml:space="preserve">  </w:t>
      </w:r>
      <w:r w:rsidR="00E974F0">
        <w:rPr>
          <w:lang w:val="ru-RU"/>
        </w:rPr>
        <w:t>связаны друг с другом посредством</w:t>
      </w:r>
      <w:r w:rsidR="00E974F0" w:rsidRPr="00E974F0">
        <w:rPr>
          <w:lang w:val="ru-RU"/>
        </w:rPr>
        <w:t xml:space="preserve"> </w:t>
      </w:r>
      <w:r w:rsidR="00E974F0">
        <w:rPr>
          <w:lang w:val="ru-RU"/>
        </w:rPr>
        <w:t>видовых</w:t>
      </w:r>
      <w:r w:rsidR="00E974F0" w:rsidRPr="00E974F0">
        <w:rPr>
          <w:lang w:val="ru-RU"/>
        </w:rPr>
        <w:t xml:space="preserve"> </w:t>
      </w:r>
      <w:r w:rsidR="00E974F0">
        <w:rPr>
          <w:lang w:val="ru-RU"/>
        </w:rPr>
        <w:t>преобразований</w:t>
      </w:r>
      <w:r w:rsidR="00E974F0" w:rsidRPr="00E974F0">
        <w:rPr>
          <w:lang w:val="ru-RU"/>
        </w:rPr>
        <w:t xml:space="preserve"> </w:t>
      </w:r>
      <w:r w:rsidR="00E974F0">
        <w:rPr>
          <w:lang w:val="ru-RU"/>
        </w:rPr>
        <w:t>глаголов</w:t>
      </w:r>
      <w:r w:rsidR="00E974F0" w:rsidRPr="00E974F0">
        <w:rPr>
          <w:lang w:val="ru-RU"/>
        </w:rPr>
        <w:t xml:space="preserve"> </w:t>
      </w:r>
      <w:r w:rsidR="00E974F0">
        <w:rPr>
          <w:lang w:val="ru-RU"/>
        </w:rPr>
        <w:t>в</w:t>
      </w:r>
      <w:r w:rsidR="00E974F0" w:rsidRPr="00E974F0">
        <w:rPr>
          <w:lang w:val="ru-RU"/>
        </w:rPr>
        <w:t xml:space="preserve"> </w:t>
      </w:r>
      <w:r w:rsidR="00E974F0">
        <w:rPr>
          <w:lang w:val="ru-RU"/>
        </w:rPr>
        <w:t>русском</w:t>
      </w:r>
      <w:r w:rsidR="00E974F0" w:rsidRPr="00E974F0">
        <w:rPr>
          <w:lang w:val="ru-RU"/>
        </w:rPr>
        <w:t xml:space="preserve"> </w:t>
      </w:r>
      <w:r w:rsidR="00E974F0">
        <w:rPr>
          <w:lang w:val="ru-RU"/>
        </w:rPr>
        <w:t>языке</w:t>
      </w:r>
      <w:r w:rsidR="00E974F0" w:rsidRPr="00E974F0">
        <w:rPr>
          <w:lang w:val="ru-RU"/>
        </w:rPr>
        <w:t xml:space="preserve"> (</w:t>
      </w:r>
      <w:r w:rsidR="00E974F0">
        <w:rPr>
          <w:lang w:val="ru-RU"/>
        </w:rPr>
        <w:t>см</w:t>
      </w:r>
      <w:r w:rsidR="00E974F0" w:rsidRPr="00E974F0">
        <w:rPr>
          <w:lang w:val="ru-RU"/>
        </w:rPr>
        <w:t xml:space="preserve">. </w:t>
      </w:r>
      <w:r w:rsidR="00E974F0">
        <w:rPr>
          <w:lang w:val="ru-RU"/>
        </w:rPr>
        <w:t>раздел</w:t>
      </w:r>
      <w:r w:rsidR="00E974F0" w:rsidRPr="00E974F0">
        <w:rPr>
          <w:lang w:val="ru-RU"/>
        </w:rPr>
        <w:t xml:space="preserve"> 4.1).</w:t>
      </w:r>
      <w:r w:rsidR="00E974F0">
        <w:rPr>
          <w:lang w:val="ru-RU"/>
        </w:rPr>
        <w:t xml:space="preserve"> </w:t>
      </w:r>
    </w:p>
    <w:p w14:paraId="43AE575C" w14:textId="387D074C" w:rsidR="001B5A39" w:rsidRPr="005C6189" w:rsidRDefault="001B5A39">
      <w:pPr>
        <w:rPr>
          <w:lang w:val="ru-RU"/>
        </w:rPr>
      </w:pPr>
      <w:r w:rsidRPr="00E974F0">
        <w:rPr>
          <w:lang w:val="ru-RU"/>
        </w:rPr>
        <w:tab/>
      </w:r>
      <w:r w:rsidR="0044418C">
        <w:rPr>
          <w:lang w:val="ru-RU"/>
        </w:rPr>
        <w:t>Выражаемые</w:t>
      </w:r>
      <w:r w:rsidR="0044418C" w:rsidRPr="0044418C">
        <w:rPr>
          <w:lang w:val="ru-RU"/>
        </w:rPr>
        <w:t xml:space="preserve"> </w:t>
      </w:r>
      <w:r w:rsidR="00602F39" w:rsidRPr="004257DD">
        <w:rPr>
          <w:lang w:val="ru-RU"/>
        </w:rPr>
        <w:t>комплекс</w:t>
      </w:r>
      <w:r w:rsidR="006E4CE6" w:rsidRPr="004257DD">
        <w:rPr>
          <w:lang w:val="ru-RU"/>
        </w:rPr>
        <w:t>н</w:t>
      </w:r>
      <w:r w:rsidR="0044418C" w:rsidRPr="004257DD">
        <w:rPr>
          <w:lang w:val="ru-RU"/>
        </w:rPr>
        <w:t>ыми</w:t>
      </w:r>
      <w:r w:rsidR="0044418C" w:rsidRPr="0044418C">
        <w:rPr>
          <w:lang w:val="ru-RU"/>
        </w:rPr>
        <w:t xml:space="preserve"> </w:t>
      </w:r>
      <w:r w:rsidR="0044418C">
        <w:rPr>
          <w:lang w:val="ru-RU"/>
        </w:rPr>
        <w:t>перфективами</w:t>
      </w:r>
      <w:r w:rsidR="0044418C" w:rsidRPr="0044418C">
        <w:rPr>
          <w:lang w:val="ru-RU"/>
        </w:rPr>
        <w:t xml:space="preserve">, </w:t>
      </w:r>
      <w:r w:rsidR="0044418C" w:rsidRPr="006435FA">
        <w:rPr>
          <w:smallCaps/>
        </w:rPr>
        <w:t>delimitative</w:t>
      </w:r>
      <w:r w:rsidR="0044418C" w:rsidRPr="0044418C">
        <w:rPr>
          <w:smallCaps/>
          <w:lang w:val="ru-RU"/>
        </w:rPr>
        <w:t>/</w:t>
      </w:r>
      <w:r w:rsidR="0044418C" w:rsidRPr="006435FA">
        <w:rPr>
          <w:smallCaps/>
        </w:rPr>
        <w:t>perdurative</w:t>
      </w:r>
      <w:r w:rsidR="0044418C" w:rsidRPr="0044418C">
        <w:rPr>
          <w:smallCaps/>
          <w:lang w:val="ru-RU"/>
        </w:rPr>
        <w:t xml:space="preserve"> (</w:t>
      </w:r>
      <w:r w:rsidR="0044418C">
        <w:rPr>
          <w:smallCaps/>
          <w:lang w:val="ru-RU"/>
        </w:rPr>
        <w:t>делимитативы</w:t>
      </w:r>
      <w:r w:rsidR="0044418C" w:rsidRPr="0044418C">
        <w:rPr>
          <w:smallCaps/>
          <w:lang w:val="ru-RU"/>
        </w:rPr>
        <w:t>/</w:t>
      </w:r>
      <w:r w:rsidR="0044418C">
        <w:rPr>
          <w:smallCaps/>
          <w:lang w:val="ru-RU"/>
        </w:rPr>
        <w:t>пердуративы</w:t>
      </w:r>
      <w:r w:rsidR="0044418C" w:rsidRPr="0044418C">
        <w:rPr>
          <w:smallCaps/>
          <w:lang w:val="ru-RU"/>
        </w:rPr>
        <w:t xml:space="preserve">) </w:t>
      </w:r>
      <w:r w:rsidR="0044418C" w:rsidRPr="0044418C">
        <w:rPr>
          <w:lang w:val="ru-RU"/>
        </w:rPr>
        <w:t xml:space="preserve"> </w:t>
      </w:r>
      <w:r w:rsidR="0044418C">
        <w:rPr>
          <w:lang w:val="ru-RU"/>
        </w:rPr>
        <w:t xml:space="preserve">русского языка представлены на схеме в виде </w:t>
      </w:r>
      <w:r w:rsidR="0044418C" w:rsidRPr="00210361">
        <w:rPr>
          <w:lang w:val="ru-RU"/>
        </w:rPr>
        <w:t>ограниченных отрезков, которые</w:t>
      </w:r>
      <w:r w:rsidR="0044418C">
        <w:rPr>
          <w:lang w:val="ru-RU"/>
        </w:rPr>
        <w:t xml:space="preserve"> могут быть прямыми, волнистыми или зигзагообразными. </w:t>
      </w:r>
      <w:r w:rsidR="005C6189">
        <w:rPr>
          <w:lang w:val="ru-RU"/>
        </w:rPr>
        <w:t xml:space="preserve">Прямые линии характеризуют перфективы, образованные от глаголов, обозначающих </w:t>
      </w:r>
      <w:r w:rsidR="006E4CE6">
        <w:rPr>
          <w:smallCaps/>
          <w:lang w:val="ru-RU"/>
        </w:rPr>
        <w:t>стативы</w:t>
      </w:r>
      <w:r w:rsidR="005C6189">
        <w:rPr>
          <w:smallCaps/>
          <w:lang w:val="ru-RU"/>
        </w:rPr>
        <w:t>,</w:t>
      </w:r>
      <w:r w:rsidR="005C6189" w:rsidRPr="005C6189">
        <w:rPr>
          <w:smallCaps/>
          <w:lang w:val="ru-RU"/>
        </w:rPr>
        <w:t xml:space="preserve"> </w:t>
      </w:r>
      <w:r w:rsidR="005C6189">
        <w:rPr>
          <w:lang w:val="ru-RU"/>
        </w:rPr>
        <w:t xml:space="preserve">как в случае с </w:t>
      </w:r>
      <w:r w:rsidR="005C6189">
        <w:rPr>
          <w:i/>
          <w:lang w:val="ru-RU"/>
        </w:rPr>
        <w:t>побыть, пожить</w:t>
      </w:r>
      <w:r w:rsidR="00F26CB5" w:rsidRPr="005C6189">
        <w:rPr>
          <w:lang w:val="ru-RU"/>
        </w:rPr>
        <w:t>.</w:t>
      </w:r>
      <w:r w:rsidR="00D32162" w:rsidRPr="005C6189">
        <w:rPr>
          <w:i/>
          <w:lang w:val="ru-RU"/>
        </w:rPr>
        <w:t xml:space="preserve"> </w:t>
      </w:r>
      <w:r w:rsidR="005C6189">
        <w:rPr>
          <w:lang w:val="ru-RU"/>
        </w:rPr>
        <w:t>Волнистые</w:t>
      </w:r>
      <w:r w:rsidR="005C6189" w:rsidRPr="005C6189">
        <w:rPr>
          <w:lang w:val="ru-RU"/>
        </w:rPr>
        <w:t xml:space="preserve"> </w:t>
      </w:r>
      <w:r w:rsidR="005C6189">
        <w:rPr>
          <w:lang w:val="ru-RU"/>
        </w:rPr>
        <w:t>линии</w:t>
      </w:r>
      <w:r w:rsidR="005C6189" w:rsidRPr="005C6189">
        <w:rPr>
          <w:lang w:val="ru-RU"/>
        </w:rPr>
        <w:t xml:space="preserve"> </w:t>
      </w:r>
      <w:r w:rsidR="00041CF7">
        <w:rPr>
          <w:lang w:val="ru-RU"/>
        </w:rPr>
        <w:t>характеризуют</w:t>
      </w:r>
      <w:r w:rsidR="005C6189" w:rsidRPr="005C6189">
        <w:rPr>
          <w:lang w:val="ru-RU"/>
        </w:rPr>
        <w:t xml:space="preserve"> </w:t>
      </w:r>
      <w:r w:rsidR="00041CF7">
        <w:rPr>
          <w:lang w:val="ru-RU"/>
        </w:rPr>
        <w:t>глаголы</w:t>
      </w:r>
      <w:r w:rsidR="005C6189" w:rsidRPr="005C6189">
        <w:rPr>
          <w:lang w:val="ru-RU"/>
        </w:rPr>
        <w:t xml:space="preserve"> </w:t>
      </w:r>
      <w:r w:rsidR="005C6189">
        <w:rPr>
          <w:lang w:val="ru-RU"/>
        </w:rPr>
        <w:t>совершенного</w:t>
      </w:r>
      <w:r w:rsidR="005C6189" w:rsidRPr="005C6189">
        <w:rPr>
          <w:lang w:val="ru-RU"/>
        </w:rPr>
        <w:t xml:space="preserve"> </w:t>
      </w:r>
      <w:r w:rsidR="005C6189">
        <w:rPr>
          <w:lang w:val="ru-RU"/>
        </w:rPr>
        <w:t>вида</w:t>
      </w:r>
      <w:r w:rsidR="00041CF7">
        <w:rPr>
          <w:lang w:val="ru-RU"/>
        </w:rPr>
        <w:t>, образованные</w:t>
      </w:r>
      <w:r w:rsidR="005C6189">
        <w:rPr>
          <w:lang w:val="ru-RU"/>
        </w:rPr>
        <w:t xml:space="preserve"> от глаголов, обозначающих </w:t>
      </w:r>
      <w:r w:rsidR="005C6189">
        <w:rPr>
          <w:smallCaps/>
          <w:lang w:val="ru-RU"/>
        </w:rPr>
        <w:t>гетерогенные деятельности</w:t>
      </w:r>
      <w:r w:rsidR="00041CF7">
        <w:rPr>
          <w:smallCaps/>
          <w:lang w:val="ru-RU"/>
        </w:rPr>
        <w:t>,</w:t>
      </w:r>
      <w:r w:rsidR="005C6189">
        <w:rPr>
          <w:smallCaps/>
          <w:lang w:val="ru-RU"/>
        </w:rPr>
        <w:t xml:space="preserve"> </w:t>
      </w:r>
      <w:r w:rsidR="005C6189">
        <w:rPr>
          <w:lang w:val="ru-RU"/>
        </w:rPr>
        <w:t xml:space="preserve">как в следующих примерах: </w:t>
      </w:r>
      <w:r w:rsidR="005C6189">
        <w:rPr>
          <w:i/>
          <w:lang w:val="ru-RU"/>
        </w:rPr>
        <w:t>поработать</w:t>
      </w:r>
      <w:r w:rsidR="00A835A4" w:rsidRPr="005C6189">
        <w:rPr>
          <w:lang w:val="ru-RU"/>
        </w:rPr>
        <w:t xml:space="preserve">, </w:t>
      </w:r>
      <w:r w:rsidR="005C6189">
        <w:rPr>
          <w:i/>
          <w:lang w:val="ru-RU"/>
        </w:rPr>
        <w:t>проработать</w:t>
      </w:r>
      <w:r w:rsidR="00A835A4" w:rsidRPr="005C6189">
        <w:rPr>
          <w:lang w:val="ru-RU"/>
        </w:rPr>
        <w:t xml:space="preserve"> (</w:t>
      </w:r>
      <w:r w:rsidR="005C6189">
        <w:rPr>
          <w:i/>
          <w:lang w:val="ru-RU"/>
        </w:rPr>
        <w:t>много лет</w:t>
      </w:r>
      <w:r w:rsidR="00A835A4" w:rsidRPr="005C6189">
        <w:rPr>
          <w:lang w:val="ru-RU"/>
        </w:rPr>
        <w:t xml:space="preserve">), </w:t>
      </w:r>
      <w:r w:rsidR="005C6189">
        <w:rPr>
          <w:lang w:val="ru-RU"/>
        </w:rPr>
        <w:t xml:space="preserve">тогда как зигзагообразная линия используется для перфективов от глаголов, обозначающих </w:t>
      </w:r>
      <w:r w:rsidR="005C6189" w:rsidRPr="005C6189">
        <w:rPr>
          <w:smallCaps/>
          <w:lang w:val="ru-RU"/>
        </w:rPr>
        <w:t>циклическую деятельност</w:t>
      </w:r>
      <w:r w:rsidR="005C6189">
        <w:rPr>
          <w:smallCaps/>
          <w:lang w:val="ru-RU"/>
        </w:rPr>
        <w:t xml:space="preserve">ь, </w:t>
      </w:r>
      <w:r w:rsidR="00041CF7">
        <w:rPr>
          <w:lang w:val="ru-RU"/>
        </w:rPr>
        <w:t xml:space="preserve"> </w:t>
      </w:r>
      <w:r w:rsidR="005C6189">
        <w:rPr>
          <w:lang w:val="ru-RU"/>
        </w:rPr>
        <w:t>как в случае с</w:t>
      </w:r>
      <w:r w:rsidR="00F26CB5" w:rsidRPr="005C6189">
        <w:rPr>
          <w:lang w:val="ru-RU"/>
        </w:rPr>
        <w:t xml:space="preserve"> </w:t>
      </w:r>
      <w:r w:rsidR="005C6189">
        <w:rPr>
          <w:i/>
          <w:lang w:val="ru-RU"/>
        </w:rPr>
        <w:t>почихать, прокричать (всю ночь)</w:t>
      </w:r>
      <w:r w:rsidR="00F26CB5" w:rsidRPr="005C6189">
        <w:rPr>
          <w:lang w:val="ru-RU"/>
        </w:rPr>
        <w:t>.</w:t>
      </w:r>
    </w:p>
    <w:p w14:paraId="3A27B9BB" w14:textId="619C2333" w:rsidR="004F15F7" w:rsidRPr="00650E51" w:rsidRDefault="002C06FE">
      <w:pPr>
        <w:rPr>
          <w:lang w:val="ru-RU"/>
        </w:rPr>
      </w:pPr>
      <w:r w:rsidRPr="005C6189">
        <w:rPr>
          <w:lang w:val="ru-RU"/>
        </w:rPr>
        <w:tab/>
      </w:r>
      <w:r w:rsidR="00650E51">
        <w:rPr>
          <w:lang w:val="ru-RU"/>
        </w:rPr>
        <w:t>Последняя</w:t>
      </w:r>
      <w:r w:rsidR="00650E51" w:rsidRPr="00650E51">
        <w:rPr>
          <w:lang w:val="ru-RU"/>
        </w:rPr>
        <w:t xml:space="preserve"> </w:t>
      </w:r>
      <w:r w:rsidR="00650E51">
        <w:rPr>
          <w:lang w:val="ru-RU"/>
        </w:rPr>
        <w:t>группа</w:t>
      </w:r>
      <w:r w:rsidR="00650E51" w:rsidRPr="00650E51">
        <w:rPr>
          <w:lang w:val="ru-RU"/>
        </w:rPr>
        <w:t xml:space="preserve"> </w:t>
      </w:r>
      <w:r w:rsidR="00650E51">
        <w:rPr>
          <w:lang w:val="ru-RU"/>
        </w:rPr>
        <w:t>глаголов</w:t>
      </w:r>
      <w:r w:rsidR="00650E51" w:rsidRPr="00650E51">
        <w:rPr>
          <w:lang w:val="ru-RU"/>
        </w:rPr>
        <w:t xml:space="preserve"> </w:t>
      </w:r>
      <w:r w:rsidR="00650E51">
        <w:rPr>
          <w:lang w:val="ru-RU"/>
        </w:rPr>
        <w:t>совершенного</w:t>
      </w:r>
      <w:r w:rsidR="00650E51" w:rsidRPr="00650E51">
        <w:rPr>
          <w:lang w:val="ru-RU"/>
        </w:rPr>
        <w:t xml:space="preserve"> </w:t>
      </w:r>
      <w:r w:rsidR="00650E51">
        <w:rPr>
          <w:lang w:val="ru-RU"/>
        </w:rPr>
        <w:t>вида</w:t>
      </w:r>
      <w:r w:rsidR="00650E51" w:rsidRPr="00650E51">
        <w:rPr>
          <w:lang w:val="ru-RU"/>
        </w:rPr>
        <w:t xml:space="preserve"> – </w:t>
      </w:r>
      <w:r w:rsidR="00650E51">
        <w:rPr>
          <w:lang w:val="ru-RU"/>
        </w:rPr>
        <w:t>это</w:t>
      </w:r>
      <w:r w:rsidR="00650E51" w:rsidRPr="00650E51">
        <w:rPr>
          <w:lang w:val="ru-RU"/>
        </w:rPr>
        <w:t xml:space="preserve"> </w:t>
      </w:r>
      <w:r w:rsidR="00650E51" w:rsidRPr="00210361">
        <w:rPr>
          <w:lang w:val="ru-RU"/>
        </w:rPr>
        <w:t>фазовые перфективы</w:t>
      </w:r>
      <w:r w:rsidR="0015094D" w:rsidRPr="00650E51">
        <w:rPr>
          <w:lang w:val="ru-RU"/>
        </w:rPr>
        <w:t xml:space="preserve">, </w:t>
      </w:r>
      <w:r w:rsidR="00650E51">
        <w:rPr>
          <w:lang w:val="ru-RU"/>
        </w:rPr>
        <w:t xml:space="preserve">которые включают </w:t>
      </w:r>
      <w:r w:rsidR="00650E51">
        <w:rPr>
          <w:smallCaps/>
          <w:lang w:val="ru-RU"/>
        </w:rPr>
        <w:t>ингрессивы</w:t>
      </w:r>
      <w:r w:rsidR="00650E51" w:rsidRPr="00650E51">
        <w:rPr>
          <w:smallCaps/>
          <w:lang w:val="ru-RU"/>
        </w:rPr>
        <w:t xml:space="preserve"> </w:t>
      </w:r>
      <w:r w:rsidR="00650E51">
        <w:rPr>
          <w:smallCaps/>
          <w:lang w:val="ru-RU"/>
        </w:rPr>
        <w:t>(</w:t>
      </w:r>
      <w:r w:rsidRPr="006435FA">
        <w:rPr>
          <w:smallCaps/>
        </w:rPr>
        <w:t>ingressive</w:t>
      </w:r>
      <w:r w:rsidR="00650E51">
        <w:rPr>
          <w:smallCaps/>
          <w:lang w:val="ru-RU"/>
        </w:rPr>
        <w:t xml:space="preserve">) </w:t>
      </w:r>
      <w:r w:rsidR="00650E51">
        <w:rPr>
          <w:lang w:val="ru-RU"/>
        </w:rPr>
        <w:t>и</w:t>
      </w:r>
      <w:r w:rsidRPr="00650E51">
        <w:rPr>
          <w:lang w:val="ru-RU"/>
        </w:rPr>
        <w:t xml:space="preserve"> </w:t>
      </w:r>
      <w:r w:rsidR="00650E51">
        <w:rPr>
          <w:smallCaps/>
          <w:lang w:val="ru-RU"/>
        </w:rPr>
        <w:t>терминативы</w:t>
      </w:r>
      <w:r w:rsidR="00650E51" w:rsidRPr="00650E51">
        <w:rPr>
          <w:smallCaps/>
          <w:lang w:val="ru-RU"/>
        </w:rPr>
        <w:t xml:space="preserve"> </w:t>
      </w:r>
      <w:r w:rsidR="00650E51">
        <w:rPr>
          <w:smallCaps/>
          <w:lang w:val="ru-RU"/>
        </w:rPr>
        <w:t>(</w:t>
      </w:r>
      <w:r w:rsidRPr="006435FA">
        <w:rPr>
          <w:smallCaps/>
        </w:rPr>
        <w:t>terminative</w:t>
      </w:r>
      <w:r w:rsidR="00650E51">
        <w:rPr>
          <w:smallCaps/>
          <w:lang w:val="ru-RU"/>
        </w:rPr>
        <w:t xml:space="preserve">),  </w:t>
      </w:r>
      <w:r w:rsidR="00650E51">
        <w:rPr>
          <w:lang w:val="ru-RU"/>
        </w:rPr>
        <w:t xml:space="preserve">выражающиеся </w:t>
      </w:r>
      <w:r w:rsidR="00602F39" w:rsidRPr="004257DD">
        <w:rPr>
          <w:lang w:val="ru-RU"/>
        </w:rPr>
        <w:t>комплекс</w:t>
      </w:r>
      <w:r w:rsidR="00650E51" w:rsidRPr="004257DD">
        <w:rPr>
          <w:lang w:val="ru-RU"/>
        </w:rPr>
        <w:t>ными</w:t>
      </w:r>
      <w:r w:rsidR="00650E51">
        <w:rPr>
          <w:lang w:val="ru-RU"/>
        </w:rPr>
        <w:t xml:space="preserve"> перфективами, а также тип </w:t>
      </w:r>
      <w:r w:rsidR="003E43E1" w:rsidRPr="007C4666">
        <w:rPr>
          <w:smallCaps/>
          <w:lang w:val="ru-RU"/>
        </w:rPr>
        <w:t>точечные перцепты (</w:t>
      </w:r>
      <w:r w:rsidR="0015094D" w:rsidRPr="007C4666">
        <w:rPr>
          <w:smallCaps/>
        </w:rPr>
        <w:t>punctual</w:t>
      </w:r>
      <w:r w:rsidR="0015094D" w:rsidRPr="007C4666">
        <w:rPr>
          <w:smallCaps/>
          <w:lang w:val="ru-RU"/>
        </w:rPr>
        <w:t xml:space="preserve"> </w:t>
      </w:r>
      <w:r w:rsidR="0015094D" w:rsidRPr="007C4666">
        <w:rPr>
          <w:smallCaps/>
        </w:rPr>
        <w:t>percept</w:t>
      </w:r>
      <w:r w:rsidR="003E43E1">
        <w:rPr>
          <w:smallCaps/>
          <w:lang w:val="ru-RU"/>
        </w:rPr>
        <w:t>)</w:t>
      </w:r>
      <w:r w:rsidR="00650E51">
        <w:rPr>
          <w:lang w:val="ru-RU"/>
        </w:rPr>
        <w:t xml:space="preserve">. Все перечисленные типы изображены на рисунке </w:t>
      </w:r>
      <w:r w:rsidRPr="00650E51">
        <w:rPr>
          <w:lang w:val="ru-RU"/>
        </w:rPr>
        <w:t xml:space="preserve">10. </w:t>
      </w:r>
    </w:p>
    <w:p w14:paraId="657F3D31" w14:textId="77777777" w:rsidR="002C06FE" w:rsidRPr="00650E51" w:rsidRDefault="002C06FE">
      <w:pPr>
        <w:rPr>
          <w:lang w:val="ru-RU"/>
        </w:rPr>
      </w:pPr>
    </w:p>
    <w:p w14:paraId="0D7A680A" w14:textId="20CA10A4" w:rsidR="007B67EC" w:rsidRPr="00650E51" w:rsidRDefault="006435FA">
      <w:pPr>
        <w:rPr>
          <w:lang w:val="ru-RU"/>
        </w:rPr>
      </w:pPr>
      <w:r w:rsidRPr="00650E51">
        <w:rPr>
          <w:lang w:val="ru-RU"/>
        </w:rPr>
        <w:tab/>
      </w:r>
      <w:r w:rsidR="00650E51">
        <w:rPr>
          <w:lang w:val="ru-RU"/>
        </w:rPr>
        <w:t>РИСУНОК</w:t>
      </w:r>
      <w:r w:rsidR="002C06FE">
        <w:t xml:space="preserve"> 10</w:t>
      </w:r>
    </w:p>
    <w:p w14:paraId="66A42497" w14:textId="06D21341" w:rsidR="002C06FE" w:rsidRDefault="003E43E1">
      <w:r>
        <w:lastRenderedPageBreak/>
        <w:tab/>
      </w:r>
      <w:r>
        <w:rPr>
          <w:lang w:val="ru-RU"/>
        </w:rPr>
        <w:t>Рисунок</w:t>
      </w:r>
      <w:r w:rsidR="007B67EC">
        <w:t xml:space="preserve"> 10: </w:t>
      </w:r>
      <w:r w:rsidRPr="00210361">
        <w:rPr>
          <w:lang w:val="ru-RU"/>
        </w:rPr>
        <w:t>Типы</w:t>
      </w:r>
      <w:r w:rsidRPr="00210361">
        <w:t xml:space="preserve"> </w:t>
      </w:r>
      <w:r w:rsidRPr="00210361">
        <w:rPr>
          <w:lang w:val="ru-RU"/>
        </w:rPr>
        <w:t>фазовых</w:t>
      </w:r>
      <w:r w:rsidRPr="00210361">
        <w:t xml:space="preserve"> </w:t>
      </w:r>
      <w:r w:rsidRPr="00210361">
        <w:rPr>
          <w:lang w:val="ru-RU"/>
        </w:rPr>
        <w:t>перфективов</w:t>
      </w:r>
      <w:r w:rsidRPr="00210361">
        <w:t xml:space="preserve"> </w:t>
      </w:r>
      <w:r w:rsidRPr="00210361">
        <w:rPr>
          <w:lang w:val="ru-RU"/>
        </w:rPr>
        <w:t>по</w:t>
      </w:r>
      <w:r w:rsidRPr="00210361">
        <w:t xml:space="preserve"> </w:t>
      </w:r>
      <w:r w:rsidRPr="00210361">
        <w:rPr>
          <w:lang w:val="ru-RU"/>
        </w:rPr>
        <w:t>Янде</w:t>
      </w:r>
      <w:r w:rsidRPr="00210361">
        <w:t xml:space="preserve"> </w:t>
      </w:r>
    </w:p>
    <w:p w14:paraId="421C9224" w14:textId="5E1B6D2C" w:rsidR="002C06FE" w:rsidRPr="003E43E1" w:rsidRDefault="006E4CE6" w:rsidP="006E4CE6">
      <w:pPr>
        <w:rPr>
          <w:lang w:val="ru-RU"/>
        </w:rPr>
      </w:pPr>
      <w:r>
        <w:rPr>
          <w:smallCaps/>
          <w:lang w:val="ru-RU"/>
        </w:rPr>
        <w:t>ингрессивы, терминативы, точечные перцепты</w:t>
      </w:r>
      <w:r>
        <w:rPr>
          <w:lang w:val="ru-RU"/>
        </w:rPr>
        <w:t xml:space="preserve"> </w:t>
      </w:r>
    </w:p>
    <w:p w14:paraId="5D5B7384" w14:textId="77777777" w:rsidR="002C06FE" w:rsidRPr="003E43E1" w:rsidRDefault="002C06FE">
      <w:pPr>
        <w:rPr>
          <w:lang w:val="ru-RU"/>
        </w:rPr>
      </w:pPr>
    </w:p>
    <w:p w14:paraId="7CA37E67" w14:textId="294D4A57" w:rsidR="002C06FE" w:rsidRPr="00807D2E" w:rsidRDefault="003E43E1">
      <w:pPr>
        <w:rPr>
          <w:lang w:val="ru-RU"/>
        </w:rPr>
      </w:pPr>
      <w:r>
        <w:rPr>
          <w:lang w:val="ru-RU"/>
        </w:rPr>
        <w:t>Фазовые</w:t>
      </w:r>
      <w:r w:rsidRPr="00F3068A">
        <w:rPr>
          <w:lang w:val="ru-RU"/>
        </w:rPr>
        <w:t xml:space="preserve"> </w:t>
      </w:r>
      <w:r>
        <w:rPr>
          <w:lang w:val="ru-RU"/>
        </w:rPr>
        <w:t>перфективы</w:t>
      </w:r>
      <w:r w:rsidRPr="00F3068A">
        <w:rPr>
          <w:lang w:val="ru-RU"/>
        </w:rPr>
        <w:t xml:space="preserve"> </w:t>
      </w:r>
      <w:r w:rsidR="00F3068A">
        <w:rPr>
          <w:lang w:val="ru-RU"/>
        </w:rPr>
        <w:t>характеризуют</w:t>
      </w:r>
      <w:r w:rsidR="00F3068A" w:rsidRPr="00F3068A">
        <w:rPr>
          <w:lang w:val="ru-RU"/>
        </w:rPr>
        <w:t xml:space="preserve"> </w:t>
      </w:r>
      <w:r w:rsidR="00F3068A">
        <w:rPr>
          <w:lang w:val="ru-RU"/>
        </w:rPr>
        <w:t>переходы</w:t>
      </w:r>
      <w:r w:rsidR="002818BF">
        <w:rPr>
          <w:lang w:val="ru-RU"/>
        </w:rPr>
        <w:t xml:space="preserve"> в новые состояния, </w:t>
      </w:r>
      <w:r w:rsidR="00F3068A" w:rsidRPr="00F3068A">
        <w:rPr>
          <w:lang w:val="ru-RU"/>
        </w:rPr>
        <w:t xml:space="preserve"> происходящие в начале или конце ситуации. </w:t>
      </w:r>
      <w:r w:rsidR="00F3068A">
        <w:rPr>
          <w:lang w:val="ru-RU"/>
        </w:rPr>
        <w:t>В</w:t>
      </w:r>
      <w:r w:rsidR="00F3068A" w:rsidRPr="00F3068A">
        <w:rPr>
          <w:lang w:val="ru-RU"/>
        </w:rPr>
        <w:t xml:space="preserve"> </w:t>
      </w:r>
      <w:r w:rsidR="00F3068A">
        <w:rPr>
          <w:lang w:val="ru-RU"/>
        </w:rPr>
        <w:t>русском</w:t>
      </w:r>
      <w:r w:rsidR="00F3068A" w:rsidRPr="00F3068A">
        <w:rPr>
          <w:lang w:val="ru-RU"/>
        </w:rPr>
        <w:t xml:space="preserve"> </w:t>
      </w:r>
      <w:r w:rsidR="00F3068A">
        <w:rPr>
          <w:lang w:val="ru-RU"/>
        </w:rPr>
        <w:t>языке</w:t>
      </w:r>
      <w:r w:rsidR="00F3068A" w:rsidRPr="00F3068A">
        <w:rPr>
          <w:lang w:val="ru-RU"/>
        </w:rPr>
        <w:t xml:space="preserve"> </w:t>
      </w:r>
      <w:r w:rsidR="00F3068A">
        <w:rPr>
          <w:lang w:val="ru-RU"/>
        </w:rPr>
        <w:t>есть</w:t>
      </w:r>
      <w:r w:rsidR="00F3068A" w:rsidRPr="00F3068A">
        <w:rPr>
          <w:lang w:val="ru-RU"/>
        </w:rPr>
        <w:t xml:space="preserve"> </w:t>
      </w:r>
      <w:r w:rsidR="00F3068A">
        <w:rPr>
          <w:smallCaps/>
          <w:lang w:val="ru-RU"/>
        </w:rPr>
        <w:t>ингрессивы</w:t>
      </w:r>
      <w:r w:rsidR="00F3068A" w:rsidRPr="00F3068A">
        <w:rPr>
          <w:smallCaps/>
          <w:lang w:val="ru-RU"/>
        </w:rPr>
        <w:t xml:space="preserve">,  </w:t>
      </w:r>
      <w:r w:rsidR="00F3068A">
        <w:rPr>
          <w:lang w:val="ru-RU"/>
        </w:rPr>
        <w:t>такие</w:t>
      </w:r>
      <w:r w:rsidR="00F3068A" w:rsidRPr="00F3068A">
        <w:rPr>
          <w:lang w:val="ru-RU"/>
        </w:rPr>
        <w:t xml:space="preserve"> </w:t>
      </w:r>
      <w:r w:rsidR="00F3068A">
        <w:rPr>
          <w:lang w:val="ru-RU"/>
        </w:rPr>
        <w:t>как</w:t>
      </w:r>
      <w:r w:rsidR="00F3068A" w:rsidRPr="00F3068A">
        <w:rPr>
          <w:lang w:val="ru-RU"/>
        </w:rPr>
        <w:t xml:space="preserve"> </w:t>
      </w:r>
      <w:r w:rsidR="00F3068A" w:rsidRPr="00F3068A">
        <w:rPr>
          <w:i/>
          <w:lang w:val="ru-RU"/>
        </w:rPr>
        <w:t>заиграть</w:t>
      </w:r>
      <w:r w:rsidR="007C4666" w:rsidRPr="007C4666">
        <w:rPr>
          <w:lang w:val="ru-RU"/>
        </w:rPr>
        <w:t>,</w:t>
      </w:r>
      <w:r w:rsidR="00F3068A">
        <w:rPr>
          <w:lang w:val="ru-RU"/>
        </w:rPr>
        <w:t xml:space="preserve"> и</w:t>
      </w:r>
      <w:r w:rsidR="00452C11" w:rsidRPr="00F3068A">
        <w:rPr>
          <w:lang w:val="ru-RU"/>
        </w:rPr>
        <w:t xml:space="preserve"> </w:t>
      </w:r>
      <w:r w:rsidR="00F3068A">
        <w:rPr>
          <w:smallCaps/>
          <w:lang w:val="ru-RU"/>
        </w:rPr>
        <w:t>терминативы</w:t>
      </w:r>
      <w:r w:rsidR="00F3068A" w:rsidRPr="00F3068A">
        <w:rPr>
          <w:smallCaps/>
          <w:lang w:val="ru-RU"/>
        </w:rPr>
        <w:t xml:space="preserve"> </w:t>
      </w:r>
      <w:r w:rsidR="00F3068A">
        <w:rPr>
          <w:smallCaps/>
          <w:lang w:val="ru-RU"/>
        </w:rPr>
        <w:t xml:space="preserve">, </w:t>
      </w:r>
      <w:r w:rsidR="00F3068A">
        <w:rPr>
          <w:lang w:val="ru-RU"/>
        </w:rPr>
        <w:t xml:space="preserve">как, например, </w:t>
      </w:r>
      <w:r w:rsidR="00807D2E" w:rsidRPr="00807D2E">
        <w:rPr>
          <w:i/>
          <w:lang w:val="ru-RU"/>
        </w:rPr>
        <w:t>отсидеть</w:t>
      </w:r>
      <w:r w:rsidR="00807D2E">
        <w:rPr>
          <w:lang w:val="ru-RU"/>
        </w:rPr>
        <w:t xml:space="preserve"> </w:t>
      </w:r>
      <w:r w:rsidR="00452C11" w:rsidRPr="00F3068A">
        <w:rPr>
          <w:i/>
          <w:lang w:val="ru-RU"/>
        </w:rPr>
        <w:t>(</w:t>
      </w:r>
      <w:r w:rsidR="00807D2E">
        <w:rPr>
          <w:i/>
          <w:lang w:val="ru-RU"/>
        </w:rPr>
        <w:t>срок в тюрьме)</w:t>
      </w:r>
      <w:r w:rsidR="00452C11" w:rsidRPr="00F3068A">
        <w:rPr>
          <w:lang w:val="ru-RU"/>
        </w:rPr>
        <w:t xml:space="preserve">. </w:t>
      </w:r>
      <w:r w:rsidR="00764E92">
        <w:rPr>
          <w:lang w:val="ru-RU"/>
        </w:rPr>
        <w:t>Они являются смешанными аспектуальн</w:t>
      </w:r>
      <w:r w:rsidR="00807D2E">
        <w:rPr>
          <w:lang w:val="ru-RU"/>
        </w:rPr>
        <w:t xml:space="preserve">ыми типами, объединяющими характеристики типов несовершенного и совершенного вида, что находит отражение </w:t>
      </w:r>
      <w:r w:rsidR="002818BF" w:rsidRPr="002818BF">
        <w:rPr>
          <w:lang w:val="ru-RU"/>
        </w:rPr>
        <w:t>в их аспектуальных</w:t>
      </w:r>
      <w:r w:rsidR="00807D2E" w:rsidRPr="002818BF">
        <w:rPr>
          <w:lang w:val="ru-RU"/>
        </w:rPr>
        <w:t xml:space="preserve"> контурах</w:t>
      </w:r>
      <w:r w:rsidR="00452C11" w:rsidRPr="00807D2E">
        <w:rPr>
          <w:lang w:val="ru-RU"/>
        </w:rPr>
        <w:t xml:space="preserve">. </w:t>
      </w:r>
      <w:r w:rsidR="00807D2E" w:rsidRPr="002818BF">
        <w:rPr>
          <w:lang w:val="ru-RU"/>
        </w:rPr>
        <w:t>Контур</w:t>
      </w:r>
      <w:r w:rsidR="00807D2E" w:rsidRPr="00807D2E">
        <w:rPr>
          <w:lang w:val="ru-RU"/>
        </w:rPr>
        <w:t xml:space="preserve"> </w:t>
      </w:r>
      <w:r w:rsidR="00807D2E">
        <w:rPr>
          <w:smallCaps/>
          <w:lang w:val="ru-RU"/>
        </w:rPr>
        <w:t>ингрессива</w:t>
      </w:r>
      <w:r w:rsidR="00807D2E" w:rsidRPr="00807D2E">
        <w:rPr>
          <w:smallCaps/>
          <w:lang w:val="ru-RU"/>
        </w:rPr>
        <w:t xml:space="preserve"> </w:t>
      </w:r>
      <w:r w:rsidR="00807D2E">
        <w:rPr>
          <w:lang w:val="ru-RU"/>
        </w:rPr>
        <w:t>начинается</w:t>
      </w:r>
      <w:r w:rsidR="00807D2E" w:rsidRPr="00807D2E">
        <w:rPr>
          <w:lang w:val="ru-RU"/>
        </w:rPr>
        <w:t xml:space="preserve"> </w:t>
      </w:r>
      <w:r w:rsidR="00807D2E">
        <w:rPr>
          <w:lang w:val="ru-RU"/>
        </w:rPr>
        <w:t>с</w:t>
      </w:r>
      <w:r w:rsidR="00807D2E" w:rsidRPr="00807D2E">
        <w:rPr>
          <w:lang w:val="ru-RU"/>
        </w:rPr>
        <w:t xml:space="preserve"> </w:t>
      </w:r>
      <w:r w:rsidR="002818BF">
        <w:rPr>
          <w:lang w:val="ru-RU"/>
        </w:rPr>
        <w:t>ограничивающей точки</w:t>
      </w:r>
      <w:r w:rsidR="00807D2E" w:rsidRPr="00807D2E">
        <w:rPr>
          <w:lang w:val="ru-RU"/>
        </w:rPr>
        <w:t xml:space="preserve">, </w:t>
      </w:r>
      <w:r w:rsidR="00807D2E">
        <w:rPr>
          <w:lang w:val="ru-RU"/>
        </w:rPr>
        <w:t>затем</w:t>
      </w:r>
      <w:r w:rsidR="00807D2E" w:rsidRPr="00807D2E">
        <w:rPr>
          <w:lang w:val="ru-RU"/>
        </w:rPr>
        <w:t xml:space="preserve"> </w:t>
      </w:r>
      <w:r w:rsidR="00807D2E">
        <w:rPr>
          <w:lang w:val="ru-RU"/>
        </w:rPr>
        <w:t>происходит</w:t>
      </w:r>
      <w:r w:rsidR="00807D2E" w:rsidRPr="00807D2E">
        <w:rPr>
          <w:lang w:val="ru-RU"/>
        </w:rPr>
        <w:t xml:space="preserve"> </w:t>
      </w:r>
      <w:r w:rsidR="00807D2E">
        <w:rPr>
          <w:lang w:val="ru-RU"/>
        </w:rPr>
        <w:t>переход</w:t>
      </w:r>
      <w:r w:rsidR="00807D2E" w:rsidRPr="00807D2E">
        <w:rPr>
          <w:lang w:val="ru-RU"/>
        </w:rPr>
        <w:t xml:space="preserve">, </w:t>
      </w:r>
      <w:r w:rsidR="00807D2E">
        <w:rPr>
          <w:lang w:val="ru-RU"/>
        </w:rPr>
        <w:t>за которым следует непредельное продолжение, которое может быть состоянием (</w:t>
      </w:r>
      <w:r w:rsidR="00807D2E" w:rsidRPr="001E4FBA">
        <w:rPr>
          <w:smallCaps/>
          <w:lang w:val="ru-RU"/>
        </w:rPr>
        <w:t>стативом</w:t>
      </w:r>
      <w:r w:rsidR="00807D2E">
        <w:rPr>
          <w:lang w:val="ru-RU"/>
        </w:rPr>
        <w:t xml:space="preserve">) или </w:t>
      </w:r>
      <w:r w:rsidR="00807D2E" w:rsidRPr="001E4FBA">
        <w:rPr>
          <w:smallCaps/>
          <w:lang w:val="ru-RU"/>
        </w:rPr>
        <w:t>деятельностью</w:t>
      </w:r>
      <w:r w:rsidR="00807D2E">
        <w:rPr>
          <w:lang w:val="ru-RU"/>
        </w:rPr>
        <w:t xml:space="preserve"> </w:t>
      </w:r>
      <w:r w:rsidR="00807D2E" w:rsidRPr="00807D2E">
        <w:rPr>
          <w:lang w:val="ru-RU"/>
        </w:rPr>
        <w:t>(</w:t>
      </w:r>
      <w:r w:rsidR="00807D2E">
        <w:rPr>
          <w:lang w:val="ru-RU"/>
        </w:rPr>
        <w:t>чаще</w:t>
      </w:r>
      <w:r w:rsidR="00807D2E" w:rsidRPr="00807D2E">
        <w:rPr>
          <w:lang w:val="ru-RU"/>
        </w:rPr>
        <w:t xml:space="preserve"> </w:t>
      </w:r>
      <w:r w:rsidR="00807D2E">
        <w:rPr>
          <w:lang w:val="ru-RU"/>
        </w:rPr>
        <w:t>всего</w:t>
      </w:r>
      <w:r w:rsidR="00807D2E" w:rsidRPr="00807D2E">
        <w:rPr>
          <w:lang w:val="ru-RU"/>
        </w:rPr>
        <w:t xml:space="preserve"> </w:t>
      </w:r>
      <w:r w:rsidR="00807D2E">
        <w:rPr>
          <w:lang w:val="ru-RU"/>
        </w:rPr>
        <w:t>ненаправленной</w:t>
      </w:r>
      <w:r w:rsidR="00807D2E" w:rsidRPr="00807D2E">
        <w:rPr>
          <w:lang w:val="ru-RU"/>
        </w:rPr>
        <w:t>).</w:t>
      </w:r>
      <w:r w:rsidR="00807D2E">
        <w:rPr>
          <w:lang w:val="ru-RU"/>
        </w:rPr>
        <w:t xml:space="preserve"> </w:t>
      </w:r>
      <w:r w:rsidR="00807D2E">
        <w:rPr>
          <w:smallCaps/>
          <w:lang w:val="ru-RU"/>
        </w:rPr>
        <w:t>терминатив</w:t>
      </w:r>
      <w:r w:rsidR="00807D2E" w:rsidRPr="00807D2E">
        <w:rPr>
          <w:smallCaps/>
          <w:lang w:val="ru-RU"/>
        </w:rPr>
        <w:t xml:space="preserve"> </w:t>
      </w:r>
      <w:r w:rsidR="00807D2E">
        <w:rPr>
          <w:lang w:val="ru-RU"/>
        </w:rPr>
        <w:t xml:space="preserve"> состоит из тех же действий,  только в обратной последовательности. </w:t>
      </w:r>
    </w:p>
    <w:p w14:paraId="49C20B8D" w14:textId="023A540F" w:rsidR="004E4CE0" w:rsidRPr="00FF7298" w:rsidRDefault="004E4CE0" w:rsidP="004E4CE0">
      <w:pPr>
        <w:rPr>
          <w:lang w:val="ru-RU"/>
        </w:rPr>
      </w:pPr>
      <w:r w:rsidRPr="00807D2E">
        <w:rPr>
          <w:lang w:val="ru-RU"/>
        </w:rPr>
        <w:tab/>
      </w:r>
      <w:r w:rsidR="00807D2E">
        <w:rPr>
          <w:smallCaps/>
          <w:lang w:val="ru-RU"/>
        </w:rPr>
        <w:t>точечные</w:t>
      </w:r>
      <w:r w:rsidR="00807D2E" w:rsidRPr="00807D2E">
        <w:rPr>
          <w:smallCaps/>
          <w:lang w:val="ru-RU"/>
        </w:rPr>
        <w:t xml:space="preserve"> </w:t>
      </w:r>
      <w:r w:rsidR="00807D2E">
        <w:rPr>
          <w:smallCaps/>
          <w:lang w:val="ru-RU"/>
        </w:rPr>
        <w:t>перцепты</w:t>
      </w:r>
      <w:r w:rsidR="006E4CE6">
        <w:rPr>
          <w:smallCaps/>
          <w:lang w:val="ru-RU"/>
        </w:rPr>
        <w:t xml:space="preserve"> </w:t>
      </w:r>
      <w:r w:rsidR="00807D2E">
        <w:rPr>
          <w:lang w:val="ru-RU"/>
        </w:rPr>
        <w:t xml:space="preserve">в русском языке, которые иногда называют </w:t>
      </w:r>
      <w:r w:rsidR="00807D2E" w:rsidRPr="00D67FC5">
        <w:rPr>
          <w:lang w:val="ru-RU"/>
        </w:rPr>
        <w:t>«точечными нетерминативами» (</w:t>
      </w:r>
      <w:r w:rsidR="006A0058" w:rsidRPr="00D67FC5">
        <w:rPr>
          <w:lang w:val="ru-RU"/>
        </w:rPr>
        <w:t>“</w:t>
      </w:r>
      <w:r w:rsidR="0015094D" w:rsidRPr="00D67FC5">
        <w:t>punctual</w:t>
      </w:r>
      <w:r w:rsidR="0015094D" w:rsidRPr="00D67FC5">
        <w:rPr>
          <w:lang w:val="ru-RU"/>
        </w:rPr>
        <w:t xml:space="preserve"> </w:t>
      </w:r>
      <w:r w:rsidR="0015094D" w:rsidRPr="00D67FC5">
        <w:t>atelics</w:t>
      </w:r>
      <w:r w:rsidR="006A0058" w:rsidRPr="00D67FC5">
        <w:rPr>
          <w:lang w:val="ru-RU"/>
        </w:rPr>
        <w:t>”</w:t>
      </w:r>
      <w:r w:rsidR="00807D2E" w:rsidRPr="00D67FC5">
        <w:rPr>
          <w:lang w:val="ru-RU"/>
        </w:rPr>
        <w:t>)</w:t>
      </w:r>
      <w:r w:rsidR="005446E1">
        <w:rPr>
          <w:lang w:val="ru-RU"/>
        </w:rPr>
        <w:t>,</w:t>
      </w:r>
      <w:r w:rsidR="00807D2E">
        <w:rPr>
          <w:lang w:val="ru-RU"/>
        </w:rPr>
        <w:t xml:space="preserve"> представляют собой своеобразную группу глаголов, наиболее показательными представителями которой являются глаголы </w:t>
      </w:r>
      <w:r w:rsidR="00807D2E">
        <w:rPr>
          <w:i/>
          <w:lang w:val="ru-RU"/>
        </w:rPr>
        <w:t>увидеть, услышать.</w:t>
      </w:r>
      <w:r w:rsidR="00807D2E">
        <w:rPr>
          <w:lang w:val="ru-RU"/>
        </w:rPr>
        <w:t xml:space="preserve"> </w:t>
      </w:r>
      <w:r w:rsidR="00FF7298">
        <w:rPr>
          <w:lang w:val="ru-RU"/>
        </w:rPr>
        <w:t>Эти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глаголы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предполагают</w:t>
      </w:r>
      <w:r w:rsidR="00FF7298" w:rsidRPr="00FF7298">
        <w:rPr>
          <w:lang w:val="ru-RU"/>
        </w:rPr>
        <w:t xml:space="preserve"> </w:t>
      </w:r>
      <w:r w:rsidR="002818BF">
        <w:rPr>
          <w:lang w:val="ru-RU"/>
        </w:rPr>
        <w:t>ограниченную начальную стадию</w:t>
      </w:r>
      <w:r w:rsidR="001E4FBA" w:rsidRPr="004257DD">
        <w:rPr>
          <w:lang w:val="ru-RU"/>
        </w:rPr>
        <w:t>,</w:t>
      </w:r>
      <w:r w:rsidR="002818BF" w:rsidRPr="004257DD">
        <w:rPr>
          <w:lang w:val="ru-RU"/>
        </w:rPr>
        <w:t xml:space="preserve"> переход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в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тот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момент</w:t>
      </w:r>
      <w:r w:rsidR="00FF7298" w:rsidRPr="00FF7298">
        <w:rPr>
          <w:lang w:val="ru-RU"/>
        </w:rPr>
        <w:t xml:space="preserve">, </w:t>
      </w:r>
      <w:r w:rsidR="00FF7298">
        <w:rPr>
          <w:lang w:val="ru-RU"/>
        </w:rPr>
        <w:t>когда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что</w:t>
      </w:r>
      <w:r w:rsidR="00FF7298" w:rsidRPr="00FF7298">
        <w:rPr>
          <w:lang w:val="ru-RU"/>
        </w:rPr>
        <w:t>-</w:t>
      </w:r>
      <w:r w:rsidR="00FF7298">
        <w:rPr>
          <w:lang w:val="ru-RU"/>
        </w:rPr>
        <w:t>то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становится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доступно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для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зрения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или</w:t>
      </w:r>
      <w:r w:rsidR="00FF7298" w:rsidRPr="00FF7298">
        <w:rPr>
          <w:lang w:val="ru-RU"/>
        </w:rPr>
        <w:t xml:space="preserve"> </w:t>
      </w:r>
      <w:r w:rsidR="00FF7298">
        <w:rPr>
          <w:lang w:val="ru-RU"/>
        </w:rPr>
        <w:t>слуха</w:t>
      </w:r>
      <w:r w:rsidR="00FF7298" w:rsidRPr="00FF7298">
        <w:rPr>
          <w:lang w:val="ru-RU"/>
        </w:rPr>
        <w:t xml:space="preserve">, </w:t>
      </w:r>
      <w:r w:rsidR="00FF7298">
        <w:rPr>
          <w:lang w:val="ru-RU"/>
        </w:rPr>
        <w:t>и</w:t>
      </w:r>
      <w:r w:rsidR="00FF7298" w:rsidRPr="00FF7298">
        <w:rPr>
          <w:lang w:val="ru-RU"/>
        </w:rPr>
        <w:t xml:space="preserve"> </w:t>
      </w:r>
      <w:r w:rsidR="002818BF">
        <w:rPr>
          <w:lang w:val="ru-RU"/>
        </w:rPr>
        <w:t>затем состояние (на рисунке</w:t>
      </w:r>
      <w:r w:rsidR="00FF7298">
        <w:rPr>
          <w:lang w:val="ru-RU"/>
        </w:rPr>
        <w:t xml:space="preserve"> – краткое по времени, хотя оно может быть и длиннее), когда происходит процесс </w:t>
      </w:r>
      <w:r w:rsidR="00592FB4">
        <w:rPr>
          <w:lang w:val="ru-RU"/>
        </w:rPr>
        <w:t>зрительного или звукового восприятия объекта</w:t>
      </w:r>
      <w:r w:rsidRPr="00FF7298">
        <w:rPr>
          <w:lang w:val="ru-RU"/>
        </w:rPr>
        <w:t xml:space="preserve">, </w:t>
      </w:r>
      <w:r w:rsidR="00592FB4">
        <w:rPr>
          <w:lang w:val="ru-RU"/>
        </w:rPr>
        <w:t xml:space="preserve">за чем следует </w:t>
      </w:r>
      <w:r w:rsidR="002818BF">
        <w:rPr>
          <w:lang w:val="ru-RU"/>
        </w:rPr>
        <w:t>непрофилированный</w:t>
      </w:r>
      <w:r w:rsidRPr="00FF7298">
        <w:rPr>
          <w:lang w:val="ru-RU"/>
        </w:rPr>
        <w:t xml:space="preserve"> </w:t>
      </w:r>
      <w:r w:rsidR="00592FB4">
        <w:rPr>
          <w:lang w:val="ru-RU"/>
        </w:rPr>
        <w:t>возврат к изначальному состоянию.</w:t>
      </w:r>
      <w:r w:rsidRPr="00FF7298">
        <w:rPr>
          <w:lang w:val="ru-RU"/>
        </w:rPr>
        <w:t xml:space="preserve">  </w:t>
      </w:r>
    </w:p>
    <w:p w14:paraId="27351EFE" w14:textId="77777777" w:rsidR="002C06FE" w:rsidRPr="00FF7298" w:rsidRDefault="002C06FE">
      <w:pPr>
        <w:rPr>
          <w:lang w:val="ru-RU"/>
        </w:rPr>
      </w:pPr>
    </w:p>
    <w:p w14:paraId="303BA26A" w14:textId="5DEEEB15" w:rsidR="008870C5" w:rsidRPr="002818BF" w:rsidRDefault="00BB04F9">
      <w:pPr>
        <w:rPr>
          <w:lang w:val="ru-RU"/>
        </w:rPr>
      </w:pPr>
      <w:r>
        <w:t>3.1</w:t>
      </w:r>
      <w:r w:rsidR="00592FB4">
        <w:t xml:space="preserve">. </w:t>
      </w:r>
      <w:r w:rsidR="00592FB4" w:rsidRPr="002818BF">
        <w:rPr>
          <w:lang w:val="ru-RU"/>
        </w:rPr>
        <w:t>Неоднозначные</w:t>
      </w:r>
      <w:r w:rsidR="00592FB4" w:rsidRPr="002818BF">
        <w:t xml:space="preserve"> </w:t>
      </w:r>
      <w:r w:rsidR="002818BF">
        <w:rPr>
          <w:lang w:val="ru-RU"/>
        </w:rPr>
        <w:t>перфективы</w:t>
      </w:r>
    </w:p>
    <w:p w14:paraId="63FD2E79" w14:textId="7F0C0517" w:rsidR="00785C1D" w:rsidRPr="002818BF" w:rsidRDefault="00592FB4">
      <w:pPr>
        <w:rPr>
          <w:lang w:val="ru-RU"/>
        </w:rPr>
      </w:pPr>
      <w:r>
        <w:rPr>
          <w:lang w:val="ru-RU"/>
        </w:rPr>
        <w:t>На</w:t>
      </w:r>
      <w:r w:rsidRPr="00F43B38">
        <w:rPr>
          <w:lang w:val="ru-RU"/>
        </w:rPr>
        <w:t xml:space="preserve"> </w:t>
      </w:r>
      <w:r>
        <w:rPr>
          <w:lang w:val="ru-RU"/>
        </w:rPr>
        <w:t>рисунке</w:t>
      </w:r>
      <w:r w:rsidRPr="00F43B38">
        <w:rPr>
          <w:lang w:val="ru-RU"/>
        </w:rPr>
        <w:t xml:space="preserve"> </w:t>
      </w:r>
      <w:r w:rsidR="002504ED" w:rsidRPr="00F43B38">
        <w:rPr>
          <w:lang w:val="ru-RU"/>
        </w:rPr>
        <w:t xml:space="preserve">11 </w:t>
      </w:r>
      <w:r w:rsidR="008D494A">
        <w:rPr>
          <w:lang w:val="ru-RU"/>
        </w:rPr>
        <w:t>приводятся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неоднозначные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случаи</w:t>
      </w:r>
      <w:r w:rsidR="008D494A" w:rsidRPr="00F43B38">
        <w:rPr>
          <w:lang w:val="ru-RU"/>
        </w:rPr>
        <w:t xml:space="preserve">, </w:t>
      </w:r>
      <w:r w:rsidR="008D494A">
        <w:rPr>
          <w:lang w:val="ru-RU"/>
        </w:rPr>
        <w:t>с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которыми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мы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сталкиваемся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при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изучении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совершенного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вида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глагола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в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русском</w:t>
      </w:r>
      <w:r w:rsidR="008D494A" w:rsidRPr="00F43B38">
        <w:rPr>
          <w:lang w:val="ru-RU"/>
        </w:rPr>
        <w:t xml:space="preserve"> </w:t>
      </w:r>
      <w:r w:rsidR="008D494A">
        <w:rPr>
          <w:lang w:val="ru-RU"/>
        </w:rPr>
        <w:t>языке</w:t>
      </w:r>
      <w:r w:rsidR="008D494A" w:rsidRPr="00F43B38">
        <w:rPr>
          <w:lang w:val="ru-RU"/>
        </w:rPr>
        <w:t xml:space="preserve">. </w:t>
      </w:r>
      <w:r w:rsidR="00F43B38">
        <w:rPr>
          <w:lang w:val="ru-RU"/>
        </w:rPr>
        <w:t>Следует отметить</w:t>
      </w:r>
      <w:r w:rsidR="008D494A" w:rsidRPr="00EB287C">
        <w:rPr>
          <w:lang w:val="ru-RU"/>
        </w:rPr>
        <w:t xml:space="preserve">, </w:t>
      </w:r>
      <w:r w:rsidR="008D494A">
        <w:rPr>
          <w:lang w:val="ru-RU"/>
        </w:rPr>
        <w:t>что</w:t>
      </w:r>
      <w:r w:rsidR="008D494A" w:rsidRPr="00EB287C">
        <w:rPr>
          <w:lang w:val="ru-RU"/>
        </w:rPr>
        <w:t xml:space="preserve"> </w:t>
      </w:r>
      <w:r w:rsidR="00EB287C">
        <w:rPr>
          <w:lang w:val="ru-RU"/>
        </w:rPr>
        <w:t xml:space="preserve">линии на этой семантической карте могут относиться к возможности существования общей формы либо для глаголов полностью, либо для </w:t>
      </w:r>
      <w:r w:rsidR="00BA39F6">
        <w:rPr>
          <w:lang w:val="ru-RU"/>
        </w:rPr>
        <w:t xml:space="preserve">морфологических средств образования совершенного вида </w:t>
      </w:r>
      <w:r w:rsidR="00BA39F6" w:rsidRPr="00BA39F6">
        <w:rPr>
          <w:lang w:val="ru-RU"/>
        </w:rPr>
        <w:t>(</w:t>
      </w:r>
      <w:r w:rsidR="00BA39F6">
        <w:rPr>
          <w:lang w:val="ru-RU"/>
        </w:rPr>
        <w:t>приставки</w:t>
      </w:r>
      <w:r w:rsidR="002504ED" w:rsidRPr="00BA39F6">
        <w:rPr>
          <w:lang w:val="ru-RU"/>
        </w:rPr>
        <w:t xml:space="preserve">, </w:t>
      </w:r>
      <w:r w:rsidR="00BA39F6">
        <w:rPr>
          <w:lang w:val="ru-RU"/>
        </w:rPr>
        <w:t xml:space="preserve">суффикс </w:t>
      </w:r>
      <w:r w:rsidR="002504ED" w:rsidRPr="00BA39F6">
        <w:rPr>
          <w:i/>
          <w:lang w:val="ru-RU"/>
        </w:rPr>
        <w:t>-</w:t>
      </w:r>
      <w:r w:rsidR="00BA39F6">
        <w:rPr>
          <w:i/>
          <w:lang w:val="ru-RU"/>
        </w:rPr>
        <w:t>ну</w:t>
      </w:r>
      <w:r w:rsidR="002504ED" w:rsidRPr="00BA39F6">
        <w:rPr>
          <w:lang w:val="ru-RU"/>
        </w:rPr>
        <w:t>)</w:t>
      </w:r>
      <w:r w:rsidR="002E0020" w:rsidRPr="00BA39F6">
        <w:rPr>
          <w:lang w:val="ru-RU"/>
        </w:rPr>
        <w:t>.</w:t>
      </w:r>
      <w:r w:rsidR="005E4F7B" w:rsidRPr="00BA39F6">
        <w:rPr>
          <w:lang w:val="ru-RU"/>
        </w:rPr>
        <w:t xml:space="preserve"> </w:t>
      </w:r>
      <w:r w:rsidR="002818BF" w:rsidRPr="002818BF">
        <w:rPr>
          <w:lang w:val="ru-RU"/>
        </w:rPr>
        <w:t>В целом, конфигурация</w:t>
      </w:r>
      <w:r w:rsidR="00BA39F6" w:rsidRPr="002818BF">
        <w:rPr>
          <w:lang w:val="ru-RU"/>
        </w:rPr>
        <w:t xml:space="preserve"> данной карты</w:t>
      </w:r>
      <w:r w:rsidR="00524A4B" w:rsidRPr="002818BF">
        <w:rPr>
          <w:lang w:val="ru-RU"/>
        </w:rPr>
        <w:t xml:space="preserve"> совпадает с </w:t>
      </w:r>
      <w:r w:rsidR="002818BF" w:rsidRPr="002818BF">
        <w:rPr>
          <w:lang w:val="ru-RU"/>
        </w:rPr>
        <w:t>конфигурацией</w:t>
      </w:r>
      <w:r w:rsidR="00524A4B" w:rsidRPr="002818BF">
        <w:rPr>
          <w:lang w:val="ru-RU"/>
        </w:rPr>
        <w:t xml:space="preserve"> карты типов несовершенного вида</w:t>
      </w:r>
      <w:r w:rsidR="002818BF" w:rsidRPr="002818BF">
        <w:rPr>
          <w:lang w:val="ru-RU"/>
        </w:rPr>
        <w:t xml:space="preserve"> </w:t>
      </w:r>
      <w:r w:rsidR="00D67FC5">
        <w:rPr>
          <w:lang w:val="ru-RU"/>
        </w:rPr>
        <w:t xml:space="preserve">(см. рис. 6), </w:t>
      </w:r>
      <w:r w:rsidR="0077789A" w:rsidRPr="002818BF">
        <w:rPr>
          <w:lang w:val="ru-RU"/>
        </w:rPr>
        <w:t>так как типы с более высоким уровнем направленности или т</w:t>
      </w:r>
      <w:r w:rsidR="002818BF" w:rsidRPr="002818BF">
        <w:rPr>
          <w:lang w:val="ru-RU"/>
        </w:rPr>
        <w:t>ерминативности находятся в правой части карты</w:t>
      </w:r>
      <w:r w:rsidR="0077789A" w:rsidRPr="002818BF">
        <w:rPr>
          <w:lang w:val="ru-RU"/>
        </w:rPr>
        <w:t>.</w:t>
      </w:r>
      <w:r w:rsidR="00BA39F6" w:rsidRPr="002818BF">
        <w:rPr>
          <w:lang w:val="ru-RU"/>
        </w:rPr>
        <w:t xml:space="preserve"> </w:t>
      </w:r>
    </w:p>
    <w:p w14:paraId="3122529B" w14:textId="77777777" w:rsidR="002504ED" w:rsidRPr="002818BF" w:rsidRDefault="002504ED">
      <w:pPr>
        <w:rPr>
          <w:lang w:val="ru-RU"/>
        </w:rPr>
      </w:pPr>
    </w:p>
    <w:p w14:paraId="796ACEA7" w14:textId="59C9D8EF" w:rsidR="007D3478" w:rsidRPr="00524A4B" w:rsidRDefault="007D3478">
      <w:pPr>
        <w:rPr>
          <w:lang w:val="ru-RU"/>
        </w:rPr>
      </w:pPr>
      <w:r w:rsidRPr="002818BF">
        <w:rPr>
          <w:lang w:val="ru-RU"/>
        </w:rPr>
        <w:tab/>
      </w:r>
      <w:r w:rsidR="00524A4B">
        <w:rPr>
          <w:lang w:val="ru-RU"/>
        </w:rPr>
        <w:t>РИСУНОК</w:t>
      </w:r>
      <w:r w:rsidR="002504ED">
        <w:t xml:space="preserve"> 11</w:t>
      </w:r>
      <w:r w:rsidR="00524A4B">
        <w:t xml:space="preserve"> </w:t>
      </w:r>
    </w:p>
    <w:p w14:paraId="68A5605D" w14:textId="4F88B1FC" w:rsidR="002504ED" w:rsidRPr="0077789A" w:rsidRDefault="007D3478">
      <w:r>
        <w:tab/>
      </w:r>
      <w:r w:rsidR="00524A4B">
        <w:rPr>
          <w:lang w:val="ru-RU"/>
        </w:rPr>
        <w:t>Рисунок</w:t>
      </w:r>
      <w:r w:rsidR="000F0BFB">
        <w:t xml:space="preserve"> 11: </w:t>
      </w:r>
      <w:r w:rsidR="00524A4B">
        <w:rPr>
          <w:lang w:val="ru-RU"/>
        </w:rPr>
        <w:t>Неоднозначные</w:t>
      </w:r>
      <w:r w:rsidR="00524A4B" w:rsidRPr="0077789A">
        <w:t xml:space="preserve"> </w:t>
      </w:r>
      <w:r w:rsidR="00524A4B">
        <w:rPr>
          <w:lang w:val="ru-RU"/>
        </w:rPr>
        <w:t>случаи</w:t>
      </w:r>
      <w:r w:rsidR="00524A4B" w:rsidRPr="0077789A">
        <w:t xml:space="preserve">: </w:t>
      </w:r>
      <w:r w:rsidR="00524A4B">
        <w:rPr>
          <w:lang w:val="ru-RU"/>
        </w:rPr>
        <w:t>совершенный</w:t>
      </w:r>
      <w:r w:rsidR="00524A4B" w:rsidRPr="0077789A">
        <w:t xml:space="preserve"> </w:t>
      </w:r>
      <w:r w:rsidR="00524A4B">
        <w:rPr>
          <w:lang w:val="ru-RU"/>
        </w:rPr>
        <w:t>вид</w:t>
      </w:r>
    </w:p>
    <w:p w14:paraId="02ECBB51" w14:textId="77777777" w:rsidR="00785C1D" w:rsidRDefault="00785C1D"/>
    <w:p w14:paraId="06D5CC84" w14:textId="335EFD45" w:rsidR="00F95408" w:rsidRPr="00F13AB7" w:rsidRDefault="0077789A">
      <w:pPr>
        <w:rPr>
          <w:lang w:val="ru-RU"/>
        </w:rPr>
      </w:pPr>
      <w:r>
        <w:rPr>
          <w:lang w:val="ru-RU"/>
        </w:rPr>
        <w:t>Возможно</w:t>
      </w:r>
      <w:r w:rsidRPr="0077789A">
        <w:rPr>
          <w:lang w:val="ru-RU"/>
        </w:rPr>
        <w:t xml:space="preserve"> </w:t>
      </w:r>
      <w:r>
        <w:rPr>
          <w:lang w:val="ru-RU"/>
        </w:rPr>
        <w:t>Крофт</w:t>
      </w:r>
      <w:r w:rsidRPr="0077789A">
        <w:rPr>
          <w:lang w:val="ru-RU"/>
        </w:rPr>
        <w:t xml:space="preserve"> </w:t>
      </w:r>
      <w:r>
        <w:rPr>
          <w:lang w:val="ru-RU"/>
        </w:rPr>
        <w:t>не</w:t>
      </w:r>
      <w:r w:rsidRPr="0077789A">
        <w:rPr>
          <w:lang w:val="ru-RU"/>
        </w:rPr>
        <w:t xml:space="preserve"> </w:t>
      </w:r>
      <w:r>
        <w:rPr>
          <w:lang w:val="ru-RU"/>
        </w:rPr>
        <w:t>упоминает</w:t>
      </w:r>
      <w:r w:rsidRPr="0077789A">
        <w:rPr>
          <w:lang w:val="ru-RU"/>
        </w:rPr>
        <w:t xml:space="preserve"> </w:t>
      </w:r>
      <w:r>
        <w:rPr>
          <w:lang w:val="ru-RU"/>
        </w:rPr>
        <w:t>самый</w:t>
      </w:r>
      <w:r w:rsidRPr="0077789A">
        <w:rPr>
          <w:lang w:val="ru-RU"/>
        </w:rPr>
        <w:t xml:space="preserve"> </w:t>
      </w:r>
      <w:r>
        <w:rPr>
          <w:lang w:val="ru-RU"/>
        </w:rPr>
        <w:t>важный</w:t>
      </w:r>
      <w:r w:rsidRPr="0077789A">
        <w:rPr>
          <w:lang w:val="ru-RU"/>
        </w:rPr>
        <w:t xml:space="preserve"> </w:t>
      </w:r>
      <w:r>
        <w:rPr>
          <w:lang w:val="ru-RU"/>
        </w:rPr>
        <w:t>случай</w:t>
      </w:r>
      <w:r w:rsidRPr="0077789A">
        <w:rPr>
          <w:lang w:val="ru-RU"/>
        </w:rPr>
        <w:t xml:space="preserve"> </w:t>
      </w:r>
      <w:r>
        <w:rPr>
          <w:lang w:val="ru-RU"/>
        </w:rPr>
        <w:t>неоднозначности</w:t>
      </w:r>
      <w:r w:rsidRPr="0077789A">
        <w:rPr>
          <w:lang w:val="ru-RU"/>
        </w:rPr>
        <w:t xml:space="preserve">, </w:t>
      </w:r>
      <w:r>
        <w:rPr>
          <w:lang w:val="ru-RU"/>
        </w:rPr>
        <w:t>а</w:t>
      </w:r>
      <w:r w:rsidRPr="0077789A">
        <w:rPr>
          <w:lang w:val="ru-RU"/>
        </w:rPr>
        <w:t xml:space="preserve"> </w:t>
      </w:r>
      <w:r>
        <w:rPr>
          <w:lang w:val="ru-RU"/>
        </w:rPr>
        <w:t>именно</w:t>
      </w:r>
      <w:r w:rsidRPr="0077789A">
        <w:rPr>
          <w:lang w:val="ru-RU"/>
        </w:rPr>
        <w:t xml:space="preserve"> </w:t>
      </w:r>
      <w:r>
        <w:rPr>
          <w:lang w:val="ru-RU"/>
        </w:rPr>
        <w:t>неоднозначность</w:t>
      </w:r>
      <w:r w:rsidRPr="0077789A">
        <w:rPr>
          <w:lang w:val="ru-RU"/>
        </w:rPr>
        <w:t xml:space="preserve">, </w:t>
      </w:r>
      <w:r>
        <w:rPr>
          <w:lang w:val="ru-RU"/>
        </w:rPr>
        <w:t>возникающую</w:t>
      </w:r>
      <w:r w:rsidRPr="0077789A">
        <w:rPr>
          <w:lang w:val="ru-RU"/>
        </w:rPr>
        <w:t xml:space="preserve"> </w:t>
      </w:r>
      <w:r>
        <w:rPr>
          <w:lang w:val="ru-RU"/>
        </w:rPr>
        <w:t>между</w:t>
      </w:r>
      <w:r w:rsidRPr="0077789A">
        <w:rPr>
          <w:lang w:val="ru-RU"/>
        </w:rPr>
        <w:t xml:space="preserve"> </w:t>
      </w:r>
      <w:r>
        <w:rPr>
          <w:smallCaps/>
          <w:lang w:val="ru-RU"/>
        </w:rPr>
        <w:t>совершениями</w:t>
      </w:r>
      <w:r w:rsidR="00C93799">
        <w:rPr>
          <w:lang w:val="ru-RU"/>
        </w:rPr>
        <w:t xml:space="preserve"> </w:t>
      </w:r>
      <w:r>
        <w:rPr>
          <w:lang w:val="ru-RU"/>
        </w:rPr>
        <w:t>и</w:t>
      </w:r>
      <w:r w:rsidR="00F25217" w:rsidRPr="0077789A">
        <w:rPr>
          <w:lang w:val="ru-RU"/>
        </w:rPr>
        <w:t xml:space="preserve"> </w:t>
      </w:r>
      <w:r>
        <w:rPr>
          <w:smallCaps/>
          <w:lang w:val="ru-RU"/>
        </w:rPr>
        <w:t>достижениями</w:t>
      </w:r>
      <w:r w:rsidR="00F25217" w:rsidRPr="0077789A">
        <w:rPr>
          <w:lang w:val="ru-RU"/>
        </w:rPr>
        <w:t xml:space="preserve">. </w:t>
      </w:r>
      <w:r>
        <w:rPr>
          <w:lang w:val="ru-RU"/>
        </w:rPr>
        <w:t>По</w:t>
      </w:r>
      <w:r w:rsidRPr="0077789A">
        <w:t xml:space="preserve"> </w:t>
      </w:r>
      <w:r>
        <w:rPr>
          <w:lang w:val="ru-RU"/>
        </w:rPr>
        <w:t>замечанию</w:t>
      </w:r>
      <w:r w:rsidRPr="0077789A">
        <w:t xml:space="preserve"> </w:t>
      </w:r>
      <w:r>
        <w:rPr>
          <w:lang w:val="ru-RU"/>
        </w:rPr>
        <w:t>Э</w:t>
      </w:r>
      <w:r w:rsidRPr="0077789A">
        <w:rPr>
          <w:lang w:val="ru-RU"/>
        </w:rPr>
        <w:t xml:space="preserve">. </w:t>
      </w:r>
      <w:r>
        <w:rPr>
          <w:lang w:val="ru-RU"/>
        </w:rPr>
        <w:t>Даля</w:t>
      </w:r>
      <w:r w:rsidRPr="0077789A">
        <w:rPr>
          <w:lang w:val="ru-RU"/>
        </w:rPr>
        <w:t>,</w:t>
      </w:r>
      <w:r w:rsidR="00F25217" w:rsidRPr="0077789A">
        <w:rPr>
          <w:lang w:val="ru-RU"/>
        </w:rPr>
        <w:t xml:space="preserve"> </w:t>
      </w:r>
      <w:r>
        <w:rPr>
          <w:lang w:val="ru-RU"/>
        </w:rPr>
        <w:t>любое</w:t>
      </w:r>
      <w:r w:rsidR="00F25217" w:rsidRPr="0077789A">
        <w:rPr>
          <w:lang w:val="ru-RU"/>
        </w:rPr>
        <w:t xml:space="preserve"> </w:t>
      </w:r>
      <w:r>
        <w:rPr>
          <w:smallCaps/>
          <w:lang w:val="ru-RU"/>
        </w:rPr>
        <w:t>достижение</w:t>
      </w:r>
      <w:r w:rsidRPr="0077789A">
        <w:rPr>
          <w:lang w:val="ru-RU"/>
        </w:rPr>
        <w:t xml:space="preserve"> </w:t>
      </w:r>
      <w:r>
        <w:rPr>
          <w:lang w:val="ru-RU"/>
        </w:rPr>
        <w:t>потенциально</w:t>
      </w:r>
      <w:r w:rsidRPr="0077789A">
        <w:rPr>
          <w:lang w:val="ru-RU"/>
        </w:rPr>
        <w:t xml:space="preserve"> </w:t>
      </w:r>
      <w:r>
        <w:rPr>
          <w:lang w:val="ru-RU"/>
        </w:rPr>
        <w:t>может</w:t>
      </w:r>
      <w:r w:rsidRPr="0077789A">
        <w:rPr>
          <w:lang w:val="ru-RU"/>
        </w:rPr>
        <w:t xml:space="preserve"> </w:t>
      </w:r>
      <w:r>
        <w:rPr>
          <w:lang w:val="ru-RU"/>
        </w:rPr>
        <w:t>быть</w:t>
      </w:r>
      <w:r w:rsidRPr="0077789A">
        <w:rPr>
          <w:lang w:val="ru-RU"/>
        </w:rPr>
        <w:t xml:space="preserve"> </w:t>
      </w:r>
      <w:r>
        <w:rPr>
          <w:lang w:val="ru-RU"/>
        </w:rPr>
        <w:t>представлено</w:t>
      </w:r>
      <w:r w:rsidRPr="0077789A">
        <w:rPr>
          <w:lang w:val="ru-RU"/>
        </w:rPr>
        <w:t xml:space="preserve"> </w:t>
      </w:r>
      <w:r>
        <w:rPr>
          <w:lang w:val="ru-RU"/>
        </w:rPr>
        <w:t>в</w:t>
      </w:r>
      <w:r w:rsidRPr="0077789A">
        <w:rPr>
          <w:lang w:val="ru-RU"/>
        </w:rPr>
        <w:t xml:space="preserve"> </w:t>
      </w:r>
      <w:r>
        <w:rPr>
          <w:lang w:val="ru-RU"/>
        </w:rPr>
        <w:t>виде</w:t>
      </w:r>
      <w:r w:rsidRPr="0077789A">
        <w:rPr>
          <w:lang w:val="ru-RU"/>
        </w:rPr>
        <w:t xml:space="preserve"> </w:t>
      </w:r>
      <w:r>
        <w:rPr>
          <w:lang w:val="ru-RU"/>
        </w:rPr>
        <w:t>более</w:t>
      </w:r>
      <w:r w:rsidRPr="0077789A">
        <w:rPr>
          <w:lang w:val="ru-RU"/>
        </w:rPr>
        <w:t xml:space="preserve"> </w:t>
      </w:r>
      <w:r>
        <w:rPr>
          <w:lang w:val="ru-RU"/>
        </w:rPr>
        <w:t>сложной</w:t>
      </w:r>
      <w:r w:rsidRPr="0077789A">
        <w:rPr>
          <w:lang w:val="ru-RU"/>
        </w:rPr>
        <w:t xml:space="preserve"> </w:t>
      </w:r>
      <w:r>
        <w:rPr>
          <w:lang w:val="ru-RU"/>
        </w:rPr>
        <w:t>структуры</w:t>
      </w:r>
      <w:r w:rsidRPr="0077789A">
        <w:rPr>
          <w:lang w:val="ru-RU"/>
        </w:rPr>
        <w:t xml:space="preserve">, </w:t>
      </w:r>
      <w:r>
        <w:rPr>
          <w:lang w:val="ru-RU"/>
        </w:rPr>
        <w:t>состоящей</w:t>
      </w:r>
      <w:r w:rsidRPr="0077789A">
        <w:rPr>
          <w:lang w:val="ru-RU"/>
        </w:rPr>
        <w:t xml:space="preserve"> </w:t>
      </w:r>
      <w:r>
        <w:rPr>
          <w:lang w:val="ru-RU"/>
        </w:rPr>
        <w:t>из</w:t>
      </w:r>
      <w:r w:rsidRPr="0077789A">
        <w:rPr>
          <w:lang w:val="ru-RU"/>
        </w:rPr>
        <w:t xml:space="preserve"> </w:t>
      </w:r>
      <w:r>
        <w:rPr>
          <w:lang w:val="ru-RU"/>
        </w:rPr>
        <w:t>фаз</w:t>
      </w:r>
      <w:r w:rsidRPr="0077789A">
        <w:rPr>
          <w:lang w:val="ru-RU"/>
        </w:rPr>
        <w:t xml:space="preserve">, </w:t>
      </w:r>
      <w:r>
        <w:rPr>
          <w:lang w:val="ru-RU"/>
        </w:rPr>
        <w:t>демонстрирующих</w:t>
      </w:r>
      <w:r w:rsidRPr="0077789A">
        <w:rPr>
          <w:lang w:val="ru-RU"/>
        </w:rPr>
        <w:t xml:space="preserve"> </w:t>
      </w:r>
      <w:r>
        <w:rPr>
          <w:lang w:val="ru-RU"/>
        </w:rPr>
        <w:t>постепенное</w:t>
      </w:r>
      <w:r w:rsidRPr="0077789A">
        <w:rPr>
          <w:lang w:val="ru-RU"/>
        </w:rPr>
        <w:t xml:space="preserve"> </w:t>
      </w:r>
      <w:r w:rsidR="007A6A70" w:rsidRPr="002818BF">
        <w:rPr>
          <w:lang w:val="ru-RU"/>
        </w:rPr>
        <w:t>развитие</w:t>
      </w:r>
      <w:r w:rsidR="00F25217" w:rsidRPr="002818BF">
        <w:rPr>
          <w:lang w:val="ru-RU"/>
        </w:rPr>
        <w:t xml:space="preserve"> </w:t>
      </w:r>
      <w:r w:rsidR="005446E1" w:rsidRPr="008213EE">
        <w:rPr>
          <w:lang w:val="ru-RU"/>
        </w:rPr>
        <w:t>[</w:t>
      </w:r>
      <w:r>
        <w:t>Dahl</w:t>
      </w:r>
      <w:r w:rsidRPr="0077789A">
        <w:rPr>
          <w:lang w:val="ru-RU"/>
        </w:rPr>
        <w:t xml:space="preserve"> 2013: 70-71</w:t>
      </w:r>
      <w:r w:rsidR="005446E1" w:rsidRPr="008213EE">
        <w:rPr>
          <w:lang w:val="ru-RU"/>
        </w:rPr>
        <w:t>]</w:t>
      </w:r>
      <w:r w:rsidR="00665975" w:rsidRPr="0077789A">
        <w:rPr>
          <w:lang w:val="ru-RU"/>
        </w:rPr>
        <w:t xml:space="preserve">. </w:t>
      </w:r>
      <w:r w:rsidR="007A6A70">
        <w:rPr>
          <w:lang w:val="ru-RU"/>
        </w:rPr>
        <w:t>Эта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неоднозначность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явно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предстает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в</w:t>
      </w:r>
      <w:r w:rsidR="007A6A70" w:rsidRPr="007A6A70">
        <w:rPr>
          <w:lang w:val="ru-RU"/>
        </w:rPr>
        <w:t xml:space="preserve"> </w:t>
      </w:r>
      <w:r w:rsidR="00764E92">
        <w:rPr>
          <w:lang w:val="ru-RU"/>
        </w:rPr>
        <w:t>аспектуальн</w:t>
      </w:r>
      <w:r w:rsidR="007A6A70">
        <w:rPr>
          <w:lang w:val="ru-RU"/>
        </w:rPr>
        <w:t>ой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системе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русского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языка, так как многие естественные и специализированные перфективы обычно обозначают как</w:t>
      </w:r>
      <w:r w:rsidR="007A6A70" w:rsidRPr="007A6A70">
        <w:rPr>
          <w:lang w:val="ru-RU"/>
        </w:rPr>
        <w:t xml:space="preserve"> </w:t>
      </w:r>
      <w:r w:rsidR="007A6A70">
        <w:rPr>
          <w:smallCaps/>
          <w:lang w:val="ru-RU"/>
        </w:rPr>
        <w:t>совершения</w:t>
      </w:r>
      <w:r w:rsidR="007A6A70">
        <w:rPr>
          <w:lang w:val="ru-RU"/>
        </w:rPr>
        <w:t xml:space="preserve">, так и </w:t>
      </w:r>
      <w:r w:rsidR="007A6A70">
        <w:rPr>
          <w:smallCaps/>
          <w:lang w:val="ru-RU"/>
        </w:rPr>
        <w:t xml:space="preserve">достижения </w:t>
      </w:r>
      <w:r w:rsidR="007A6A70">
        <w:rPr>
          <w:lang w:val="ru-RU"/>
        </w:rPr>
        <w:t>. Отношения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между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этими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двумя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типами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можно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представить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себе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в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виде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шкалы</w:t>
      </w:r>
      <w:r w:rsidR="007A6A70" w:rsidRPr="007A6A70">
        <w:rPr>
          <w:lang w:val="ru-RU"/>
        </w:rPr>
        <w:t xml:space="preserve">, </w:t>
      </w:r>
      <w:r w:rsidR="007A6A70">
        <w:rPr>
          <w:lang w:val="ru-RU"/>
        </w:rPr>
        <w:t>однако</w:t>
      </w:r>
      <w:r w:rsidR="007A6A70" w:rsidRPr="007A6A70">
        <w:rPr>
          <w:lang w:val="ru-RU"/>
        </w:rPr>
        <w:t xml:space="preserve"> </w:t>
      </w:r>
      <w:r w:rsidR="007A6A70">
        <w:rPr>
          <w:lang w:val="ru-RU"/>
        </w:rPr>
        <w:t>существуют</w:t>
      </w:r>
      <w:r w:rsidR="007A6A70" w:rsidRPr="007A6A70">
        <w:rPr>
          <w:lang w:val="ru-RU"/>
        </w:rPr>
        <w:t xml:space="preserve"> </w:t>
      </w:r>
      <w:r w:rsidR="00440148">
        <w:rPr>
          <w:lang w:val="ru-RU"/>
        </w:rPr>
        <w:t>определенные тенденции, которые действуют</w:t>
      </w:r>
      <w:r w:rsidR="007A6A70">
        <w:rPr>
          <w:lang w:val="ru-RU"/>
        </w:rPr>
        <w:t xml:space="preserve"> при образовании</w:t>
      </w:r>
      <w:r w:rsidR="00440148">
        <w:rPr>
          <w:lang w:val="ru-RU"/>
        </w:rPr>
        <w:t xml:space="preserve"> </w:t>
      </w:r>
      <w:r w:rsidR="00440148">
        <w:rPr>
          <w:lang w:val="ru-RU"/>
        </w:rPr>
        <w:lastRenderedPageBreak/>
        <w:t xml:space="preserve">вторичных имперфективов от этих перфективов (см. раздел 4.2). </w:t>
      </w:r>
      <w:r w:rsidR="00C93799">
        <w:rPr>
          <w:smallCaps/>
          <w:lang w:val="ru-RU"/>
        </w:rPr>
        <w:t>скачкообразное достижение</w:t>
      </w:r>
      <w:r w:rsidR="00C93799">
        <w:rPr>
          <w:lang w:val="ru-RU"/>
        </w:rPr>
        <w:t xml:space="preserve">, или иначе </w:t>
      </w:r>
      <w:r w:rsidR="0013167C" w:rsidRPr="002818BF">
        <w:rPr>
          <w:lang w:val="ru-RU"/>
        </w:rPr>
        <w:t>«</w:t>
      </w:r>
      <w:r w:rsidR="0013167C" w:rsidRPr="002818BF">
        <w:rPr>
          <w:smallCaps/>
        </w:rPr>
        <w:t>h</w:t>
      </w:r>
      <w:r w:rsidR="0013167C" w:rsidRPr="002818BF">
        <w:rPr>
          <w:smallCaps/>
          <w:lang w:val="ru-RU"/>
        </w:rPr>
        <w:t>еинкрементальное совершение»</w:t>
      </w:r>
      <w:r w:rsidR="005446E1" w:rsidRPr="008213EE">
        <w:rPr>
          <w:lang w:val="ru-RU"/>
        </w:rPr>
        <w:t>[</w:t>
      </w:r>
      <w:r w:rsidR="00665975">
        <w:t>Croft</w:t>
      </w:r>
      <w:r w:rsidR="00665975" w:rsidRPr="0013167C">
        <w:rPr>
          <w:lang w:val="ru-RU"/>
        </w:rPr>
        <w:t xml:space="preserve"> 2012: 62</w:t>
      </w:r>
      <w:r w:rsidR="005446E1" w:rsidRPr="008213EE">
        <w:rPr>
          <w:lang w:val="ru-RU"/>
        </w:rPr>
        <w:t>]</w:t>
      </w:r>
      <w:r w:rsidR="005446E1">
        <w:rPr>
          <w:lang w:val="ru-RU"/>
        </w:rPr>
        <w:t xml:space="preserve"> являе</w:t>
      </w:r>
      <w:r w:rsidR="0013167C">
        <w:rPr>
          <w:lang w:val="ru-RU"/>
        </w:rPr>
        <w:t xml:space="preserve">тся примером переходного случая между </w:t>
      </w:r>
      <w:r w:rsidR="0013167C">
        <w:rPr>
          <w:smallCaps/>
          <w:lang w:val="ru-RU"/>
        </w:rPr>
        <w:t>совершени</w:t>
      </w:r>
      <w:r w:rsidR="00F13AB7">
        <w:rPr>
          <w:smallCaps/>
          <w:lang w:val="ru-RU"/>
        </w:rPr>
        <w:t>ем</w:t>
      </w:r>
      <w:r w:rsidR="0013167C">
        <w:rPr>
          <w:lang w:val="ru-RU"/>
        </w:rPr>
        <w:t xml:space="preserve"> и </w:t>
      </w:r>
      <w:r w:rsidR="0013167C">
        <w:rPr>
          <w:smallCaps/>
          <w:lang w:val="ru-RU"/>
        </w:rPr>
        <w:t>достижением</w:t>
      </w:r>
      <w:r w:rsidR="00757531" w:rsidRPr="0013167C">
        <w:rPr>
          <w:lang w:val="ru-RU"/>
        </w:rPr>
        <w:t>.</w:t>
      </w:r>
      <w:r w:rsidR="00665975" w:rsidRPr="0013167C">
        <w:rPr>
          <w:lang w:val="ru-RU"/>
        </w:rPr>
        <w:t xml:space="preserve"> </w:t>
      </w:r>
      <w:r w:rsidR="0013167C">
        <w:rPr>
          <w:lang w:val="ru-RU"/>
        </w:rPr>
        <w:t>Предложения</w:t>
      </w:r>
      <w:r w:rsidR="0013167C" w:rsidRPr="0013167C">
        <w:rPr>
          <w:lang w:val="ru-RU"/>
        </w:rPr>
        <w:t xml:space="preserve"> </w:t>
      </w:r>
      <w:r w:rsidR="0013167C">
        <w:rPr>
          <w:lang w:val="ru-RU"/>
        </w:rPr>
        <w:t>на</w:t>
      </w:r>
      <w:r w:rsidR="0013167C" w:rsidRPr="0013167C">
        <w:rPr>
          <w:lang w:val="ru-RU"/>
        </w:rPr>
        <w:t xml:space="preserve"> </w:t>
      </w:r>
      <w:r w:rsidR="0013167C">
        <w:rPr>
          <w:lang w:val="ru-RU"/>
        </w:rPr>
        <w:t>русском</w:t>
      </w:r>
      <w:r w:rsidR="0013167C" w:rsidRPr="0013167C">
        <w:rPr>
          <w:lang w:val="ru-RU"/>
        </w:rPr>
        <w:t xml:space="preserve"> </w:t>
      </w:r>
      <w:r w:rsidR="0013167C">
        <w:rPr>
          <w:lang w:val="ru-RU"/>
        </w:rPr>
        <w:t>языке</w:t>
      </w:r>
      <w:r w:rsidR="0013167C" w:rsidRPr="0013167C">
        <w:rPr>
          <w:lang w:val="ru-RU"/>
        </w:rPr>
        <w:t xml:space="preserve"> </w:t>
      </w:r>
      <w:r w:rsidR="0013167C">
        <w:rPr>
          <w:lang w:val="ru-RU"/>
        </w:rPr>
        <w:t>в</w:t>
      </w:r>
      <w:r w:rsidR="0013167C" w:rsidRPr="0013167C">
        <w:rPr>
          <w:lang w:val="ru-RU"/>
        </w:rPr>
        <w:t xml:space="preserve"> </w:t>
      </w:r>
      <w:r w:rsidR="0013167C">
        <w:rPr>
          <w:lang w:val="ru-RU"/>
        </w:rPr>
        <w:t>примерах</w:t>
      </w:r>
      <w:r w:rsidR="0013167C" w:rsidRPr="0013167C">
        <w:rPr>
          <w:lang w:val="ru-RU"/>
        </w:rPr>
        <w:t xml:space="preserve"> </w:t>
      </w:r>
      <w:r w:rsidR="007D41D3" w:rsidRPr="0013167C">
        <w:rPr>
          <w:lang w:val="ru-RU"/>
        </w:rPr>
        <w:t>1 - 2</w:t>
      </w:r>
      <w:r w:rsidR="00956399" w:rsidRPr="0013167C">
        <w:rPr>
          <w:lang w:val="ru-RU"/>
        </w:rPr>
        <w:t xml:space="preserve"> (</w:t>
      </w:r>
      <w:r w:rsidR="0013167C">
        <w:rPr>
          <w:lang w:val="ru-RU"/>
        </w:rPr>
        <w:t xml:space="preserve">эти и все другие примеры взяты из Национального корпуса русского языка) </w:t>
      </w:r>
      <w:r w:rsidR="00F13AB7">
        <w:rPr>
          <w:lang w:val="ru-RU"/>
        </w:rPr>
        <w:t>представляют эту часть семантической карты</w:t>
      </w:r>
      <w:r w:rsidR="007D41D3" w:rsidRPr="0013167C">
        <w:rPr>
          <w:lang w:val="ru-RU"/>
        </w:rPr>
        <w:t xml:space="preserve">. </w:t>
      </w:r>
      <w:r w:rsidR="00F13AB7">
        <w:rPr>
          <w:lang w:val="ru-RU"/>
        </w:rPr>
        <w:t>Глагол</w:t>
      </w:r>
      <w:r w:rsidR="00F13AB7" w:rsidRPr="00F13AB7">
        <w:rPr>
          <w:lang w:val="ru-RU"/>
        </w:rPr>
        <w:t xml:space="preserve"> </w:t>
      </w:r>
      <w:r w:rsidR="00F13AB7">
        <w:rPr>
          <w:i/>
          <w:lang w:val="ru-RU"/>
        </w:rPr>
        <w:t>уговорить</w:t>
      </w:r>
      <w:r w:rsidR="00F13AB7" w:rsidRPr="00F13AB7">
        <w:rPr>
          <w:i/>
          <w:lang w:val="ru-RU"/>
        </w:rPr>
        <w:t xml:space="preserve"> </w:t>
      </w:r>
      <w:r w:rsidR="00F13AB7">
        <w:rPr>
          <w:lang w:val="ru-RU"/>
        </w:rPr>
        <w:t>скорее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всего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можно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интерпретировать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как</w:t>
      </w:r>
      <w:r w:rsidR="00F13AB7" w:rsidRPr="00F13AB7">
        <w:rPr>
          <w:lang w:val="ru-RU"/>
        </w:rPr>
        <w:t xml:space="preserve"> </w:t>
      </w:r>
      <w:r w:rsidR="00F13AB7">
        <w:rPr>
          <w:smallCaps/>
          <w:lang w:val="ru-RU"/>
        </w:rPr>
        <w:t>достижение</w:t>
      </w:r>
      <w:r w:rsidR="00F13AB7" w:rsidRPr="00F13AB7">
        <w:rPr>
          <w:smallCaps/>
          <w:lang w:val="ru-RU"/>
        </w:rPr>
        <w:t xml:space="preserve"> </w:t>
      </w:r>
      <w:r w:rsidR="00F13AB7">
        <w:rPr>
          <w:lang w:val="ru-RU"/>
        </w:rPr>
        <w:t>в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примере</w:t>
      </w:r>
      <w:r w:rsidR="00F13AB7" w:rsidRPr="00F13AB7">
        <w:rPr>
          <w:lang w:val="ru-RU"/>
        </w:rPr>
        <w:t xml:space="preserve"> 1, </w:t>
      </w:r>
      <w:r w:rsidR="00F13AB7">
        <w:rPr>
          <w:lang w:val="ru-RU"/>
        </w:rPr>
        <w:t>однако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в</w:t>
      </w:r>
      <w:r w:rsidR="00F13AB7" w:rsidRPr="00F13AB7">
        <w:rPr>
          <w:lang w:val="ru-RU"/>
        </w:rPr>
        <w:t xml:space="preserve"> </w:t>
      </w:r>
      <w:r w:rsidR="00F13AB7">
        <w:rPr>
          <w:lang w:val="ru-RU"/>
        </w:rPr>
        <w:t>примере</w:t>
      </w:r>
      <w:r w:rsidR="00F13AB7" w:rsidRPr="00F13AB7">
        <w:rPr>
          <w:lang w:val="ru-RU"/>
        </w:rPr>
        <w:t xml:space="preserve"> 2 </w:t>
      </w:r>
      <w:r w:rsidR="00F13AB7">
        <w:rPr>
          <w:lang w:val="ru-RU"/>
        </w:rPr>
        <w:t>наречие</w:t>
      </w:r>
      <w:r w:rsidR="00956399" w:rsidRPr="00F13AB7">
        <w:rPr>
          <w:lang w:val="ru-RU"/>
        </w:rPr>
        <w:t xml:space="preserve"> </w:t>
      </w:r>
      <w:r w:rsidR="00F13AB7" w:rsidRPr="00F13AB7">
        <w:rPr>
          <w:i/>
          <w:lang w:val="ru-RU"/>
        </w:rPr>
        <w:t>с трудом</w:t>
      </w:r>
      <w:r w:rsidR="00F13AB7">
        <w:rPr>
          <w:lang w:val="ru-RU"/>
        </w:rPr>
        <w:t xml:space="preserve"> предполагает наличие нескольких п</w:t>
      </w:r>
      <w:r w:rsidR="005446E1">
        <w:rPr>
          <w:lang w:val="ru-RU"/>
        </w:rPr>
        <w:t>опыток, поэтому этот пример</w:t>
      </w:r>
      <w:r w:rsidR="00F13AB7">
        <w:rPr>
          <w:lang w:val="ru-RU"/>
        </w:rPr>
        <w:t xml:space="preserve"> можно трактовать </w:t>
      </w:r>
      <w:r w:rsidR="00810B25">
        <w:rPr>
          <w:lang w:val="ru-RU"/>
        </w:rPr>
        <w:t xml:space="preserve">либо как </w:t>
      </w:r>
      <w:r w:rsidR="00810B25">
        <w:rPr>
          <w:smallCaps/>
          <w:lang w:val="ru-RU"/>
        </w:rPr>
        <w:t xml:space="preserve">совершение, </w:t>
      </w:r>
      <w:r w:rsidR="00810B25">
        <w:rPr>
          <w:lang w:val="ru-RU"/>
        </w:rPr>
        <w:t xml:space="preserve">либо как </w:t>
      </w:r>
      <w:r w:rsidR="00810B25">
        <w:rPr>
          <w:smallCaps/>
          <w:lang w:val="ru-RU"/>
        </w:rPr>
        <w:t>скачкообразное достижение</w:t>
      </w:r>
      <w:r w:rsidR="007D41D3" w:rsidRPr="002818BF">
        <w:rPr>
          <w:lang w:val="ru-RU"/>
        </w:rPr>
        <w:t>.</w:t>
      </w:r>
    </w:p>
    <w:p w14:paraId="49A9B6D2" w14:textId="77777777" w:rsidR="00F25217" w:rsidRPr="00F13AB7" w:rsidRDefault="00F25217">
      <w:pPr>
        <w:rPr>
          <w:lang w:val="ru-RU"/>
        </w:rPr>
      </w:pPr>
    </w:p>
    <w:p w14:paraId="0066A11F" w14:textId="3F1C0DCB" w:rsidR="00956399" w:rsidRDefault="00956399" w:rsidP="00956399">
      <w:pPr>
        <w:rPr>
          <w:rStyle w:val="doc"/>
          <w:rFonts w:eastAsia="Times New Roman" w:cs="Times New Roman"/>
        </w:rPr>
      </w:pPr>
      <w:r w:rsidRPr="00524A4B">
        <w:rPr>
          <w:rStyle w:val="b-wrd-expl"/>
          <w:rFonts w:eastAsia="Times New Roman" w:cs="Times New Roman"/>
          <w:lang w:val="ru-RU"/>
        </w:rPr>
        <w:t xml:space="preserve">(1) </w:t>
      </w:r>
      <w:r w:rsidR="00524A4B">
        <w:rPr>
          <w:rStyle w:val="b-wrd-expl"/>
          <w:rFonts w:eastAsia="Times New Roman" w:cs="Times New Roman"/>
          <w:i/>
          <w:lang w:val="ru-RU"/>
        </w:rPr>
        <w:t>Снова приходил Семенов</w:t>
      </w:r>
      <w:r w:rsidRPr="00524A4B">
        <w:rPr>
          <w:rStyle w:val="b-wrd-expl"/>
          <w:rFonts w:eastAsia="Times New Roman" w:cs="Times New Roman"/>
          <w:i/>
          <w:lang w:val="ru-RU"/>
        </w:rPr>
        <w:t xml:space="preserve">. </w:t>
      </w:r>
      <w:r w:rsidR="00524A4B">
        <w:rPr>
          <w:rStyle w:val="b-wrd-expl"/>
          <w:rFonts w:eastAsia="Times New Roman" w:cs="Times New Roman"/>
          <w:i/>
          <w:lang w:val="ru-RU"/>
        </w:rPr>
        <w:t>Уговорил меня выйти во двор</w:t>
      </w:r>
      <w:r w:rsidRPr="00524A4B">
        <w:rPr>
          <w:rStyle w:val="b-wrd-expl"/>
          <w:rFonts w:eastAsia="Times New Roman" w:cs="Times New Roman"/>
          <w:i/>
          <w:lang w:val="ru-RU"/>
        </w:rPr>
        <w:t xml:space="preserve">. </w:t>
      </w:r>
      <w:r w:rsidR="00524A4B">
        <w:rPr>
          <w:rStyle w:val="b-wrd-expl"/>
          <w:rFonts w:eastAsia="Times New Roman" w:cs="Times New Roman"/>
          <w:i/>
          <w:lang w:val="ru-RU"/>
        </w:rPr>
        <w:t>Предложил закурить, но я отказался</w:t>
      </w:r>
      <w:r w:rsidRPr="00524A4B">
        <w:rPr>
          <w:rStyle w:val="b-wrd-expl"/>
          <w:rFonts w:eastAsia="Times New Roman" w:cs="Times New Roman"/>
          <w:i/>
          <w:lang w:val="ru-RU"/>
        </w:rPr>
        <w:t>.</w:t>
      </w:r>
      <w:r w:rsidRPr="00524A4B">
        <w:rPr>
          <w:rStyle w:val="b-wrd-expl"/>
          <w:rFonts w:eastAsia="Times New Roman" w:cs="Times New Roman"/>
          <w:lang w:val="ru-RU"/>
        </w:rPr>
        <w:t xml:space="preserve"> </w:t>
      </w:r>
      <w:r w:rsidR="00524A4B">
        <w:rPr>
          <w:rStyle w:val="doc"/>
          <w:rFonts w:eastAsia="Times New Roman" w:cs="Times New Roman"/>
        </w:rPr>
        <w:t>[</w:t>
      </w:r>
      <w:r w:rsidR="00524A4B">
        <w:rPr>
          <w:rStyle w:val="doc"/>
          <w:rFonts w:eastAsia="Times New Roman" w:cs="Times New Roman"/>
          <w:lang w:val="ru-RU"/>
        </w:rPr>
        <w:t>Андей Геласимов</w:t>
      </w:r>
      <w:r w:rsidR="00524A4B">
        <w:rPr>
          <w:rStyle w:val="doc"/>
          <w:rFonts w:eastAsia="Times New Roman" w:cs="Times New Roman"/>
        </w:rPr>
        <w:t xml:space="preserve">. </w:t>
      </w:r>
      <w:r w:rsidR="005446E1" w:rsidRPr="002818BF">
        <w:rPr>
          <w:rStyle w:val="doc"/>
          <w:rFonts w:eastAsia="Times New Roman" w:cs="Times New Roman"/>
          <w:lang w:val="ru-RU"/>
        </w:rPr>
        <w:t>Нежный возраст</w:t>
      </w:r>
      <w:r>
        <w:rPr>
          <w:rStyle w:val="doc"/>
          <w:rFonts w:eastAsia="Times New Roman" w:cs="Times New Roman"/>
        </w:rPr>
        <w:t xml:space="preserve"> (2001)]</w:t>
      </w:r>
    </w:p>
    <w:p w14:paraId="3A224C60" w14:textId="77777777" w:rsidR="00956399" w:rsidRPr="001E4FBA" w:rsidRDefault="00956399" w:rsidP="00956399">
      <w:pPr>
        <w:rPr>
          <w:rStyle w:val="doc"/>
          <w:rFonts w:eastAsia="Times New Roman" w:cs="Times New Roman"/>
          <w:lang w:val="ru-RU"/>
        </w:rPr>
      </w:pPr>
    </w:p>
    <w:p w14:paraId="27E24E78" w14:textId="701726DD" w:rsidR="00956399" w:rsidRPr="00194FB6" w:rsidRDefault="00956399" w:rsidP="00956399">
      <w:pPr>
        <w:rPr>
          <w:rStyle w:val="doc"/>
          <w:rFonts w:eastAsia="Times New Roman" w:cs="Times New Roman"/>
        </w:rPr>
      </w:pPr>
      <w:r w:rsidRPr="00524A4B">
        <w:rPr>
          <w:rStyle w:val="doc"/>
          <w:rFonts w:eastAsia="Times New Roman" w:cs="Times New Roman"/>
          <w:lang w:val="ru-RU"/>
        </w:rPr>
        <w:t xml:space="preserve">(2) </w:t>
      </w:r>
      <w:r w:rsidR="00524A4B">
        <w:rPr>
          <w:rStyle w:val="doc"/>
          <w:rFonts w:eastAsia="Times New Roman" w:cs="Times New Roman"/>
          <w:i/>
          <w:lang w:val="ru-RU"/>
        </w:rPr>
        <w:t>С трудом уговорил его пойти к нам, помог подняться по лестнице</w:t>
      </w:r>
      <w:r w:rsidRPr="00524A4B">
        <w:rPr>
          <w:rStyle w:val="doc"/>
          <w:rFonts w:eastAsia="Times New Roman" w:cs="Times New Roman"/>
          <w:i/>
          <w:lang w:val="ru-RU"/>
        </w:rPr>
        <w:t xml:space="preserve"> </w:t>
      </w:r>
      <w:r w:rsidRPr="00524A4B">
        <w:rPr>
          <w:rStyle w:val="doc"/>
          <w:rFonts w:eastAsia="Times New Roman" w:cs="Times New Roman"/>
          <w:lang w:val="ru-RU"/>
        </w:rPr>
        <w:t>[</w:t>
      </w:r>
      <w:r w:rsidR="00524A4B">
        <w:rPr>
          <w:rStyle w:val="doc"/>
          <w:rFonts w:eastAsia="Times New Roman" w:cs="Times New Roman"/>
          <w:lang w:val="ru-RU"/>
        </w:rPr>
        <w:t>Виктор Астафьев</w:t>
      </w:r>
      <w:r w:rsidRPr="00524A4B">
        <w:rPr>
          <w:rStyle w:val="doc"/>
          <w:rFonts w:eastAsia="Times New Roman" w:cs="Times New Roman"/>
          <w:lang w:val="ru-RU"/>
        </w:rPr>
        <w:t xml:space="preserve">. </w:t>
      </w:r>
      <w:r w:rsidR="00524A4B">
        <w:rPr>
          <w:rStyle w:val="doc"/>
          <w:rFonts w:eastAsia="Times New Roman" w:cs="Times New Roman"/>
          <w:lang w:val="ru-RU"/>
        </w:rPr>
        <w:t>Затесы</w:t>
      </w:r>
      <w:r>
        <w:rPr>
          <w:rStyle w:val="doc"/>
          <w:rFonts w:eastAsia="Times New Roman" w:cs="Times New Roman"/>
        </w:rPr>
        <w:t xml:space="preserve"> (1999) // “</w:t>
      </w:r>
      <w:r w:rsidR="00524A4B">
        <w:rPr>
          <w:rStyle w:val="doc"/>
          <w:rFonts w:eastAsia="Times New Roman" w:cs="Times New Roman"/>
          <w:lang w:val="ru-RU"/>
        </w:rPr>
        <w:t>Новый</w:t>
      </w:r>
      <w:r w:rsidR="00524A4B" w:rsidRPr="00194FB6">
        <w:rPr>
          <w:rStyle w:val="doc"/>
          <w:rFonts w:eastAsia="Times New Roman" w:cs="Times New Roman"/>
        </w:rPr>
        <w:t xml:space="preserve"> </w:t>
      </w:r>
      <w:r w:rsidR="00524A4B">
        <w:rPr>
          <w:rStyle w:val="doc"/>
          <w:rFonts w:eastAsia="Times New Roman" w:cs="Times New Roman"/>
          <w:lang w:val="ru-RU"/>
        </w:rPr>
        <w:t>мир</w:t>
      </w:r>
      <w:r w:rsidR="0077789A">
        <w:rPr>
          <w:rStyle w:val="doc"/>
          <w:rFonts w:eastAsia="Times New Roman" w:cs="Times New Roman"/>
        </w:rPr>
        <w:t>”, 2000]</w:t>
      </w:r>
    </w:p>
    <w:p w14:paraId="6CD58D63" w14:textId="77777777" w:rsidR="00F00066" w:rsidRDefault="00F00066" w:rsidP="00956399">
      <w:pPr>
        <w:rPr>
          <w:rStyle w:val="doc"/>
          <w:rFonts w:eastAsia="Times New Roman" w:cs="Times New Roman"/>
        </w:rPr>
      </w:pPr>
    </w:p>
    <w:p w14:paraId="579DF7DD" w14:textId="1B996B27" w:rsidR="00F00066" w:rsidRPr="00D752BC" w:rsidRDefault="00F00066" w:rsidP="00956399">
      <w:pPr>
        <w:rPr>
          <w:rStyle w:val="doc"/>
          <w:rFonts w:eastAsia="Times New Roman" w:cs="Times New Roman"/>
          <w:lang w:val="ru-RU"/>
        </w:rPr>
      </w:pPr>
      <w:r>
        <w:rPr>
          <w:rStyle w:val="doc"/>
          <w:rFonts w:eastAsia="Times New Roman" w:cs="Times New Roman"/>
        </w:rPr>
        <w:tab/>
      </w:r>
      <w:r w:rsidR="00194FB6">
        <w:rPr>
          <w:rStyle w:val="doc"/>
          <w:rFonts w:eastAsia="Times New Roman" w:cs="Times New Roman"/>
          <w:lang w:val="ru-RU"/>
        </w:rPr>
        <w:t>М</w:t>
      </w:r>
      <w:r w:rsidR="00782B01">
        <w:rPr>
          <w:rStyle w:val="doc"/>
          <w:rFonts w:eastAsia="Times New Roman" w:cs="Times New Roman"/>
          <w:lang w:val="ru-RU"/>
        </w:rPr>
        <w:t>ежду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 </w:t>
      </w:r>
      <w:r w:rsidR="00782B01">
        <w:rPr>
          <w:smallCaps/>
          <w:lang w:val="ru-RU"/>
        </w:rPr>
        <w:t>достижениями</w:t>
      </w:r>
      <w:r w:rsidR="00782B01" w:rsidRPr="00D068B7">
        <w:rPr>
          <w:smallCaps/>
          <w:lang w:val="ru-RU"/>
        </w:rPr>
        <w:t xml:space="preserve"> </w:t>
      </w:r>
      <w:r w:rsidR="00782B01">
        <w:rPr>
          <w:rStyle w:val="doc"/>
          <w:rFonts w:eastAsia="Times New Roman" w:cs="Times New Roman"/>
          <w:lang w:val="ru-RU"/>
        </w:rPr>
        <w:t>и</w:t>
      </w:r>
      <w:r w:rsidRPr="00D068B7">
        <w:rPr>
          <w:rStyle w:val="doc"/>
          <w:rFonts w:eastAsia="Times New Roman" w:cs="Times New Roman"/>
          <w:lang w:val="ru-RU"/>
        </w:rPr>
        <w:t xml:space="preserve"> </w:t>
      </w:r>
      <w:r w:rsidR="00782B01">
        <w:rPr>
          <w:smallCaps/>
          <w:lang w:val="ru-RU"/>
        </w:rPr>
        <w:t>семельфактивами</w:t>
      </w:r>
      <w:r w:rsidR="00782B01" w:rsidRPr="00D068B7">
        <w:rPr>
          <w:smallCaps/>
          <w:lang w:val="ru-RU"/>
        </w:rPr>
        <w:t xml:space="preserve"> </w:t>
      </w:r>
      <w:r w:rsidR="00782B01">
        <w:rPr>
          <w:rStyle w:val="doc"/>
          <w:rFonts w:eastAsia="Times New Roman" w:cs="Times New Roman"/>
          <w:lang w:val="ru-RU"/>
        </w:rPr>
        <w:t>можно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 </w:t>
      </w:r>
      <w:r w:rsidR="00782B01">
        <w:rPr>
          <w:rStyle w:val="doc"/>
          <w:rFonts w:eastAsia="Times New Roman" w:cs="Times New Roman"/>
          <w:lang w:val="ru-RU"/>
        </w:rPr>
        <w:t>увидеть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 </w:t>
      </w:r>
      <w:r w:rsidR="00782B01">
        <w:rPr>
          <w:rStyle w:val="doc"/>
          <w:rFonts w:eastAsia="Times New Roman" w:cs="Times New Roman"/>
          <w:lang w:val="ru-RU"/>
        </w:rPr>
        <w:t>связь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, </w:t>
      </w:r>
      <w:r w:rsidR="00782B01">
        <w:rPr>
          <w:rStyle w:val="doc"/>
          <w:rFonts w:eastAsia="Times New Roman" w:cs="Times New Roman"/>
          <w:lang w:val="ru-RU"/>
        </w:rPr>
        <w:t>что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 </w:t>
      </w:r>
      <w:r w:rsidR="00782B01">
        <w:rPr>
          <w:rStyle w:val="doc"/>
          <w:rFonts w:eastAsia="Times New Roman" w:cs="Times New Roman"/>
          <w:lang w:val="ru-RU"/>
        </w:rPr>
        <w:t>следует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 </w:t>
      </w:r>
      <w:r w:rsidR="00782B01">
        <w:rPr>
          <w:rStyle w:val="doc"/>
          <w:rFonts w:eastAsia="Times New Roman" w:cs="Times New Roman"/>
          <w:lang w:val="ru-RU"/>
        </w:rPr>
        <w:t>из</w:t>
      </w:r>
      <w:r w:rsidR="00782B01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того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факта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, </w:t>
      </w:r>
      <w:r w:rsidR="00D068B7">
        <w:rPr>
          <w:rStyle w:val="doc"/>
          <w:rFonts w:eastAsia="Times New Roman" w:cs="Times New Roman"/>
          <w:lang w:val="ru-RU"/>
        </w:rPr>
        <w:t>что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некоторые</w:t>
      </w:r>
      <w:r w:rsidR="00D752BC">
        <w:rPr>
          <w:rStyle w:val="doc"/>
          <w:rFonts w:eastAsia="Times New Roman" w:cs="Times New Roman"/>
          <w:lang w:val="ru-RU"/>
        </w:rPr>
        <w:t xml:space="preserve"> русские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глаголы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можно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трактовать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и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как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smallCaps/>
          <w:lang w:val="ru-RU"/>
        </w:rPr>
        <w:t>семельфактивы,</w:t>
      </w:r>
      <w:r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и как</w:t>
      </w:r>
      <w:r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smallCaps/>
          <w:lang w:val="ru-RU"/>
        </w:rPr>
        <w:t>достижения</w:t>
      </w:r>
      <w:r w:rsidR="00D068B7" w:rsidRPr="00D068B7">
        <w:rPr>
          <w:rStyle w:val="doc"/>
          <w:rFonts w:eastAsia="Times New Roman" w:cs="Times New Roman"/>
          <w:lang w:val="ru-RU"/>
        </w:rPr>
        <w:t xml:space="preserve"> </w:t>
      </w:r>
      <w:r w:rsidR="00D068B7">
        <w:rPr>
          <w:rStyle w:val="doc"/>
          <w:rFonts w:eastAsia="Times New Roman" w:cs="Times New Roman"/>
          <w:lang w:val="ru-RU"/>
        </w:rPr>
        <w:t>(</w:t>
      </w:r>
      <w:r w:rsidR="00D752BC">
        <w:rPr>
          <w:rStyle w:val="doc"/>
          <w:rFonts w:eastAsia="Times New Roman" w:cs="Times New Roman"/>
          <w:lang w:val="ru-RU"/>
        </w:rPr>
        <w:t>демонстрирующие результативность</w:t>
      </w:r>
      <w:r w:rsidR="0096567E" w:rsidRPr="00D068B7">
        <w:rPr>
          <w:rStyle w:val="doc"/>
          <w:rFonts w:eastAsia="Times New Roman" w:cs="Times New Roman"/>
          <w:lang w:val="ru-RU"/>
        </w:rPr>
        <w:t>)</w:t>
      </w:r>
      <w:r w:rsidRPr="00D068B7">
        <w:rPr>
          <w:rStyle w:val="doc"/>
          <w:rFonts w:eastAsia="Times New Roman" w:cs="Times New Roman"/>
          <w:lang w:val="ru-RU"/>
        </w:rPr>
        <w:t xml:space="preserve">. </w:t>
      </w:r>
      <w:r w:rsidR="00D752BC">
        <w:rPr>
          <w:rStyle w:val="doc"/>
          <w:rFonts w:eastAsia="Times New Roman" w:cs="Times New Roman"/>
          <w:i/>
          <w:lang w:val="ru-RU"/>
        </w:rPr>
        <w:t>Прыгнуть</w:t>
      </w:r>
      <w:r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может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иметь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результат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, </w:t>
      </w:r>
      <w:r w:rsidR="00D752BC">
        <w:rPr>
          <w:rStyle w:val="doc"/>
          <w:rFonts w:eastAsia="Times New Roman" w:cs="Times New Roman"/>
          <w:lang w:val="ru-RU"/>
        </w:rPr>
        <w:t>если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при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5446E1">
        <w:rPr>
          <w:rStyle w:val="doc"/>
          <w:rFonts w:eastAsia="Times New Roman" w:cs="Times New Roman"/>
          <w:lang w:val="ru-RU"/>
        </w:rPr>
        <w:t>пры</w:t>
      </w:r>
      <w:r w:rsidR="00D752BC">
        <w:rPr>
          <w:rStyle w:val="doc"/>
          <w:rFonts w:eastAsia="Times New Roman" w:cs="Times New Roman"/>
          <w:lang w:val="ru-RU"/>
        </w:rPr>
        <w:t>жке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человек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приземляется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на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другое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место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, </w:t>
      </w:r>
      <w:r w:rsidR="00D752BC">
        <w:rPr>
          <w:rStyle w:val="doc"/>
          <w:rFonts w:eastAsia="Times New Roman" w:cs="Times New Roman"/>
          <w:lang w:val="ru-RU"/>
        </w:rPr>
        <w:t>как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мы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видим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в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примере</w:t>
      </w:r>
      <w:r w:rsidR="00D752BC" w:rsidRPr="005446E1">
        <w:rPr>
          <w:rStyle w:val="doc"/>
          <w:rFonts w:eastAsia="Times New Roman" w:cs="Times New Roman"/>
          <w:lang w:val="ru-RU"/>
        </w:rPr>
        <w:t xml:space="preserve"> 3. </w:t>
      </w:r>
      <w:r w:rsidR="00D752BC">
        <w:rPr>
          <w:rStyle w:val="doc"/>
          <w:rFonts w:eastAsia="Times New Roman" w:cs="Times New Roman"/>
          <w:lang w:val="ru-RU"/>
        </w:rPr>
        <w:t>Таким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же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образом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, </w:t>
      </w:r>
      <w:r w:rsidR="00D752BC">
        <w:rPr>
          <w:rStyle w:val="doc"/>
          <w:rFonts w:eastAsia="Times New Roman" w:cs="Times New Roman"/>
          <w:i/>
          <w:lang w:val="ru-RU"/>
        </w:rPr>
        <w:t>крикнуть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можно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интерпретировать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с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позиций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результативности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, </w:t>
      </w:r>
      <w:r w:rsidR="00D752BC">
        <w:rPr>
          <w:rStyle w:val="doc"/>
          <w:rFonts w:eastAsia="Times New Roman" w:cs="Times New Roman"/>
          <w:lang w:val="ru-RU"/>
        </w:rPr>
        <w:t>если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процесс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кричания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оказывается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наполненным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содержанием, как в примере</w:t>
      </w:r>
      <w:r w:rsidR="00DE5D3F" w:rsidRPr="00D752BC">
        <w:rPr>
          <w:rStyle w:val="doc"/>
          <w:rFonts w:eastAsia="Times New Roman" w:cs="Times New Roman"/>
          <w:lang w:val="ru-RU"/>
        </w:rPr>
        <w:t xml:space="preserve"> 4.</w:t>
      </w:r>
    </w:p>
    <w:p w14:paraId="501B29CB" w14:textId="77777777" w:rsidR="00F00066" w:rsidRPr="00D752BC" w:rsidRDefault="00F00066" w:rsidP="00956399">
      <w:pPr>
        <w:rPr>
          <w:rStyle w:val="doc"/>
          <w:rFonts w:eastAsia="Times New Roman" w:cs="Times New Roman"/>
          <w:lang w:val="ru-RU"/>
        </w:rPr>
      </w:pPr>
    </w:p>
    <w:p w14:paraId="3D1F3826" w14:textId="6F8F2AE0" w:rsidR="00F00066" w:rsidRPr="00BA6584" w:rsidRDefault="00F00066" w:rsidP="00956399">
      <w:pPr>
        <w:rPr>
          <w:rStyle w:val="doc"/>
          <w:rFonts w:eastAsia="Times New Roman" w:cs="Times New Roman"/>
          <w:lang w:val="se-NO"/>
        </w:rPr>
      </w:pPr>
      <w:r w:rsidRPr="00D752BC">
        <w:rPr>
          <w:rStyle w:val="b-wrd-expl"/>
          <w:rFonts w:eastAsia="Times New Roman" w:cs="Times New Roman"/>
          <w:lang w:val="ru-RU"/>
        </w:rPr>
        <w:t xml:space="preserve">(3) </w:t>
      </w:r>
      <w:r w:rsidR="00D752BC">
        <w:rPr>
          <w:rStyle w:val="b-wrd-expl"/>
          <w:rFonts w:eastAsia="Times New Roman" w:cs="Times New Roman"/>
          <w:i/>
          <w:lang w:val="ru-RU"/>
        </w:rPr>
        <w:t>Он прыгнул через подоконник и побежал в сад</w:t>
      </w:r>
      <w:r w:rsidR="00DE5D3F" w:rsidRPr="00DE5D3F">
        <w:rPr>
          <w:rStyle w:val="b-wrd-expl"/>
          <w:rFonts w:eastAsia="Times New Roman" w:cs="Times New Roman"/>
          <w:i/>
          <w:lang w:val="se-NO"/>
        </w:rPr>
        <w:t>.</w:t>
      </w:r>
      <w:r w:rsidR="00DE5D3F">
        <w:rPr>
          <w:rStyle w:val="b-wrd-expl"/>
          <w:rFonts w:eastAsia="Times New Roman" w:cs="Times New Roman"/>
          <w:lang w:val="se-NO"/>
        </w:rPr>
        <w:t xml:space="preserve"> </w:t>
      </w:r>
      <w:r w:rsidRPr="00BA6584">
        <w:rPr>
          <w:rStyle w:val="doc"/>
          <w:rFonts w:eastAsia="Times New Roman" w:cs="Times New Roman"/>
          <w:lang w:val="se-NO"/>
        </w:rPr>
        <w:t>[</w:t>
      </w:r>
      <w:r w:rsidR="00D752BC">
        <w:rPr>
          <w:rStyle w:val="doc"/>
          <w:rFonts w:eastAsia="Times New Roman" w:cs="Times New Roman"/>
          <w:lang w:val="ru-RU"/>
        </w:rPr>
        <w:t>Юрий Дружков</w:t>
      </w:r>
      <w:r w:rsidR="00DE5D3F" w:rsidRPr="00BA6584">
        <w:rPr>
          <w:rStyle w:val="doc"/>
          <w:rFonts w:eastAsia="Times New Roman" w:cs="Times New Roman"/>
          <w:lang w:val="se-NO"/>
        </w:rPr>
        <w:t xml:space="preserve"> </w:t>
      </w:r>
      <w:r w:rsidRPr="00BA6584">
        <w:rPr>
          <w:rStyle w:val="doc"/>
          <w:rFonts w:eastAsia="Times New Roman" w:cs="Times New Roman"/>
          <w:lang w:val="se-NO"/>
        </w:rPr>
        <w:t>(</w:t>
      </w:r>
      <w:r w:rsidR="00D752BC">
        <w:rPr>
          <w:rStyle w:val="doc"/>
          <w:rFonts w:eastAsia="Times New Roman" w:cs="Times New Roman"/>
          <w:lang w:val="ru-RU"/>
        </w:rPr>
        <w:t>Постников</w:t>
      </w:r>
      <w:r w:rsidRPr="00BA6584">
        <w:rPr>
          <w:rStyle w:val="doc"/>
          <w:rFonts w:eastAsia="Times New Roman" w:cs="Times New Roman"/>
          <w:lang w:val="se-NO"/>
        </w:rPr>
        <w:t xml:space="preserve">). </w:t>
      </w:r>
      <w:r w:rsidR="005446E1">
        <w:rPr>
          <w:rStyle w:val="doc"/>
          <w:rFonts w:eastAsia="Times New Roman" w:cs="Times New Roman"/>
          <w:lang w:val="ru-RU"/>
        </w:rPr>
        <w:t>Волшебная школа</w:t>
      </w:r>
      <w:r w:rsidR="00DE5D3F" w:rsidRPr="00BA6584">
        <w:rPr>
          <w:rStyle w:val="doc"/>
          <w:rFonts w:eastAsia="Times New Roman" w:cs="Times New Roman"/>
          <w:lang w:val="se-NO"/>
        </w:rPr>
        <w:t xml:space="preserve"> </w:t>
      </w:r>
      <w:r w:rsidRPr="00BA6584">
        <w:rPr>
          <w:rStyle w:val="doc"/>
          <w:rFonts w:eastAsia="Times New Roman" w:cs="Times New Roman"/>
          <w:lang w:val="se-NO"/>
        </w:rPr>
        <w:t>(1984)]</w:t>
      </w:r>
      <w:r w:rsidR="00DE5D3F" w:rsidRPr="00BA6584">
        <w:rPr>
          <w:rStyle w:val="doc"/>
          <w:rFonts w:eastAsia="Times New Roman" w:cs="Times New Roman"/>
          <w:lang w:val="se-NO"/>
        </w:rPr>
        <w:t xml:space="preserve"> </w:t>
      </w:r>
    </w:p>
    <w:p w14:paraId="4F6968AE" w14:textId="77777777" w:rsidR="00956399" w:rsidRPr="005446E1" w:rsidRDefault="00956399" w:rsidP="00956399">
      <w:pPr>
        <w:rPr>
          <w:rStyle w:val="doc"/>
          <w:rFonts w:eastAsia="Times New Roman" w:cs="Times New Roman"/>
          <w:lang w:val="ru-RU"/>
        </w:rPr>
      </w:pPr>
    </w:p>
    <w:p w14:paraId="6E220407" w14:textId="13AE4E81" w:rsidR="00F00066" w:rsidRPr="00D752BC" w:rsidRDefault="00DE5D3F" w:rsidP="00956399">
      <w:pPr>
        <w:rPr>
          <w:rStyle w:val="doc"/>
          <w:rFonts w:eastAsia="Times New Roman" w:cs="Times New Roman"/>
          <w:lang w:val="ru-RU"/>
        </w:rPr>
      </w:pPr>
      <w:r w:rsidRPr="00D752BC">
        <w:rPr>
          <w:rStyle w:val="doc"/>
          <w:rFonts w:eastAsia="Times New Roman" w:cs="Times New Roman"/>
          <w:lang w:val="ru-RU"/>
        </w:rPr>
        <w:t xml:space="preserve">(4) </w:t>
      </w:r>
      <w:r w:rsidR="00D752BC">
        <w:rPr>
          <w:rStyle w:val="doc"/>
          <w:rFonts w:eastAsia="Times New Roman" w:cs="Times New Roman"/>
          <w:i/>
          <w:lang w:val="ru-RU"/>
        </w:rPr>
        <w:t>Адмирал крикнул свое приветствие громко</w:t>
      </w:r>
      <w:r w:rsidRPr="00D752BC">
        <w:rPr>
          <w:rStyle w:val="doc"/>
          <w:rFonts w:eastAsia="Times New Roman" w:cs="Times New Roman"/>
          <w:lang w:val="ru-RU"/>
        </w:rPr>
        <w:t>..</w:t>
      </w:r>
      <w:r w:rsidR="00F00066" w:rsidRPr="00D752BC">
        <w:rPr>
          <w:rStyle w:val="doc"/>
          <w:rFonts w:eastAsia="Times New Roman" w:cs="Times New Roman"/>
          <w:lang w:val="ru-RU"/>
        </w:rPr>
        <w:t>. [</w:t>
      </w:r>
      <w:r w:rsidR="00D752BC">
        <w:rPr>
          <w:rStyle w:val="doc"/>
          <w:rFonts w:eastAsia="Times New Roman" w:cs="Times New Roman"/>
          <w:lang w:val="ru-RU"/>
        </w:rPr>
        <w:t>К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. </w:t>
      </w:r>
      <w:r w:rsidR="00D752BC">
        <w:rPr>
          <w:rStyle w:val="doc"/>
          <w:rFonts w:eastAsia="Times New Roman" w:cs="Times New Roman"/>
          <w:lang w:val="ru-RU"/>
        </w:rPr>
        <w:t>М</w:t>
      </w:r>
      <w:r w:rsidR="00D752BC" w:rsidRPr="00D752BC">
        <w:rPr>
          <w:rStyle w:val="doc"/>
          <w:rFonts w:eastAsia="Times New Roman" w:cs="Times New Roman"/>
          <w:lang w:val="ru-RU"/>
        </w:rPr>
        <w:t xml:space="preserve">. </w:t>
      </w:r>
      <w:r w:rsidR="00D752BC">
        <w:rPr>
          <w:rStyle w:val="doc"/>
          <w:rFonts w:eastAsia="Times New Roman" w:cs="Times New Roman"/>
          <w:lang w:val="ru-RU"/>
        </w:rPr>
        <w:t>Станюкович</w:t>
      </w:r>
      <w:r w:rsidR="005446E1">
        <w:rPr>
          <w:rStyle w:val="doc"/>
          <w:rFonts w:eastAsia="Times New Roman" w:cs="Times New Roman"/>
          <w:lang w:val="ru-RU"/>
        </w:rPr>
        <w:t>.</w:t>
      </w:r>
      <w:r w:rsidR="00D752BC" w:rsidRPr="00D752BC">
        <w:rPr>
          <w:rStyle w:val="doc"/>
          <w:rFonts w:eastAsia="Times New Roman" w:cs="Times New Roman"/>
          <w:lang w:val="ru-RU"/>
        </w:rPr>
        <w:t>“</w:t>
      </w:r>
      <w:r w:rsidR="00D752BC">
        <w:rPr>
          <w:rStyle w:val="doc"/>
          <w:rFonts w:eastAsia="Times New Roman" w:cs="Times New Roman"/>
          <w:lang w:val="ru-RU"/>
        </w:rPr>
        <w:t xml:space="preserve">Берег”и </w:t>
      </w:r>
      <w:r w:rsidR="005446E1">
        <w:rPr>
          <w:rStyle w:val="doc"/>
          <w:rFonts w:eastAsia="Times New Roman" w:cs="Times New Roman"/>
          <w:lang w:val="ru-RU"/>
        </w:rPr>
        <w:t>море</w:t>
      </w:r>
      <w:r w:rsidRPr="00D752BC">
        <w:rPr>
          <w:rStyle w:val="doc"/>
          <w:rFonts w:eastAsia="Times New Roman" w:cs="Times New Roman"/>
          <w:lang w:val="ru-RU"/>
        </w:rPr>
        <w:t xml:space="preserve"> </w:t>
      </w:r>
      <w:r w:rsidR="00F00066" w:rsidRPr="00D752BC">
        <w:rPr>
          <w:rStyle w:val="doc"/>
          <w:rFonts w:eastAsia="Times New Roman" w:cs="Times New Roman"/>
          <w:lang w:val="ru-RU"/>
        </w:rPr>
        <w:t>(1902)]</w:t>
      </w:r>
    </w:p>
    <w:p w14:paraId="67233B76" w14:textId="77777777" w:rsidR="00FA2D13" w:rsidRPr="005446E1" w:rsidRDefault="00FA2D13" w:rsidP="00956399">
      <w:pPr>
        <w:rPr>
          <w:rStyle w:val="doc"/>
          <w:rFonts w:eastAsia="Times New Roman" w:cs="Times New Roman"/>
          <w:lang w:val="ru-RU"/>
        </w:rPr>
      </w:pPr>
    </w:p>
    <w:p w14:paraId="4DACFD8D" w14:textId="10598E33" w:rsidR="00FA2D13" w:rsidRPr="00F43B38" w:rsidRDefault="00FA2D13" w:rsidP="00413667">
      <w:pPr>
        <w:rPr>
          <w:rStyle w:val="doc"/>
          <w:rFonts w:eastAsia="Times New Roman" w:cs="Times New Roman"/>
          <w:lang w:val="ru-RU"/>
        </w:rPr>
      </w:pPr>
      <w:r w:rsidRPr="005446E1">
        <w:rPr>
          <w:rStyle w:val="doc"/>
          <w:rFonts w:eastAsia="Times New Roman" w:cs="Times New Roman"/>
          <w:lang w:val="ru-RU"/>
        </w:rPr>
        <w:tab/>
      </w:r>
      <w:r w:rsidR="00D752BC">
        <w:rPr>
          <w:rStyle w:val="doc"/>
          <w:rFonts w:eastAsia="Times New Roman" w:cs="Times New Roman"/>
          <w:lang w:val="ru-RU"/>
        </w:rPr>
        <w:t>Три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альтернативы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для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764E92">
        <w:rPr>
          <w:rStyle w:val="doc"/>
          <w:rFonts w:eastAsia="Times New Roman" w:cs="Times New Roman"/>
          <w:lang w:val="ru-RU"/>
        </w:rPr>
        <w:t>аспектуальн</w:t>
      </w:r>
      <w:r w:rsidR="00D752BC">
        <w:rPr>
          <w:rStyle w:val="doc"/>
          <w:rFonts w:eastAsia="Times New Roman" w:cs="Times New Roman"/>
          <w:lang w:val="ru-RU"/>
        </w:rPr>
        <w:t>ого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контура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smallCaps/>
          <w:lang w:val="ru-RU"/>
        </w:rPr>
        <w:t>делимитатив</w:t>
      </w:r>
      <w:r w:rsidR="00D752BC" w:rsidRPr="00927A9A">
        <w:rPr>
          <w:smallCaps/>
          <w:lang w:val="ru-RU"/>
        </w:rPr>
        <w:t>/</w:t>
      </w:r>
      <w:r w:rsidR="00D752BC">
        <w:rPr>
          <w:smallCaps/>
          <w:lang w:val="ru-RU"/>
        </w:rPr>
        <w:t>пердуратив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являются</w:t>
      </w:r>
      <w:r w:rsidR="00D752BC" w:rsidRPr="00927A9A">
        <w:rPr>
          <w:rStyle w:val="doc"/>
          <w:rFonts w:eastAsia="Times New Roman" w:cs="Times New Roman"/>
          <w:lang w:val="ru-RU"/>
        </w:rPr>
        <w:t xml:space="preserve"> </w:t>
      </w:r>
      <w:r w:rsidR="00D752BC">
        <w:rPr>
          <w:rStyle w:val="doc"/>
          <w:rFonts w:eastAsia="Times New Roman" w:cs="Times New Roman"/>
          <w:lang w:val="ru-RU"/>
        </w:rPr>
        <w:t>параллельными</w:t>
      </w:r>
      <w:r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альтернативам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для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типа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smallCaps/>
          <w:lang w:val="ru-RU"/>
        </w:rPr>
        <w:t>совершение</w:t>
      </w:r>
      <w:r w:rsidR="00C93799">
        <w:rPr>
          <w:smallCaps/>
          <w:lang w:val="ru-RU"/>
        </w:rPr>
        <w:t xml:space="preserve">. </w:t>
      </w:r>
      <w:r w:rsidR="00927A9A">
        <w:rPr>
          <w:rStyle w:val="doc"/>
          <w:rFonts w:eastAsia="Times New Roman" w:cs="Times New Roman"/>
          <w:lang w:val="ru-RU"/>
        </w:rPr>
        <w:t>В</w:t>
      </w:r>
      <w:r w:rsidR="00B61274">
        <w:rPr>
          <w:rStyle w:val="doc"/>
          <w:rFonts w:eastAsia="Times New Roman" w:cs="Times New Roman"/>
          <w:lang w:val="ru-RU"/>
        </w:rPr>
        <w:t>се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эти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типы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связаны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между</w:t>
      </w:r>
      <w:r w:rsidR="00B61274" w:rsidRPr="00927A9A">
        <w:rPr>
          <w:rStyle w:val="doc"/>
          <w:rFonts w:eastAsia="Times New Roman" w:cs="Times New Roman"/>
          <w:lang w:val="ru-RU"/>
        </w:rPr>
        <w:t xml:space="preserve"> </w:t>
      </w:r>
      <w:r w:rsidR="00B61274">
        <w:rPr>
          <w:rStyle w:val="doc"/>
          <w:rFonts w:eastAsia="Times New Roman" w:cs="Times New Roman"/>
          <w:lang w:val="ru-RU"/>
        </w:rPr>
        <w:t>собой</w:t>
      </w:r>
      <w:r w:rsidR="00927A9A">
        <w:rPr>
          <w:rStyle w:val="doc"/>
          <w:rFonts w:eastAsia="Times New Roman" w:cs="Times New Roman"/>
          <w:lang w:val="ru-RU"/>
        </w:rPr>
        <w:t xml:space="preserve">, и </w:t>
      </w:r>
      <w:r w:rsidR="00413667">
        <w:rPr>
          <w:rStyle w:val="doc"/>
          <w:rFonts w:eastAsia="Times New Roman" w:cs="Times New Roman"/>
          <w:lang w:val="ru-RU"/>
        </w:rPr>
        <w:t>единственное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отличие</w:t>
      </w:r>
      <w:r w:rsidR="00927A9A">
        <w:rPr>
          <w:rStyle w:val="doc"/>
          <w:rFonts w:eastAsia="Times New Roman" w:cs="Times New Roman"/>
          <w:lang w:val="ru-RU"/>
        </w:rPr>
        <w:t xml:space="preserve"> между ними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заключается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в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том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, </w:t>
      </w:r>
      <w:r w:rsidR="00413667">
        <w:rPr>
          <w:rStyle w:val="doc"/>
          <w:rFonts w:eastAsia="Times New Roman" w:cs="Times New Roman"/>
          <w:lang w:val="ru-RU"/>
        </w:rPr>
        <w:t>подразумевает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ли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ситуация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927A9A">
        <w:rPr>
          <w:rStyle w:val="doc"/>
          <w:rFonts w:eastAsia="Times New Roman" w:cs="Times New Roman"/>
          <w:lang w:val="ru-RU"/>
        </w:rPr>
        <w:t>развитие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в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сторону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результата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, </w:t>
      </w:r>
      <w:r w:rsidR="00413667">
        <w:rPr>
          <w:rStyle w:val="doc"/>
          <w:rFonts w:eastAsia="Times New Roman" w:cs="Times New Roman"/>
          <w:lang w:val="ru-RU"/>
        </w:rPr>
        <w:t>или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нет</w:t>
      </w:r>
      <w:r w:rsidR="00413667" w:rsidRPr="00927A9A">
        <w:rPr>
          <w:rStyle w:val="doc"/>
          <w:rFonts w:eastAsia="Times New Roman" w:cs="Times New Roman"/>
          <w:lang w:val="ru-RU"/>
        </w:rPr>
        <w:t xml:space="preserve">. </w:t>
      </w:r>
      <w:r w:rsidR="00413667">
        <w:rPr>
          <w:rStyle w:val="doc"/>
          <w:rFonts w:eastAsia="Times New Roman" w:cs="Times New Roman"/>
          <w:lang w:val="ru-RU"/>
        </w:rPr>
        <w:t>Приставка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 w:rsidRPr="00413667">
        <w:rPr>
          <w:rStyle w:val="doc"/>
          <w:rFonts w:eastAsia="Times New Roman" w:cs="Times New Roman"/>
          <w:i/>
          <w:lang w:val="ru-RU"/>
        </w:rPr>
        <w:t>по</w:t>
      </w:r>
      <w:r w:rsidR="00815BDC" w:rsidRPr="00642508">
        <w:rPr>
          <w:rStyle w:val="doc"/>
          <w:rFonts w:eastAsia="Times New Roman" w:cs="Times New Roman"/>
          <w:i/>
          <w:lang w:val="ru-RU"/>
        </w:rPr>
        <w:t xml:space="preserve">- </w:t>
      </w:r>
      <w:r w:rsidR="00413667">
        <w:rPr>
          <w:rStyle w:val="doc"/>
          <w:rFonts w:eastAsia="Times New Roman" w:cs="Times New Roman"/>
          <w:lang w:val="ru-RU"/>
        </w:rPr>
        <w:t>объединяет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эти</w:t>
      </w:r>
      <w:r w:rsidR="00927A9A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два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типа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, </w:t>
      </w:r>
      <w:r w:rsidR="00413667">
        <w:rPr>
          <w:rStyle w:val="doc"/>
          <w:rFonts w:eastAsia="Times New Roman" w:cs="Times New Roman"/>
          <w:lang w:val="ru-RU"/>
        </w:rPr>
        <w:t>так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как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при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прибавлении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к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основам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несовершенного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вида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, </w:t>
      </w:r>
      <w:r w:rsidR="00413667">
        <w:rPr>
          <w:rStyle w:val="doc"/>
          <w:rFonts w:eastAsia="Times New Roman" w:cs="Times New Roman"/>
          <w:lang w:val="ru-RU"/>
        </w:rPr>
        <w:t>имеющим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lang w:val="ru-RU"/>
        </w:rPr>
        <w:t>значение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smallCaps/>
          <w:lang w:val="ru-RU"/>
        </w:rPr>
        <w:t>ненаправленной</w:t>
      </w:r>
      <w:r w:rsidR="00413667" w:rsidRPr="00642508">
        <w:rPr>
          <w:smallCaps/>
          <w:lang w:val="ru-RU"/>
        </w:rPr>
        <w:t xml:space="preserve"> </w:t>
      </w:r>
      <w:r w:rsidR="00413667">
        <w:rPr>
          <w:smallCaps/>
          <w:lang w:val="ru-RU"/>
        </w:rPr>
        <w:t>деятельности</w:t>
      </w:r>
      <w:r w:rsidR="00C93799">
        <w:rPr>
          <w:smallCaps/>
          <w:lang w:val="ru-RU"/>
        </w:rPr>
        <w:t xml:space="preserve"> </w:t>
      </w:r>
      <w:r w:rsidR="00815BDC" w:rsidRPr="00642508">
        <w:rPr>
          <w:rStyle w:val="doc"/>
          <w:rFonts w:eastAsia="Times New Roman" w:cs="Times New Roman"/>
          <w:lang w:val="ru-RU"/>
        </w:rPr>
        <w:t xml:space="preserve">, </w:t>
      </w:r>
      <w:r w:rsidR="00413667">
        <w:rPr>
          <w:rStyle w:val="doc"/>
          <w:rFonts w:eastAsia="Times New Roman" w:cs="Times New Roman"/>
          <w:lang w:val="ru-RU"/>
        </w:rPr>
        <w:t>приставка</w:t>
      </w:r>
      <w:r w:rsidR="00413667" w:rsidRPr="00642508">
        <w:rPr>
          <w:rStyle w:val="doc"/>
          <w:rFonts w:eastAsia="Times New Roman" w:cs="Times New Roman"/>
          <w:lang w:val="ru-RU"/>
        </w:rPr>
        <w:t xml:space="preserve"> </w:t>
      </w:r>
      <w:r w:rsidR="00413667">
        <w:rPr>
          <w:rStyle w:val="doc"/>
          <w:rFonts w:eastAsia="Times New Roman" w:cs="Times New Roman"/>
          <w:i/>
          <w:lang w:val="ru-RU"/>
        </w:rPr>
        <w:t>по</w:t>
      </w:r>
      <w:r w:rsidR="00815BDC" w:rsidRPr="00642508">
        <w:rPr>
          <w:rStyle w:val="doc"/>
          <w:rFonts w:eastAsia="Times New Roman" w:cs="Times New Roman"/>
          <w:lang w:val="ru-RU"/>
        </w:rPr>
        <w:t xml:space="preserve">- </w:t>
      </w:r>
      <w:r w:rsidR="00642508">
        <w:rPr>
          <w:rStyle w:val="doc"/>
          <w:rFonts w:eastAsia="Times New Roman" w:cs="Times New Roman"/>
          <w:lang w:val="ru-RU"/>
        </w:rPr>
        <w:t>образует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глаголы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со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значением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E55ECC" w:rsidRPr="004257DD">
        <w:rPr>
          <w:smallCaps/>
          <w:lang w:val="ru-RU"/>
        </w:rPr>
        <w:t>делимит</w:t>
      </w:r>
      <w:r w:rsidR="00D4335D" w:rsidRPr="004257DD">
        <w:rPr>
          <w:smallCaps/>
          <w:lang w:val="ru-RU"/>
        </w:rPr>
        <w:t>атива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, </w:t>
      </w:r>
      <w:r w:rsidR="00D4335D">
        <w:rPr>
          <w:rStyle w:val="doc"/>
          <w:rFonts w:eastAsia="Times New Roman" w:cs="Times New Roman"/>
          <w:lang w:val="ru-RU"/>
        </w:rPr>
        <w:t>как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в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i/>
          <w:lang w:val="ru-RU"/>
        </w:rPr>
        <w:t>поработать</w:t>
      </w:r>
      <w:r w:rsidR="00D4335D" w:rsidRPr="00642508">
        <w:rPr>
          <w:rStyle w:val="doc"/>
          <w:rFonts w:eastAsia="Times New Roman" w:cs="Times New Roman"/>
          <w:i/>
          <w:lang w:val="ru-RU"/>
        </w:rPr>
        <w:t xml:space="preserve">, </w:t>
      </w:r>
      <w:r w:rsidR="00D4335D">
        <w:rPr>
          <w:rStyle w:val="doc"/>
          <w:rFonts w:eastAsia="Times New Roman" w:cs="Times New Roman"/>
          <w:i/>
          <w:lang w:val="ru-RU"/>
        </w:rPr>
        <w:t>почитать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, </w:t>
      </w:r>
      <w:r w:rsidR="00D4335D">
        <w:rPr>
          <w:rStyle w:val="doc"/>
          <w:rFonts w:eastAsia="Times New Roman" w:cs="Times New Roman"/>
          <w:lang w:val="ru-RU"/>
        </w:rPr>
        <w:t>однако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, </w:t>
      </w:r>
      <w:r w:rsidR="00D4335D">
        <w:rPr>
          <w:rStyle w:val="doc"/>
          <w:rFonts w:eastAsia="Times New Roman" w:cs="Times New Roman"/>
          <w:lang w:val="ru-RU"/>
        </w:rPr>
        <w:t>сочетаясь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с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основами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несовершенного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вида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, </w:t>
      </w:r>
      <w:r w:rsidR="00D4335D">
        <w:rPr>
          <w:rStyle w:val="doc"/>
          <w:rFonts w:eastAsia="Times New Roman" w:cs="Times New Roman"/>
          <w:lang w:val="ru-RU"/>
        </w:rPr>
        <w:t>имеющим</w:t>
      </w:r>
      <w:r w:rsidR="00642508">
        <w:rPr>
          <w:rStyle w:val="doc"/>
          <w:rFonts w:eastAsia="Times New Roman" w:cs="Times New Roman"/>
          <w:lang w:val="ru-RU"/>
        </w:rPr>
        <w:t>и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значение</w:t>
      </w:r>
      <w:r w:rsidR="00815BDC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smallCaps/>
          <w:lang w:val="ru-RU"/>
        </w:rPr>
        <w:t>направленной</w:t>
      </w:r>
      <w:r w:rsidR="00D4335D" w:rsidRPr="00642508">
        <w:rPr>
          <w:smallCaps/>
          <w:lang w:val="ru-RU"/>
        </w:rPr>
        <w:t xml:space="preserve"> </w:t>
      </w:r>
      <w:r w:rsidR="00D4335D">
        <w:rPr>
          <w:smallCaps/>
          <w:lang w:val="ru-RU"/>
        </w:rPr>
        <w:t>деятельности</w:t>
      </w:r>
      <w:r w:rsidR="00D4335D" w:rsidRPr="00642508">
        <w:rPr>
          <w:smallCaps/>
          <w:lang w:val="ru-RU"/>
        </w:rPr>
        <w:t xml:space="preserve"> </w:t>
      </w:r>
      <w:r w:rsidR="00D4335D">
        <w:rPr>
          <w:rStyle w:val="doc"/>
          <w:rFonts w:eastAsia="Times New Roman" w:cs="Times New Roman"/>
          <w:lang w:val="ru-RU"/>
        </w:rPr>
        <w:t>приставка</w:t>
      </w:r>
      <w:r w:rsidR="00D4335D" w:rsidRPr="00642508">
        <w:rPr>
          <w:rStyle w:val="doc"/>
          <w:rFonts w:eastAsia="Times New Roman" w:cs="Times New Roman"/>
          <w:lang w:val="ru-RU"/>
        </w:rPr>
        <w:t xml:space="preserve"> </w:t>
      </w:r>
      <w:r w:rsidR="00D4335D">
        <w:rPr>
          <w:rStyle w:val="doc"/>
          <w:rFonts w:eastAsia="Times New Roman" w:cs="Times New Roman"/>
          <w:i/>
          <w:lang w:val="ru-RU"/>
        </w:rPr>
        <w:t>по</w:t>
      </w:r>
      <w:r w:rsidR="00815BDC" w:rsidRPr="00642508">
        <w:rPr>
          <w:rStyle w:val="doc"/>
          <w:rFonts w:eastAsia="Times New Roman" w:cs="Times New Roman"/>
          <w:i/>
          <w:lang w:val="ru-RU"/>
        </w:rPr>
        <w:t>-</w:t>
      </w:r>
      <w:r w:rsidR="00815BDC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придает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естественным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перфективам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значение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smallCaps/>
          <w:lang w:val="ru-RU"/>
        </w:rPr>
        <w:t>совершения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, </w:t>
      </w:r>
      <w:r w:rsidR="00642508">
        <w:rPr>
          <w:rStyle w:val="doc"/>
          <w:rFonts w:eastAsia="Times New Roman" w:cs="Times New Roman"/>
          <w:lang w:val="ru-RU"/>
        </w:rPr>
        <w:t>как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в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глаголах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i/>
          <w:lang w:val="ru-RU"/>
        </w:rPr>
        <w:t>побелеть</w:t>
      </w:r>
      <w:r w:rsidR="00642508" w:rsidRPr="00642508">
        <w:rPr>
          <w:rStyle w:val="doc"/>
          <w:rFonts w:eastAsia="Times New Roman" w:cs="Times New Roman"/>
          <w:i/>
          <w:lang w:val="ru-RU"/>
        </w:rPr>
        <w:t xml:space="preserve">, </w:t>
      </w:r>
      <w:r w:rsidR="00642508">
        <w:rPr>
          <w:rStyle w:val="doc"/>
          <w:rFonts w:eastAsia="Times New Roman" w:cs="Times New Roman"/>
          <w:i/>
          <w:lang w:val="ru-RU"/>
        </w:rPr>
        <w:t>поблекнуть</w:t>
      </w:r>
      <w:r w:rsidR="00642508" w:rsidRPr="00642508">
        <w:rPr>
          <w:rStyle w:val="doc"/>
          <w:rFonts w:eastAsia="Times New Roman" w:cs="Times New Roman"/>
          <w:i/>
          <w:lang w:val="ru-RU"/>
        </w:rPr>
        <w:t xml:space="preserve">. </w:t>
      </w:r>
      <w:r w:rsidR="00F43B38">
        <w:rPr>
          <w:rStyle w:val="doc"/>
          <w:rFonts w:eastAsia="Times New Roman" w:cs="Times New Roman"/>
          <w:lang w:val="ru-RU"/>
        </w:rPr>
        <w:t>Следует отметить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, </w:t>
      </w:r>
      <w:r w:rsidR="00642508">
        <w:rPr>
          <w:rStyle w:val="doc"/>
          <w:rFonts w:eastAsia="Times New Roman" w:cs="Times New Roman"/>
          <w:lang w:val="ru-RU"/>
        </w:rPr>
        <w:t>что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приставка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 w:rsidRPr="00642508">
        <w:rPr>
          <w:rStyle w:val="doc"/>
          <w:rFonts w:eastAsia="Times New Roman" w:cs="Times New Roman"/>
          <w:i/>
          <w:lang w:val="ru-RU"/>
        </w:rPr>
        <w:t>про</w:t>
      </w:r>
      <w:r w:rsidR="00A704FD" w:rsidRPr="00642508">
        <w:rPr>
          <w:rStyle w:val="doc"/>
          <w:rFonts w:eastAsia="Times New Roman" w:cs="Times New Roman"/>
          <w:i/>
          <w:lang w:val="ru-RU"/>
        </w:rPr>
        <w:t>-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ведет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себя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таким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же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>образом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, </w:t>
      </w:r>
      <w:r w:rsidR="00642508">
        <w:rPr>
          <w:rStyle w:val="doc"/>
          <w:rFonts w:eastAsia="Times New Roman" w:cs="Times New Roman"/>
          <w:lang w:val="ru-RU"/>
        </w:rPr>
        <w:t>образуя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C93799">
        <w:rPr>
          <w:smallCaps/>
          <w:lang w:val="ru-RU"/>
        </w:rPr>
        <w:t xml:space="preserve">пердуративы </w:t>
      </w:r>
      <w:r w:rsidR="00642508">
        <w:rPr>
          <w:rStyle w:val="doc"/>
          <w:rFonts w:eastAsia="Times New Roman" w:cs="Times New Roman"/>
          <w:lang w:val="ru-RU"/>
        </w:rPr>
        <w:t>от</w:t>
      </w:r>
      <w:r w:rsidR="000F0BFB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 xml:space="preserve">глаголов, обозначающих </w:t>
      </w:r>
      <w:r w:rsidR="00642508">
        <w:rPr>
          <w:smallCaps/>
          <w:lang w:val="ru-RU"/>
        </w:rPr>
        <w:t>ненаправленные</w:t>
      </w:r>
      <w:r w:rsidR="00642508" w:rsidRPr="00642508">
        <w:rPr>
          <w:smallCaps/>
          <w:lang w:val="ru-RU"/>
        </w:rPr>
        <w:t xml:space="preserve"> </w:t>
      </w:r>
      <w:r w:rsidR="00642508">
        <w:rPr>
          <w:smallCaps/>
          <w:lang w:val="ru-RU"/>
        </w:rPr>
        <w:t>деятельности,</w:t>
      </w:r>
      <w:r w:rsidR="00642508" w:rsidRPr="00642508">
        <w:rPr>
          <w:rStyle w:val="doc"/>
          <w:rFonts w:eastAsia="Times New Roman" w:cs="Times New Roman"/>
          <w:lang w:val="ru-RU"/>
        </w:rPr>
        <w:t xml:space="preserve"> </w:t>
      </w:r>
      <w:r w:rsidR="00642508">
        <w:rPr>
          <w:rStyle w:val="doc"/>
          <w:rFonts w:eastAsia="Times New Roman" w:cs="Times New Roman"/>
          <w:lang w:val="ru-RU"/>
        </w:rPr>
        <w:t xml:space="preserve">как в глаголе </w:t>
      </w:r>
      <w:r w:rsidR="00642508">
        <w:rPr>
          <w:rStyle w:val="doc"/>
          <w:rFonts w:eastAsia="Times New Roman" w:cs="Times New Roman"/>
          <w:i/>
          <w:lang w:val="ru-RU"/>
        </w:rPr>
        <w:t>проплакать</w:t>
      </w:r>
      <w:r w:rsidR="00A704FD" w:rsidRPr="00642508">
        <w:rPr>
          <w:rStyle w:val="doc"/>
          <w:rFonts w:eastAsia="Times New Roman" w:cs="Times New Roman"/>
          <w:i/>
          <w:lang w:val="ru-RU"/>
        </w:rPr>
        <w:t xml:space="preserve"> (</w:t>
      </w:r>
      <w:r w:rsidR="00642508">
        <w:rPr>
          <w:rStyle w:val="doc"/>
          <w:rFonts w:eastAsia="Times New Roman" w:cs="Times New Roman"/>
          <w:i/>
          <w:lang w:val="ru-RU"/>
        </w:rPr>
        <w:t>всю ночь)</w:t>
      </w:r>
      <w:r w:rsidR="00A704FD" w:rsidRPr="00642508">
        <w:rPr>
          <w:rStyle w:val="doc"/>
          <w:rFonts w:eastAsia="Times New Roman" w:cs="Times New Roman"/>
          <w:lang w:val="ru-RU"/>
        </w:rPr>
        <w:t xml:space="preserve">, </w:t>
      </w:r>
      <w:r w:rsidR="005E0460">
        <w:rPr>
          <w:rStyle w:val="doc"/>
          <w:rFonts w:eastAsia="Times New Roman" w:cs="Times New Roman"/>
          <w:lang w:val="ru-RU"/>
        </w:rPr>
        <w:t xml:space="preserve">однако от глаголов, обозначающих </w:t>
      </w:r>
      <w:r w:rsidR="005E0460">
        <w:rPr>
          <w:smallCaps/>
          <w:lang w:val="ru-RU"/>
        </w:rPr>
        <w:t>направленные</w:t>
      </w:r>
      <w:r w:rsidR="005E0460" w:rsidRPr="00642508">
        <w:rPr>
          <w:smallCaps/>
          <w:lang w:val="ru-RU"/>
        </w:rPr>
        <w:t xml:space="preserve"> </w:t>
      </w:r>
      <w:r w:rsidR="005E0460">
        <w:rPr>
          <w:smallCaps/>
          <w:lang w:val="ru-RU"/>
        </w:rPr>
        <w:t xml:space="preserve">деятельности, </w:t>
      </w:r>
      <w:r w:rsidR="00A704FD" w:rsidRPr="00642508">
        <w:rPr>
          <w:rStyle w:val="doc"/>
          <w:rFonts w:eastAsia="Times New Roman" w:cs="Times New Roman"/>
          <w:lang w:val="ru-RU"/>
        </w:rPr>
        <w:t xml:space="preserve"> </w:t>
      </w:r>
      <w:r w:rsidR="005E0460">
        <w:rPr>
          <w:rStyle w:val="doc"/>
          <w:rFonts w:eastAsia="Times New Roman" w:cs="Times New Roman"/>
          <w:lang w:val="ru-RU"/>
        </w:rPr>
        <w:t>при помощи этой приставки образуются е</w:t>
      </w:r>
      <w:r w:rsidR="00642508">
        <w:rPr>
          <w:rStyle w:val="doc"/>
          <w:rFonts w:eastAsia="Times New Roman" w:cs="Times New Roman"/>
          <w:lang w:val="ru-RU"/>
        </w:rPr>
        <w:t>стественные</w:t>
      </w:r>
      <w:r w:rsidR="005E0460">
        <w:rPr>
          <w:rStyle w:val="doc"/>
          <w:rFonts w:eastAsia="Times New Roman" w:cs="Times New Roman"/>
          <w:lang w:val="ru-RU"/>
        </w:rPr>
        <w:t xml:space="preserve"> перфективы, обозначающие </w:t>
      </w:r>
      <w:r w:rsidR="005E0460">
        <w:rPr>
          <w:smallCaps/>
          <w:lang w:val="ru-RU"/>
        </w:rPr>
        <w:t>совершения</w:t>
      </w:r>
      <w:r w:rsidR="005E0460" w:rsidRPr="005E0460">
        <w:rPr>
          <w:rStyle w:val="doc"/>
          <w:rFonts w:eastAsia="Times New Roman" w:cs="Times New Roman"/>
          <w:lang w:val="ru-RU"/>
        </w:rPr>
        <w:t xml:space="preserve">, </w:t>
      </w:r>
      <w:r w:rsidR="005E0460">
        <w:rPr>
          <w:rStyle w:val="doc"/>
          <w:rFonts w:eastAsia="Times New Roman" w:cs="Times New Roman"/>
          <w:lang w:val="ru-RU"/>
        </w:rPr>
        <w:t xml:space="preserve">как в случае с глаголом </w:t>
      </w:r>
      <w:r w:rsidR="005E0460">
        <w:rPr>
          <w:rStyle w:val="doc"/>
          <w:rFonts w:eastAsia="Times New Roman" w:cs="Times New Roman"/>
          <w:i/>
          <w:lang w:val="ru-RU"/>
        </w:rPr>
        <w:t xml:space="preserve">прояснеть. </w:t>
      </w:r>
      <w:r w:rsidR="005E0460">
        <w:rPr>
          <w:rStyle w:val="doc"/>
          <w:rFonts w:eastAsia="Times New Roman" w:cs="Times New Roman"/>
          <w:lang w:val="ru-RU"/>
        </w:rPr>
        <w:t>Также</w:t>
      </w:r>
      <w:r w:rsidR="005E0460" w:rsidRPr="005E0460">
        <w:rPr>
          <w:rStyle w:val="doc"/>
          <w:rFonts w:eastAsia="Times New Roman" w:cs="Times New Roman"/>
          <w:lang w:val="ru-RU"/>
        </w:rPr>
        <w:t xml:space="preserve"> </w:t>
      </w:r>
      <w:r w:rsidR="005E0460">
        <w:rPr>
          <w:rStyle w:val="doc"/>
          <w:rFonts w:eastAsia="Times New Roman" w:cs="Times New Roman"/>
          <w:lang w:val="ru-RU"/>
        </w:rPr>
        <w:t>следует</w:t>
      </w:r>
      <w:r w:rsidR="005E0460" w:rsidRPr="005E0460">
        <w:rPr>
          <w:rStyle w:val="doc"/>
          <w:rFonts w:eastAsia="Times New Roman" w:cs="Times New Roman"/>
          <w:lang w:val="ru-RU"/>
        </w:rPr>
        <w:t xml:space="preserve"> </w:t>
      </w:r>
      <w:r w:rsidR="005446E1">
        <w:rPr>
          <w:rStyle w:val="doc"/>
          <w:rFonts w:eastAsia="Times New Roman" w:cs="Times New Roman"/>
          <w:lang w:val="ru-RU"/>
        </w:rPr>
        <w:t>отметить</w:t>
      </w:r>
      <w:r w:rsidR="005E0460" w:rsidRPr="005E0460">
        <w:rPr>
          <w:rStyle w:val="doc"/>
          <w:rFonts w:eastAsia="Times New Roman" w:cs="Times New Roman"/>
          <w:lang w:val="ru-RU"/>
        </w:rPr>
        <w:t xml:space="preserve">, </w:t>
      </w:r>
      <w:r w:rsidR="005E0460">
        <w:rPr>
          <w:rStyle w:val="doc"/>
          <w:rFonts w:eastAsia="Times New Roman" w:cs="Times New Roman"/>
          <w:lang w:val="ru-RU"/>
        </w:rPr>
        <w:t>что</w:t>
      </w:r>
      <w:r w:rsidR="005E0460" w:rsidRPr="005E0460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при помощи приставки</w:t>
      </w:r>
      <w:r w:rsidR="00A704FD" w:rsidRPr="005E0460">
        <w:rPr>
          <w:rStyle w:val="doc"/>
          <w:rFonts w:eastAsia="Times New Roman" w:cs="Times New Roman"/>
          <w:lang w:val="ru-RU"/>
        </w:rPr>
        <w:t xml:space="preserve"> </w:t>
      </w:r>
      <w:r w:rsidR="005E0460">
        <w:rPr>
          <w:rStyle w:val="doc"/>
          <w:rFonts w:eastAsia="Times New Roman" w:cs="Times New Roman"/>
          <w:i/>
          <w:lang w:val="ru-RU"/>
        </w:rPr>
        <w:t>про</w:t>
      </w:r>
      <w:r w:rsidR="00A704FD" w:rsidRPr="005E0460">
        <w:rPr>
          <w:rStyle w:val="doc"/>
          <w:rFonts w:eastAsia="Times New Roman" w:cs="Times New Roman"/>
          <w:i/>
          <w:lang w:val="ru-RU"/>
        </w:rPr>
        <w:t xml:space="preserve">- </w:t>
      </w:r>
      <w:r w:rsidR="003B779F">
        <w:rPr>
          <w:rStyle w:val="doc"/>
          <w:rFonts w:eastAsia="Times New Roman" w:cs="Times New Roman"/>
          <w:lang w:val="ru-RU"/>
        </w:rPr>
        <w:lastRenderedPageBreak/>
        <w:t>образую</w:t>
      </w:r>
      <w:r w:rsidR="005E0460">
        <w:rPr>
          <w:rStyle w:val="doc"/>
          <w:rFonts w:eastAsia="Times New Roman" w:cs="Times New Roman"/>
          <w:lang w:val="ru-RU"/>
        </w:rPr>
        <w:t>т</w:t>
      </w:r>
      <w:r w:rsidR="003B779F">
        <w:rPr>
          <w:rStyle w:val="doc"/>
          <w:rFonts w:eastAsia="Times New Roman" w:cs="Times New Roman"/>
          <w:lang w:val="ru-RU"/>
        </w:rPr>
        <w:t>ся</w:t>
      </w:r>
      <w:r w:rsidR="005E0460">
        <w:rPr>
          <w:rStyle w:val="doc"/>
          <w:rFonts w:eastAsia="Times New Roman" w:cs="Times New Roman"/>
          <w:lang w:val="ru-RU"/>
        </w:rPr>
        <w:t xml:space="preserve"> многие естественные перфективы от глаголов несовершенного вида, обозначающих </w:t>
      </w:r>
      <w:r w:rsidR="003B779F">
        <w:rPr>
          <w:rStyle w:val="doc"/>
          <w:rFonts w:eastAsia="Times New Roman" w:cs="Times New Roman"/>
          <w:lang w:val="ru-RU"/>
        </w:rPr>
        <w:t>производство звуков и речи, как в глаголе</w:t>
      </w:r>
      <w:r w:rsidR="00A704FD" w:rsidRPr="005E0460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i/>
          <w:lang w:val="ru-RU"/>
        </w:rPr>
        <w:t>прокричать</w:t>
      </w:r>
      <w:r w:rsidR="00A704FD">
        <w:rPr>
          <w:rStyle w:val="doc"/>
          <w:rFonts w:eastAsia="Times New Roman" w:cs="Times New Roman"/>
          <w:lang w:val="se-NO"/>
        </w:rPr>
        <w:t xml:space="preserve">. </w:t>
      </w:r>
    </w:p>
    <w:p w14:paraId="6FFF0FFD" w14:textId="42A5FC4C" w:rsidR="003400AC" w:rsidRPr="002233F2" w:rsidRDefault="00A704FD">
      <w:pPr>
        <w:rPr>
          <w:lang w:val="ru-RU"/>
        </w:rPr>
      </w:pPr>
      <w:r w:rsidRPr="005E0460">
        <w:rPr>
          <w:rStyle w:val="doc"/>
          <w:rFonts w:eastAsia="Times New Roman" w:cs="Times New Roman"/>
          <w:lang w:val="ru-RU"/>
        </w:rPr>
        <w:tab/>
      </w:r>
      <w:r w:rsidR="003B779F">
        <w:rPr>
          <w:rStyle w:val="doc"/>
          <w:rFonts w:eastAsia="Times New Roman" w:cs="Times New Roman"/>
          <w:lang w:val="ru-RU"/>
        </w:rPr>
        <w:t>Кроме этого, приставка</w:t>
      </w:r>
      <w:r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i/>
          <w:lang w:val="ru-RU"/>
        </w:rPr>
        <w:t>по</w:t>
      </w:r>
      <w:r w:rsidRPr="003B779F">
        <w:rPr>
          <w:rStyle w:val="doc"/>
          <w:rFonts w:eastAsia="Times New Roman" w:cs="Times New Roman"/>
          <w:i/>
          <w:lang w:val="ru-RU"/>
        </w:rPr>
        <w:t>-</w:t>
      </w:r>
      <w:r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может иметь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значение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smallCaps/>
          <w:lang w:val="ru-RU"/>
        </w:rPr>
        <w:t>ингрессива</w:t>
      </w:r>
      <w:r w:rsidR="003B779F" w:rsidRPr="003B779F">
        <w:rPr>
          <w:smallCaps/>
          <w:lang w:val="ru-RU"/>
        </w:rPr>
        <w:t xml:space="preserve">, 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особенно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в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тех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случаях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, </w:t>
      </w:r>
      <w:r w:rsidR="003B779F">
        <w:rPr>
          <w:rStyle w:val="doc"/>
          <w:rFonts w:eastAsia="Times New Roman" w:cs="Times New Roman"/>
          <w:lang w:val="ru-RU"/>
        </w:rPr>
        <w:t>когда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она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употребляется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с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основами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однонаправленных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глаголов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движения, как в следующем примере: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i/>
          <w:lang w:val="ru-RU"/>
        </w:rPr>
        <w:t>он побежал в ту сторону</w:t>
      </w:r>
      <w:r w:rsidR="003B779F">
        <w:rPr>
          <w:rStyle w:val="doc"/>
          <w:rFonts w:eastAsia="Times New Roman" w:cs="Times New Roman"/>
          <w:lang w:val="ru-RU"/>
        </w:rPr>
        <w:t>. Тот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же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глагол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использовался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в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примере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3, </w:t>
      </w:r>
      <w:r w:rsidR="003B779F">
        <w:rPr>
          <w:rStyle w:val="doc"/>
          <w:rFonts w:eastAsia="Times New Roman" w:cs="Times New Roman"/>
          <w:lang w:val="ru-RU"/>
        </w:rPr>
        <w:t>где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он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может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rStyle w:val="doc"/>
          <w:rFonts w:eastAsia="Times New Roman" w:cs="Times New Roman"/>
          <w:lang w:val="ru-RU"/>
        </w:rPr>
        <w:t>выражать</w:t>
      </w:r>
      <w:r w:rsidR="003B779F" w:rsidRPr="003B779F">
        <w:rPr>
          <w:rStyle w:val="doc"/>
          <w:rFonts w:eastAsia="Times New Roman" w:cs="Times New Roman"/>
          <w:lang w:val="ru-RU"/>
        </w:rPr>
        <w:t xml:space="preserve"> </w:t>
      </w:r>
      <w:r w:rsidR="003B779F">
        <w:rPr>
          <w:smallCaps/>
          <w:lang w:val="ru-RU"/>
        </w:rPr>
        <w:t>совершение</w:t>
      </w:r>
      <w:r w:rsidR="003B779F" w:rsidRPr="003B779F">
        <w:rPr>
          <w:smallCaps/>
          <w:lang w:val="ru-RU"/>
        </w:rPr>
        <w:t xml:space="preserve"> </w:t>
      </w:r>
      <w:r w:rsidR="00C93799">
        <w:rPr>
          <w:smallCaps/>
          <w:lang w:val="ru-RU"/>
        </w:rPr>
        <w:t xml:space="preserve">, </w:t>
      </w:r>
      <w:r w:rsidR="002233F2">
        <w:rPr>
          <w:rStyle w:val="doc"/>
          <w:rFonts w:eastAsia="Times New Roman" w:cs="Times New Roman"/>
          <w:lang w:val="ru-RU"/>
        </w:rPr>
        <w:t>если предположить, что сад находится недалеко от окна</w:t>
      </w:r>
      <w:r w:rsidR="00806802" w:rsidRPr="003B779F">
        <w:rPr>
          <w:rStyle w:val="doc"/>
          <w:rFonts w:eastAsia="Times New Roman" w:cs="Times New Roman"/>
          <w:lang w:val="ru-RU"/>
        </w:rPr>
        <w:t xml:space="preserve">. </w:t>
      </w:r>
      <w:r w:rsidR="002233F2">
        <w:rPr>
          <w:smallCaps/>
          <w:lang w:val="ru-RU"/>
        </w:rPr>
        <w:t>ингрессивы</w:t>
      </w:r>
      <w:r w:rsidR="006D0BB9" w:rsidRPr="002233F2">
        <w:rPr>
          <w:rStyle w:val="doc"/>
          <w:rFonts w:eastAsia="Times New Roman" w:cs="Times New Roman"/>
          <w:lang w:val="ru-RU"/>
        </w:rPr>
        <w:t xml:space="preserve">, </w:t>
      </w:r>
      <w:r w:rsidR="002233F2">
        <w:rPr>
          <w:smallCaps/>
          <w:lang w:val="ru-RU"/>
        </w:rPr>
        <w:t>терминативы</w:t>
      </w:r>
      <w:r w:rsidR="002233F2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rStyle w:val="doc"/>
          <w:rFonts w:eastAsia="Times New Roman" w:cs="Times New Roman"/>
          <w:lang w:val="ru-RU"/>
        </w:rPr>
        <w:t>и</w:t>
      </w:r>
      <w:r w:rsidR="002233F2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smallCaps/>
          <w:lang w:val="ru-RU"/>
        </w:rPr>
        <w:t>точечные</w:t>
      </w:r>
      <w:r w:rsidR="002233F2" w:rsidRPr="002233F2">
        <w:rPr>
          <w:smallCaps/>
          <w:lang w:val="ru-RU"/>
        </w:rPr>
        <w:t xml:space="preserve"> </w:t>
      </w:r>
      <w:r w:rsidR="002233F2">
        <w:rPr>
          <w:smallCaps/>
          <w:lang w:val="ru-RU"/>
        </w:rPr>
        <w:t>перцепты</w:t>
      </w:r>
      <w:r w:rsidR="006D0BB9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rStyle w:val="doc"/>
          <w:rFonts w:eastAsia="Times New Roman" w:cs="Times New Roman"/>
          <w:lang w:val="ru-RU"/>
        </w:rPr>
        <w:t>связаны</w:t>
      </w:r>
      <w:r w:rsidR="002233F2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rStyle w:val="doc"/>
          <w:rFonts w:eastAsia="Times New Roman" w:cs="Times New Roman"/>
          <w:lang w:val="ru-RU"/>
        </w:rPr>
        <w:t>с</w:t>
      </w:r>
      <w:r w:rsidR="002233F2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rStyle w:val="doc"/>
          <w:rFonts w:eastAsia="Times New Roman" w:cs="Times New Roman"/>
          <w:lang w:val="ru-RU"/>
        </w:rPr>
        <w:t>типом</w:t>
      </w:r>
      <w:r w:rsidR="002233F2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smallCaps/>
          <w:lang w:val="ru-RU"/>
        </w:rPr>
        <w:t>достижения</w:t>
      </w:r>
      <w:r w:rsidR="002233F2" w:rsidRPr="002233F2">
        <w:rPr>
          <w:smallCaps/>
          <w:lang w:val="ru-RU"/>
        </w:rPr>
        <w:t>,</w:t>
      </w:r>
      <w:r w:rsidR="006D0BB9" w:rsidRPr="002233F2">
        <w:rPr>
          <w:rStyle w:val="doc"/>
          <w:rFonts w:eastAsia="Times New Roman" w:cs="Times New Roman"/>
          <w:lang w:val="ru-RU"/>
        </w:rPr>
        <w:t xml:space="preserve"> </w:t>
      </w:r>
      <w:r w:rsidR="002233F2">
        <w:rPr>
          <w:rStyle w:val="doc"/>
          <w:rFonts w:eastAsia="Times New Roman" w:cs="Times New Roman"/>
          <w:lang w:val="ru-RU"/>
        </w:rPr>
        <w:t xml:space="preserve">так как они содержат компонент </w:t>
      </w:r>
      <w:r w:rsidR="002233F2">
        <w:rPr>
          <w:smallCaps/>
          <w:lang w:val="ru-RU"/>
        </w:rPr>
        <w:t xml:space="preserve">достижение, </w:t>
      </w:r>
      <w:r w:rsidR="002233F2">
        <w:rPr>
          <w:rStyle w:val="doc"/>
          <w:rFonts w:eastAsia="Times New Roman" w:cs="Times New Roman"/>
          <w:lang w:val="ru-RU"/>
        </w:rPr>
        <w:t>а также они используют общий набор приставок.</w:t>
      </w:r>
      <w:r w:rsidR="006D0BB9" w:rsidRPr="002233F2">
        <w:rPr>
          <w:rStyle w:val="doc"/>
          <w:rFonts w:eastAsia="Times New Roman" w:cs="Times New Roman"/>
          <w:lang w:val="ru-RU"/>
        </w:rPr>
        <w:t xml:space="preserve"> </w:t>
      </w:r>
    </w:p>
    <w:p w14:paraId="76045CEC" w14:textId="77777777" w:rsidR="003400AC" w:rsidRPr="002233F2" w:rsidRDefault="003400AC">
      <w:pPr>
        <w:rPr>
          <w:lang w:val="ru-RU"/>
        </w:rPr>
      </w:pPr>
    </w:p>
    <w:p w14:paraId="1FF26E01" w14:textId="3AF81A8E" w:rsidR="00BB04F9" w:rsidRPr="002233F2" w:rsidRDefault="00BB04F9">
      <w:pPr>
        <w:rPr>
          <w:lang w:val="ru-RU"/>
        </w:rPr>
      </w:pPr>
      <w:r w:rsidRPr="00797269">
        <w:rPr>
          <w:lang w:val="ru-RU"/>
        </w:rPr>
        <w:t xml:space="preserve">4. </w:t>
      </w:r>
      <w:r w:rsidR="00764E92">
        <w:rPr>
          <w:lang w:val="ru-RU"/>
        </w:rPr>
        <w:t>Аспектуальн</w:t>
      </w:r>
      <w:r w:rsidR="002233F2">
        <w:rPr>
          <w:lang w:val="ru-RU"/>
        </w:rPr>
        <w:t>ые преобразования</w:t>
      </w:r>
    </w:p>
    <w:p w14:paraId="3272D53C" w14:textId="2EABB0B1" w:rsidR="00BB04F9" w:rsidRPr="00764E92" w:rsidRDefault="00797269">
      <w:pPr>
        <w:rPr>
          <w:lang w:val="ru-RU"/>
        </w:rPr>
      </w:pPr>
      <w:r>
        <w:rPr>
          <w:lang w:val="ru-RU"/>
        </w:rPr>
        <w:t>Важн</w:t>
      </w:r>
      <w:r w:rsidR="00764E92">
        <w:rPr>
          <w:lang w:val="ru-RU"/>
        </w:rPr>
        <w:t>ым отличительным признаком аспектуальн</w:t>
      </w:r>
      <w:r>
        <w:rPr>
          <w:lang w:val="ru-RU"/>
        </w:rPr>
        <w:t>ой системы русского языка является возможность преобразования основ из одного вида в другой. Однако</w:t>
      </w:r>
      <w:r w:rsidRPr="00D85787">
        <w:rPr>
          <w:lang w:val="ru-RU"/>
        </w:rPr>
        <w:t xml:space="preserve"> </w:t>
      </w:r>
      <w:r>
        <w:rPr>
          <w:lang w:val="ru-RU"/>
        </w:rPr>
        <w:t>эти</w:t>
      </w:r>
      <w:r w:rsidRPr="00D85787">
        <w:rPr>
          <w:lang w:val="ru-RU"/>
        </w:rPr>
        <w:t xml:space="preserve"> </w:t>
      </w:r>
      <w:r>
        <w:rPr>
          <w:lang w:val="ru-RU"/>
        </w:rPr>
        <w:t>преобразования</w:t>
      </w:r>
      <w:r w:rsidRPr="00D85787">
        <w:rPr>
          <w:lang w:val="ru-RU"/>
        </w:rPr>
        <w:t xml:space="preserve"> </w:t>
      </w:r>
      <w:r>
        <w:rPr>
          <w:lang w:val="ru-RU"/>
        </w:rPr>
        <w:t>отнюдь</w:t>
      </w:r>
      <w:r w:rsidRPr="00D85787">
        <w:rPr>
          <w:lang w:val="ru-RU"/>
        </w:rPr>
        <w:t xml:space="preserve"> </w:t>
      </w:r>
      <w:r>
        <w:rPr>
          <w:lang w:val="ru-RU"/>
        </w:rPr>
        <w:t>не</w:t>
      </w:r>
      <w:r w:rsidRPr="00D85787">
        <w:rPr>
          <w:lang w:val="ru-RU"/>
        </w:rPr>
        <w:t xml:space="preserve"> </w:t>
      </w:r>
      <w:r>
        <w:rPr>
          <w:lang w:val="ru-RU"/>
        </w:rPr>
        <w:t>являются</w:t>
      </w:r>
      <w:r w:rsidRPr="00D85787">
        <w:rPr>
          <w:lang w:val="ru-RU"/>
        </w:rPr>
        <w:t xml:space="preserve"> </w:t>
      </w:r>
      <w:r>
        <w:rPr>
          <w:lang w:val="ru-RU"/>
        </w:rPr>
        <w:t>случайными</w:t>
      </w:r>
      <w:r w:rsidRPr="00D85787">
        <w:rPr>
          <w:lang w:val="ru-RU"/>
        </w:rPr>
        <w:t xml:space="preserve"> </w:t>
      </w:r>
      <w:r>
        <w:rPr>
          <w:lang w:val="ru-RU"/>
        </w:rPr>
        <w:t>или</w:t>
      </w:r>
      <w:r w:rsidRPr="00D85787">
        <w:rPr>
          <w:lang w:val="ru-RU"/>
        </w:rPr>
        <w:t xml:space="preserve"> </w:t>
      </w:r>
      <w:r w:rsidR="00D85787">
        <w:rPr>
          <w:lang w:val="ru-RU"/>
        </w:rPr>
        <w:t>произ</w:t>
      </w:r>
      <w:r>
        <w:rPr>
          <w:lang w:val="ru-RU"/>
        </w:rPr>
        <w:t>вольными</w:t>
      </w:r>
      <w:r w:rsidRPr="00D85787">
        <w:rPr>
          <w:lang w:val="ru-RU"/>
        </w:rPr>
        <w:t xml:space="preserve">. </w:t>
      </w:r>
      <w:r w:rsidR="00D85787" w:rsidRPr="00927A9A">
        <w:rPr>
          <w:lang w:val="ru-RU"/>
        </w:rPr>
        <w:t>Если моде</w:t>
      </w:r>
      <w:r w:rsidR="00927A9A" w:rsidRPr="00927A9A">
        <w:rPr>
          <w:lang w:val="ru-RU"/>
        </w:rPr>
        <w:t>ль претендует на эффективность</w:t>
      </w:r>
      <w:r w:rsidR="009C0D5C" w:rsidRPr="00D85787">
        <w:rPr>
          <w:lang w:val="ru-RU"/>
        </w:rPr>
        <w:t xml:space="preserve">, </w:t>
      </w:r>
      <w:r w:rsidR="00D85787">
        <w:rPr>
          <w:lang w:val="ru-RU"/>
        </w:rPr>
        <w:t>в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ней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должно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содержаться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правильное понимание стру</w:t>
      </w:r>
      <w:r w:rsidR="00C93799">
        <w:rPr>
          <w:lang w:val="ru-RU"/>
        </w:rPr>
        <w:t>ктуры аспектуальных</w:t>
      </w:r>
      <w:r w:rsidR="00D85787">
        <w:rPr>
          <w:lang w:val="ru-RU"/>
        </w:rPr>
        <w:t xml:space="preserve"> преобразований.</w:t>
      </w:r>
      <w:r w:rsidR="009C0D5C" w:rsidRPr="00D85787">
        <w:rPr>
          <w:lang w:val="ru-RU"/>
        </w:rPr>
        <w:t xml:space="preserve"> </w:t>
      </w:r>
      <w:r w:rsidR="00D85787">
        <w:rPr>
          <w:lang w:val="ru-RU"/>
        </w:rPr>
        <w:t>Сначала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в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этом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>разделе</w:t>
      </w:r>
      <w:r w:rsidR="00D85787" w:rsidRPr="00D85787">
        <w:rPr>
          <w:lang w:val="ru-RU"/>
        </w:rPr>
        <w:t xml:space="preserve"> </w:t>
      </w:r>
      <w:r w:rsidR="00D85787">
        <w:rPr>
          <w:lang w:val="ru-RU"/>
        </w:rPr>
        <w:t xml:space="preserve">рассматривается процесс перфективизации глаголов несовершенного вида, затем имперфективизация глаголов совершенного вида и после этого </w:t>
      </w:r>
      <w:r w:rsidR="003C4697">
        <w:rPr>
          <w:lang w:val="ru-RU"/>
        </w:rPr>
        <w:t>исследуются некоторые особые</w:t>
      </w:r>
      <w:r w:rsidR="00D85787">
        <w:rPr>
          <w:lang w:val="ru-RU"/>
        </w:rPr>
        <w:t xml:space="preserve"> </w:t>
      </w:r>
      <w:r w:rsidR="00B3137F" w:rsidRPr="004257DD">
        <w:rPr>
          <w:lang w:val="ru-RU"/>
        </w:rPr>
        <w:t>случаи</w:t>
      </w:r>
      <w:r w:rsidR="00D85787">
        <w:rPr>
          <w:lang w:val="ru-RU"/>
        </w:rPr>
        <w:t xml:space="preserve">. </w:t>
      </w:r>
      <w:r w:rsidR="003C4697">
        <w:rPr>
          <w:lang w:val="ru-RU"/>
        </w:rPr>
        <w:t>Мы</w:t>
      </w:r>
      <w:r w:rsidR="003C4697" w:rsidRPr="003C4697">
        <w:rPr>
          <w:lang w:val="ru-RU"/>
        </w:rPr>
        <w:t xml:space="preserve"> </w:t>
      </w:r>
      <w:r w:rsidR="003C4697">
        <w:rPr>
          <w:lang w:val="ru-RU"/>
        </w:rPr>
        <w:t>сосредоточим</w:t>
      </w:r>
      <w:r w:rsidR="003C4697" w:rsidRPr="003C4697">
        <w:rPr>
          <w:lang w:val="ru-RU"/>
        </w:rPr>
        <w:t xml:space="preserve"> </w:t>
      </w:r>
      <w:r w:rsidR="003C4697">
        <w:rPr>
          <w:lang w:val="ru-RU"/>
        </w:rPr>
        <w:t>внимание</w:t>
      </w:r>
      <w:r w:rsidR="003C4697" w:rsidRPr="003C4697">
        <w:rPr>
          <w:lang w:val="ru-RU"/>
        </w:rPr>
        <w:t xml:space="preserve"> </w:t>
      </w:r>
      <w:r w:rsidR="003C4697">
        <w:rPr>
          <w:lang w:val="ru-RU"/>
        </w:rPr>
        <w:t>на</w:t>
      </w:r>
      <w:r w:rsidR="003C4697" w:rsidRPr="003C4697">
        <w:rPr>
          <w:lang w:val="ru-RU"/>
        </w:rPr>
        <w:t xml:space="preserve"> </w:t>
      </w:r>
      <w:r w:rsidR="003C4697">
        <w:rPr>
          <w:lang w:val="ru-RU"/>
        </w:rPr>
        <w:t>наиболее</w:t>
      </w:r>
      <w:r w:rsidR="003C4697" w:rsidRPr="003C4697">
        <w:rPr>
          <w:lang w:val="ru-RU"/>
        </w:rPr>
        <w:t xml:space="preserve"> </w:t>
      </w:r>
      <w:r w:rsidR="003C4697">
        <w:rPr>
          <w:lang w:val="ru-RU"/>
        </w:rPr>
        <w:t>типичных</w:t>
      </w:r>
      <w:r w:rsidR="003C4697" w:rsidRPr="003C4697">
        <w:rPr>
          <w:lang w:val="ru-RU"/>
        </w:rPr>
        <w:t xml:space="preserve"> </w:t>
      </w:r>
      <w:r w:rsidR="003C4697">
        <w:rPr>
          <w:lang w:val="ru-RU"/>
        </w:rPr>
        <w:t>случаях в</w:t>
      </w:r>
      <w:r w:rsidR="00764E92">
        <w:rPr>
          <w:lang w:val="ru-RU"/>
        </w:rPr>
        <w:t>заимоотношений между аспектуальн</w:t>
      </w:r>
      <w:r w:rsidR="003C4697">
        <w:rPr>
          <w:lang w:val="ru-RU"/>
        </w:rPr>
        <w:t xml:space="preserve">ыми типами, хотя это и не исключает, что в поле нашего внимания попадают другие, более маргинальные типы (некоторые из которых уже упоминались выше). </w:t>
      </w:r>
    </w:p>
    <w:p w14:paraId="402E4176" w14:textId="77777777" w:rsidR="009C0D5C" w:rsidRPr="00764E92" w:rsidRDefault="009C0D5C">
      <w:pPr>
        <w:rPr>
          <w:lang w:val="ru-RU"/>
        </w:rPr>
      </w:pPr>
    </w:p>
    <w:p w14:paraId="62B2F68F" w14:textId="0865AFFF" w:rsidR="008870C5" w:rsidRPr="003C4697" w:rsidRDefault="00BB04F9">
      <w:r>
        <w:t>4.1</w:t>
      </w:r>
      <w:r w:rsidR="008870C5">
        <w:t xml:space="preserve">. </w:t>
      </w:r>
      <w:r w:rsidR="002A53E7" w:rsidRPr="004257DD">
        <w:rPr>
          <w:lang w:val="ru-RU"/>
        </w:rPr>
        <w:t>Образцы</w:t>
      </w:r>
      <w:r w:rsidR="003C4697" w:rsidRPr="003C4697">
        <w:t xml:space="preserve"> </w:t>
      </w:r>
      <w:r w:rsidR="003C4697">
        <w:rPr>
          <w:lang w:val="ru-RU"/>
        </w:rPr>
        <w:t>перфективизации</w:t>
      </w:r>
    </w:p>
    <w:p w14:paraId="0A854D23" w14:textId="56A08D4C" w:rsidR="00F77FB7" w:rsidRPr="00927A9A" w:rsidRDefault="003C4697">
      <w:pPr>
        <w:rPr>
          <w:smallCaps/>
          <w:lang w:val="ru-RU"/>
        </w:rPr>
      </w:pPr>
      <w:r>
        <w:rPr>
          <w:lang w:val="ru-RU"/>
        </w:rPr>
        <w:t>В</w:t>
      </w:r>
      <w:r w:rsidRPr="003C4697">
        <w:rPr>
          <w:lang w:val="ru-RU"/>
        </w:rPr>
        <w:t xml:space="preserve"> </w:t>
      </w:r>
      <w:r>
        <w:rPr>
          <w:lang w:val="ru-RU"/>
        </w:rPr>
        <w:t>таблице</w:t>
      </w:r>
      <w:r w:rsidRPr="003C4697">
        <w:rPr>
          <w:lang w:val="ru-RU"/>
        </w:rPr>
        <w:t xml:space="preserve"> 1</w:t>
      </w:r>
      <w:r>
        <w:rPr>
          <w:lang w:val="ru-RU"/>
        </w:rPr>
        <w:t xml:space="preserve"> представлены наиболее распространенные </w:t>
      </w:r>
      <w:r w:rsidR="003C6FCC" w:rsidRPr="004257DD">
        <w:rPr>
          <w:lang w:val="ru-RU"/>
        </w:rPr>
        <w:t>образцы</w:t>
      </w:r>
      <w:r w:rsidR="003C6FCC">
        <w:rPr>
          <w:lang w:val="ru-RU"/>
        </w:rPr>
        <w:t xml:space="preserve"> </w:t>
      </w:r>
      <w:r>
        <w:rPr>
          <w:lang w:val="ru-RU"/>
        </w:rPr>
        <w:t>перфективизации в русском языке. В</w:t>
      </w:r>
      <w:r w:rsidRPr="003C4697">
        <w:rPr>
          <w:lang w:val="ru-RU"/>
        </w:rPr>
        <w:t xml:space="preserve"> </w:t>
      </w:r>
      <w:r>
        <w:rPr>
          <w:lang w:val="ru-RU"/>
        </w:rPr>
        <w:t>этой</w:t>
      </w:r>
      <w:r w:rsidRPr="003C4697">
        <w:rPr>
          <w:lang w:val="ru-RU"/>
        </w:rPr>
        <w:t xml:space="preserve"> </w:t>
      </w:r>
      <w:r>
        <w:rPr>
          <w:lang w:val="ru-RU"/>
        </w:rPr>
        <w:t>таблице</w:t>
      </w:r>
      <w:r w:rsidRPr="003C4697">
        <w:rPr>
          <w:lang w:val="ru-RU"/>
        </w:rPr>
        <w:t xml:space="preserve"> </w:t>
      </w:r>
      <w:r>
        <w:rPr>
          <w:lang w:val="ru-RU"/>
        </w:rPr>
        <w:t>типы</w:t>
      </w:r>
      <w:r w:rsidRPr="003C4697">
        <w:rPr>
          <w:lang w:val="ru-RU"/>
        </w:rPr>
        <w:t xml:space="preserve"> </w:t>
      </w:r>
      <w:r>
        <w:rPr>
          <w:smallCaps/>
          <w:lang w:val="ru-RU"/>
        </w:rPr>
        <w:t>совершение</w:t>
      </w:r>
      <w:r w:rsidR="0009565D" w:rsidRPr="003C4697">
        <w:rPr>
          <w:smallCaps/>
          <w:lang w:val="ru-RU"/>
        </w:rPr>
        <w:t xml:space="preserve">, </w:t>
      </w:r>
      <w:r>
        <w:rPr>
          <w:smallCaps/>
          <w:lang w:val="ru-RU"/>
        </w:rPr>
        <w:t>достижение</w:t>
      </w:r>
      <w:r w:rsidRPr="003C4697">
        <w:rPr>
          <w:smallCaps/>
          <w:lang w:val="ru-RU"/>
        </w:rPr>
        <w:t xml:space="preserve"> </w:t>
      </w:r>
      <w:r>
        <w:rPr>
          <w:lang w:val="ru-RU"/>
        </w:rPr>
        <w:t>и</w:t>
      </w:r>
      <w:r w:rsidR="0009565D" w:rsidRPr="003C4697">
        <w:rPr>
          <w:lang w:val="ru-RU"/>
        </w:rPr>
        <w:t xml:space="preserve"> </w:t>
      </w:r>
      <w:r>
        <w:rPr>
          <w:smallCaps/>
          <w:lang w:val="ru-RU"/>
        </w:rPr>
        <w:t>скачкообразное</w:t>
      </w:r>
      <w:r w:rsidRPr="003C4697">
        <w:rPr>
          <w:smallCaps/>
          <w:lang w:val="ru-RU"/>
        </w:rPr>
        <w:t xml:space="preserve"> </w:t>
      </w:r>
      <w:r>
        <w:rPr>
          <w:smallCaps/>
          <w:lang w:val="ru-RU"/>
        </w:rPr>
        <w:t>достижение</w:t>
      </w:r>
      <w:r w:rsidR="00C93799">
        <w:rPr>
          <w:smallCaps/>
          <w:lang w:val="ru-RU"/>
        </w:rPr>
        <w:t xml:space="preserve"> </w:t>
      </w:r>
      <w:r>
        <w:rPr>
          <w:lang w:val="ru-RU"/>
        </w:rPr>
        <w:t>рассматриваются вместе</w:t>
      </w:r>
      <w:r w:rsidR="00B4033E" w:rsidRPr="003C4697">
        <w:rPr>
          <w:lang w:val="ru-RU"/>
        </w:rPr>
        <w:t xml:space="preserve"> (</w:t>
      </w:r>
      <w:r w:rsidR="0090373B">
        <w:rPr>
          <w:smallCaps/>
          <w:lang w:val="ru-RU"/>
        </w:rPr>
        <w:t>совершение</w:t>
      </w:r>
      <w:r w:rsidR="0090373B" w:rsidRPr="0090373B">
        <w:rPr>
          <w:smallCaps/>
          <w:lang w:val="ru-RU"/>
        </w:rPr>
        <w:t>/</w:t>
      </w:r>
      <w:r w:rsidR="0090373B">
        <w:rPr>
          <w:smallCaps/>
          <w:lang w:val="ru-RU"/>
        </w:rPr>
        <w:t>достижение</w:t>
      </w:r>
      <w:r w:rsidR="00B4033E" w:rsidRPr="003C4697">
        <w:rPr>
          <w:lang w:val="ru-RU"/>
        </w:rPr>
        <w:t>)</w:t>
      </w:r>
      <w:r>
        <w:rPr>
          <w:lang w:val="ru-RU"/>
        </w:rPr>
        <w:t xml:space="preserve">, так как они </w:t>
      </w:r>
      <w:r w:rsidR="003063F0">
        <w:rPr>
          <w:lang w:val="ru-RU"/>
        </w:rPr>
        <w:t xml:space="preserve">не отличаются друг от друга с точки зрения </w:t>
      </w:r>
      <w:r w:rsidR="003C6FCC" w:rsidRPr="004257DD">
        <w:rPr>
          <w:lang w:val="ru-RU"/>
        </w:rPr>
        <w:t xml:space="preserve">образцов </w:t>
      </w:r>
      <w:r w:rsidR="003063F0">
        <w:rPr>
          <w:lang w:val="ru-RU"/>
        </w:rPr>
        <w:t xml:space="preserve">перфективизации. В первой колонке таблицы даются </w:t>
      </w:r>
      <w:r w:rsidR="00927A9A">
        <w:rPr>
          <w:lang w:val="ru-RU"/>
        </w:rPr>
        <w:t>аспектуальные</w:t>
      </w:r>
      <w:r w:rsidR="003063F0">
        <w:rPr>
          <w:lang w:val="ru-RU"/>
        </w:rPr>
        <w:t xml:space="preserve"> типы несовершенного вида, а во второй колонке приводятся типы совершенного вида, которые наиболее часто образуются от каждого из типов несовершенного вида.</w:t>
      </w:r>
      <w:r w:rsidR="0009565D" w:rsidRPr="003C4697">
        <w:rPr>
          <w:lang w:val="ru-RU"/>
        </w:rPr>
        <w:t xml:space="preserve"> </w:t>
      </w:r>
      <w:r w:rsidR="003063F0">
        <w:rPr>
          <w:lang w:val="ru-RU"/>
        </w:rPr>
        <w:t>В</w:t>
      </w:r>
      <w:r w:rsidR="003063F0" w:rsidRPr="003063F0">
        <w:t xml:space="preserve"> </w:t>
      </w:r>
      <w:r w:rsidR="003063F0">
        <w:rPr>
          <w:lang w:val="ru-RU"/>
        </w:rPr>
        <w:t>третьей</w:t>
      </w:r>
      <w:r w:rsidR="003063F0" w:rsidRPr="003063F0">
        <w:t xml:space="preserve"> </w:t>
      </w:r>
      <w:r w:rsidR="003063F0">
        <w:rPr>
          <w:lang w:val="ru-RU"/>
        </w:rPr>
        <w:t>колонке</w:t>
      </w:r>
      <w:r w:rsidR="003063F0" w:rsidRPr="003063F0">
        <w:t xml:space="preserve"> </w:t>
      </w:r>
      <w:r w:rsidR="003063F0">
        <w:rPr>
          <w:lang w:val="ru-RU"/>
        </w:rPr>
        <w:t>приводятся</w:t>
      </w:r>
      <w:r w:rsidR="003063F0" w:rsidRPr="003063F0">
        <w:t xml:space="preserve"> </w:t>
      </w:r>
      <w:r w:rsidR="003063F0">
        <w:rPr>
          <w:lang w:val="ru-RU"/>
        </w:rPr>
        <w:t>примеры</w:t>
      </w:r>
      <w:r w:rsidR="00BA0308" w:rsidRPr="00BA0308">
        <w:t xml:space="preserve"> </w:t>
      </w:r>
      <w:r w:rsidR="00BA0308">
        <w:rPr>
          <w:lang w:val="ru-RU"/>
        </w:rPr>
        <w:t>образованных</w:t>
      </w:r>
      <w:r w:rsidR="00BA0308" w:rsidRPr="00BA0308">
        <w:t xml:space="preserve"> </w:t>
      </w:r>
      <w:r w:rsidR="00BA0308">
        <w:rPr>
          <w:lang w:val="ru-RU"/>
        </w:rPr>
        <w:t>глаголов</w:t>
      </w:r>
      <w:r w:rsidR="00BA0308" w:rsidRPr="00BA0308">
        <w:t xml:space="preserve"> </w:t>
      </w:r>
      <w:r w:rsidR="00BA0308">
        <w:rPr>
          <w:lang w:val="ru-RU"/>
        </w:rPr>
        <w:t>совершенного</w:t>
      </w:r>
      <w:r w:rsidR="00BA0308" w:rsidRPr="00BA0308">
        <w:t xml:space="preserve"> </w:t>
      </w:r>
      <w:r w:rsidR="00BA0308">
        <w:rPr>
          <w:lang w:val="ru-RU"/>
        </w:rPr>
        <w:t>вида</w:t>
      </w:r>
      <w:r w:rsidR="00BA0308" w:rsidRPr="00BA0308">
        <w:t>.</w:t>
      </w:r>
      <w:r w:rsidR="003063F0" w:rsidRPr="003063F0">
        <w:t xml:space="preserve"> </w:t>
      </w:r>
      <w:r w:rsidR="00BA0308">
        <w:rPr>
          <w:lang w:val="ru-RU"/>
        </w:rPr>
        <w:t>Конечно, необходимо помнить, что глаголы, выражающие подобные ситуаци</w:t>
      </w:r>
      <w:r w:rsidR="00927A9A">
        <w:rPr>
          <w:lang w:val="ru-RU"/>
        </w:rPr>
        <w:t>и в русском языке, часто характеризуются неоднозначностью</w:t>
      </w:r>
      <w:r w:rsidR="00BA0308">
        <w:rPr>
          <w:lang w:val="ru-RU"/>
        </w:rPr>
        <w:t xml:space="preserve"> (об этом в разделе 2.1). </w:t>
      </w:r>
      <w:r w:rsidR="00BA0308" w:rsidRPr="00927A9A">
        <w:rPr>
          <w:lang w:val="ru-RU"/>
        </w:rPr>
        <w:t xml:space="preserve">Вследствии этого </w:t>
      </w:r>
      <w:r w:rsidR="007406BF" w:rsidRPr="00927A9A">
        <w:rPr>
          <w:lang w:val="ru-RU"/>
        </w:rPr>
        <w:t xml:space="preserve">в реальности </w:t>
      </w:r>
      <w:r w:rsidR="00927A9A" w:rsidRPr="00927A9A">
        <w:rPr>
          <w:lang w:val="ru-RU"/>
        </w:rPr>
        <w:t>глагольная система</w:t>
      </w:r>
      <w:r w:rsidR="007406BF" w:rsidRPr="00927A9A">
        <w:rPr>
          <w:lang w:val="ru-RU"/>
        </w:rPr>
        <w:t xml:space="preserve"> </w:t>
      </w:r>
      <w:r w:rsidR="00927A9A" w:rsidRPr="00927A9A">
        <w:rPr>
          <w:lang w:val="ru-RU"/>
        </w:rPr>
        <w:t>оказывае</w:t>
      </w:r>
      <w:r w:rsidR="007406BF" w:rsidRPr="00927A9A">
        <w:rPr>
          <w:lang w:val="ru-RU"/>
        </w:rPr>
        <w:t>тся</w:t>
      </w:r>
      <w:r w:rsidR="00927A9A" w:rsidRPr="00927A9A">
        <w:rPr>
          <w:lang w:val="ru-RU"/>
        </w:rPr>
        <w:t xml:space="preserve"> менее строгой.</w:t>
      </w:r>
      <w:r w:rsidR="007406BF" w:rsidRPr="00927A9A">
        <w:rPr>
          <w:lang w:val="ru-RU"/>
        </w:rPr>
        <w:t xml:space="preserve"> </w:t>
      </w:r>
    </w:p>
    <w:p w14:paraId="1517CD4F" w14:textId="77777777" w:rsidR="009C0D5C" w:rsidRPr="00927A9A" w:rsidRDefault="009C0D5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80"/>
        <w:gridCol w:w="3368"/>
      </w:tblGrid>
      <w:tr w:rsidR="001A5F8F" w:rsidRPr="003C4697" w14:paraId="70D5CFAF" w14:textId="77777777" w:rsidTr="0009565D">
        <w:tc>
          <w:tcPr>
            <w:tcW w:w="2268" w:type="dxa"/>
            <w:tcBorders>
              <w:bottom w:val="double" w:sz="4" w:space="0" w:color="auto"/>
            </w:tcBorders>
          </w:tcPr>
          <w:p w14:paraId="01DD35D8" w14:textId="79D7E417" w:rsidR="001A5F8F" w:rsidRPr="003C4697" w:rsidRDefault="003C4697" w:rsidP="00927A9A">
            <w:pPr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  <w:r w:rsidR="00927A9A">
              <w:rPr>
                <w:lang w:val="ru-RU"/>
              </w:rPr>
              <w:t>имперфектива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14:paraId="1E674144" w14:textId="0C421DAA" w:rsidR="001A5F8F" w:rsidRPr="003C4697" w:rsidRDefault="003C4697" w:rsidP="00927A9A">
            <w:pPr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  <w:r w:rsidR="00927A9A">
              <w:rPr>
                <w:lang w:val="ru-RU"/>
              </w:rPr>
              <w:t>перфектива</w:t>
            </w:r>
          </w:p>
        </w:tc>
        <w:tc>
          <w:tcPr>
            <w:tcW w:w="3368" w:type="dxa"/>
            <w:tcBorders>
              <w:bottom w:val="double" w:sz="4" w:space="0" w:color="auto"/>
            </w:tcBorders>
          </w:tcPr>
          <w:p w14:paraId="7A3F7E1B" w14:textId="3416976E" w:rsidR="001A5F8F" w:rsidRPr="003C4697" w:rsidRDefault="003C4697" w:rsidP="00927A9A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образованного </w:t>
            </w:r>
            <w:r w:rsidR="00927A9A">
              <w:rPr>
                <w:lang w:val="ru-RU"/>
              </w:rPr>
              <w:t>перфектива</w:t>
            </w:r>
          </w:p>
        </w:tc>
      </w:tr>
      <w:tr w:rsidR="0009565D" w14:paraId="71104D99" w14:textId="77777777" w:rsidTr="0009565D">
        <w:tc>
          <w:tcPr>
            <w:tcW w:w="2268" w:type="dxa"/>
            <w:vMerge w:val="restart"/>
            <w:tcBorders>
              <w:top w:val="double" w:sz="4" w:space="0" w:color="auto"/>
            </w:tcBorders>
          </w:tcPr>
          <w:p w14:paraId="558D72C5" w14:textId="34DCA43C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статив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2E78D5B2" w14:textId="158DB7F3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делимитатив</w:t>
            </w:r>
            <w:r>
              <w:rPr>
                <w:smallCaps/>
              </w:rPr>
              <w:t>/</w:t>
            </w:r>
            <w:r>
              <w:rPr>
                <w:smallCaps/>
                <w:lang w:val="ru-RU"/>
              </w:rPr>
              <w:t>пердуратив</w:t>
            </w:r>
          </w:p>
        </w:tc>
        <w:tc>
          <w:tcPr>
            <w:tcW w:w="3368" w:type="dxa"/>
            <w:tcBorders>
              <w:top w:val="double" w:sz="4" w:space="0" w:color="auto"/>
            </w:tcBorders>
          </w:tcPr>
          <w:p w14:paraId="6CAAD73E" w14:textId="36F5E394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пробыть</w:t>
            </w:r>
          </w:p>
        </w:tc>
      </w:tr>
      <w:tr w:rsidR="0009565D" w14:paraId="272906D4" w14:textId="77777777" w:rsidTr="00313E16">
        <w:tc>
          <w:tcPr>
            <w:tcW w:w="2268" w:type="dxa"/>
            <w:vMerge/>
          </w:tcPr>
          <w:p w14:paraId="197DCBF6" w14:textId="77777777" w:rsidR="0009565D" w:rsidRPr="005507F1" w:rsidRDefault="0009565D">
            <w:pPr>
              <w:rPr>
                <w:smallCaps/>
              </w:rPr>
            </w:pPr>
          </w:p>
        </w:tc>
        <w:tc>
          <w:tcPr>
            <w:tcW w:w="2880" w:type="dxa"/>
          </w:tcPr>
          <w:p w14:paraId="0A066D12" w14:textId="6A3DE418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</w:rPr>
              <w:t>ингрессив/</w:t>
            </w:r>
            <w:r>
              <w:rPr>
                <w:smallCaps/>
                <w:lang w:val="ru-RU"/>
              </w:rPr>
              <w:t>терминатив</w:t>
            </w:r>
          </w:p>
        </w:tc>
        <w:tc>
          <w:tcPr>
            <w:tcW w:w="3368" w:type="dxa"/>
          </w:tcPr>
          <w:p w14:paraId="3392F0B4" w14:textId="7786133C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отсидеть</w:t>
            </w:r>
            <w:r>
              <w:t xml:space="preserve"> </w:t>
            </w:r>
          </w:p>
        </w:tc>
      </w:tr>
      <w:tr w:rsidR="0009565D" w14:paraId="6427F072" w14:textId="77777777" w:rsidTr="00313E16">
        <w:tc>
          <w:tcPr>
            <w:tcW w:w="2268" w:type="dxa"/>
            <w:vMerge/>
          </w:tcPr>
          <w:p w14:paraId="6BF7B9E5" w14:textId="77777777" w:rsidR="0009565D" w:rsidRPr="005507F1" w:rsidRDefault="0009565D">
            <w:pPr>
              <w:rPr>
                <w:smallCaps/>
              </w:rPr>
            </w:pPr>
          </w:p>
        </w:tc>
        <w:tc>
          <w:tcPr>
            <w:tcW w:w="2880" w:type="dxa"/>
          </w:tcPr>
          <w:p w14:paraId="19A37FF4" w14:textId="18C183B1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точечный перцепт</w:t>
            </w:r>
          </w:p>
        </w:tc>
        <w:tc>
          <w:tcPr>
            <w:tcW w:w="3368" w:type="dxa"/>
          </w:tcPr>
          <w:p w14:paraId="30706D90" w14:textId="16FDB99A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увидеть</w:t>
            </w:r>
          </w:p>
        </w:tc>
      </w:tr>
      <w:tr w:rsidR="0009565D" w14:paraId="47E9AD79" w14:textId="77777777" w:rsidTr="00313E16">
        <w:tc>
          <w:tcPr>
            <w:tcW w:w="2268" w:type="dxa"/>
            <w:vMerge w:val="restart"/>
          </w:tcPr>
          <w:p w14:paraId="6B403C06" w14:textId="6E6CBB9B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гетерогенная деятельность</w:t>
            </w:r>
          </w:p>
        </w:tc>
        <w:tc>
          <w:tcPr>
            <w:tcW w:w="2880" w:type="dxa"/>
          </w:tcPr>
          <w:p w14:paraId="262F9A13" w14:textId="2823B261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совершение</w:t>
            </w:r>
            <w:r w:rsidR="0009565D" w:rsidRPr="005507F1">
              <w:rPr>
                <w:smallCaps/>
              </w:rPr>
              <w:t>/</w:t>
            </w:r>
            <w:r>
              <w:rPr>
                <w:smallCaps/>
                <w:lang w:val="ru-RU"/>
              </w:rPr>
              <w:t>достижение</w:t>
            </w:r>
          </w:p>
          <w:p w14:paraId="1A4BA0A0" w14:textId="5BE4AE22" w:rsidR="0009565D" w:rsidRPr="005507F1" w:rsidRDefault="0009565D" w:rsidP="000638BF">
            <w:pPr>
              <w:rPr>
                <w:smallCaps/>
              </w:rPr>
            </w:pPr>
            <w:r w:rsidRPr="005507F1">
              <w:rPr>
                <w:smallCaps/>
              </w:rPr>
              <w:t>(</w:t>
            </w:r>
            <w:r w:rsidR="00CE438E">
              <w:rPr>
                <w:lang w:val="ru-RU"/>
              </w:rPr>
              <w:t xml:space="preserve">специализированные </w:t>
            </w:r>
            <w:r w:rsidR="00CE438E">
              <w:rPr>
                <w:lang w:val="ru-RU"/>
              </w:rPr>
              <w:lastRenderedPageBreak/>
              <w:t>перфективы</w:t>
            </w:r>
            <w:r w:rsidRPr="005507F1">
              <w:rPr>
                <w:smallCaps/>
              </w:rPr>
              <w:t>)</w:t>
            </w:r>
          </w:p>
        </w:tc>
        <w:tc>
          <w:tcPr>
            <w:tcW w:w="3368" w:type="dxa"/>
          </w:tcPr>
          <w:p w14:paraId="424F2C12" w14:textId="77777777" w:rsidR="0009565D" w:rsidRDefault="00BA0308" w:rsidP="00BA0308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lastRenderedPageBreak/>
              <w:t>выработать</w:t>
            </w:r>
          </w:p>
          <w:p w14:paraId="625DEA12" w14:textId="73CE097E" w:rsidR="00BA0308" w:rsidRPr="00BA0308" w:rsidRDefault="00BA0308" w:rsidP="00BA0308">
            <w:pPr>
              <w:rPr>
                <w:lang w:val="ru-RU"/>
              </w:rPr>
            </w:pPr>
          </w:p>
        </w:tc>
      </w:tr>
      <w:tr w:rsidR="0009565D" w14:paraId="023FB5A9" w14:textId="77777777" w:rsidTr="00313E16">
        <w:tc>
          <w:tcPr>
            <w:tcW w:w="2268" w:type="dxa"/>
            <w:vMerge/>
          </w:tcPr>
          <w:p w14:paraId="31985A80" w14:textId="77777777" w:rsidR="0009565D" w:rsidRPr="005507F1" w:rsidRDefault="0009565D">
            <w:pPr>
              <w:rPr>
                <w:smallCaps/>
              </w:rPr>
            </w:pPr>
          </w:p>
        </w:tc>
        <w:tc>
          <w:tcPr>
            <w:tcW w:w="2880" w:type="dxa"/>
          </w:tcPr>
          <w:p w14:paraId="3CD4A8E2" w14:textId="7211A8D2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делимитатив/пердуратив</w:t>
            </w:r>
          </w:p>
        </w:tc>
        <w:tc>
          <w:tcPr>
            <w:tcW w:w="3368" w:type="dxa"/>
          </w:tcPr>
          <w:p w14:paraId="455FAB69" w14:textId="758621CB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поработать</w:t>
            </w:r>
          </w:p>
        </w:tc>
      </w:tr>
      <w:tr w:rsidR="0009565D" w14:paraId="3652875E" w14:textId="77777777" w:rsidTr="00313E16">
        <w:tc>
          <w:tcPr>
            <w:tcW w:w="2268" w:type="dxa"/>
            <w:vMerge/>
          </w:tcPr>
          <w:p w14:paraId="0490E8E6" w14:textId="77777777" w:rsidR="0009565D" w:rsidRPr="005507F1" w:rsidRDefault="0009565D">
            <w:pPr>
              <w:rPr>
                <w:smallCaps/>
              </w:rPr>
            </w:pPr>
          </w:p>
        </w:tc>
        <w:tc>
          <w:tcPr>
            <w:tcW w:w="2880" w:type="dxa"/>
          </w:tcPr>
          <w:p w14:paraId="4643647F" w14:textId="2F913EC3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</w:rPr>
              <w:t>ингрессив/</w:t>
            </w:r>
            <w:r>
              <w:rPr>
                <w:smallCaps/>
                <w:lang w:val="ru-RU"/>
              </w:rPr>
              <w:t>терминатив</w:t>
            </w:r>
          </w:p>
        </w:tc>
        <w:tc>
          <w:tcPr>
            <w:tcW w:w="3368" w:type="dxa"/>
          </w:tcPr>
          <w:p w14:paraId="227324AB" w14:textId="588584B4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заиграть</w:t>
            </w:r>
          </w:p>
        </w:tc>
      </w:tr>
      <w:tr w:rsidR="0009565D" w14:paraId="04549DEE" w14:textId="77777777" w:rsidTr="00313E16">
        <w:tc>
          <w:tcPr>
            <w:tcW w:w="2268" w:type="dxa"/>
            <w:vMerge w:val="restart"/>
          </w:tcPr>
          <w:p w14:paraId="581709FB" w14:textId="0CFC879F" w:rsidR="0009565D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циклическая деятельность</w:t>
            </w:r>
          </w:p>
        </w:tc>
        <w:tc>
          <w:tcPr>
            <w:tcW w:w="2880" w:type="dxa"/>
          </w:tcPr>
          <w:p w14:paraId="06E6B7AE" w14:textId="57108D04" w:rsidR="0009565D" w:rsidRPr="0090373B" w:rsidRDefault="0090373B" w:rsidP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семельфактив</w:t>
            </w:r>
          </w:p>
        </w:tc>
        <w:tc>
          <w:tcPr>
            <w:tcW w:w="3368" w:type="dxa"/>
          </w:tcPr>
          <w:p w14:paraId="5C214B5A" w14:textId="35312E75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махнуть</w:t>
            </w:r>
          </w:p>
        </w:tc>
      </w:tr>
      <w:tr w:rsidR="0009565D" w14:paraId="4DA69EAF" w14:textId="77777777" w:rsidTr="00313E16">
        <w:tc>
          <w:tcPr>
            <w:tcW w:w="2268" w:type="dxa"/>
            <w:vMerge/>
          </w:tcPr>
          <w:p w14:paraId="41ADF0F1" w14:textId="77777777" w:rsidR="0009565D" w:rsidRPr="005507F1" w:rsidRDefault="0009565D">
            <w:pPr>
              <w:rPr>
                <w:smallCaps/>
              </w:rPr>
            </w:pPr>
          </w:p>
        </w:tc>
        <w:tc>
          <w:tcPr>
            <w:tcW w:w="2880" w:type="dxa"/>
          </w:tcPr>
          <w:p w14:paraId="490125D1" w14:textId="3C2097F8" w:rsidR="0009565D" w:rsidRPr="005507F1" w:rsidRDefault="0090373B">
            <w:pPr>
              <w:rPr>
                <w:smallCaps/>
              </w:rPr>
            </w:pPr>
            <w:r>
              <w:rPr>
                <w:smallCaps/>
                <w:lang w:val="ru-RU"/>
              </w:rPr>
              <w:t>делимитатив/пердуратив</w:t>
            </w:r>
          </w:p>
        </w:tc>
        <w:tc>
          <w:tcPr>
            <w:tcW w:w="3368" w:type="dxa"/>
          </w:tcPr>
          <w:p w14:paraId="4C149BB7" w14:textId="3EA75F37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попрыгать</w:t>
            </w:r>
          </w:p>
        </w:tc>
      </w:tr>
      <w:tr w:rsidR="0009565D" w14:paraId="12562A86" w14:textId="77777777" w:rsidTr="00313E16">
        <w:tc>
          <w:tcPr>
            <w:tcW w:w="2268" w:type="dxa"/>
            <w:vMerge/>
          </w:tcPr>
          <w:p w14:paraId="4B315DC4" w14:textId="77777777" w:rsidR="0009565D" w:rsidRPr="005507F1" w:rsidRDefault="0009565D">
            <w:pPr>
              <w:rPr>
                <w:smallCaps/>
              </w:rPr>
            </w:pPr>
          </w:p>
        </w:tc>
        <w:tc>
          <w:tcPr>
            <w:tcW w:w="2880" w:type="dxa"/>
          </w:tcPr>
          <w:p w14:paraId="3FE71539" w14:textId="68219DA4" w:rsidR="0009565D" w:rsidRPr="005507F1" w:rsidRDefault="0090373B">
            <w:pPr>
              <w:rPr>
                <w:smallCaps/>
              </w:rPr>
            </w:pPr>
            <w:r>
              <w:rPr>
                <w:smallCaps/>
              </w:rPr>
              <w:t>ингрессив/</w:t>
            </w:r>
            <w:r>
              <w:rPr>
                <w:smallCaps/>
                <w:lang w:val="ru-RU"/>
              </w:rPr>
              <w:t>терминатив</w:t>
            </w:r>
          </w:p>
        </w:tc>
        <w:tc>
          <w:tcPr>
            <w:tcW w:w="3368" w:type="dxa"/>
          </w:tcPr>
          <w:p w14:paraId="1F261090" w14:textId="759741FD" w:rsidR="0009565D" w:rsidRPr="00BA0308" w:rsidRDefault="00BA0308" w:rsidP="00BA0308">
            <w:pPr>
              <w:rPr>
                <w:lang w:val="ru-RU"/>
              </w:rPr>
            </w:pPr>
            <w:r>
              <w:rPr>
                <w:i/>
              </w:rPr>
              <w:t>зачихать</w:t>
            </w:r>
          </w:p>
        </w:tc>
      </w:tr>
      <w:tr w:rsidR="003A2BA9" w14:paraId="680D9734" w14:textId="77777777" w:rsidTr="00313E16">
        <w:tc>
          <w:tcPr>
            <w:tcW w:w="2268" w:type="dxa"/>
          </w:tcPr>
          <w:p w14:paraId="2E7057D0" w14:textId="3D222DAE" w:rsidR="003A2BA9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аннулированная деятельность</w:t>
            </w:r>
          </w:p>
        </w:tc>
        <w:tc>
          <w:tcPr>
            <w:tcW w:w="2880" w:type="dxa"/>
          </w:tcPr>
          <w:p w14:paraId="26E58FD9" w14:textId="7BCD0834" w:rsidR="003A2BA9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семельфактив</w:t>
            </w:r>
          </w:p>
        </w:tc>
        <w:tc>
          <w:tcPr>
            <w:tcW w:w="3368" w:type="dxa"/>
          </w:tcPr>
          <w:p w14:paraId="4FCC34AC" w14:textId="6A0D8A64" w:rsidR="003A2BA9" w:rsidRPr="00BA0308" w:rsidRDefault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сходить</w:t>
            </w:r>
          </w:p>
        </w:tc>
      </w:tr>
      <w:tr w:rsidR="003A2BA9" w14:paraId="338C412A" w14:textId="77777777" w:rsidTr="00313E16">
        <w:tc>
          <w:tcPr>
            <w:tcW w:w="2268" w:type="dxa"/>
          </w:tcPr>
          <w:p w14:paraId="5F80DB7A" w14:textId="140AC13A" w:rsidR="003A2BA9" w:rsidRPr="0090373B" w:rsidRDefault="0090373B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направленная деятельность</w:t>
            </w:r>
          </w:p>
        </w:tc>
        <w:tc>
          <w:tcPr>
            <w:tcW w:w="2880" w:type="dxa"/>
          </w:tcPr>
          <w:p w14:paraId="6D70B534" w14:textId="0688ED67" w:rsidR="003A2BA9" w:rsidRPr="0090373B" w:rsidRDefault="0090373B" w:rsidP="00826102">
            <w:pPr>
              <w:rPr>
                <w:smallCaps/>
                <w:lang w:val="ru-RU"/>
              </w:rPr>
            </w:pPr>
            <w:r>
              <w:rPr>
                <w:smallCaps/>
                <w:lang w:val="ru-RU"/>
              </w:rPr>
              <w:t>совершение</w:t>
            </w:r>
            <w:r w:rsidRPr="0090373B">
              <w:rPr>
                <w:smallCaps/>
                <w:lang w:val="ru-RU"/>
              </w:rPr>
              <w:t>/</w:t>
            </w:r>
            <w:r>
              <w:rPr>
                <w:smallCaps/>
                <w:lang w:val="ru-RU"/>
              </w:rPr>
              <w:t>достижение</w:t>
            </w:r>
            <w:r w:rsidRPr="0090373B">
              <w:rPr>
                <w:smallCaps/>
                <w:lang w:val="ru-RU"/>
              </w:rPr>
              <w:t xml:space="preserve"> </w:t>
            </w:r>
            <w:r w:rsidR="003A2BA9" w:rsidRPr="0090373B">
              <w:rPr>
                <w:smallCaps/>
                <w:lang w:val="ru-RU"/>
              </w:rPr>
              <w:t>(</w:t>
            </w:r>
            <w:r w:rsidR="00BA0308">
              <w:rPr>
                <w:lang w:val="ru-RU"/>
              </w:rPr>
              <w:t>естественные</w:t>
            </w:r>
            <w:r w:rsidR="00BA0308" w:rsidRPr="0090373B">
              <w:rPr>
                <w:lang w:val="ru-RU"/>
              </w:rPr>
              <w:t xml:space="preserve"> </w:t>
            </w:r>
            <w:r w:rsidR="00BA0308">
              <w:rPr>
                <w:lang w:val="ru-RU"/>
              </w:rPr>
              <w:t>и</w:t>
            </w:r>
            <w:r w:rsidR="00F77FB7" w:rsidRPr="0090373B">
              <w:rPr>
                <w:lang w:val="ru-RU"/>
              </w:rPr>
              <w:t xml:space="preserve"> </w:t>
            </w:r>
            <w:r w:rsidR="00BA0308">
              <w:rPr>
                <w:lang w:val="ru-RU"/>
              </w:rPr>
              <w:t>специализированные перфективы</w:t>
            </w:r>
            <w:r w:rsidR="003A2BA9" w:rsidRPr="0090373B">
              <w:rPr>
                <w:smallCaps/>
                <w:lang w:val="ru-RU"/>
              </w:rPr>
              <w:t>)</w:t>
            </w:r>
          </w:p>
        </w:tc>
        <w:tc>
          <w:tcPr>
            <w:tcW w:w="3368" w:type="dxa"/>
          </w:tcPr>
          <w:p w14:paraId="17E47C96" w14:textId="1B194920" w:rsidR="003A2BA9" w:rsidRPr="00BA0308" w:rsidRDefault="00BA0308">
            <w:pPr>
              <w:rPr>
                <w:lang w:val="ru-RU"/>
              </w:rPr>
            </w:pPr>
            <w:r>
              <w:rPr>
                <w:i/>
                <w:lang w:val="ru-RU"/>
              </w:rPr>
              <w:t>поблекнуть</w:t>
            </w:r>
            <w:r>
              <w:t xml:space="preserve"> </w:t>
            </w:r>
          </w:p>
        </w:tc>
      </w:tr>
    </w:tbl>
    <w:p w14:paraId="40B6722A" w14:textId="215EBDAB" w:rsidR="001A5F8F" w:rsidRPr="00BA0308" w:rsidRDefault="00BA0308">
      <w:pPr>
        <w:rPr>
          <w:lang w:val="ru-RU"/>
        </w:rPr>
      </w:pPr>
      <w:r>
        <w:rPr>
          <w:lang w:val="ru-RU"/>
        </w:rPr>
        <w:t>Таблица</w:t>
      </w:r>
      <w:r w:rsidRPr="00BA0308">
        <w:rPr>
          <w:lang w:val="ru-RU"/>
        </w:rPr>
        <w:t xml:space="preserve"> 1: </w:t>
      </w:r>
      <w:r w:rsidR="002A53E7" w:rsidRPr="004257DD">
        <w:rPr>
          <w:lang w:val="ru-RU"/>
        </w:rPr>
        <w:t>Образцы</w:t>
      </w:r>
      <w:r>
        <w:rPr>
          <w:lang w:val="ru-RU"/>
        </w:rPr>
        <w:t xml:space="preserve"> перфективизации в русском языке</w:t>
      </w:r>
    </w:p>
    <w:p w14:paraId="49AFFC83" w14:textId="77777777" w:rsidR="00AE519A" w:rsidRPr="00BA0308" w:rsidRDefault="00AE519A">
      <w:pPr>
        <w:rPr>
          <w:lang w:val="ru-RU"/>
        </w:rPr>
      </w:pPr>
    </w:p>
    <w:p w14:paraId="01AEB1BA" w14:textId="03353692" w:rsidR="001A671C" w:rsidRPr="00F86A9D" w:rsidRDefault="00F86A9D" w:rsidP="00BA0308">
      <w:pPr>
        <w:ind w:firstLine="720"/>
        <w:rPr>
          <w:lang w:val="ru-RU"/>
        </w:rPr>
      </w:pPr>
      <w:r>
        <w:rPr>
          <w:lang w:val="ru-RU"/>
        </w:rPr>
        <w:t xml:space="preserve">Из приведенной таблицы можно </w:t>
      </w:r>
      <w:r w:rsidR="00BA0308">
        <w:rPr>
          <w:lang w:val="ru-RU"/>
        </w:rPr>
        <w:t>почерпнуть немало выводов. Глаголы</w:t>
      </w:r>
      <w:r w:rsidR="00BA0308" w:rsidRPr="00BA0308">
        <w:rPr>
          <w:lang w:val="ru-RU"/>
        </w:rPr>
        <w:t xml:space="preserve"> </w:t>
      </w:r>
      <w:r w:rsidR="00BA0308">
        <w:rPr>
          <w:lang w:val="ru-RU"/>
        </w:rPr>
        <w:t>несовершенного</w:t>
      </w:r>
      <w:r w:rsidR="00BA0308" w:rsidRPr="00BA0308">
        <w:rPr>
          <w:lang w:val="ru-RU"/>
        </w:rPr>
        <w:t xml:space="preserve"> </w:t>
      </w:r>
      <w:r w:rsidR="00BA0308">
        <w:rPr>
          <w:lang w:val="ru-RU"/>
        </w:rPr>
        <w:t>вида</w:t>
      </w:r>
      <w:r w:rsidR="00BA0308" w:rsidRPr="00BA0308">
        <w:rPr>
          <w:lang w:val="ru-RU"/>
        </w:rPr>
        <w:t xml:space="preserve">, </w:t>
      </w:r>
      <w:r w:rsidR="00BA0308">
        <w:rPr>
          <w:lang w:val="ru-RU"/>
        </w:rPr>
        <w:t>выражающие</w:t>
      </w:r>
      <w:r w:rsidR="00BA0308" w:rsidRPr="00BA0308">
        <w:rPr>
          <w:lang w:val="ru-RU"/>
        </w:rPr>
        <w:t xml:space="preserve"> </w:t>
      </w:r>
      <w:r w:rsidR="00C93799">
        <w:rPr>
          <w:smallCaps/>
          <w:lang w:val="ru-RU"/>
        </w:rPr>
        <w:t xml:space="preserve">стативы, циклические деятельности и аннулированные деятельности </w:t>
      </w:r>
      <w:r w:rsidR="00BA0308">
        <w:rPr>
          <w:lang w:val="ru-RU"/>
        </w:rPr>
        <w:t>обычно не образуют терминативных перфективов.</w:t>
      </w:r>
      <w:r w:rsidR="001A671C" w:rsidRPr="00BA0308">
        <w:rPr>
          <w:lang w:val="ru-RU"/>
        </w:rPr>
        <w:t xml:space="preserve"> </w:t>
      </w:r>
      <w:r w:rsidR="00BA0308">
        <w:rPr>
          <w:lang w:val="ru-RU"/>
        </w:rPr>
        <w:t xml:space="preserve">Последние образуются от глаголов, обозначающих </w:t>
      </w:r>
      <w:r w:rsidR="00C93799">
        <w:rPr>
          <w:smallCaps/>
          <w:lang w:val="ru-RU"/>
        </w:rPr>
        <w:t xml:space="preserve">гетерогенные деятельности </w:t>
      </w:r>
      <w:r w:rsidR="00C93799">
        <w:rPr>
          <w:lang w:val="ru-RU"/>
        </w:rPr>
        <w:t>и</w:t>
      </w:r>
      <w:r w:rsidR="00C93799">
        <w:rPr>
          <w:smallCaps/>
          <w:lang w:val="ru-RU"/>
        </w:rPr>
        <w:t xml:space="preserve"> направленные деятельности</w:t>
      </w:r>
      <w:r w:rsidR="001A671C" w:rsidRPr="00BA0308">
        <w:rPr>
          <w:lang w:val="ru-RU"/>
        </w:rPr>
        <w:t xml:space="preserve">. </w:t>
      </w:r>
      <w:r w:rsidR="00BA0308">
        <w:rPr>
          <w:lang w:val="ru-RU"/>
        </w:rPr>
        <w:t>Глаголы</w:t>
      </w:r>
      <w:r w:rsidR="00BA0308" w:rsidRPr="00CE438E">
        <w:rPr>
          <w:lang w:val="ru-RU"/>
        </w:rPr>
        <w:t xml:space="preserve">, </w:t>
      </w:r>
      <w:r w:rsidR="00BA0308">
        <w:rPr>
          <w:lang w:val="ru-RU"/>
        </w:rPr>
        <w:t>обозначающие</w:t>
      </w:r>
      <w:r w:rsidR="00BA0308" w:rsidRPr="00CE438E">
        <w:rPr>
          <w:lang w:val="ru-RU"/>
        </w:rPr>
        <w:t xml:space="preserve"> </w:t>
      </w:r>
      <w:r w:rsidR="00BA0308">
        <w:rPr>
          <w:lang w:val="ru-RU"/>
        </w:rPr>
        <w:t>как</w:t>
      </w:r>
      <w:r w:rsidR="00C93799">
        <w:rPr>
          <w:lang w:val="ru-RU"/>
        </w:rPr>
        <w:t xml:space="preserve"> </w:t>
      </w:r>
      <w:r w:rsidR="00C93799">
        <w:rPr>
          <w:smallCaps/>
          <w:lang w:val="ru-RU"/>
        </w:rPr>
        <w:t>гетерогенные деятельности</w:t>
      </w:r>
      <w:r w:rsidR="00CE438E" w:rsidRPr="00CE438E">
        <w:rPr>
          <w:lang w:val="ru-RU"/>
        </w:rPr>
        <w:t xml:space="preserve">, </w:t>
      </w:r>
      <w:r w:rsidR="00CE438E">
        <w:rPr>
          <w:lang w:val="ru-RU"/>
        </w:rPr>
        <w:t>так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и</w:t>
      </w:r>
      <w:r w:rsidR="001A671C" w:rsidRPr="00CE438E">
        <w:rPr>
          <w:lang w:val="ru-RU"/>
        </w:rPr>
        <w:t xml:space="preserve"> </w:t>
      </w:r>
      <w:r w:rsidR="00C93799">
        <w:rPr>
          <w:smallCaps/>
          <w:lang w:val="ru-RU"/>
        </w:rPr>
        <w:t>направленные деятельности</w:t>
      </w:r>
      <w:r w:rsidR="00C93799">
        <w:rPr>
          <w:lang w:val="ru-RU"/>
        </w:rPr>
        <w:t xml:space="preserve"> </w:t>
      </w:r>
      <w:r w:rsidR="00CE438E">
        <w:rPr>
          <w:lang w:val="ru-RU"/>
        </w:rPr>
        <w:t>могут образовывать специализированные перфективы.</w:t>
      </w:r>
      <w:r w:rsidR="001A671C" w:rsidRPr="00CE438E">
        <w:rPr>
          <w:lang w:val="ru-RU"/>
        </w:rPr>
        <w:t xml:space="preserve"> </w:t>
      </w:r>
      <w:r w:rsidR="00CE438E">
        <w:rPr>
          <w:lang w:val="ru-RU"/>
        </w:rPr>
        <w:t>Однако</w:t>
      </w:r>
      <w:r w:rsidR="00CE438E" w:rsidRPr="00C93799">
        <w:rPr>
          <w:lang w:val="ru-RU"/>
        </w:rPr>
        <w:t xml:space="preserve"> </w:t>
      </w:r>
      <w:r w:rsidR="00CE438E">
        <w:rPr>
          <w:lang w:val="ru-RU"/>
        </w:rPr>
        <w:t>только</w:t>
      </w:r>
      <w:r w:rsidR="00CE438E" w:rsidRPr="00C93799">
        <w:rPr>
          <w:lang w:val="ru-RU"/>
        </w:rPr>
        <w:t xml:space="preserve"> </w:t>
      </w:r>
      <w:r w:rsidR="00CE438E">
        <w:rPr>
          <w:lang w:val="ru-RU"/>
        </w:rPr>
        <w:t>глаголы</w:t>
      </w:r>
      <w:r w:rsidR="00CE438E" w:rsidRPr="00C93799">
        <w:rPr>
          <w:lang w:val="ru-RU"/>
        </w:rPr>
        <w:t xml:space="preserve">, </w:t>
      </w:r>
      <w:r w:rsidR="00CE438E">
        <w:rPr>
          <w:lang w:val="ru-RU"/>
        </w:rPr>
        <w:t>обозначающие</w:t>
      </w:r>
      <w:r w:rsidR="00CE438E" w:rsidRPr="00C93799">
        <w:rPr>
          <w:lang w:val="ru-RU"/>
        </w:rPr>
        <w:t xml:space="preserve"> </w:t>
      </w:r>
      <w:r w:rsidR="00C93799">
        <w:rPr>
          <w:smallCaps/>
          <w:lang w:val="ru-RU"/>
        </w:rPr>
        <w:t>направленные деятельности</w:t>
      </w:r>
      <w:r w:rsidR="00C93799">
        <w:rPr>
          <w:lang w:val="ru-RU"/>
        </w:rPr>
        <w:t xml:space="preserve"> </w:t>
      </w:r>
      <w:r w:rsidR="00CE438E">
        <w:rPr>
          <w:lang w:val="ru-RU"/>
        </w:rPr>
        <w:t>образуют</w:t>
      </w:r>
      <w:r w:rsidR="00CE438E" w:rsidRPr="00C93799">
        <w:rPr>
          <w:lang w:val="ru-RU"/>
        </w:rPr>
        <w:t xml:space="preserve"> </w:t>
      </w:r>
      <w:r w:rsidR="00CE438E">
        <w:rPr>
          <w:lang w:val="ru-RU"/>
        </w:rPr>
        <w:t>естественные</w:t>
      </w:r>
      <w:r w:rsidR="00CE438E" w:rsidRPr="00C93799">
        <w:rPr>
          <w:lang w:val="ru-RU"/>
        </w:rPr>
        <w:t xml:space="preserve"> </w:t>
      </w:r>
      <w:r w:rsidR="00CE438E">
        <w:rPr>
          <w:lang w:val="ru-RU"/>
        </w:rPr>
        <w:t>перфективы</w:t>
      </w:r>
      <w:r w:rsidR="00CE438E" w:rsidRPr="00C93799">
        <w:rPr>
          <w:lang w:val="ru-RU"/>
        </w:rPr>
        <w:t xml:space="preserve">. </w:t>
      </w:r>
      <w:r w:rsidR="00C93799">
        <w:rPr>
          <w:smallCaps/>
          <w:lang w:val="ru-RU"/>
        </w:rPr>
        <w:t>гетерогенные деятельности</w:t>
      </w:r>
      <w:r w:rsidR="00C93799" w:rsidRPr="00927A9A">
        <w:rPr>
          <w:lang w:val="ru-RU"/>
        </w:rPr>
        <w:t xml:space="preserve"> </w:t>
      </w:r>
      <w:r w:rsidR="00CE438E" w:rsidRPr="00927A9A">
        <w:rPr>
          <w:lang w:val="ru-RU"/>
        </w:rPr>
        <w:t xml:space="preserve">должны «направляться» </w:t>
      </w:r>
      <w:r w:rsidR="007406BF" w:rsidRPr="00927A9A">
        <w:rPr>
          <w:lang w:val="ru-RU"/>
        </w:rPr>
        <w:t>при помощи приставки</w:t>
      </w:r>
      <w:r w:rsidR="00CE438E" w:rsidRPr="007406BF">
        <w:rPr>
          <w:lang w:val="ru-RU"/>
        </w:rPr>
        <w:t xml:space="preserve">, </w:t>
      </w:r>
      <w:r w:rsidR="00CE438E">
        <w:rPr>
          <w:lang w:val="ru-RU"/>
        </w:rPr>
        <w:t>чтобы</w:t>
      </w:r>
      <w:r w:rsidR="00CE438E" w:rsidRPr="007406BF">
        <w:rPr>
          <w:lang w:val="ru-RU"/>
        </w:rPr>
        <w:t xml:space="preserve"> </w:t>
      </w:r>
      <w:r w:rsidR="00CE438E">
        <w:rPr>
          <w:lang w:val="ru-RU"/>
        </w:rPr>
        <w:t>они</w:t>
      </w:r>
      <w:r w:rsidR="00CE438E" w:rsidRPr="007406BF">
        <w:rPr>
          <w:lang w:val="ru-RU"/>
        </w:rPr>
        <w:t xml:space="preserve"> </w:t>
      </w:r>
      <w:r w:rsidR="00CE438E">
        <w:rPr>
          <w:lang w:val="ru-RU"/>
        </w:rPr>
        <w:t>могли</w:t>
      </w:r>
      <w:r w:rsidR="00CE438E" w:rsidRPr="007406BF">
        <w:rPr>
          <w:lang w:val="ru-RU"/>
        </w:rPr>
        <w:t xml:space="preserve"> </w:t>
      </w:r>
      <w:r w:rsidR="00CE438E">
        <w:rPr>
          <w:lang w:val="ru-RU"/>
        </w:rPr>
        <w:t>образовать</w:t>
      </w:r>
      <w:r w:rsidR="00CE438E" w:rsidRPr="007406BF">
        <w:rPr>
          <w:lang w:val="ru-RU"/>
        </w:rPr>
        <w:t xml:space="preserve"> </w:t>
      </w:r>
      <w:r w:rsidR="00CE438E">
        <w:rPr>
          <w:lang w:val="ru-RU"/>
        </w:rPr>
        <w:t>терминативный</w:t>
      </w:r>
      <w:r w:rsidR="00CE438E" w:rsidRPr="007406BF">
        <w:rPr>
          <w:lang w:val="ru-RU"/>
        </w:rPr>
        <w:t xml:space="preserve"> </w:t>
      </w:r>
      <w:r w:rsidR="00CE438E">
        <w:rPr>
          <w:lang w:val="ru-RU"/>
        </w:rPr>
        <w:t>перфектив</w:t>
      </w:r>
      <w:r w:rsidR="00CE438E" w:rsidRPr="007406BF">
        <w:rPr>
          <w:lang w:val="ru-RU"/>
        </w:rPr>
        <w:t xml:space="preserve">. </w:t>
      </w:r>
      <w:r w:rsidR="00C93799">
        <w:rPr>
          <w:smallCaps/>
          <w:lang w:val="ru-RU"/>
        </w:rPr>
        <w:t>гетерогенные деятельности</w:t>
      </w:r>
      <w:r w:rsidR="00C93799" w:rsidRPr="00CE438E">
        <w:rPr>
          <w:lang w:val="ru-RU"/>
        </w:rPr>
        <w:t xml:space="preserve"> </w:t>
      </w:r>
      <w:r w:rsidR="00CE438E" w:rsidRPr="00CE438E">
        <w:rPr>
          <w:lang w:val="ru-RU"/>
        </w:rPr>
        <w:t xml:space="preserve">– </w:t>
      </w:r>
      <w:r w:rsidR="00CE438E">
        <w:rPr>
          <w:lang w:val="ru-RU"/>
        </w:rPr>
        <w:t>это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единственный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тип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несовершенного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вида</w:t>
      </w:r>
      <w:r w:rsidR="00CE438E" w:rsidRPr="00CE438E">
        <w:rPr>
          <w:lang w:val="ru-RU"/>
        </w:rPr>
        <w:t xml:space="preserve">, </w:t>
      </w:r>
      <w:r w:rsidR="00CE438E">
        <w:rPr>
          <w:lang w:val="ru-RU"/>
        </w:rPr>
        <w:t>который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способен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образовывать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как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терминативные</w:t>
      </w:r>
      <w:r w:rsidR="00CE438E" w:rsidRPr="00CE438E">
        <w:rPr>
          <w:lang w:val="ru-RU"/>
        </w:rPr>
        <w:t xml:space="preserve">, </w:t>
      </w:r>
      <w:r w:rsidR="00CE438E">
        <w:rPr>
          <w:lang w:val="ru-RU"/>
        </w:rPr>
        <w:t>так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и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нетерминативные</w:t>
      </w:r>
      <w:r w:rsidR="00CE438E" w:rsidRPr="00CE438E">
        <w:rPr>
          <w:lang w:val="ru-RU"/>
        </w:rPr>
        <w:t xml:space="preserve"> </w:t>
      </w:r>
      <w:r w:rsidR="00CE438E">
        <w:rPr>
          <w:lang w:val="ru-RU"/>
        </w:rPr>
        <w:t>перфективы</w:t>
      </w:r>
      <w:r w:rsidR="00CE438E" w:rsidRPr="00CE438E">
        <w:rPr>
          <w:lang w:val="ru-RU"/>
        </w:rPr>
        <w:t xml:space="preserve">. </w:t>
      </w:r>
      <w:r>
        <w:rPr>
          <w:lang w:val="ru-RU"/>
        </w:rPr>
        <w:t>С</w:t>
      </w:r>
      <w:r w:rsidRPr="00F86A9D">
        <w:rPr>
          <w:lang w:val="ru-RU"/>
        </w:rPr>
        <w:t xml:space="preserve"> </w:t>
      </w:r>
      <w:r w:rsidR="00C93799">
        <w:rPr>
          <w:smallCaps/>
          <w:lang w:val="ru-RU"/>
        </w:rPr>
        <w:t xml:space="preserve">семельфактивами </w:t>
      </w:r>
      <w:r>
        <w:rPr>
          <w:lang w:val="ru-RU"/>
        </w:rPr>
        <w:t>ассоциируются</w:t>
      </w:r>
      <w:r w:rsidRPr="00F86A9D">
        <w:rPr>
          <w:lang w:val="ru-RU"/>
        </w:rPr>
        <w:t xml:space="preserve"> </w:t>
      </w:r>
      <w:r>
        <w:rPr>
          <w:lang w:val="ru-RU"/>
        </w:rPr>
        <w:t>т</w:t>
      </w:r>
      <w:r w:rsidR="00CE438E">
        <w:rPr>
          <w:lang w:val="ru-RU"/>
        </w:rPr>
        <w:t>олько</w:t>
      </w:r>
      <w:r w:rsidR="001A671C" w:rsidRPr="00F86A9D">
        <w:rPr>
          <w:lang w:val="ru-RU"/>
        </w:rPr>
        <w:t xml:space="preserve"> </w:t>
      </w:r>
      <w:r w:rsidR="00C93799">
        <w:rPr>
          <w:smallCaps/>
          <w:lang w:val="ru-RU"/>
        </w:rPr>
        <w:t>циклические</w:t>
      </w:r>
      <w:r w:rsidR="00CE438E" w:rsidRPr="00F86A9D">
        <w:rPr>
          <w:lang w:val="ru-RU"/>
        </w:rPr>
        <w:t xml:space="preserve"> </w:t>
      </w:r>
      <w:r w:rsidR="00CE438E">
        <w:rPr>
          <w:lang w:val="ru-RU"/>
        </w:rPr>
        <w:t>и</w:t>
      </w:r>
      <w:r w:rsidR="001A671C" w:rsidRPr="00F86A9D">
        <w:rPr>
          <w:lang w:val="ru-RU"/>
        </w:rPr>
        <w:t xml:space="preserve"> </w:t>
      </w:r>
      <w:r w:rsidR="00C93799">
        <w:rPr>
          <w:smallCaps/>
          <w:lang w:val="ru-RU"/>
        </w:rPr>
        <w:t>аннулированные деятельности</w:t>
      </w:r>
      <w:r w:rsidR="001A671C" w:rsidRPr="00F86A9D">
        <w:rPr>
          <w:lang w:val="ru-RU"/>
        </w:rPr>
        <w:t xml:space="preserve">. </w:t>
      </w:r>
    </w:p>
    <w:p w14:paraId="25E4E1EC" w14:textId="77777777" w:rsidR="001A671C" w:rsidRPr="00F86A9D" w:rsidRDefault="001A671C">
      <w:pPr>
        <w:rPr>
          <w:lang w:val="ru-RU"/>
        </w:rPr>
      </w:pPr>
    </w:p>
    <w:p w14:paraId="14FA51E9" w14:textId="45EB37FE" w:rsidR="00AE519A" w:rsidRPr="00F86A9D" w:rsidRDefault="00BB04F9">
      <w:pPr>
        <w:rPr>
          <w:lang w:val="ru-RU"/>
        </w:rPr>
      </w:pPr>
      <w:r w:rsidRPr="00F86A9D">
        <w:rPr>
          <w:lang w:val="ru-RU"/>
        </w:rPr>
        <w:t>4.2</w:t>
      </w:r>
      <w:r w:rsidR="00AE519A" w:rsidRPr="00F86A9D">
        <w:rPr>
          <w:lang w:val="ru-RU"/>
        </w:rPr>
        <w:t xml:space="preserve">. </w:t>
      </w:r>
      <w:r w:rsidR="003C6FCC" w:rsidRPr="004257DD">
        <w:rPr>
          <w:lang w:val="ru-RU"/>
        </w:rPr>
        <w:t>Образцы</w:t>
      </w:r>
      <w:r w:rsidR="00F86A9D" w:rsidRPr="004257DD">
        <w:rPr>
          <w:lang w:val="ru-RU"/>
        </w:rPr>
        <w:t xml:space="preserve"> </w:t>
      </w:r>
      <w:r w:rsidR="002A53E7" w:rsidRPr="004257DD">
        <w:rPr>
          <w:lang w:val="ru-RU"/>
        </w:rPr>
        <w:t>имперфективизации</w:t>
      </w:r>
    </w:p>
    <w:p w14:paraId="28D663D8" w14:textId="1FBAD61C" w:rsidR="0035693E" w:rsidRPr="00325CE7" w:rsidRDefault="00F86A9D">
      <w:pPr>
        <w:rPr>
          <w:lang w:val="ru-RU"/>
        </w:rPr>
      </w:pPr>
      <w:r>
        <w:rPr>
          <w:lang w:val="ru-RU"/>
        </w:rPr>
        <w:t>Образование</w:t>
      </w:r>
      <w:r w:rsidRPr="00325CE7">
        <w:rPr>
          <w:lang w:val="ru-RU"/>
        </w:rPr>
        <w:t xml:space="preserve"> </w:t>
      </w:r>
      <w:r>
        <w:rPr>
          <w:lang w:val="ru-RU"/>
        </w:rPr>
        <w:t>несовершенного</w:t>
      </w:r>
      <w:r w:rsidRPr="00325CE7">
        <w:rPr>
          <w:lang w:val="ru-RU"/>
        </w:rPr>
        <w:t xml:space="preserve"> </w:t>
      </w:r>
      <w:r>
        <w:rPr>
          <w:lang w:val="ru-RU"/>
        </w:rPr>
        <w:t>вида</w:t>
      </w:r>
      <w:r w:rsidRPr="00325CE7">
        <w:rPr>
          <w:lang w:val="ru-RU"/>
        </w:rPr>
        <w:t xml:space="preserve"> </w:t>
      </w:r>
      <w:r>
        <w:rPr>
          <w:lang w:val="ru-RU"/>
        </w:rPr>
        <w:t>от</w:t>
      </w:r>
      <w:r w:rsidRPr="00325CE7">
        <w:rPr>
          <w:lang w:val="ru-RU"/>
        </w:rPr>
        <w:t xml:space="preserve"> </w:t>
      </w:r>
      <w:r>
        <w:rPr>
          <w:lang w:val="ru-RU"/>
        </w:rPr>
        <w:t>глаголов</w:t>
      </w:r>
      <w:r w:rsidRPr="00325CE7">
        <w:rPr>
          <w:lang w:val="ru-RU"/>
        </w:rPr>
        <w:t xml:space="preserve"> </w:t>
      </w:r>
      <w:r>
        <w:rPr>
          <w:lang w:val="ru-RU"/>
        </w:rPr>
        <w:t>совершенного</w:t>
      </w:r>
      <w:r w:rsidRPr="00325CE7">
        <w:rPr>
          <w:lang w:val="ru-RU"/>
        </w:rPr>
        <w:t xml:space="preserve"> </w:t>
      </w:r>
      <w:r>
        <w:rPr>
          <w:lang w:val="ru-RU"/>
        </w:rPr>
        <w:t>вида</w:t>
      </w:r>
      <w:r w:rsidRPr="00325CE7">
        <w:rPr>
          <w:lang w:val="ru-RU"/>
        </w:rPr>
        <w:t xml:space="preserve"> </w:t>
      </w:r>
      <w:r>
        <w:rPr>
          <w:lang w:val="ru-RU"/>
        </w:rPr>
        <w:t>укладывается</w:t>
      </w:r>
      <w:r w:rsidRPr="00325CE7">
        <w:rPr>
          <w:lang w:val="ru-RU"/>
        </w:rPr>
        <w:t xml:space="preserve"> </w:t>
      </w:r>
      <w:r>
        <w:rPr>
          <w:lang w:val="ru-RU"/>
        </w:rPr>
        <w:t>в</w:t>
      </w:r>
      <w:r w:rsidRPr="00325CE7">
        <w:rPr>
          <w:lang w:val="ru-RU"/>
        </w:rPr>
        <w:t xml:space="preserve"> </w:t>
      </w:r>
      <w:r>
        <w:rPr>
          <w:lang w:val="ru-RU"/>
        </w:rPr>
        <w:t>довольно</w:t>
      </w:r>
      <w:r w:rsidRPr="00325CE7">
        <w:rPr>
          <w:lang w:val="ru-RU"/>
        </w:rPr>
        <w:t xml:space="preserve"> </w:t>
      </w:r>
      <w:r>
        <w:rPr>
          <w:lang w:val="ru-RU"/>
        </w:rPr>
        <w:t>простую</w:t>
      </w:r>
      <w:r w:rsidRPr="00325CE7">
        <w:rPr>
          <w:lang w:val="ru-RU"/>
        </w:rPr>
        <w:t xml:space="preserve"> </w:t>
      </w:r>
      <w:r>
        <w:rPr>
          <w:lang w:val="ru-RU"/>
        </w:rPr>
        <w:t>систему</w:t>
      </w:r>
      <w:r w:rsidRPr="00325CE7">
        <w:rPr>
          <w:lang w:val="ru-RU"/>
        </w:rPr>
        <w:t xml:space="preserve">, </w:t>
      </w:r>
      <w:r>
        <w:rPr>
          <w:lang w:val="ru-RU"/>
        </w:rPr>
        <w:t>так</w:t>
      </w:r>
      <w:r w:rsidRPr="00325CE7">
        <w:rPr>
          <w:lang w:val="ru-RU"/>
        </w:rPr>
        <w:t xml:space="preserve"> </w:t>
      </w:r>
      <w:r>
        <w:rPr>
          <w:lang w:val="ru-RU"/>
        </w:rPr>
        <w:t>как</w:t>
      </w:r>
      <w:r w:rsidRPr="00325CE7">
        <w:rPr>
          <w:lang w:val="ru-RU"/>
        </w:rPr>
        <w:t xml:space="preserve"> </w:t>
      </w:r>
      <w:r>
        <w:rPr>
          <w:lang w:val="ru-RU"/>
        </w:rPr>
        <w:t>только</w:t>
      </w:r>
      <w:r w:rsidRPr="00325CE7">
        <w:rPr>
          <w:lang w:val="ru-RU"/>
        </w:rPr>
        <w:t xml:space="preserve"> </w:t>
      </w:r>
      <w:r>
        <w:rPr>
          <w:lang w:val="ru-RU"/>
        </w:rPr>
        <w:t>глаголы</w:t>
      </w:r>
      <w:r w:rsidRPr="00325CE7">
        <w:rPr>
          <w:lang w:val="ru-RU"/>
        </w:rPr>
        <w:t xml:space="preserve">, </w:t>
      </w:r>
      <w:r>
        <w:rPr>
          <w:lang w:val="ru-RU"/>
        </w:rPr>
        <w:t>обозначающие</w:t>
      </w:r>
      <w:r w:rsidR="00C93799">
        <w:rPr>
          <w:lang w:val="ru-RU"/>
        </w:rPr>
        <w:t xml:space="preserve"> </w:t>
      </w:r>
      <w:r w:rsidR="00C93799">
        <w:rPr>
          <w:smallCaps/>
          <w:lang w:val="ru-RU"/>
        </w:rPr>
        <w:t>достижения</w:t>
      </w:r>
      <w:r w:rsidR="00C93799">
        <w:rPr>
          <w:lang w:val="ru-RU"/>
        </w:rPr>
        <w:t xml:space="preserve"> </w:t>
      </w:r>
      <w:r>
        <w:rPr>
          <w:lang w:val="ru-RU"/>
        </w:rPr>
        <w:t>и</w:t>
      </w:r>
      <w:r w:rsidR="008B4158" w:rsidRPr="00325CE7">
        <w:rPr>
          <w:lang w:val="ru-RU"/>
        </w:rPr>
        <w:t xml:space="preserve"> </w:t>
      </w:r>
      <w:r w:rsidR="00C93799">
        <w:rPr>
          <w:smallCaps/>
          <w:lang w:val="ru-RU"/>
        </w:rPr>
        <w:t>совершения</w:t>
      </w:r>
      <w:r w:rsidR="007406BF">
        <w:rPr>
          <w:smallCaps/>
          <w:lang w:val="ru-RU"/>
        </w:rPr>
        <w:t>,</w:t>
      </w:r>
      <w:r w:rsidR="008B4158" w:rsidRPr="00325CE7">
        <w:rPr>
          <w:lang w:val="ru-RU"/>
        </w:rPr>
        <w:t xml:space="preserve"> </w:t>
      </w:r>
      <w:r>
        <w:rPr>
          <w:lang w:val="ru-RU"/>
        </w:rPr>
        <w:t>обычно</w:t>
      </w:r>
      <w:r w:rsidRPr="00325CE7">
        <w:rPr>
          <w:lang w:val="ru-RU"/>
        </w:rPr>
        <w:t xml:space="preserve"> </w:t>
      </w:r>
      <w:r w:rsidR="00325CE7">
        <w:rPr>
          <w:lang w:val="ru-RU"/>
        </w:rPr>
        <w:t>подходят для того, чтобы образовывать вторичные имперфективы. От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них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образуются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только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три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типа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глаголов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несовершенного</w:t>
      </w:r>
      <w:r w:rsidR="00325CE7" w:rsidRPr="00325CE7">
        <w:rPr>
          <w:lang w:val="ru-RU"/>
        </w:rPr>
        <w:t xml:space="preserve"> </w:t>
      </w:r>
      <w:r w:rsidR="00325CE7">
        <w:rPr>
          <w:lang w:val="ru-RU"/>
        </w:rPr>
        <w:t>вида</w:t>
      </w:r>
      <w:r w:rsidR="008B4158" w:rsidRPr="00325CE7">
        <w:rPr>
          <w:lang w:val="ru-RU"/>
        </w:rPr>
        <w:t xml:space="preserve">: </w:t>
      </w:r>
      <w:r w:rsidR="00C93799">
        <w:rPr>
          <w:smallCaps/>
          <w:lang w:val="ru-RU"/>
        </w:rPr>
        <w:t>направленная деятельность</w:t>
      </w:r>
      <w:r w:rsidR="00325CE7" w:rsidRPr="00325CE7">
        <w:rPr>
          <w:lang w:val="ru-RU"/>
        </w:rPr>
        <w:t>, как в случае с</w:t>
      </w:r>
      <w:r w:rsidR="00325CE7">
        <w:rPr>
          <w:lang w:val="ru-RU"/>
        </w:rPr>
        <w:t xml:space="preserve"> </w:t>
      </w:r>
      <w:r w:rsidR="007406BF">
        <w:rPr>
          <w:lang w:val="ru-RU"/>
        </w:rPr>
        <w:t xml:space="preserve">выражением </w:t>
      </w:r>
      <w:r w:rsidR="00325CE7" w:rsidRPr="00325CE7">
        <w:rPr>
          <w:i/>
          <w:lang w:val="ru-RU"/>
        </w:rPr>
        <w:t>переписывать статью</w:t>
      </w:r>
      <w:r w:rsidR="008B4158" w:rsidRPr="00325CE7">
        <w:rPr>
          <w:lang w:val="ru-RU"/>
        </w:rPr>
        <w:t xml:space="preserve">, </w:t>
      </w:r>
      <w:r w:rsidR="00C93799">
        <w:rPr>
          <w:smallCaps/>
          <w:lang w:val="ru-RU"/>
        </w:rPr>
        <w:t>циклическая деятельность</w:t>
      </w:r>
      <w:r w:rsidR="00325CE7">
        <w:rPr>
          <w:lang w:val="ru-RU"/>
        </w:rPr>
        <w:t>, как в выражении</w:t>
      </w:r>
      <w:r w:rsidR="008B4158" w:rsidRPr="00325CE7">
        <w:rPr>
          <w:lang w:val="ru-RU"/>
        </w:rPr>
        <w:t xml:space="preserve"> </w:t>
      </w:r>
      <w:r w:rsidR="00325CE7">
        <w:rPr>
          <w:i/>
          <w:lang w:val="ru-RU"/>
        </w:rPr>
        <w:t>подписывать документы</w:t>
      </w:r>
      <w:r w:rsidR="00325CE7">
        <w:rPr>
          <w:lang w:val="ru-RU"/>
        </w:rPr>
        <w:t xml:space="preserve"> или </w:t>
      </w:r>
      <w:r w:rsidR="00C93799">
        <w:rPr>
          <w:smallCaps/>
          <w:lang w:val="ru-RU"/>
        </w:rPr>
        <w:t>аннулированная деятельность</w:t>
      </w:r>
      <w:r w:rsidR="00325CE7">
        <w:rPr>
          <w:lang w:val="ru-RU"/>
        </w:rPr>
        <w:t xml:space="preserve">, как в следующем примере: </w:t>
      </w:r>
      <w:r w:rsidR="00325CE7" w:rsidRPr="00325CE7">
        <w:rPr>
          <w:i/>
          <w:lang w:val="ru-RU"/>
        </w:rPr>
        <w:t>Кто открывал окно?</w:t>
      </w:r>
      <w:r w:rsidR="0035693E" w:rsidRPr="00325CE7">
        <w:rPr>
          <w:lang w:val="ru-RU"/>
        </w:rPr>
        <w:t xml:space="preserve"> </w:t>
      </w:r>
    </w:p>
    <w:p w14:paraId="5D8AD892" w14:textId="10FE4C17" w:rsidR="00315220" w:rsidRPr="00A9565B" w:rsidRDefault="0035693E">
      <w:pPr>
        <w:rPr>
          <w:lang w:val="ru-RU"/>
        </w:rPr>
      </w:pPr>
      <w:r w:rsidRPr="00325CE7">
        <w:rPr>
          <w:lang w:val="ru-RU"/>
        </w:rPr>
        <w:tab/>
      </w:r>
      <w:r w:rsidR="00967798">
        <w:rPr>
          <w:lang w:val="ru-RU"/>
        </w:rPr>
        <w:t>Терминативные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глаголы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совершенного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вида</w:t>
      </w:r>
      <w:r w:rsidR="00967798" w:rsidRPr="00A9565B">
        <w:rPr>
          <w:lang w:val="ru-RU"/>
        </w:rPr>
        <w:t xml:space="preserve">, </w:t>
      </w:r>
      <w:r w:rsidR="00967798">
        <w:rPr>
          <w:lang w:val="ru-RU"/>
        </w:rPr>
        <w:t>которые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обычно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интерпретируются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как</w:t>
      </w:r>
      <w:r w:rsidR="00967798" w:rsidRPr="00A9565B">
        <w:rPr>
          <w:lang w:val="ru-RU"/>
        </w:rPr>
        <w:t xml:space="preserve"> </w:t>
      </w:r>
      <w:r w:rsidR="00C93799">
        <w:rPr>
          <w:smallCaps/>
          <w:lang w:val="ru-RU"/>
        </w:rPr>
        <w:t>совершения</w:t>
      </w:r>
      <w:r w:rsidR="00967798" w:rsidRPr="00A9565B">
        <w:rPr>
          <w:lang w:val="ru-RU"/>
        </w:rPr>
        <w:t xml:space="preserve"> (</w:t>
      </w:r>
      <w:r w:rsidR="00967798">
        <w:rPr>
          <w:lang w:val="ru-RU"/>
        </w:rPr>
        <w:t>как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в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случае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с</w:t>
      </w:r>
      <w:r w:rsidR="00967798" w:rsidRPr="00A9565B">
        <w:rPr>
          <w:lang w:val="ru-RU"/>
        </w:rPr>
        <w:t xml:space="preserve"> </w:t>
      </w:r>
      <w:r w:rsidR="00967798">
        <w:rPr>
          <w:lang w:val="ru-RU"/>
        </w:rPr>
        <w:t>глаголом</w:t>
      </w:r>
      <w:r w:rsidRPr="00A9565B">
        <w:rPr>
          <w:lang w:val="ru-RU"/>
        </w:rPr>
        <w:t xml:space="preserve"> </w:t>
      </w:r>
      <w:r w:rsidR="00967798">
        <w:rPr>
          <w:i/>
          <w:lang w:val="ru-RU"/>
        </w:rPr>
        <w:t>переписать</w:t>
      </w:r>
      <w:r w:rsidR="00967798" w:rsidRPr="00A9565B">
        <w:rPr>
          <w:i/>
          <w:lang w:val="ru-RU"/>
        </w:rPr>
        <w:t xml:space="preserve">, </w:t>
      </w:r>
      <w:r w:rsidR="00967798" w:rsidRPr="00A9565B">
        <w:rPr>
          <w:lang w:val="ru-RU"/>
        </w:rPr>
        <w:t>что</w:t>
      </w:r>
      <w:r w:rsidR="00A9565B" w:rsidRPr="00A9565B">
        <w:rPr>
          <w:lang w:val="ru-RU"/>
        </w:rPr>
        <w:t>, как правило, занимает некоторое время)</w:t>
      </w:r>
      <w:r w:rsidR="00A9565B">
        <w:rPr>
          <w:lang w:val="ru-RU"/>
        </w:rPr>
        <w:t xml:space="preserve">, имеют тенденцию получать значение </w:t>
      </w:r>
      <w:r w:rsidR="00C93799">
        <w:rPr>
          <w:smallCaps/>
          <w:lang w:val="ru-RU"/>
        </w:rPr>
        <w:t>прямая деятельность</w:t>
      </w:r>
      <w:r w:rsidRPr="00A9565B">
        <w:rPr>
          <w:lang w:val="ru-RU"/>
        </w:rPr>
        <w:t xml:space="preserve"> </w:t>
      </w:r>
      <w:r w:rsidR="00A9565B">
        <w:rPr>
          <w:lang w:val="ru-RU"/>
        </w:rPr>
        <w:t xml:space="preserve"> при образовании несовершенного вида</w:t>
      </w:r>
      <w:r w:rsidRPr="00A9565B">
        <w:rPr>
          <w:lang w:val="ru-RU"/>
        </w:rPr>
        <w:t xml:space="preserve">, </w:t>
      </w:r>
      <w:r w:rsidR="00A9565B">
        <w:rPr>
          <w:lang w:val="ru-RU"/>
        </w:rPr>
        <w:t xml:space="preserve">тогда как глаголы совершенного вида, которые обычно интерпретируются как </w:t>
      </w:r>
      <w:r w:rsidR="00C93799">
        <w:rPr>
          <w:smallCaps/>
          <w:lang w:val="ru-RU"/>
        </w:rPr>
        <w:t>достижения</w:t>
      </w:r>
      <w:r w:rsidRPr="00A9565B">
        <w:rPr>
          <w:lang w:val="ru-RU"/>
        </w:rPr>
        <w:t xml:space="preserve"> (</w:t>
      </w:r>
      <w:r w:rsidR="00A9565B" w:rsidRPr="00A9565B">
        <w:rPr>
          <w:lang w:val="ru-RU"/>
        </w:rPr>
        <w:t>как в случае с глаголом</w:t>
      </w:r>
      <w:r w:rsidRPr="00A9565B">
        <w:rPr>
          <w:lang w:val="ru-RU"/>
        </w:rPr>
        <w:t xml:space="preserve"> </w:t>
      </w:r>
      <w:r w:rsidR="00A9565B">
        <w:rPr>
          <w:i/>
          <w:lang w:val="ru-RU"/>
        </w:rPr>
        <w:t>подписать</w:t>
      </w:r>
      <w:r w:rsidR="00A9565B" w:rsidRPr="00A9565B">
        <w:rPr>
          <w:lang w:val="ru-RU"/>
        </w:rPr>
        <w:t>,</w:t>
      </w:r>
      <w:r w:rsidR="00A9565B">
        <w:rPr>
          <w:i/>
          <w:lang w:val="ru-RU"/>
        </w:rPr>
        <w:t xml:space="preserve"> </w:t>
      </w:r>
      <w:r w:rsidR="00A9565B">
        <w:rPr>
          <w:lang w:val="ru-RU"/>
        </w:rPr>
        <w:t>обозначающим короткое по продолжительности повторяющееся действие), как правило образуют глаголы со значением</w:t>
      </w:r>
      <w:r w:rsidRPr="00A9565B">
        <w:rPr>
          <w:lang w:val="ru-RU"/>
        </w:rPr>
        <w:t xml:space="preserve"> </w:t>
      </w:r>
      <w:r w:rsidR="00C93799">
        <w:rPr>
          <w:smallCaps/>
          <w:lang w:val="ru-RU"/>
        </w:rPr>
        <w:t>циклическая деятельность</w:t>
      </w:r>
      <w:r w:rsidRPr="00A9565B">
        <w:rPr>
          <w:lang w:val="ru-RU"/>
        </w:rPr>
        <w:t xml:space="preserve">. </w:t>
      </w:r>
      <w:r w:rsidR="00A9565B">
        <w:rPr>
          <w:lang w:val="ru-RU"/>
        </w:rPr>
        <w:t>Однако, теоретически, л</w:t>
      </w:r>
      <w:r w:rsidR="00F93B58">
        <w:rPr>
          <w:lang w:val="ru-RU"/>
        </w:rPr>
        <w:t>юбой вторичный имперфектив может</w:t>
      </w:r>
      <w:r w:rsidR="00A9565B">
        <w:rPr>
          <w:lang w:val="ru-RU"/>
        </w:rPr>
        <w:t xml:space="preserve"> получать двоякое толкование, как видно из примеров </w:t>
      </w:r>
      <w:r w:rsidR="00B317A9" w:rsidRPr="00A9565B">
        <w:rPr>
          <w:lang w:val="ru-RU"/>
        </w:rPr>
        <w:t xml:space="preserve">5-6. </w:t>
      </w:r>
      <w:r w:rsidR="00A9565B">
        <w:rPr>
          <w:lang w:val="ru-RU"/>
        </w:rPr>
        <w:t>Здесь</w:t>
      </w:r>
      <w:r w:rsidR="00A9565B" w:rsidRPr="00A9565B">
        <w:rPr>
          <w:lang w:val="ru-RU"/>
        </w:rPr>
        <w:t xml:space="preserve"> </w:t>
      </w:r>
      <w:r w:rsidR="00A9565B">
        <w:rPr>
          <w:lang w:val="ru-RU"/>
        </w:rPr>
        <w:t>вторичный</w:t>
      </w:r>
      <w:r w:rsidR="00A9565B" w:rsidRPr="00A9565B">
        <w:rPr>
          <w:lang w:val="ru-RU"/>
        </w:rPr>
        <w:t xml:space="preserve"> </w:t>
      </w:r>
      <w:r w:rsidR="00A9565B">
        <w:rPr>
          <w:lang w:val="ru-RU"/>
        </w:rPr>
        <w:t>имперфектив</w:t>
      </w:r>
      <w:r w:rsidR="00B317A9" w:rsidRPr="00A9565B">
        <w:rPr>
          <w:lang w:val="ru-RU"/>
        </w:rPr>
        <w:t xml:space="preserve"> </w:t>
      </w:r>
      <w:r w:rsidR="00A9565B">
        <w:rPr>
          <w:i/>
          <w:lang w:val="ru-RU"/>
        </w:rPr>
        <w:lastRenderedPageBreak/>
        <w:t>надевать</w:t>
      </w:r>
      <w:r w:rsidR="00A9565B" w:rsidRPr="00A9565B">
        <w:rPr>
          <w:lang w:val="ru-RU"/>
        </w:rPr>
        <w:t xml:space="preserve"> </w:t>
      </w:r>
      <w:r w:rsidR="00A9565B">
        <w:rPr>
          <w:lang w:val="ru-RU"/>
        </w:rPr>
        <w:t>можно</w:t>
      </w:r>
      <w:r w:rsidR="00A9565B" w:rsidRPr="00A9565B">
        <w:rPr>
          <w:lang w:val="ru-RU"/>
        </w:rPr>
        <w:t xml:space="preserve"> </w:t>
      </w:r>
      <w:r w:rsidR="00A9565B">
        <w:rPr>
          <w:lang w:val="ru-RU"/>
        </w:rPr>
        <w:t>интерпретировать</w:t>
      </w:r>
      <w:r w:rsidR="00A9565B" w:rsidRPr="00A9565B">
        <w:rPr>
          <w:lang w:val="ru-RU"/>
        </w:rPr>
        <w:t xml:space="preserve"> </w:t>
      </w:r>
      <w:r w:rsidR="00A9565B">
        <w:rPr>
          <w:lang w:val="ru-RU"/>
        </w:rPr>
        <w:t>как</w:t>
      </w:r>
      <w:r w:rsidR="00A9565B" w:rsidRPr="00A9565B">
        <w:rPr>
          <w:lang w:val="ru-RU"/>
        </w:rPr>
        <w:t xml:space="preserve"> </w:t>
      </w:r>
      <w:r w:rsidR="00C93799">
        <w:rPr>
          <w:smallCaps/>
          <w:lang w:val="ru-RU"/>
        </w:rPr>
        <w:t>направленную деятельность</w:t>
      </w:r>
      <w:r w:rsidR="00B317A9" w:rsidRPr="00A9565B">
        <w:rPr>
          <w:lang w:val="ru-RU"/>
        </w:rPr>
        <w:t xml:space="preserve"> </w:t>
      </w:r>
      <w:r w:rsidR="00A9565B">
        <w:rPr>
          <w:lang w:val="ru-RU"/>
        </w:rPr>
        <w:t>в примере 5 и как</w:t>
      </w:r>
      <w:r w:rsidR="00B317A9" w:rsidRPr="00A9565B">
        <w:rPr>
          <w:lang w:val="ru-RU"/>
        </w:rPr>
        <w:t xml:space="preserve"> </w:t>
      </w:r>
      <w:r w:rsidR="00C93799">
        <w:rPr>
          <w:smallCaps/>
          <w:lang w:val="ru-RU"/>
        </w:rPr>
        <w:t>циклическую деятельность</w:t>
      </w:r>
      <w:r w:rsidR="00B317A9" w:rsidRPr="00A9565B">
        <w:rPr>
          <w:lang w:val="ru-RU"/>
        </w:rPr>
        <w:t xml:space="preserve"> </w:t>
      </w:r>
      <w:r w:rsidR="00A9565B">
        <w:rPr>
          <w:lang w:val="ru-RU"/>
        </w:rPr>
        <w:t>в примере</w:t>
      </w:r>
      <w:r w:rsidR="00B317A9" w:rsidRPr="00A9565B">
        <w:rPr>
          <w:lang w:val="ru-RU"/>
        </w:rPr>
        <w:t xml:space="preserve"> 6.</w:t>
      </w:r>
    </w:p>
    <w:p w14:paraId="651BC2D1" w14:textId="77777777" w:rsidR="00B317A9" w:rsidRPr="00A9565B" w:rsidRDefault="00B317A9">
      <w:pPr>
        <w:rPr>
          <w:lang w:val="ru-RU"/>
        </w:rPr>
      </w:pPr>
    </w:p>
    <w:p w14:paraId="298B8BA2" w14:textId="0AC72501" w:rsidR="00B317A9" w:rsidRPr="00F43B38" w:rsidRDefault="00B317A9">
      <w:pPr>
        <w:rPr>
          <w:rStyle w:val="doc"/>
          <w:rFonts w:eastAsia="Times New Roman" w:cs="Times New Roman"/>
          <w:lang w:val="ru-RU"/>
        </w:rPr>
      </w:pPr>
      <w:r w:rsidRPr="00CE438E">
        <w:rPr>
          <w:lang w:val="ru-RU"/>
        </w:rPr>
        <w:t xml:space="preserve">(5) </w:t>
      </w:r>
      <w:r w:rsidR="00CE438E" w:rsidRPr="00BA2C52">
        <w:rPr>
          <w:i/>
          <w:lang w:val="ru-RU"/>
        </w:rPr>
        <w:t>Медленно надевала театральный костюм, заглядывая в тетрадку с ролью.</w:t>
      </w:r>
      <w:r w:rsidR="00CE438E">
        <w:rPr>
          <w:lang w:val="ru-RU"/>
        </w:rPr>
        <w:t xml:space="preserve"> </w:t>
      </w:r>
      <w:r w:rsidRPr="00CE438E">
        <w:rPr>
          <w:rStyle w:val="doc"/>
          <w:rFonts w:eastAsia="Times New Roman" w:cs="Times New Roman"/>
          <w:lang w:val="ru-RU"/>
        </w:rPr>
        <w:t>[</w:t>
      </w:r>
      <w:r w:rsidR="00CE438E">
        <w:rPr>
          <w:rStyle w:val="doc"/>
          <w:rFonts w:eastAsia="Times New Roman" w:cs="Times New Roman"/>
          <w:lang w:val="ru-RU"/>
        </w:rPr>
        <w:t>Алексей Щеглов</w:t>
      </w:r>
      <w:r w:rsidR="00024AC4" w:rsidRPr="00CE438E">
        <w:rPr>
          <w:rStyle w:val="doc"/>
          <w:rFonts w:eastAsia="Times New Roman" w:cs="Times New Roman"/>
          <w:lang w:val="ru-RU"/>
        </w:rPr>
        <w:t xml:space="preserve">. </w:t>
      </w:r>
      <w:r w:rsidR="00CE438E">
        <w:rPr>
          <w:rStyle w:val="doc"/>
          <w:rFonts w:eastAsia="Times New Roman" w:cs="Times New Roman"/>
          <w:lang w:val="ru-RU"/>
        </w:rPr>
        <w:t>Фаина Раневская</w:t>
      </w:r>
      <w:r w:rsidR="00CE438E" w:rsidRPr="00F43B38">
        <w:rPr>
          <w:rStyle w:val="doc"/>
          <w:rFonts w:eastAsia="Times New Roman" w:cs="Times New Roman"/>
          <w:lang w:val="ru-RU"/>
        </w:rPr>
        <w:t xml:space="preserve">: </w:t>
      </w:r>
      <w:r w:rsidR="00CE438E">
        <w:rPr>
          <w:rStyle w:val="doc"/>
          <w:rFonts w:eastAsia="Times New Roman" w:cs="Times New Roman"/>
          <w:lang w:val="ru-RU"/>
        </w:rPr>
        <w:t>вся жизнь</w:t>
      </w:r>
      <w:r w:rsidR="00024AC4" w:rsidRPr="00F43B38">
        <w:rPr>
          <w:rStyle w:val="doc"/>
          <w:rFonts w:eastAsia="Times New Roman" w:cs="Times New Roman"/>
          <w:lang w:val="ru-RU"/>
        </w:rPr>
        <w:t xml:space="preserve"> </w:t>
      </w:r>
      <w:r w:rsidRPr="00F43B38">
        <w:rPr>
          <w:rStyle w:val="doc"/>
          <w:rFonts w:eastAsia="Times New Roman" w:cs="Times New Roman"/>
          <w:lang w:val="ru-RU"/>
        </w:rPr>
        <w:t>(2003)]</w:t>
      </w:r>
    </w:p>
    <w:p w14:paraId="794806F5" w14:textId="77777777" w:rsidR="00B317A9" w:rsidRPr="00F43B38" w:rsidRDefault="00B317A9">
      <w:pPr>
        <w:rPr>
          <w:lang w:val="ru-RU"/>
        </w:rPr>
      </w:pPr>
    </w:p>
    <w:p w14:paraId="5B3FEFC5" w14:textId="0C7C3726" w:rsidR="00B317A9" w:rsidRPr="00F43B38" w:rsidRDefault="00B317A9">
      <w:pPr>
        <w:rPr>
          <w:lang w:val="ru-RU"/>
        </w:rPr>
      </w:pPr>
      <w:r w:rsidRPr="00CE438E">
        <w:rPr>
          <w:lang w:val="ru-RU"/>
        </w:rPr>
        <w:t xml:space="preserve">(6) </w:t>
      </w:r>
      <w:r w:rsidRPr="00CE438E">
        <w:rPr>
          <w:rFonts w:eastAsia="Times New Roman" w:cs="Times New Roman"/>
          <w:i/>
          <w:lang w:val="ru-RU"/>
        </w:rPr>
        <w:t xml:space="preserve">― </w:t>
      </w:r>
      <w:r w:rsidR="00CE438E">
        <w:rPr>
          <w:rFonts w:eastAsia="Times New Roman" w:cs="Times New Roman"/>
          <w:i/>
          <w:lang w:val="ru-RU"/>
        </w:rPr>
        <w:t>Помню</w:t>
      </w:r>
      <w:r w:rsidR="00CE438E" w:rsidRPr="00CE438E">
        <w:rPr>
          <w:rFonts w:eastAsia="Times New Roman" w:cs="Times New Roman"/>
          <w:i/>
          <w:lang w:val="ru-RU"/>
        </w:rPr>
        <w:t xml:space="preserve">, </w:t>
      </w:r>
      <w:r w:rsidR="00CE438E">
        <w:rPr>
          <w:rFonts w:eastAsia="Times New Roman" w:cs="Times New Roman"/>
          <w:i/>
          <w:lang w:val="ru-RU"/>
        </w:rPr>
        <w:t>в</w:t>
      </w:r>
      <w:r w:rsidR="00CE438E" w:rsidRPr="00CE438E">
        <w:rPr>
          <w:rFonts w:eastAsia="Times New Roman" w:cs="Times New Roman"/>
          <w:i/>
          <w:lang w:val="ru-RU"/>
        </w:rPr>
        <w:t xml:space="preserve"> </w:t>
      </w:r>
      <w:r w:rsidR="00CE438E">
        <w:rPr>
          <w:rFonts w:eastAsia="Times New Roman" w:cs="Times New Roman"/>
          <w:i/>
          <w:lang w:val="ru-RU"/>
        </w:rPr>
        <w:t>детстве</w:t>
      </w:r>
      <w:r w:rsidR="00024AC4" w:rsidRPr="00CE438E">
        <w:rPr>
          <w:rFonts w:eastAsia="Times New Roman" w:cs="Times New Roman"/>
          <w:i/>
          <w:lang w:val="ru-RU"/>
        </w:rPr>
        <w:t xml:space="preserve">, </w:t>
      </w:r>
      <w:r w:rsidRPr="00CE438E">
        <w:rPr>
          <w:rFonts w:eastAsia="Times New Roman" w:cs="Times New Roman"/>
          <w:i/>
          <w:lang w:val="ru-RU"/>
        </w:rPr>
        <w:t xml:space="preserve">― </w:t>
      </w:r>
      <w:r w:rsidR="00CE438E">
        <w:rPr>
          <w:rFonts w:eastAsia="Times New Roman" w:cs="Times New Roman"/>
          <w:i/>
          <w:lang w:val="ru-RU"/>
        </w:rPr>
        <w:t>продолжала</w:t>
      </w:r>
      <w:r w:rsidR="00CE438E" w:rsidRPr="00CE438E">
        <w:rPr>
          <w:rFonts w:eastAsia="Times New Roman" w:cs="Times New Roman"/>
          <w:i/>
          <w:lang w:val="ru-RU"/>
        </w:rPr>
        <w:t xml:space="preserve"> </w:t>
      </w:r>
      <w:r w:rsidR="00CE438E">
        <w:rPr>
          <w:rFonts w:eastAsia="Times New Roman" w:cs="Times New Roman"/>
          <w:i/>
          <w:lang w:val="ru-RU"/>
        </w:rPr>
        <w:t>принцесса</w:t>
      </w:r>
      <w:r w:rsidR="00024AC4" w:rsidRPr="00024AC4">
        <w:rPr>
          <w:rFonts w:eastAsia="Times New Roman" w:cs="Times New Roman"/>
          <w:i/>
          <w:lang w:val="se-NO"/>
        </w:rPr>
        <w:t xml:space="preserve">, </w:t>
      </w:r>
      <w:r w:rsidRPr="00CE438E">
        <w:rPr>
          <w:rFonts w:eastAsia="Times New Roman" w:cs="Times New Roman"/>
          <w:i/>
          <w:lang w:val="ru-RU"/>
        </w:rPr>
        <w:t xml:space="preserve">― </w:t>
      </w:r>
      <w:r w:rsidR="00CE438E">
        <w:rPr>
          <w:rFonts w:eastAsia="Times New Roman" w:cs="Times New Roman"/>
          <w:i/>
          <w:lang w:val="ru-RU"/>
        </w:rPr>
        <w:t>на маскарады мать часто надевала мужской костюм.</w:t>
      </w:r>
      <w:r w:rsidR="00024AC4" w:rsidRPr="00CE438E">
        <w:rPr>
          <w:rFonts w:eastAsia="Times New Roman" w:cs="Times New Roman"/>
          <w:i/>
          <w:lang w:val="ru-RU"/>
        </w:rPr>
        <w:t xml:space="preserve"> </w:t>
      </w:r>
      <w:r w:rsidRPr="00CE438E">
        <w:rPr>
          <w:rStyle w:val="doc"/>
          <w:rFonts w:eastAsia="Times New Roman" w:cs="Times New Roman"/>
          <w:lang w:val="ru-RU"/>
        </w:rPr>
        <w:t>[</w:t>
      </w:r>
      <w:r w:rsidR="00CE438E">
        <w:rPr>
          <w:rStyle w:val="doc"/>
          <w:rFonts w:eastAsia="Times New Roman" w:cs="Times New Roman"/>
          <w:lang w:val="ru-RU"/>
        </w:rPr>
        <w:t>Эдвард Радзинский</w:t>
      </w:r>
      <w:r w:rsidRPr="00CE438E">
        <w:rPr>
          <w:rStyle w:val="doc"/>
          <w:rFonts w:eastAsia="Times New Roman" w:cs="Times New Roman"/>
          <w:lang w:val="ru-RU"/>
        </w:rPr>
        <w:t xml:space="preserve">. </w:t>
      </w:r>
      <w:r w:rsidR="00CE438E">
        <w:rPr>
          <w:rStyle w:val="doc"/>
          <w:rFonts w:eastAsia="Times New Roman" w:cs="Times New Roman"/>
          <w:lang w:val="ru-RU"/>
        </w:rPr>
        <w:t>Княжна Тараканова</w:t>
      </w:r>
      <w:r w:rsidR="00024AC4" w:rsidRPr="009C3705">
        <w:rPr>
          <w:rStyle w:val="doc"/>
          <w:rFonts w:eastAsia="Times New Roman" w:cs="Times New Roman"/>
          <w:lang w:val="ru-RU"/>
        </w:rPr>
        <w:t xml:space="preserve"> </w:t>
      </w:r>
      <w:r w:rsidRPr="009C3705">
        <w:rPr>
          <w:rStyle w:val="doc"/>
          <w:rFonts w:eastAsia="Times New Roman" w:cs="Times New Roman"/>
          <w:lang w:val="ru-RU"/>
        </w:rPr>
        <w:t>(1999)</w:t>
      </w:r>
      <w:r w:rsidRPr="00F43B38">
        <w:rPr>
          <w:rStyle w:val="doc"/>
          <w:rFonts w:eastAsia="Times New Roman" w:cs="Times New Roman"/>
          <w:lang w:val="ru-RU"/>
        </w:rPr>
        <w:t>]</w:t>
      </w:r>
    </w:p>
    <w:p w14:paraId="2D1C398B" w14:textId="77777777" w:rsidR="007C0D6B" w:rsidRPr="00F43B38" w:rsidRDefault="007C0D6B">
      <w:pPr>
        <w:rPr>
          <w:lang w:val="ru-RU"/>
        </w:rPr>
      </w:pPr>
    </w:p>
    <w:p w14:paraId="2ED841FE" w14:textId="73F8389D" w:rsidR="007C0D6B" w:rsidRPr="009C3705" w:rsidRDefault="007C0D6B">
      <w:pPr>
        <w:rPr>
          <w:lang w:val="ru-RU"/>
        </w:rPr>
      </w:pPr>
      <w:r w:rsidRPr="00F43B38">
        <w:rPr>
          <w:lang w:val="ru-RU"/>
        </w:rPr>
        <w:tab/>
      </w:r>
      <w:r w:rsidR="00A9565B">
        <w:rPr>
          <w:lang w:val="ru-RU"/>
        </w:rPr>
        <w:t>Когда</w:t>
      </w:r>
      <w:r w:rsidR="00A9565B" w:rsidRPr="009C3705">
        <w:rPr>
          <w:lang w:val="ru-RU"/>
        </w:rPr>
        <w:t xml:space="preserve"> </w:t>
      </w:r>
      <w:r w:rsidR="00A9565B">
        <w:rPr>
          <w:lang w:val="ru-RU"/>
        </w:rPr>
        <w:t>вторичный</w:t>
      </w:r>
      <w:r w:rsidR="00A9565B" w:rsidRPr="009C3705">
        <w:rPr>
          <w:lang w:val="ru-RU"/>
        </w:rPr>
        <w:t xml:space="preserve"> </w:t>
      </w:r>
      <w:r w:rsidR="00A9565B">
        <w:rPr>
          <w:lang w:val="ru-RU"/>
        </w:rPr>
        <w:t>имперфектив</w:t>
      </w:r>
      <w:r w:rsidR="00A9565B" w:rsidRPr="009C3705">
        <w:rPr>
          <w:lang w:val="ru-RU"/>
        </w:rPr>
        <w:t xml:space="preserve"> </w:t>
      </w:r>
      <w:r w:rsidR="00A9565B">
        <w:rPr>
          <w:lang w:val="ru-RU"/>
        </w:rPr>
        <w:t>толкуется</w:t>
      </w:r>
      <w:r w:rsidR="00A9565B" w:rsidRPr="009C3705">
        <w:rPr>
          <w:lang w:val="ru-RU"/>
        </w:rPr>
        <w:t xml:space="preserve"> </w:t>
      </w:r>
      <w:r w:rsidR="00A9565B">
        <w:rPr>
          <w:lang w:val="ru-RU"/>
        </w:rPr>
        <w:t>как</w:t>
      </w:r>
      <w:r w:rsidR="00A9565B" w:rsidRPr="009C3705">
        <w:rPr>
          <w:lang w:val="ru-RU"/>
        </w:rPr>
        <w:t xml:space="preserve"> </w:t>
      </w:r>
      <w:r w:rsidR="00C93799">
        <w:rPr>
          <w:smallCaps/>
          <w:lang w:val="ru-RU"/>
        </w:rPr>
        <w:t>циклическая деятельность</w:t>
      </w:r>
      <w:r w:rsidR="006A4BCD" w:rsidRPr="009C3705">
        <w:rPr>
          <w:lang w:val="ru-RU"/>
        </w:rPr>
        <w:t>, контур циклов</w:t>
      </w:r>
      <w:r w:rsidRPr="009C3705">
        <w:rPr>
          <w:lang w:val="ru-RU"/>
        </w:rPr>
        <w:t xml:space="preserve"> </w:t>
      </w:r>
      <w:r w:rsidR="006A4BCD">
        <w:rPr>
          <w:lang w:val="ru-RU"/>
        </w:rPr>
        <w:t>может</w:t>
      </w:r>
      <w:r w:rsidR="006A4BCD" w:rsidRPr="009C3705">
        <w:rPr>
          <w:lang w:val="ru-RU"/>
        </w:rPr>
        <w:t xml:space="preserve"> </w:t>
      </w:r>
      <w:r w:rsidR="006A4BCD">
        <w:rPr>
          <w:lang w:val="ru-RU"/>
        </w:rPr>
        <w:t>варьироваться</w:t>
      </w:r>
      <w:r w:rsidRPr="009C3705">
        <w:rPr>
          <w:lang w:val="ru-RU"/>
        </w:rPr>
        <w:t xml:space="preserve">, </w:t>
      </w:r>
      <w:r w:rsidR="006A4BCD">
        <w:rPr>
          <w:lang w:val="ru-RU"/>
        </w:rPr>
        <w:t>так</w:t>
      </w:r>
      <w:r w:rsidR="006A4BCD" w:rsidRPr="009C3705">
        <w:rPr>
          <w:lang w:val="ru-RU"/>
        </w:rPr>
        <w:t xml:space="preserve"> </w:t>
      </w:r>
      <w:r w:rsidR="006A4BCD">
        <w:rPr>
          <w:lang w:val="ru-RU"/>
        </w:rPr>
        <w:t>как</w:t>
      </w:r>
      <w:r w:rsidR="006A4BCD" w:rsidRPr="009C3705">
        <w:rPr>
          <w:lang w:val="ru-RU"/>
        </w:rPr>
        <w:t xml:space="preserve"> </w:t>
      </w:r>
      <w:r w:rsidR="006C6327">
        <w:rPr>
          <w:lang w:val="ru-RU"/>
        </w:rPr>
        <w:t>их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можно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осмыслить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как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непредельную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итерацию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любого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типа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совершенного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вида</w:t>
      </w:r>
      <w:r w:rsidR="006C6327" w:rsidRPr="009C3705">
        <w:rPr>
          <w:lang w:val="ru-RU"/>
        </w:rPr>
        <w:t xml:space="preserve"> </w:t>
      </w:r>
      <w:r w:rsidRPr="009C3705">
        <w:rPr>
          <w:lang w:val="ru-RU"/>
        </w:rPr>
        <w:t>(</w:t>
      </w:r>
      <w:r w:rsidR="00C93799">
        <w:rPr>
          <w:smallCaps/>
          <w:lang w:val="ru-RU"/>
        </w:rPr>
        <w:t xml:space="preserve">совершение, достижение, семельфактив </w:t>
      </w:r>
      <w:r w:rsidR="006C6327">
        <w:rPr>
          <w:lang w:val="ru-RU"/>
        </w:rPr>
        <w:t>и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т</w:t>
      </w:r>
      <w:r w:rsidR="006C6327" w:rsidRPr="009C3705">
        <w:rPr>
          <w:lang w:val="ru-RU"/>
        </w:rPr>
        <w:t>.</w:t>
      </w:r>
      <w:r w:rsidR="006C6327">
        <w:rPr>
          <w:lang w:val="ru-RU"/>
        </w:rPr>
        <w:t>д</w:t>
      </w:r>
      <w:r w:rsidR="006C6327" w:rsidRPr="009C3705">
        <w:rPr>
          <w:lang w:val="ru-RU"/>
        </w:rPr>
        <w:t>.</w:t>
      </w:r>
      <w:r w:rsidRPr="009C3705">
        <w:rPr>
          <w:lang w:val="ru-RU"/>
        </w:rPr>
        <w:t xml:space="preserve">). </w:t>
      </w:r>
    </w:p>
    <w:p w14:paraId="62251AB4" w14:textId="77777777" w:rsidR="00AE519A" w:rsidRPr="009C3705" w:rsidRDefault="00AE519A">
      <w:pPr>
        <w:rPr>
          <w:lang w:val="ru-RU"/>
        </w:rPr>
      </w:pPr>
    </w:p>
    <w:p w14:paraId="3E773479" w14:textId="6A680747" w:rsidR="00AE519A" w:rsidRPr="009C3705" w:rsidRDefault="00BB04F9">
      <w:pPr>
        <w:rPr>
          <w:lang w:val="ru-RU"/>
        </w:rPr>
      </w:pPr>
      <w:r w:rsidRPr="009C3705">
        <w:rPr>
          <w:lang w:val="ru-RU"/>
        </w:rPr>
        <w:t>4.3</w:t>
      </w:r>
      <w:r w:rsidR="006C6327" w:rsidRPr="009C3705">
        <w:rPr>
          <w:lang w:val="ru-RU"/>
        </w:rPr>
        <w:t xml:space="preserve">. </w:t>
      </w:r>
      <w:r w:rsidR="006C6327">
        <w:rPr>
          <w:lang w:val="ru-RU"/>
        </w:rPr>
        <w:t>Некоторые</w:t>
      </w:r>
      <w:r w:rsidR="006C6327" w:rsidRPr="009C3705">
        <w:rPr>
          <w:lang w:val="ru-RU"/>
        </w:rPr>
        <w:t xml:space="preserve"> </w:t>
      </w:r>
      <w:r w:rsidR="006C6327">
        <w:rPr>
          <w:lang w:val="ru-RU"/>
        </w:rPr>
        <w:t>особые</w:t>
      </w:r>
      <w:r w:rsidR="006C6327" w:rsidRPr="009C3705">
        <w:rPr>
          <w:lang w:val="ru-RU"/>
        </w:rPr>
        <w:t xml:space="preserve"> </w:t>
      </w:r>
      <w:r w:rsidR="009C3705">
        <w:rPr>
          <w:lang w:val="ru-RU"/>
        </w:rPr>
        <w:t>случаи</w:t>
      </w:r>
    </w:p>
    <w:p w14:paraId="7A5A549B" w14:textId="61EAD8D4" w:rsidR="007C0D6B" w:rsidRDefault="00764E92">
      <w:r>
        <w:rPr>
          <w:lang w:val="ru-RU"/>
        </w:rPr>
        <w:t>Аспектуальн</w:t>
      </w:r>
      <w:r w:rsidR="006C6327">
        <w:rPr>
          <w:lang w:val="ru-RU"/>
        </w:rPr>
        <w:t>ая</w:t>
      </w:r>
      <w:r w:rsidR="006C6327" w:rsidRPr="008B7EA0">
        <w:rPr>
          <w:lang w:val="ru-RU"/>
        </w:rPr>
        <w:t xml:space="preserve"> </w:t>
      </w:r>
      <w:r w:rsidR="006C6327">
        <w:rPr>
          <w:lang w:val="ru-RU"/>
        </w:rPr>
        <w:t>морфология</w:t>
      </w:r>
      <w:r w:rsidR="006C6327" w:rsidRPr="008B7EA0">
        <w:rPr>
          <w:lang w:val="ru-RU"/>
        </w:rPr>
        <w:t xml:space="preserve"> </w:t>
      </w:r>
      <w:r w:rsidR="006C6327">
        <w:rPr>
          <w:lang w:val="ru-RU"/>
        </w:rPr>
        <w:t>русского</w:t>
      </w:r>
      <w:r w:rsidR="006C6327" w:rsidRPr="008B7EA0">
        <w:rPr>
          <w:lang w:val="ru-RU"/>
        </w:rPr>
        <w:t xml:space="preserve"> </w:t>
      </w:r>
      <w:r w:rsidR="006C6327">
        <w:rPr>
          <w:lang w:val="ru-RU"/>
        </w:rPr>
        <w:t>языка</w:t>
      </w:r>
      <w:r w:rsidR="006C6327" w:rsidRPr="008B7EA0">
        <w:rPr>
          <w:lang w:val="ru-RU"/>
        </w:rPr>
        <w:t xml:space="preserve"> </w:t>
      </w:r>
      <w:r w:rsidR="0002406A">
        <w:rPr>
          <w:lang w:val="ru-RU"/>
        </w:rPr>
        <w:t>обладает</w:t>
      </w:r>
      <w:r w:rsidR="0002406A" w:rsidRPr="008B7EA0">
        <w:rPr>
          <w:lang w:val="ru-RU"/>
        </w:rPr>
        <w:t xml:space="preserve"> </w:t>
      </w:r>
      <w:r w:rsidR="0002406A">
        <w:rPr>
          <w:lang w:val="ru-RU"/>
        </w:rPr>
        <w:t>достаточной</w:t>
      </w:r>
      <w:r w:rsidR="0002406A" w:rsidRPr="008B7EA0">
        <w:rPr>
          <w:lang w:val="ru-RU"/>
        </w:rPr>
        <w:t xml:space="preserve"> </w:t>
      </w:r>
      <w:r w:rsidR="0002406A">
        <w:rPr>
          <w:lang w:val="ru-RU"/>
        </w:rPr>
        <w:t>гибкостью</w:t>
      </w:r>
      <w:r w:rsidR="0002406A" w:rsidRPr="008B7EA0">
        <w:rPr>
          <w:lang w:val="ru-RU"/>
        </w:rPr>
        <w:t xml:space="preserve">, </w:t>
      </w:r>
      <w:r w:rsidR="0002406A">
        <w:rPr>
          <w:lang w:val="ru-RU"/>
        </w:rPr>
        <w:t>что</w:t>
      </w:r>
      <w:r w:rsidR="0002406A" w:rsidRPr="008B7EA0">
        <w:rPr>
          <w:lang w:val="ru-RU"/>
        </w:rPr>
        <w:t xml:space="preserve"> </w:t>
      </w:r>
      <w:r w:rsidR="00D07F51" w:rsidRPr="004257DD">
        <w:rPr>
          <w:lang w:val="ru-RU"/>
        </w:rPr>
        <w:t>сп</w:t>
      </w:r>
      <w:r w:rsidR="0002406A" w:rsidRPr="004257DD">
        <w:rPr>
          <w:lang w:val="ru-RU"/>
        </w:rPr>
        <w:t>особствует</w:t>
      </w:r>
      <w:r w:rsidR="0002406A" w:rsidRPr="008B7EA0">
        <w:rPr>
          <w:lang w:val="ru-RU"/>
        </w:rPr>
        <w:t xml:space="preserve"> </w:t>
      </w:r>
      <w:r w:rsidR="009C3705">
        <w:rPr>
          <w:lang w:val="ru-RU"/>
        </w:rPr>
        <w:t>немалому деривационному потенциалу</w:t>
      </w:r>
      <w:r w:rsidR="00BA2C52">
        <w:rPr>
          <w:lang w:val="ru-RU"/>
        </w:rPr>
        <w:t>, проявляющему</w:t>
      </w:r>
      <w:r w:rsidR="008B7EA0">
        <w:rPr>
          <w:lang w:val="ru-RU"/>
        </w:rPr>
        <w:t>ся</w:t>
      </w:r>
      <w:r w:rsidR="007C0D6B" w:rsidRPr="008B7EA0">
        <w:rPr>
          <w:lang w:val="ru-RU"/>
        </w:rPr>
        <w:t xml:space="preserve"> </w:t>
      </w:r>
      <w:r w:rsidR="008B7EA0">
        <w:rPr>
          <w:lang w:val="ru-RU"/>
        </w:rPr>
        <w:t>в сочетаемости производных морфем</w:t>
      </w:r>
      <w:r w:rsidR="007C0D6B" w:rsidRPr="008B7EA0">
        <w:rPr>
          <w:lang w:val="ru-RU"/>
        </w:rPr>
        <w:t xml:space="preserve">. </w:t>
      </w:r>
      <w:r w:rsidR="00977B84">
        <w:rPr>
          <w:lang w:val="ru-RU"/>
        </w:rPr>
        <w:t>Однако</w:t>
      </w:r>
      <w:r w:rsidR="00977B84" w:rsidRPr="00977B84">
        <w:rPr>
          <w:lang w:val="ru-RU"/>
        </w:rPr>
        <w:t xml:space="preserve"> </w:t>
      </w:r>
      <w:r w:rsidR="00977B84">
        <w:rPr>
          <w:lang w:val="ru-RU"/>
        </w:rPr>
        <w:t>нам</w:t>
      </w:r>
      <w:r w:rsidR="00977B84" w:rsidRPr="00977B84">
        <w:rPr>
          <w:lang w:val="ru-RU"/>
        </w:rPr>
        <w:t xml:space="preserve"> </w:t>
      </w:r>
      <w:r w:rsidR="00977B84">
        <w:rPr>
          <w:lang w:val="ru-RU"/>
        </w:rPr>
        <w:t>представляется</w:t>
      </w:r>
      <w:r w:rsidR="00977B84" w:rsidRPr="00977B84">
        <w:rPr>
          <w:lang w:val="ru-RU"/>
        </w:rPr>
        <w:t xml:space="preserve">, </w:t>
      </w:r>
      <w:r w:rsidR="00977B84">
        <w:rPr>
          <w:lang w:val="ru-RU"/>
        </w:rPr>
        <w:t>что</w:t>
      </w:r>
      <w:r w:rsidR="00977B84" w:rsidRPr="00977B84">
        <w:rPr>
          <w:lang w:val="ru-RU"/>
        </w:rPr>
        <w:t xml:space="preserve"> </w:t>
      </w:r>
      <w:r w:rsidR="00977B84">
        <w:rPr>
          <w:lang w:val="ru-RU"/>
        </w:rPr>
        <w:t>эти</w:t>
      </w:r>
      <w:r w:rsidR="00977B84" w:rsidRPr="00977B84">
        <w:rPr>
          <w:lang w:val="ru-RU"/>
        </w:rPr>
        <w:t xml:space="preserve"> </w:t>
      </w:r>
      <w:r w:rsidR="00977B84">
        <w:rPr>
          <w:lang w:val="ru-RU"/>
        </w:rPr>
        <w:t>особые</w:t>
      </w:r>
      <w:r w:rsidR="00977B84" w:rsidRPr="00977B84">
        <w:rPr>
          <w:lang w:val="ru-RU"/>
        </w:rPr>
        <w:t xml:space="preserve"> </w:t>
      </w:r>
      <w:r w:rsidR="00977B84">
        <w:rPr>
          <w:lang w:val="ru-RU"/>
        </w:rPr>
        <w:t>виды</w:t>
      </w:r>
      <w:r w:rsidR="00977B84" w:rsidRPr="00977B84">
        <w:rPr>
          <w:lang w:val="ru-RU"/>
        </w:rPr>
        <w:t xml:space="preserve"> </w:t>
      </w:r>
      <w:r w:rsidR="009C3705">
        <w:rPr>
          <w:lang w:val="ru-RU"/>
        </w:rPr>
        <w:t>глаголов</w:t>
      </w:r>
      <w:r w:rsidR="00977B84" w:rsidRPr="00977B84">
        <w:rPr>
          <w:lang w:val="ru-RU"/>
        </w:rPr>
        <w:t xml:space="preserve"> </w:t>
      </w:r>
      <w:r w:rsidR="00977B84">
        <w:rPr>
          <w:lang w:val="ru-RU"/>
        </w:rPr>
        <w:t>не</w:t>
      </w:r>
      <w:r w:rsidR="00977B84" w:rsidRPr="00977B84">
        <w:rPr>
          <w:lang w:val="ru-RU"/>
        </w:rPr>
        <w:t xml:space="preserve"> </w:t>
      </w:r>
      <w:r w:rsidR="009C3705">
        <w:rPr>
          <w:lang w:val="ru-RU"/>
        </w:rPr>
        <w:t>образуют</w:t>
      </w:r>
      <w:r w:rsidR="00977B84">
        <w:rPr>
          <w:lang w:val="ru-RU"/>
        </w:rPr>
        <w:t xml:space="preserve"> никаких новых типов, так как их мо</w:t>
      </w:r>
      <w:r w:rsidR="009C3705">
        <w:rPr>
          <w:lang w:val="ru-RU"/>
        </w:rPr>
        <w:t>жно истолковать в рамках аспектуальных</w:t>
      </w:r>
      <w:r w:rsidR="00977B84">
        <w:rPr>
          <w:lang w:val="ru-RU"/>
        </w:rPr>
        <w:t xml:space="preserve"> контуров, описанных нами выше. </w:t>
      </w:r>
    </w:p>
    <w:p w14:paraId="7E156586" w14:textId="16A0B14E" w:rsidR="00A05E30" w:rsidRPr="003B4312" w:rsidRDefault="00AE519A">
      <w:pPr>
        <w:rPr>
          <w:lang w:val="ru-RU"/>
        </w:rPr>
      </w:pPr>
      <w:r>
        <w:tab/>
      </w:r>
      <w:r w:rsidR="00977B84">
        <w:rPr>
          <w:lang w:val="ru-RU"/>
        </w:rPr>
        <w:t>Иногда</w:t>
      </w:r>
      <w:r w:rsidR="00977B84" w:rsidRPr="00F43B38">
        <w:rPr>
          <w:lang w:val="ru-RU"/>
        </w:rPr>
        <w:t xml:space="preserve"> </w:t>
      </w:r>
      <w:r w:rsidR="00977B84">
        <w:rPr>
          <w:lang w:val="ru-RU"/>
        </w:rPr>
        <w:t>возможно</w:t>
      </w:r>
      <w:r w:rsidR="00977B84" w:rsidRPr="00F43B38">
        <w:rPr>
          <w:lang w:val="ru-RU"/>
        </w:rPr>
        <w:t xml:space="preserve"> </w:t>
      </w:r>
      <w:r w:rsidR="00977B84">
        <w:rPr>
          <w:lang w:val="ru-RU"/>
        </w:rPr>
        <w:t>с</w:t>
      </w:r>
      <w:r w:rsidR="00F43B38">
        <w:rPr>
          <w:lang w:val="ru-RU"/>
        </w:rPr>
        <w:t>очетание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семельфактивного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суффикса</w:t>
      </w:r>
      <w:r w:rsidR="00F43B38" w:rsidRPr="00F43B38">
        <w:rPr>
          <w:lang w:val="ru-RU"/>
        </w:rPr>
        <w:t xml:space="preserve"> </w:t>
      </w:r>
      <w:r w:rsidR="00F43B38" w:rsidRPr="00F43B38">
        <w:rPr>
          <w:i/>
          <w:lang w:val="ru-RU"/>
        </w:rPr>
        <w:t>-</w:t>
      </w:r>
      <w:r w:rsidR="00F43B38">
        <w:rPr>
          <w:i/>
          <w:lang w:val="ru-RU"/>
        </w:rPr>
        <w:t>ну</w:t>
      </w:r>
      <w:r w:rsidR="00A05E30" w:rsidRPr="00F43B38">
        <w:rPr>
          <w:i/>
          <w:lang w:val="ru-RU"/>
        </w:rPr>
        <w:t xml:space="preserve"> </w:t>
      </w:r>
      <w:r w:rsidR="00F43B38" w:rsidRPr="00F43B38">
        <w:rPr>
          <w:lang w:val="ru-RU"/>
        </w:rPr>
        <w:t xml:space="preserve">с приставкой, которая дает </w:t>
      </w:r>
      <w:r w:rsidR="00F43B38">
        <w:rPr>
          <w:lang w:val="ru-RU"/>
        </w:rPr>
        <w:t>основе</w:t>
      </w:r>
      <w:r w:rsidR="00F43B38" w:rsidRPr="00F43B38">
        <w:rPr>
          <w:lang w:val="ru-RU"/>
        </w:rPr>
        <w:t xml:space="preserve"> дополнительное лексическое </w:t>
      </w:r>
      <w:r w:rsidR="00F43B38">
        <w:rPr>
          <w:lang w:val="ru-RU"/>
        </w:rPr>
        <w:t>значение</w:t>
      </w:r>
      <w:r w:rsidR="00F43B38" w:rsidRPr="00F43B38">
        <w:rPr>
          <w:lang w:val="ru-RU"/>
        </w:rPr>
        <w:t xml:space="preserve">, </w:t>
      </w:r>
      <w:r w:rsidR="00F43B38">
        <w:rPr>
          <w:lang w:val="ru-RU"/>
        </w:rPr>
        <w:t>как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в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случае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с</w:t>
      </w:r>
      <w:r w:rsidR="00F43B38" w:rsidRPr="00F43B38">
        <w:rPr>
          <w:lang w:val="ru-RU"/>
        </w:rPr>
        <w:t xml:space="preserve"> </w:t>
      </w:r>
      <w:r w:rsidR="00F93B58">
        <w:rPr>
          <w:lang w:val="ru-RU"/>
        </w:rPr>
        <w:t>глаголами</w:t>
      </w:r>
      <w:r w:rsidR="00F43B38">
        <w:rPr>
          <w:lang w:val="ru-RU"/>
        </w:rPr>
        <w:t xml:space="preserve"> </w:t>
      </w:r>
      <w:r w:rsidR="00F43B38" w:rsidRPr="00F43B38">
        <w:rPr>
          <w:i/>
          <w:lang w:val="ru-RU"/>
        </w:rPr>
        <w:t>выпрыгнуть</w:t>
      </w:r>
      <w:r w:rsidR="00F43B38">
        <w:rPr>
          <w:lang w:val="ru-RU"/>
        </w:rPr>
        <w:t xml:space="preserve">, </w:t>
      </w:r>
      <w:r w:rsidR="00F43B38" w:rsidRPr="00F43B38">
        <w:rPr>
          <w:i/>
          <w:lang w:val="ru-RU"/>
        </w:rPr>
        <w:t>вскрикнуть</w:t>
      </w:r>
      <w:r w:rsidR="00F43B38">
        <w:rPr>
          <w:lang w:val="ru-RU"/>
        </w:rPr>
        <w:t xml:space="preserve">. Такие глаголы можно назвать специализированными однократными перфективами </w:t>
      </w:r>
      <w:r w:rsidR="00F43B38" w:rsidRPr="00CE438E">
        <w:rPr>
          <w:rStyle w:val="doc"/>
          <w:rFonts w:eastAsia="Times New Roman" w:cs="Times New Roman"/>
          <w:lang w:val="ru-RU"/>
        </w:rPr>
        <w:t>[</w:t>
      </w:r>
      <w:r w:rsidR="00F43B38">
        <w:t>Makarova</w:t>
      </w:r>
      <w:r w:rsidR="00F43B38" w:rsidRPr="00F43B38">
        <w:rPr>
          <w:lang w:val="ru-RU"/>
        </w:rPr>
        <w:t xml:space="preserve"> </w:t>
      </w:r>
      <w:r w:rsidR="00F43B38">
        <w:t>and</w:t>
      </w:r>
      <w:r w:rsidR="00F43B38" w:rsidRPr="00F43B38">
        <w:rPr>
          <w:lang w:val="ru-RU"/>
        </w:rPr>
        <w:t xml:space="preserve"> </w:t>
      </w:r>
      <w:r w:rsidR="00F43B38">
        <w:t>Janda</w:t>
      </w:r>
      <w:r w:rsidR="00F43B38" w:rsidRPr="00F43B38">
        <w:rPr>
          <w:lang w:val="ru-RU"/>
        </w:rPr>
        <w:t xml:space="preserve"> 2009</w:t>
      </w:r>
      <w:r w:rsidR="00F43B38" w:rsidRPr="00F43B38">
        <w:rPr>
          <w:rStyle w:val="doc"/>
          <w:rFonts w:eastAsia="Times New Roman" w:cs="Times New Roman"/>
          <w:lang w:val="ru-RU"/>
        </w:rPr>
        <w:t>]</w:t>
      </w:r>
      <w:r w:rsidR="00A05E30" w:rsidRPr="00F43B38">
        <w:rPr>
          <w:lang w:val="ru-RU"/>
        </w:rPr>
        <w:t xml:space="preserve">. </w:t>
      </w:r>
      <w:r w:rsidR="00F43B38">
        <w:rPr>
          <w:lang w:val="ru-RU"/>
        </w:rPr>
        <w:t>Эти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глаголы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обычно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интерпретируются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как</w:t>
      </w:r>
      <w:r w:rsidR="00F43B38" w:rsidRPr="00F43B38">
        <w:rPr>
          <w:lang w:val="ru-RU"/>
        </w:rPr>
        <w:t xml:space="preserve"> </w:t>
      </w:r>
      <w:r w:rsidR="00C93799">
        <w:rPr>
          <w:smallCaps/>
          <w:lang w:val="ru-RU"/>
        </w:rPr>
        <w:t>достижения</w:t>
      </w:r>
      <w:r w:rsidR="00F43B38" w:rsidRPr="00F43B38">
        <w:rPr>
          <w:lang w:val="ru-RU"/>
        </w:rPr>
        <w:t xml:space="preserve"> и на самом деле </w:t>
      </w:r>
      <w:r w:rsidR="00F43B38">
        <w:rPr>
          <w:lang w:val="ru-RU"/>
        </w:rPr>
        <w:t>регулярно</w:t>
      </w:r>
      <w:r w:rsidR="00F43B38" w:rsidRPr="00F43B38">
        <w:rPr>
          <w:lang w:val="ru-RU"/>
        </w:rPr>
        <w:t xml:space="preserve"> образуют</w:t>
      </w:r>
      <w:r w:rsidR="00F43B38">
        <w:rPr>
          <w:lang w:val="ru-RU"/>
        </w:rPr>
        <w:t xml:space="preserve"> вторичные имперфективы (со значением </w:t>
      </w:r>
      <w:r w:rsidR="00C93799">
        <w:rPr>
          <w:smallCaps/>
          <w:lang w:val="ru-RU"/>
        </w:rPr>
        <w:t>циклическая деятельность</w:t>
      </w:r>
      <w:r w:rsidR="00F43B38">
        <w:rPr>
          <w:lang w:val="ru-RU"/>
        </w:rPr>
        <w:t xml:space="preserve">), как в глаголах </w:t>
      </w:r>
      <w:r w:rsidR="00F43B38">
        <w:rPr>
          <w:i/>
          <w:lang w:val="ru-RU"/>
        </w:rPr>
        <w:t>выпрыгивать</w:t>
      </w:r>
      <w:r w:rsidR="00A05E30" w:rsidRPr="00F43B38">
        <w:rPr>
          <w:lang w:val="ru-RU"/>
        </w:rPr>
        <w:t>,</w:t>
      </w:r>
      <w:r w:rsidR="00A05E30" w:rsidRPr="00F43B38">
        <w:rPr>
          <w:i/>
          <w:lang w:val="ru-RU"/>
        </w:rPr>
        <w:t xml:space="preserve"> </w:t>
      </w:r>
      <w:r w:rsidR="00F43B38">
        <w:rPr>
          <w:i/>
          <w:lang w:val="ru-RU"/>
        </w:rPr>
        <w:t>вскрикивать</w:t>
      </w:r>
      <w:r w:rsidR="00A05E30" w:rsidRPr="00F43B38">
        <w:rPr>
          <w:lang w:val="ru-RU"/>
        </w:rPr>
        <w:t>,</w:t>
      </w:r>
      <w:r w:rsidR="00F43B38">
        <w:rPr>
          <w:lang w:val="ru-RU"/>
        </w:rPr>
        <w:t xml:space="preserve"> хотя их можно истолковать и</w:t>
      </w:r>
      <w:r w:rsidR="00F93B58">
        <w:rPr>
          <w:lang w:val="ru-RU"/>
        </w:rPr>
        <w:t xml:space="preserve"> как</w:t>
      </w:r>
      <w:r w:rsidR="00F43B38">
        <w:rPr>
          <w:lang w:val="ru-RU"/>
        </w:rPr>
        <w:t xml:space="preserve"> </w:t>
      </w:r>
      <w:r w:rsidR="00C93799">
        <w:rPr>
          <w:smallCaps/>
          <w:lang w:val="ru-RU"/>
        </w:rPr>
        <w:t>семельфактивы</w:t>
      </w:r>
      <w:r w:rsidR="00A05E30" w:rsidRPr="00F43B38">
        <w:rPr>
          <w:lang w:val="ru-RU"/>
        </w:rPr>
        <w:t xml:space="preserve">. </w:t>
      </w:r>
      <w:r w:rsidR="00F43B38">
        <w:rPr>
          <w:lang w:val="ru-RU"/>
        </w:rPr>
        <w:t>В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какой</w:t>
      </w:r>
      <w:r w:rsidR="00F43B38" w:rsidRPr="00F43B38">
        <w:rPr>
          <w:lang w:val="ru-RU"/>
        </w:rPr>
        <w:t>-</w:t>
      </w:r>
      <w:r w:rsidR="00F43B38">
        <w:rPr>
          <w:lang w:val="ru-RU"/>
        </w:rPr>
        <w:t>то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мере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это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делает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их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похожими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на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однократные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перфективы</w:t>
      </w:r>
      <w:r w:rsidR="00F43B38" w:rsidRPr="00F43B38">
        <w:rPr>
          <w:lang w:val="ru-RU"/>
        </w:rPr>
        <w:t xml:space="preserve">, </w:t>
      </w:r>
      <w:r w:rsidR="00F43B38">
        <w:rPr>
          <w:lang w:val="ru-RU"/>
        </w:rPr>
        <w:t>как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в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случае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с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глаголом</w:t>
      </w:r>
      <w:r w:rsidR="00F43B38" w:rsidRPr="00F43B38">
        <w:rPr>
          <w:lang w:val="ru-RU"/>
        </w:rPr>
        <w:t xml:space="preserve"> </w:t>
      </w:r>
      <w:r w:rsidR="00F43B38">
        <w:rPr>
          <w:i/>
          <w:lang w:val="ru-RU"/>
        </w:rPr>
        <w:t>прыгнуть</w:t>
      </w:r>
      <w:r w:rsidR="00A05E30" w:rsidRPr="00F43B38">
        <w:rPr>
          <w:lang w:val="ru-RU"/>
        </w:rPr>
        <w:t xml:space="preserve"> </w:t>
      </w:r>
      <w:r w:rsidR="00F43B38" w:rsidRPr="00F43B38">
        <w:rPr>
          <w:lang w:val="ru-RU"/>
        </w:rPr>
        <w:t>(</w:t>
      </w:r>
      <w:r w:rsidR="00F43B38">
        <w:rPr>
          <w:lang w:val="ru-RU"/>
        </w:rPr>
        <w:t>см</w:t>
      </w:r>
      <w:r w:rsidR="00F43B38" w:rsidRPr="00F43B38">
        <w:rPr>
          <w:lang w:val="ru-RU"/>
        </w:rPr>
        <w:t xml:space="preserve">. </w:t>
      </w:r>
      <w:r w:rsidR="00F43B38">
        <w:rPr>
          <w:lang w:val="ru-RU"/>
        </w:rPr>
        <w:t>пример</w:t>
      </w:r>
      <w:r w:rsidR="00F43B38" w:rsidRPr="00F43B38">
        <w:rPr>
          <w:lang w:val="ru-RU"/>
        </w:rPr>
        <w:t xml:space="preserve"> 3 в разделе</w:t>
      </w:r>
      <w:r w:rsidR="008D4424" w:rsidRPr="00F43B38">
        <w:rPr>
          <w:lang w:val="ru-RU"/>
        </w:rPr>
        <w:t xml:space="preserve"> 3.1)</w:t>
      </w:r>
      <w:r w:rsidR="00F43B38" w:rsidRPr="00F43B38">
        <w:rPr>
          <w:lang w:val="ru-RU"/>
        </w:rPr>
        <w:t xml:space="preserve">, </w:t>
      </w:r>
      <w:r w:rsidR="00F43B38">
        <w:rPr>
          <w:lang w:val="ru-RU"/>
        </w:rPr>
        <w:t>которые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также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неоднозначны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и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могут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толковаться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и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как</w:t>
      </w:r>
      <w:r w:rsidR="00F43B38" w:rsidRPr="00F43B38">
        <w:rPr>
          <w:lang w:val="ru-RU"/>
        </w:rPr>
        <w:t xml:space="preserve"> </w:t>
      </w:r>
      <w:r w:rsidR="001A35A4">
        <w:rPr>
          <w:smallCaps/>
          <w:lang w:val="ru-RU"/>
        </w:rPr>
        <w:t>семельфактив</w:t>
      </w:r>
      <w:r w:rsidR="002B3286" w:rsidRPr="00F43B38">
        <w:rPr>
          <w:smallCaps/>
          <w:lang w:val="ru-RU"/>
        </w:rPr>
        <w:t xml:space="preserve"> </w:t>
      </w:r>
      <w:r w:rsidR="00F43B38" w:rsidRPr="00F43B38">
        <w:rPr>
          <w:smallCaps/>
          <w:lang w:val="ru-RU"/>
        </w:rPr>
        <w:t xml:space="preserve">, </w:t>
      </w:r>
      <w:r w:rsidR="00F43B38">
        <w:rPr>
          <w:lang w:val="ru-RU"/>
        </w:rPr>
        <w:t>и</w:t>
      </w:r>
      <w:r w:rsidR="00F43B38" w:rsidRPr="00F43B38">
        <w:rPr>
          <w:lang w:val="ru-RU"/>
        </w:rPr>
        <w:t xml:space="preserve"> </w:t>
      </w:r>
      <w:r w:rsidR="00F43B38">
        <w:rPr>
          <w:lang w:val="ru-RU"/>
        </w:rPr>
        <w:t>как</w:t>
      </w:r>
      <w:r w:rsidR="008D4424" w:rsidRPr="00F43B38">
        <w:rPr>
          <w:lang w:val="ru-RU"/>
        </w:rPr>
        <w:t xml:space="preserve"> </w:t>
      </w:r>
      <w:r w:rsidR="001A35A4">
        <w:rPr>
          <w:smallCaps/>
          <w:lang w:val="ru-RU"/>
        </w:rPr>
        <w:t>достижение</w:t>
      </w:r>
      <w:r w:rsidR="008D4424" w:rsidRPr="00F43B38">
        <w:rPr>
          <w:lang w:val="ru-RU"/>
        </w:rPr>
        <w:t xml:space="preserve"> </w:t>
      </w:r>
      <w:r w:rsidR="00F43B38" w:rsidRPr="00F43B38">
        <w:rPr>
          <w:lang w:val="ru-RU"/>
        </w:rPr>
        <w:t>(</w:t>
      </w:r>
      <w:r w:rsidR="00F43B38">
        <w:rPr>
          <w:lang w:val="ru-RU"/>
        </w:rPr>
        <w:t>когда присутствует результативность</w:t>
      </w:r>
      <w:r w:rsidR="00F43B38" w:rsidRPr="00F43B38">
        <w:rPr>
          <w:lang w:val="ru-RU"/>
        </w:rPr>
        <w:t>)</w:t>
      </w:r>
      <w:r w:rsidR="006E154E">
        <w:rPr>
          <w:lang w:val="ru-RU"/>
        </w:rPr>
        <w:t>, с</w:t>
      </w:r>
      <w:r w:rsidR="00F93B58">
        <w:rPr>
          <w:lang w:val="ru-RU"/>
        </w:rPr>
        <w:t xml:space="preserve"> той</w:t>
      </w:r>
      <w:r w:rsidR="006E154E">
        <w:rPr>
          <w:lang w:val="ru-RU"/>
        </w:rPr>
        <w:t xml:space="preserve"> оговоркой, что специализированные однократные перфективы обычно трактуются как </w:t>
      </w:r>
      <w:r w:rsidR="001A35A4">
        <w:rPr>
          <w:smallCaps/>
          <w:lang w:val="ru-RU"/>
        </w:rPr>
        <w:t>достижение</w:t>
      </w:r>
      <w:r w:rsidR="006E154E">
        <w:rPr>
          <w:lang w:val="ru-RU"/>
        </w:rPr>
        <w:t xml:space="preserve">, в то время как однократные перфективы </w:t>
      </w:r>
      <w:r w:rsidR="003B4312">
        <w:rPr>
          <w:lang w:val="ru-RU"/>
        </w:rPr>
        <w:t>имеют тенденцию получать значение</w:t>
      </w:r>
      <w:r w:rsidR="001A35A4">
        <w:rPr>
          <w:lang w:val="ru-RU"/>
        </w:rPr>
        <w:t xml:space="preserve"> </w:t>
      </w:r>
      <w:r w:rsidR="001A35A4">
        <w:rPr>
          <w:smallCaps/>
          <w:lang w:val="ru-RU"/>
        </w:rPr>
        <w:t>семельфактив</w:t>
      </w:r>
      <w:r w:rsidR="001A35A4">
        <w:rPr>
          <w:lang w:val="ru-RU"/>
        </w:rPr>
        <w:t xml:space="preserve"> </w:t>
      </w:r>
      <w:r w:rsidR="008D4424" w:rsidRPr="00F43B38">
        <w:rPr>
          <w:lang w:val="ru-RU"/>
        </w:rPr>
        <w:t>(</w:t>
      </w:r>
      <w:r w:rsidR="003B4312">
        <w:rPr>
          <w:lang w:val="ru-RU"/>
        </w:rPr>
        <w:t>и от них, как правило, не образуются вторичные имперфективы).</w:t>
      </w:r>
    </w:p>
    <w:p w14:paraId="1B9B4E8F" w14:textId="5BFB0ADC" w:rsidR="008D4424" w:rsidRPr="00D6557E" w:rsidRDefault="008D4424" w:rsidP="008D4424">
      <w:pPr>
        <w:rPr>
          <w:lang w:val="ru-RU"/>
        </w:rPr>
      </w:pPr>
      <w:r w:rsidRPr="00F43B38">
        <w:rPr>
          <w:lang w:val="ru-RU"/>
        </w:rPr>
        <w:tab/>
      </w:r>
      <w:r w:rsidR="003B4312">
        <w:rPr>
          <w:lang w:val="ru-RU"/>
        </w:rPr>
        <w:t>Иногда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к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глагольной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основе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возможно добавить более одной приставки, что приводит к</w:t>
      </w:r>
      <w:r w:rsidR="009C3705">
        <w:rPr>
          <w:lang w:val="ru-RU"/>
        </w:rPr>
        <w:t xml:space="preserve"> </w:t>
      </w:r>
      <w:r w:rsidR="003B4312">
        <w:rPr>
          <w:lang w:val="ru-RU"/>
        </w:rPr>
        <w:t xml:space="preserve"> </w:t>
      </w:r>
      <w:r w:rsidR="009C3705">
        <w:rPr>
          <w:lang w:val="ru-RU"/>
        </w:rPr>
        <w:t>множественной префиксации,</w:t>
      </w:r>
      <w:r w:rsidR="003B4312">
        <w:rPr>
          <w:lang w:val="ru-RU"/>
        </w:rPr>
        <w:t xml:space="preserve"> как в случае с глаголами</w:t>
      </w:r>
      <w:r w:rsidRPr="003B4312">
        <w:rPr>
          <w:lang w:val="ru-RU"/>
        </w:rPr>
        <w:t xml:space="preserve"> </w:t>
      </w:r>
      <w:r w:rsidR="003B4312">
        <w:rPr>
          <w:i/>
          <w:lang w:val="ru-RU"/>
        </w:rPr>
        <w:t>переуговорить, поподписывать</w:t>
      </w:r>
      <w:r w:rsidR="00211053" w:rsidRPr="003B4312">
        <w:rPr>
          <w:lang w:val="ru-RU"/>
        </w:rPr>
        <w:t xml:space="preserve">. </w:t>
      </w:r>
      <w:r w:rsidR="003B4312">
        <w:rPr>
          <w:lang w:val="ru-RU"/>
        </w:rPr>
        <w:t>Хотя</w:t>
      </w:r>
      <w:r w:rsidR="003B4312" w:rsidRPr="003B4312">
        <w:rPr>
          <w:lang w:val="ru-RU"/>
        </w:rPr>
        <w:t xml:space="preserve"> </w:t>
      </w:r>
      <w:r w:rsidR="009C3705">
        <w:rPr>
          <w:lang w:val="ru-RU"/>
        </w:rPr>
        <w:t>множественная префиксация</w:t>
      </w:r>
      <w:r w:rsidR="003B4312" w:rsidRPr="003B4312">
        <w:rPr>
          <w:lang w:val="ru-RU"/>
        </w:rPr>
        <w:t xml:space="preserve"> </w:t>
      </w:r>
      <w:r w:rsidR="009C3705">
        <w:rPr>
          <w:lang w:val="ru-RU"/>
        </w:rPr>
        <w:t>привлекала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вн</w:t>
      </w:r>
      <w:r w:rsidR="009C3705">
        <w:rPr>
          <w:lang w:val="ru-RU"/>
        </w:rPr>
        <w:t>и</w:t>
      </w:r>
      <w:r w:rsidR="003B4312">
        <w:rPr>
          <w:lang w:val="ru-RU"/>
        </w:rPr>
        <w:t>мание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многих</w:t>
      </w:r>
      <w:r w:rsidR="003B4312" w:rsidRPr="003B4312">
        <w:rPr>
          <w:lang w:val="ru-RU"/>
        </w:rPr>
        <w:t xml:space="preserve"> </w:t>
      </w:r>
      <w:r w:rsidR="003B4312">
        <w:rPr>
          <w:lang w:val="ru-RU"/>
        </w:rPr>
        <w:t>лингвистов</w:t>
      </w:r>
      <w:r w:rsidR="003B4312" w:rsidRPr="003B4312">
        <w:rPr>
          <w:lang w:val="ru-RU"/>
        </w:rPr>
        <w:t xml:space="preserve"> </w:t>
      </w:r>
      <w:r w:rsidR="003B4312" w:rsidRPr="003B4312">
        <w:rPr>
          <w:rStyle w:val="doc"/>
          <w:rFonts w:eastAsia="Times New Roman" w:cs="Times New Roman"/>
          <w:lang w:val="ru-RU"/>
        </w:rPr>
        <w:t>[</w:t>
      </w:r>
      <w:r w:rsidR="003B4312">
        <w:t>Svenonius</w:t>
      </w:r>
      <w:r w:rsidR="003B4312" w:rsidRPr="003B4312">
        <w:rPr>
          <w:lang w:val="ru-RU"/>
        </w:rPr>
        <w:t xml:space="preserve"> 2004, </w:t>
      </w:r>
      <w:r w:rsidR="003B4312">
        <w:t>Ramchand</w:t>
      </w:r>
      <w:r w:rsidR="003B4312" w:rsidRPr="003B4312">
        <w:rPr>
          <w:lang w:val="ru-RU"/>
        </w:rPr>
        <w:t xml:space="preserve"> 2004, </w:t>
      </w:r>
      <w:r w:rsidR="003B4312">
        <w:t>Tatevosov</w:t>
      </w:r>
      <w:r w:rsidR="003B4312" w:rsidRPr="003B4312">
        <w:rPr>
          <w:lang w:val="ru-RU"/>
        </w:rPr>
        <w:t xml:space="preserve"> 2007, </w:t>
      </w:r>
      <w:r w:rsidR="003B4312">
        <w:t>Reynolds</w:t>
      </w:r>
      <w:r w:rsidR="003B4312" w:rsidRPr="003B4312">
        <w:rPr>
          <w:lang w:val="ru-RU"/>
        </w:rPr>
        <w:t xml:space="preserve"> 2013</w:t>
      </w:r>
      <w:r w:rsidR="003B4312" w:rsidRPr="003B4312">
        <w:rPr>
          <w:rStyle w:val="doc"/>
          <w:rFonts w:eastAsia="Times New Roman" w:cs="Times New Roman"/>
          <w:lang w:val="ru-RU"/>
        </w:rPr>
        <w:t>]</w:t>
      </w:r>
      <w:r w:rsidR="00211053" w:rsidRPr="003B4312">
        <w:rPr>
          <w:lang w:val="ru-RU"/>
        </w:rPr>
        <w:t xml:space="preserve">, </w:t>
      </w:r>
      <w:r w:rsidR="00F93B58">
        <w:rPr>
          <w:lang w:val="ru-RU"/>
        </w:rPr>
        <w:t>это явление не приводит к появлению</w:t>
      </w:r>
      <w:r w:rsidR="00764E92">
        <w:rPr>
          <w:lang w:val="ru-RU"/>
        </w:rPr>
        <w:t xml:space="preserve"> новых аспектуальн</w:t>
      </w:r>
      <w:r w:rsidR="003B4312">
        <w:rPr>
          <w:lang w:val="ru-RU"/>
        </w:rPr>
        <w:t>ых контуров, так</w:t>
      </w:r>
      <w:r w:rsidR="00D6557E">
        <w:rPr>
          <w:lang w:val="ru-RU"/>
        </w:rPr>
        <w:t xml:space="preserve"> как эти глаголы можно трактовать в рамках тех типов, о которых мы говорили выше. Так</w:t>
      </w:r>
      <w:r w:rsidR="00D6557E" w:rsidRPr="00D6557E">
        <w:rPr>
          <w:lang w:val="ru-RU"/>
        </w:rPr>
        <w:t xml:space="preserve">, </w:t>
      </w:r>
      <w:r w:rsidR="00D6557E">
        <w:rPr>
          <w:lang w:val="ru-RU"/>
        </w:rPr>
        <w:t>например</w:t>
      </w:r>
      <w:r w:rsidR="00D6557E" w:rsidRPr="00D6557E">
        <w:rPr>
          <w:lang w:val="ru-RU"/>
        </w:rPr>
        <w:t xml:space="preserve">, </w:t>
      </w:r>
      <w:r w:rsidR="00D6557E">
        <w:rPr>
          <w:lang w:val="ru-RU"/>
        </w:rPr>
        <w:t>глагол</w:t>
      </w:r>
      <w:r w:rsidR="00D6557E" w:rsidRPr="00D6557E">
        <w:rPr>
          <w:lang w:val="ru-RU"/>
        </w:rPr>
        <w:t xml:space="preserve"> </w:t>
      </w:r>
      <w:r w:rsidR="00D6557E">
        <w:rPr>
          <w:i/>
          <w:lang w:val="ru-RU"/>
        </w:rPr>
        <w:t>переуговорить</w:t>
      </w:r>
      <w:r w:rsidR="00D6557E" w:rsidRPr="00D6557E">
        <w:rPr>
          <w:lang w:val="ru-RU"/>
        </w:rPr>
        <w:t xml:space="preserve"> веде</w:t>
      </w:r>
      <w:r w:rsidR="00F93B58">
        <w:rPr>
          <w:lang w:val="ru-RU"/>
        </w:rPr>
        <w:t>т себя</w:t>
      </w:r>
      <w:r w:rsidR="00D6557E" w:rsidRPr="00D6557E">
        <w:rPr>
          <w:lang w:val="ru-RU"/>
        </w:rPr>
        <w:t xml:space="preserve"> как специализированный перфектив и имеет ту же неоднозначную трактовку</w:t>
      </w:r>
      <w:r w:rsidR="00F93B58">
        <w:rPr>
          <w:lang w:val="ru-RU"/>
        </w:rPr>
        <w:t>, позволяющую рассматривать его</w:t>
      </w:r>
      <w:r w:rsidR="00D6557E" w:rsidRPr="00D6557E">
        <w:rPr>
          <w:lang w:val="ru-RU"/>
        </w:rPr>
        <w:t xml:space="preserve"> так же, как в с</w:t>
      </w:r>
      <w:r w:rsidR="00D6557E">
        <w:rPr>
          <w:lang w:val="ru-RU"/>
        </w:rPr>
        <w:t xml:space="preserve">лучае с глаголом </w:t>
      </w:r>
      <w:r w:rsidR="00D6557E" w:rsidRPr="00D6557E">
        <w:rPr>
          <w:i/>
          <w:lang w:val="ru-RU"/>
        </w:rPr>
        <w:t>уговорить</w:t>
      </w:r>
      <w:r w:rsidR="00D6557E">
        <w:rPr>
          <w:lang w:val="ru-RU"/>
        </w:rPr>
        <w:t xml:space="preserve">, </w:t>
      </w:r>
      <w:r w:rsidR="00F93B58">
        <w:rPr>
          <w:lang w:val="ru-RU"/>
        </w:rPr>
        <w:t xml:space="preserve">а именно </w:t>
      </w:r>
      <w:r w:rsidR="00D6557E">
        <w:rPr>
          <w:lang w:val="ru-RU"/>
        </w:rPr>
        <w:t>как</w:t>
      </w:r>
      <w:r w:rsidR="00211053" w:rsidRPr="00D6557E">
        <w:rPr>
          <w:lang w:val="ru-RU"/>
        </w:rPr>
        <w:t xml:space="preserve"> </w:t>
      </w:r>
      <w:r w:rsidR="001A35A4">
        <w:rPr>
          <w:smallCaps/>
          <w:lang w:val="ru-RU"/>
        </w:rPr>
        <w:t>достижение</w:t>
      </w:r>
      <w:r w:rsidR="00D6557E" w:rsidRPr="00D6557E">
        <w:rPr>
          <w:lang w:val="ru-RU"/>
        </w:rPr>
        <w:t xml:space="preserve"> </w:t>
      </w:r>
      <w:r w:rsidR="00D6557E">
        <w:rPr>
          <w:lang w:val="ru-RU"/>
        </w:rPr>
        <w:t xml:space="preserve">или как </w:t>
      </w:r>
      <w:r w:rsidR="001A35A4">
        <w:rPr>
          <w:smallCaps/>
          <w:lang w:val="ru-RU"/>
        </w:rPr>
        <w:t>совершение</w:t>
      </w:r>
      <w:r w:rsidR="00D6557E" w:rsidRPr="00D6557E">
        <w:rPr>
          <w:lang w:val="ru-RU"/>
        </w:rPr>
        <w:t xml:space="preserve"> </w:t>
      </w:r>
      <w:r w:rsidR="000B0A95" w:rsidRPr="00D6557E">
        <w:rPr>
          <w:lang w:val="ru-RU"/>
        </w:rPr>
        <w:t>(</w:t>
      </w:r>
      <w:r w:rsidR="00D6557E">
        <w:rPr>
          <w:lang w:val="ru-RU"/>
        </w:rPr>
        <w:t>см. раздел</w:t>
      </w:r>
      <w:r w:rsidR="00211053" w:rsidRPr="00D6557E">
        <w:rPr>
          <w:lang w:val="ru-RU"/>
        </w:rPr>
        <w:t xml:space="preserve"> 3.1, </w:t>
      </w:r>
      <w:r w:rsidR="00D6557E">
        <w:rPr>
          <w:lang w:val="ru-RU"/>
        </w:rPr>
        <w:t>примеры 1-2). Глагол</w:t>
      </w:r>
      <w:r w:rsidR="00D6557E" w:rsidRPr="00D6557E">
        <w:rPr>
          <w:lang w:val="ru-RU"/>
        </w:rPr>
        <w:t xml:space="preserve"> </w:t>
      </w:r>
      <w:r w:rsidR="00D6557E">
        <w:rPr>
          <w:i/>
          <w:lang w:val="ru-RU"/>
        </w:rPr>
        <w:lastRenderedPageBreak/>
        <w:t>поподписывать</w:t>
      </w:r>
      <w:r w:rsidR="00D6557E" w:rsidRPr="00D6557E">
        <w:rPr>
          <w:i/>
          <w:lang w:val="ru-RU"/>
        </w:rPr>
        <w:t xml:space="preserve"> </w:t>
      </w:r>
      <w:r w:rsidR="00D6557E">
        <w:rPr>
          <w:lang w:val="ru-RU"/>
        </w:rPr>
        <w:t>является</w:t>
      </w:r>
      <w:r w:rsidR="00D6557E" w:rsidRPr="00D6557E">
        <w:rPr>
          <w:lang w:val="ru-RU"/>
        </w:rPr>
        <w:t xml:space="preserve"> </w:t>
      </w:r>
      <w:r w:rsidR="00D6557E">
        <w:rPr>
          <w:lang w:val="ru-RU"/>
        </w:rPr>
        <w:t>комплексным</w:t>
      </w:r>
      <w:r w:rsidR="00D6557E" w:rsidRPr="00D6557E">
        <w:rPr>
          <w:lang w:val="ru-RU"/>
        </w:rPr>
        <w:t xml:space="preserve"> </w:t>
      </w:r>
      <w:r w:rsidR="00D6557E">
        <w:rPr>
          <w:lang w:val="ru-RU"/>
        </w:rPr>
        <w:t>перфективом</w:t>
      </w:r>
      <w:r w:rsidR="00D6557E" w:rsidRPr="00D6557E">
        <w:rPr>
          <w:lang w:val="ru-RU"/>
        </w:rPr>
        <w:t xml:space="preserve"> </w:t>
      </w:r>
      <w:r w:rsidR="00764E92">
        <w:rPr>
          <w:lang w:val="ru-RU"/>
        </w:rPr>
        <w:t>и имеет аспектуальный</w:t>
      </w:r>
      <w:r w:rsidR="00D6557E" w:rsidRPr="00D6557E">
        <w:rPr>
          <w:lang w:val="ru-RU"/>
        </w:rPr>
        <w:t xml:space="preserve"> </w:t>
      </w:r>
      <w:r w:rsidR="00D6557E">
        <w:rPr>
          <w:lang w:val="ru-RU"/>
        </w:rPr>
        <w:t>контур</w:t>
      </w:r>
      <w:r w:rsidR="00F93B58">
        <w:rPr>
          <w:lang w:val="ru-RU"/>
        </w:rPr>
        <w:t xml:space="preserve"> типа</w:t>
      </w:r>
      <w:r w:rsidR="00D6557E">
        <w:rPr>
          <w:lang w:val="ru-RU"/>
        </w:rPr>
        <w:t xml:space="preserve"> </w:t>
      </w:r>
      <w:r w:rsidR="001A35A4">
        <w:rPr>
          <w:smallCaps/>
          <w:lang w:val="ru-RU"/>
        </w:rPr>
        <w:t>делимитатив</w:t>
      </w:r>
      <w:r w:rsidR="00665688" w:rsidRPr="00D6557E">
        <w:rPr>
          <w:lang w:val="ru-RU"/>
        </w:rPr>
        <w:t xml:space="preserve"> .</w:t>
      </w:r>
    </w:p>
    <w:p w14:paraId="60F13BF7" w14:textId="4C4EF1A4" w:rsidR="008D4424" w:rsidRPr="00681F09" w:rsidRDefault="00665688">
      <w:pPr>
        <w:rPr>
          <w:lang w:val="ru-RU"/>
        </w:rPr>
      </w:pPr>
      <w:r w:rsidRPr="00D6557E">
        <w:rPr>
          <w:lang w:val="ru-RU"/>
        </w:rPr>
        <w:tab/>
      </w:r>
      <w:r w:rsidR="00D6557E">
        <w:rPr>
          <w:lang w:val="ru-RU"/>
        </w:rPr>
        <w:t xml:space="preserve">Русский язык демонстрирует </w:t>
      </w:r>
      <w:r w:rsidR="00681F09">
        <w:rPr>
          <w:lang w:val="ru-RU"/>
        </w:rPr>
        <w:t xml:space="preserve">несколько </w:t>
      </w:r>
      <w:r w:rsidR="00D6557E">
        <w:rPr>
          <w:lang w:val="ru-RU"/>
        </w:rPr>
        <w:t xml:space="preserve">ограниченную способность к образованию </w:t>
      </w:r>
      <w:r w:rsidR="00681F09" w:rsidRPr="009C3705">
        <w:rPr>
          <w:lang w:val="ru-RU"/>
        </w:rPr>
        <w:t>хабитуальных глаголов</w:t>
      </w:r>
      <w:r w:rsidR="00681F09">
        <w:rPr>
          <w:lang w:val="ru-RU"/>
        </w:rPr>
        <w:t xml:space="preserve"> с суффиксом </w:t>
      </w:r>
      <w:r w:rsidRPr="00681F09">
        <w:rPr>
          <w:i/>
          <w:lang w:val="ru-RU"/>
        </w:rPr>
        <w:t>-</w:t>
      </w:r>
      <w:r w:rsidR="00681F09">
        <w:rPr>
          <w:i/>
          <w:lang w:val="ru-RU"/>
        </w:rPr>
        <w:t>ыва</w:t>
      </w:r>
      <w:r w:rsidRPr="00681F09">
        <w:rPr>
          <w:i/>
          <w:lang w:val="ru-RU"/>
        </w:rPr>
        <w:t>/-</w:t>
      </w:r>
      <w:r w:rsidR="00681F09">
        <w:rPr>
          <w:i/>
          <w:lang w:val="ru-RU"/>
        </w:rPr>
        <w:t>ива</w:t>
      </w:r>
      <w:r w:rsidRPr="00681F09">
        <w:rPr>
          <w:lang w:val="ru-RU"/>
        </w:rPr>
        <w:t xml:space="preserve">, </w:t>
      </w:r>
      <w:r w:rsidR="00681F09">
        <w:rPr>
          <w:lang w:val="ru-RU"/>
        </w:rPr>
        <w:t>как в глаголах с</w:t>
      </w:r>
      <w:r w:rsidR="00681F09">
        <w:rPr>
          <w:i/>
          <w:lang w:val="ru-RU"/>
        </w:rPr>
        <w:t>иживать, хаживать</w:t>
      </w:r>
      <w:r w:rsidR="00681F09">
        <w:rPr>
          <w:lang w:val="ru-RU"/>
        </w:rPr>
        <w:t>. Хабитуальные</w:t>
      </w:r>
      <w:r w:rsidR="00681F09" w:rsidRPr="00681F09">
        <w:rPr>
          <w:lang w:val="ru-RU"/>
        </w:rPr>
        <w:t xml:space="preserve"> </w:t>
      </w:r>
      <w:r w:rsidR="00681F09">
        <w:rPr>
          <w:lang w:val="ru-RU"/>
        </w:rPr>
        <w:t xml:space="preserve">глаголы имеют неоднозначную трактовку и могут быть причислены как к </w:t>
      </w:r>
      <w:r w:rsidRPr="00470851">
        <w:rPr>
          <w:smallCaps/>
        </w:rPr>
        <w:t>states</w:t>
      </w:r>
      <w:r w:rsidR="00681F09">
        <w:rPr>
          <w:lang w:val="ru-RU"/>
        </w:rPr>
        <w:t xml:space="preserve">, так и к </w:t>
      </w:r>
      <w:r w:rsidR="001A35A4">
        <w:rPr>
          <w:smallCaps/>
          <w:lang w:val="ru-RU"/>
        </w:rPr>
        <w:t>циклическим деятельностям</w:t>
      </w:r>
      <w:r w:rsidRPr="00681F09">
        <w:rPr>
          <w:lang w:val="ru-RU"/>
        </w:rPr>
        <w:t xml:space="preserve">, </w:t>
      </w:r>
      <w:r w:rsidR="00681F09">
        <w:rPr>
          <w:lang w:val="ru-RU"/>
        </w:rPr>
        <w:t xml:space="preserve">как это происходит с многими другими глаголами несовершенного вида </w:t>
      </w:r>
      <w:r w:rsidRPr="00681F09">
        <w:rPr>
          <w:lang w:val="ru-RU"/>
        </w:rPr>
        <w:t>(</w:t>
      </w:r>
      <w:r w:rsidR="00681F09">
        <w:rPr>
          <w:lang w:val="ru-RU"/>
        </w:rPr>
        <w:t>см. раздел</w:t>
      </w:r>
      <w:r w:rsidRPr="00681F09">
        <w:rPr>
          <w:lang w:val="ru-RU"/>
        </w:rPr>
        <w:t xml:space="preserve"> 2.1).</w:t>
      </w:r>
    </w:p>
    <w:p w14:paraId="46EB91D8" w14:textId="77777777" w:rsidR="00AE519A" w:rsidRPr="00681F09" w:rsidRDefault="00AE519A">
      <w:pPr>
        <w:rPr>
          <w:lang w:val="ru-RU"/>
        </w:rPr>
      </w:pPr>
    </w:p>
    <w:p w14:paraId="7A9B2510" w14:textId="0109BAC9" w:rsidR="00AE519A" w:rsidRPr="00681F09" w:rsidRDefault="00BB04F9">
      <w:r>
        <w:t>5</w:t>
      </w:r>
      <w:r w:rsidR="0044416C">
        <w:t xml:space="preserve">. </w:t>
      </w:r>
      <w:r w:rsidR="0044416C">
        <w:rPr>
          <w:lang w:val="ru-RU"/>
        </w:rPr>
        <w:t>Выводы</w:t>
      </w:r>
    </w:p>
    <w:p w14:paraId="697A6626" w14:textId="5662BC58" w:rsidR="00665688" w:rsidRPr="001C4257" w:rsidRDefault="00681F09">
      <w:pPr>
        <w:rPr>
          <w:lang w:val="ru-RU"/>
        </w:rPr>
      </w:pPr>
      <w:r>
        <w:rPr>
          <w:lang w:val="ru-RU"/>
        </w:rPr>
        <w:t>С</w:t>
      </w:r>
      <w:r w:rsidRPr="00B41AB9">
        <w:rPr>
          <w:lang w:val="ru-RU"/>
        </w:rPr>
        <w:t xml:space="preserve"> </w:t>
      </w:r>
      <w:r>
        <w:rPr>
          <w:lang w:val="ru-RU"/>
        </w:rPr>
        <w:t>некоторыми</w:t>
      </w:r>
      <w:r w:rsidRPr="00B41AB9">
        <w:rPr>
          <w:lang w:val="ru-RU"/>
        </w:rPr>
        <w:t xml:space="preserve"> </w:t>
      </w:r>
      <w:r w:rsidR="00B41AB9">
        <w:rPr>
          <w:lang w:val="ru-RU"/>
        </w:rPr>
        <w:t>видоизменениями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модель</w:t>
      </w:r>
      <w:r w:rsidR="00B41AB9" w:rsidRPr="00B41AB9">
        <w:rPr>
          <w:lang w:val="ru-RU"/>
        </w:rPr>
        <w:t xml:space="preserve"> </w:t>
      </w:r>
      <w:r w:rsidR="00764E92">
        <w:rPr>
          <w:lang w:val="ru-RU"/>
        </w:rPr>
        <w:t>аспектуальн</w:t>
      </w:r>
      <w:r w:rsidR="00B41AB9">
        <w:rPr>
          <w:lang w:val="ru-RU"/>
        </w:rPr>
        <w:t>ых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контуров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Крофта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являет собой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эффективное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наглядное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представление</w:t>
      </w:r>
      <w:r w:rsidR="00B41AB9" w:rsidRPr="00B41AB9">
        <w:rPr>
          <w:lang w:val="ru-RU"/>
        </w:rPr>
        <w:t xml:space="preserve"> </w:t>
      </w:r>
      <w:r w:rsidR="00764E92">
        <w:rPr>
          <w:lang w:val="ru-RU"/>
        </w:rPr>
        <w:t>аспектуальной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системы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русского</w:t>
      </w:r>
      <w:r w:rsidR="00B41AB9" w:rsidRPr="00B41AB9">
        <w:rPr>
          <w:lang w:val="ru-RU"/>
        </w:rPr>
        <w:t xml:space="preserve"> </w:t>
      </w:r>
      <w:r w:rsidR="00B41AB9">
        <w:rPr>
          <w:lang w:val="ru-RU"/>
        </w:rPr>
        <w:t>языка</w:t>
      </w:r>
      <w:r w:rsidR="00B41AB9" w:rsidRPr="00B41AB9">
        <w:rPr>
          <w:lang w:val="ru-RU"/>
        </w:rPr>
        <w:t>.</w:t>
      </w:r>
      <w:r w:rsidR="008D4687">
        <w:rPr>
          <w:lang w:val="ru-RU"/>
        </w:rPr>
        <w:t xml:space="preserve"> В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ней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делается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акцент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на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связях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между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различными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типами глаголов, что находит отражение в используемых морфологических показателях. Эта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модель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>может</w:t>
      </w:r>
      <w:r w:rsidR="008D4687" w:rsidRPr="008D4687">
        <w:rPr>
          <w:lang w:val="ru-RU"/>
        </w:rPr>
        <w:t xml:space="preserve"> </w:t>
      </w:r>
      <w:r w:rsidR="008D4687">
        <w:rPr>
          <w:lang w:val="ru-RU"/>
        </w:rPr>
        <w:t xml:space="preserve">способствовать систематизации вопросов, касающихся видовых преобразований, в том числе подобного типа: Какие типы </w:t>
      </w:r>
      <w:r w:rsidR="0002502B">
        <w:rPr>
          <w:lang w:val="ru-RU"/>
        </w:rPr>
        <w:t xml:space="preserve">перфективов образуются от определенных типов имперфективов? Какие типы перфективов образуют определенные типы вторичных </w:t>
      </w:r>
      <w:r w:rsidR="008D4687">
        <w:rPr>
          <w:lang w:val="ru-RU"/>
        </w:rPr>
        <w:t>имперфективов?</w:t>
      </w:r>
      <w:r w:rsidR="00BF6181">
        <w:rPr>
          <w:lang w:val="ru-RU"/>
        </w:rPr>
        <w:t xml:space="preserve"> Предлагаемая нами модель обладает достаточной гибкостью для того, чтобы объяснять в том числе и редкие</w:t>
      </w:r>
      <w:r w:rsidR="00F93B58">
        <w:rPr>
          <w:lang w:val="ru-RU"/>
        </w:rPr>
        <w:t>,</w:t>
      </w:r>
      <w:r w:rsidR="00BF6181">
        <w:rPr>
          <w:lang w:val="ru-RU"/>
        </w:rPr>
        <w:t xml:space="preserve"> и маргинальные сл</w:t>
      </w:r>
      <w:r w:rsidR="00764E92">
        <w:rPr>
          <w:lang w:val="ru-RU"/>
        </w:rPr>
        <w:t>учаи использования русской аспектуальн</w:t>
      </w:r>
      <w:r w:rsidR="00BF6181">
        <w:rPr>
          <w:lang w:val="ru-RU"/>
        </w:rPr>
        <w:t>ой морфологии.</w:t>
      </w:r>
      <w:r w:rsidR="00AD0004" w:rsidRPr="00BF6181">
        <w:rPr>
          <w:lang w:val="ru-RU"/>
        </w:rPr>
        <w:t xml:space="preserve"> </w:t>
      </w:r>
      <w:r w:rsidR="00BF6181">
        <w:rPr>
          <w:lang w:val="ru-RU"/>
        </w:rPr>
        <w:t>Связи</w:t>
      </w:r>
      <w:r w:rsidR="00BF6181" w:rsidRPr="00BF6181">
        <w:rPr>
          <w:lang w:val="ru-RU"/>
        </w:rPr>
        <w:t xml:space="preserve">, </w:t>
      </w:r>
      <w:r w:rsidR="00BF6181">
        <w:rPr>
          <w:lang w:val="ru-RU"/>
        </w:rPr>
        <w:t>существующие</w:t>
      </w:r>
      <w:r w:rsidR="00BF6181" w:rsidRPr="00BF6181">
        <w:rPr>
          <w:lang w:val="ru-RU"/>
        </w:rPr>
        <w:t xml:space="preserve"> </w:t>
      </w:r>
      <w:r w:rsidR="00BF6181">
        <w:rPr>
          <w:lang w:val="ru-RU"/>
        </w:rPr>
        <w:t>между</w:t>
      </w:r>
      <w:r w:rsidR="00BF6181" w:rsidRPr="00BF6181">
        <w:rPr>
          <w:lang w:val="ru-RU"/>
        </w:rPr>
        <w:t xml:space="preserve"> </w:t>
      </w:r>
      <w:r w:rsidR="00BF6181">
        <w:rPr>
          <w:lang w:val="ru-RU"/>
        </w:rPr>
        <w:t>глаголами</w:t>
      </w:r>
      <w:r w:rsidR="00BF6181" w:rsidRPr="00BF6181">
        <w:rPr>
          <w:lang w:val="ru-RU"/>
        </w:rPr>
        <w:t xml:space="preserve"> </w:t>
      </w:r>
      <w:r w:rsidR="00BF6181">
        <w:rPr>
          <w:lang w:val="ru-RU"/>
        </w:rPr>
        <w:t>и</w:t>
      </w:r>
      <w:r w:rsidR="00BF6181" w:rsidRPr="00BF6181">
        <w:rPr>
          <w:lang w:val="ru-RU"/>
        </w:rPr>
        <w:t xml:space="preserve"> </w:t>
      </w:r>
      <w:r w:rsidR="00BF6181">
        <w:rPr>
          <w:lang w:val="ru-RU"/>
        </w:rPr>
        <w:t>выражаемыми</w:t>
      </w:r>
      <w:r w:rsidR="00BF6181" w:rsidRPr="00BF6181">
        <w:rPr>
          <w:lang w:val="ru-RU"/>
        </w:rPr>
        <w:t xml:space="preserve"> </w:t>
      </w:r>
      <w:r w:rsidR="00BF6181">
        <w:rPr>
          <w:lang w:val="ru-RU"/>
        </w:rPr>
        <w:t>ими</w:t>
      </w:r>
      <w:r w:rsidR="00BF6181" w:rsidRPr="00BF6181">
        <w:rPr>
          <w:lang w:val="ru-RU"/>
        </w:rPr>
        <w:t xml:space="preserve"> </w:t>
      </w:r>
      <w:r w:rsidR="009C3705">
        <w:rPr>
          <w:lang w:val="ru-RU"/>
        </w:rPr>
        <w:t xml:space="preserve">аспектуальными </w:t>
      </w:r>
      <w:r w:rsidR="00BF6181" w:rsidRPr="009C3705">
        <w:rPr>
          <w:lang w:val="ru-RU"/>
        </w:rPr>
        <w:t>контурами</w:t>
      </w:r>
      <w:r w:rsidR="00BF6181" w:rsidRPr="00BF6181">
        <w:rPr>
          <w:lang w:val="ru-RU"/>
        </w:rPr>
        <w:t xml:space="preserve">, </w:t>
      </w:r>
      <w:r w:rsidR="00BF6181">
        <w:rPr>
          <w:lang w:val="ru-RU"/>
        </w:rPr>
        <w:t>безусловно</w:t>
      </w:r>
      <w:r w:rsidR="00BF6181" w:rsidRPr="00BF6181">
        <w:rPr>
          <w:lang w:val="ru-RU"/>
        </w:rPr>
        <w:t xml:space="preserve"> </w:t>
      </w:r>
      <w:r w:rsidR="00BF6181">
        <w:rPr>
          <w:lang w:val="ru-RU"/>
        </w:rPr>
        <w:t>являются сложными, в первую очередь, из-за различных случаев неоднозначности самих глаголов.</w:t>
      </w:r>
      <w:r w:rsidR="001C4257">
        <w:rPr>
          <w:lang w:val="ru-RU"/>
        </w:rPr>
        <w:t xml:space="preserve"> Для получения более подробных сведений об этих связях потребуются д</w:t>
      </w:r>
      <w:r w:rsidR="00BF6181">
        <w:rPr>
          <w:lang w:val="ru-RU"/>
        </w:rPr>
        <w:t>альнейшие</w:t>
      </w:r>
      <w:r w:rsidR="00BF6181" w:rsidRPr="001C4257">
        <w:rPr>
          <w:lang w:val="ru-RU"/>
        </w:rPr>
        <w:t xml:space="preserve"> </w:t>
      </w:r>
      <w:r w:rsidR="003573FC" w:rsidRPr="003573FC">
        <w:rPr>
          <w:lang w:val="ru-RU"/>
        </w:rPr>
        <w:t>исследования с</w:t>
      </w:r>
      <w:r w:rsidR="003573FC">
        <w:rPr>
          <w:lang w:val="ru-RU"/>
        </w:rPr>
        <w:t xml:space="preserve"> привлечением </w:t>
      </w:r>
      <w:r w:rsidR="001C4257">
        <w:rPr>
          <w:lang w:val="ru-RU"/>
        </w:rPr>
        <w:t>корпусных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и</w:t>
      </w:r>
      <w:r w:rsidR="003573FC">
        <w:rPr>
          <w:lang w:val="ru-RU"/>
        </w:rPr>
        <w:t xml:space="preserve"> </w:t>
      </w:r>
      <w:r w:rsidR="001C4257">
        <w:rPr>
          <w:lang w:val="ru-RU"/>
        </w:rPr>
        <w:t>экспериментальных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данных.</w:t>
      </w:r>
    </w:p>
    <w:p w14:paraId="02F84BB1" w14:textId="41624FCB" w:rsidR="00050051" w:rsidRPr="002C1E86" w:rsidRDefault="00050051">
      <w:pPr>
        <w:rPr>
          <w:lang w:val="ru-RU"/>
        </w:rPr>
      </w:pPr>
      <w:r w:rsidRPr="001C4257">
        <w:rPr>
          <w:lang w:val="ru-RU"/>
        </w:rPr>
        <w:tab/>
      </w:r>
      <w:r w:rsidR="001C4257">
        <w:rPr>
          <w:lang w:val="ru-RU"/>
        </w:rPr>
        <w:t>Данная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модель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достоверно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демонстрирует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фундаментальную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роль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пространственных траекторий движения в системе русского глагольного вида</w:t>
      </w:r>
      <w:r w:rsidR="002C1E86">
        <w:rPr>
          <w:lang w:val="ru-RU"/>
        </w:rPr>
        <w:t>,</w:t>
      </w:r>
      <w:r w:rsidR="001C4257">
        <w:rPr>
          <w:lang w:val="ru-RU"/>
        </w:rPr>
        <w:t xml:space="preserve"> выражаемых</w:t>
      </w:r>
      <w:r w:rsidR="001C4257" w:rsidRPr="001C4257">
        <w:rPr>
          <w:lang w:val="ru-RU"/>
        </w:rPr>
        <w:t xml:space="preserve"> </w:t>
      </w:r>
      <w:r w:rsidR="001C4257">
        <w:rPr>
          <w:lang w:val="ru-RU"/>
        </w:rPr>
        <w:t>однонаправленными и разнонаправленными глаголами движения</w:t>
      </w:r>
      <w:r w:rsidRPr="001C4257">
        <w:rPr>
          <w:lang w:val="ru-RU"/>
        </w:rPr>
        <w:t>,</w:t>
      </w:r>
      <w:r w:rsidR="002C1E86">
        <w:rPr>
          <w:lang w:val="ru-RU"/>
        </w:rPr>
        <w:t xml:space="preserve"> о чем упоминалось ранее </w:t>
      </w:r>
      <w:r w:rsidR="002C1E86" w:rsidRPr="00CE438E">
        <w:rPr>
          <w:rStyle w:val="doc"/>
          <w:rFonts w:eastAsia="Times New Roman" w:cs="Times New Roman"/>
          <w:lang w:val="ru-RU"/>
        </w:rPr>
        <w:t>[</w:t>
      </w:r>
      <w:r w:rsidR="002C1E86">
        <w:t>Janda</w:t>
      </w:r>
      <w:r w:rsidR="002C1E86" w:rsidRPr="001C4257">
        <w:rPr>
          <w:lang w:val="ru-RU"/>
        </w:rPr>
        <w:t xml:space="preserve"> 2009</w:t>
      </w:r>
      <w:r w:rsidR="002C1E86">
        <w:t>b</w:t>
      </w:r>
      <w:r w:rsidR="002C1E86" w:rsidRPr="00F43B38">
        <w:rPr>
          <w:rStyle w:val="doc"/>
          <w:rFonts w:eastAsia="Times New Roman" w:cs="Times New Roman"/>
          <w:lang w:val="ru-RU"/>
        </w:rPr>
        <w:t>]</w:t>
      </w:r>
      <w:r w:rsidRPr="001C4257">
        <w:rPr>
          <w:lang w:val="ru-RU"/>
        </w:rPr>
        <w:t xml:space="preserve">. </w:t>
      </w:r>
      <w:r w:rsidR="002C1E86">
        <w:rPr>
          <w:lang w:val="ru-RU"/>
        </w:rPr>
        <w:t>Эти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пространственные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траектории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являются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важнейшими</w:t>
      </w:r>
      <w:r w:rsidR="002C1E86" w:rsidRPr="002C1E86">
        <w:rPr>
          <w:lang w:val="ru-RU"/>
        </w:rPr>
        <w:t xml:space="preserve"> </w:t>
      </w:r>
      <w:r w:rsidR="00F93B58">
        <w:rPr>
          <w:lang w:val="ru-RU"/>
        </w:rPr>
        <w:t>элеме</w:t>
      </w:r>
      <w:r w:rsidR="002C1E86">
        <w:rPr>
          <w:lang w:val="ru-RU"/>
        </w:rPr>
        <w:t>нтами</w:t>
      </w:r>
      <w:r w:rsidR="002C1E86" w:rsidRPr="002C1E86">
        <w:rPr>
          <w:lang w:val="ru-RU"/>
        </w:rPr>
        <w:t xml:space="preserve"> </w:t>
      </w:r>
      <w:r w:rsidR="00764E92">
        <w:rPr>
          <w:lang w:val="ru-RU"/>
        </w:rPr>
        <w:t>аспектуальн</w:t>
      </w:r>
      <w:r w:rsidR="002C1E86">
        <w:rPr>
          <w:lang w:val="ru-RU"/>
        </w:rPr>
        <w:t>ых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контуров</w:t>
      </w:r>
      <w:r w:rsidR="002C1E86" w:rsidRPr="002C1E86">
        <w:rPr>
          <w:lang w:val="ru-RU"/>
        </w:rPr>
        <w:t xml:space="preserve">, </w:t>
      </w:r>
      <w:r w:rsidR="002C1E86">
        <w:rPr>
          <w:lang w:val="ru-RU"/>
        </w:rPr>
        <w:t>представляющих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эту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систему</w:t>
      </w:r>
      <w:r w:rsidR="002C1E86" w:rsidRPr="002C1E86">
        <w:rPr>
          <w:lang w:val="ru-RU"/>
        </w:rPr>
        <w:t xml:space="preserve">, </w:t>
      </w:r>
      <w:r w:rsidR="002C1E86">
        <w:rPr>
          <w:lang w:val="ru-RU"/>
        </w:rPr>
        <w:t>так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как</w:t>
      </w:r>
      <w:r w:rsidR="002C1E86" w:rsidRPr="002C1E86">
        <w:rPr>
          <w:lang w:val="ru-RU"/>
        </w:rPr>
        <w:t xml:space="preserve"> </w:t>
      </w:r>
      <w:r w:rsidR="002C1E86">
        <w:rPr>
          <w:lang w:val="ru-RU"/>
        </w:rPr>
        <w:t>все</w:t>
      </w:r>
      <w:r w:rsidR="002C1E86" w:rsidRPr="002C1E86">
        <w:rPr>
          <w:lang w:val="ru-RU"/>
        </w:rPr>
        <w:t xml:space="preserve"> </w:t>
      </w:r>
      <w:r w:rsidR="001A35A4">
        <w:rPr>
          <w:smallCaps/>
          <w:lang w:val="ru-RU"/>
        </w:rPr>
        <w:t xml:space="preserve">деятельности, совершения </w:t>
      </w:r>
      <w:r w:rsidR="001A35A4">
        <w:rPr>
          <w:lang w:val="ru-RU"/>
        </w:rPr>
        <w:t>и</w:t>
      </w:r>
      <w:r w:rsidR="001A35A4">
        <w:rPr>
          <w:smallCaps/>
          <w:lang w:val="ru-RU"/>
        </w:rPr>
        <w:t xml:space="preserve"> семельфактивы</w:t>
      </w:r>
      <w:r w:rsidR="002C1E86">
        <w:rPr>
          <w:lang w:val="ru-RU"/>
        </w:rPr>
        <w:t xml:space="preserve"> можно представить в виде метафорических продолжений этих траекторий, которы</w:t>
      </w:r>
      <w:r w:rsidR="001A35A4">
        <w:rPr>
          <w:lang w:val="ru-RU"/>
        </w:rPr>
        <w:t xml:space="preserve">е также имеют отношение к </w:t>
      </w:r>
      <w:r w:rsidR="001A35A4">
        <w:rPr>
          <w:smallCaps/>
          <w:lang w:val="ru-RU"/>
        </w:rPr>
        <w:t xml:space="preserve">делимитативам, ингрессивами </w:t>
      </w:r>
      <w:r w:rsidR="002C1E86">
        <w:rPr>
          <w:lang w:val="ru-RU"/>
        </w:rPr>
        <w:t>и</w:t>
      </w:r>
      <w:r w:rsidR="002C1E86" w:rsidRPr="002C1E86">
        <w:rPr>
          <w:smallCaps/>
          <w:lang w:val="ru-RU"/>
        </w:rPr>
        <w:t xml:space="preserve"> </w:t>
      </w:r>
      <w:r w:rsidR="001A35A4">
        <w:rPr>
          <w:smallCaps/>
          <w:lang w:val="ru-RU"/>
        </w:rPr>
        <w:t>терминативам</w:t>
      </w:r>
      <w:r w:rsidR="002C1E86">
        <w:rPr>
          <w:lang w:val="ru-RU"/>
        </w:rPr>
        <w:t xml:space="preserve">. </w:t>
      </w:r>
    </w:p>
    <w:p w14:paraId="3DE22897" w14:textId="662BCDC9" w:rsidR="00665688" w:rsidRPr="002C1E86" w:rsidRDefault="00665688">
      <w:pPr>
        <w:rPr>
          <w:lang w:val="ru-RU"/>
        </w:rPr>
      </w:pPr>
    </w:p>
    <w:p w14:paraId="39828D95" w14:textId="607E66BE" w:rsidR="00BA0308" w:rsidRPr="00BA0308" w:rsidRDefault="00BA0308">
      <w:pPr>
        <w:rPr>
          <w:lang w:val="ru-RU"/>
        </w:rPr>
      </w:pPr>
      <w:r>
        <w:rPr>
          <w:lang w:val="ru-RU"/>
        </w:rPr>
        <w:t>Использованная литература</w:t>
      </w:r>
    </w:p>
    <w:p w14:paraId="7ADCA4B5" w14:textId="77777777" w:rsidR="001664DD" w:rsidRDefault="001664DD"/>
    <w:p w14:paraId="283BEE77" w14:textId="54F47B33" w:rsidR="00665688" w:rsidRDefault="001664DD">
      <w:r>
        <w:t>Binnick</w:t>
      </w:r>
      <w:r w:rsidR="00B819F5">
        <w:t>, Robert I.</w:t>
      </w:r>
      <w:r>
        <w:t xml:space="preserve"> (1991) </w:t>
      </w:r>
      <w:r w:rsidR="00B819F5">
        <w:rPr>
          <w:i/>
        </w:rPr>
        <w:t>Time and the Verb: A Guide to Tense and Aspect</w:t>
      </w:r>
      <w:r w:rsidR="00B819F5">
        <w:t>. Oxford: Oxford U Press.</w:t>
      </w:r>
    </w:p>
    <w:p w14:paraId="004F0C2C" w14:textId="77777777" w:rsidR="00B819F5" w:rsidRDefault="00B819F5" w:rsidP="00211053"/>
    <w:p w14:paraId="7392AC7A" w14:textId="469B9F1D" w:rsidR="00B819F5" w:rsidRDefault="00B819F5" w:rsidP="00211053">
      <w:r>
        <w:t xml:space="preserve">Croft, William. (2012) </w:t>
      </w:r>
      <w:r>
        <w:rPr>
          <w:i/>
        </w:rPr>
        <w:t>Verbs. Aspect and Causal Structure.</w:t>
      </w:r>
      <w:r>
        <w:t xml:space="preserve"> Oxford: Oxford U Press.</w:t>
      </w:r>
    </w:p>
    <w:p w14:paraId="2C2AEE7C" w14:textId="77777777" w:rsidR="00FD3E88" w:rsidRDefault="00FD3E88" w:rsidP="00211053"/>
    <w:p w14:paraId="060BCD96" w14:textId="2100EE18" w:rsidR="00FD3E88" w:rsidRPr="00FD3E88" w:rsidRDefault="00FD3E88" w:rsidP="00211053">
      <w:r>
        <w:t xml:space="preserve">Dahl, Östen. (1985) </w:t>
      </w:r>
      <w:r>
        <w:rPr>
          <w:i/>
        </w:rPr>
        <w:t>Tense and Aspect Systems</w:t>
      </w:r>
      <w:r>
        <w:t>. Oxford: Basil Blackwell.</w:t>
      </w:r>
    </w:p>
    <w:p w14:paraId="2AC0E9B5" w14:textId="77777777" w:rsidR="007B66B3" w:rsidRDefault="007B66B3" w:rsidP="00211053"/>
    <w:p w14:paraId="34C72470" w14:textId="301B755D" w:rsidR="00FD3E88" w:rsidRPr="00FD3E88" w:rsidRDefault="00FD3E88" w:rsidP="00211053">
      <w:r>
        <w:t xml:space="preserve">Dahl, Östen. (2003) “How Telicity Creates Time.” </w:t>
      </w:r>
      <w:r>
        <w:rPr>
          <w:i/>
        </w:rPr>
        <w:t>Journal of Slavic Linguistics</w:t>
      </w:r>
      <w:r>
        <w:t xml:space="preserve"> 21(1): 45-76.</w:t>
      </w:r>
    </w:p>
    <w:p w14:paraId="56CDB63A" w14:textId="77777777" w:rsidR="00FD3E88" w:rsidRDefault="00FD3E88" w:rsidP="00211053"/>
    <w:p w14:paraId="45D29839" w14:textId="050FC7AA" w:rsidR="007B66B3" w:rsidRDefault="007B66B3" w:rsidP="00211053">
      <w:r>
        <w:lastRenderedPageBreak/>
        <w:t xml:space="preserve">Haspelmath, Martin. (1997a) </w:t>
      </w:r>
      <w:r>
        <w:rPr>
          <w:i/>
        </w:rPr>
        <w:t>Indefinite pronouns</w:t>
      </w:r>
      <w:r>
        <w:t>. Oxford: Oxford U Press.</w:t>
      </w:r>
    </w:p>
    <w:p w14:paraId="496B7BE8" w14:textId="77777777" w:rsidR="007B66B3" w:rsidRDefault="007B66B3" w:rsidP="00211053"/>
    <w:p w14:paraId="339302A4" w14:textId="77777777" w:rsidR="007B66B3" w:rsidRDefault="007B66B3" w:rsidP="00211053">
      <w:r>
        <w:t xml:space="preserve">Haspelmath, Martin. (1997b) </w:t>
      </w:r>
      <w:r>
        <w:rPr>
          <w:i/>
        </w:rPr>
        <w:t>From space to time: Temporal adverbials in the world’s languages</w:t>
      </w:r>
      <w:r>
        <w:t>. Munich: LINCOM EUROPA.</w:t>
      </w:r>
    </w:p>
    <w:p w14:paraId="09A4D2BD" w14:textId="77777777" w:rsidR="007B66B3" w:rsidRDefault="007B66B3" w:rsidP="00211053"/>
    <w:p w14:paraId="3B7D4122" w14:textId="3D4EEB2E" w:rsidR="007B66B3" w:rsidRPr="007B66B3" w:rsidRDefault="007B66B3" w:rsidP="00211053">
      <w:r>
        <w:t xml:space="preserve">Haspelmath, Martin. (2003) </w:t>
      </w:r>
      <w:r w:rsidRPr="007B66B3">
        <w:rPr>
          <w:lang w:val="en-GB"/>
        </w:rPr>
        <w:t xml:space="preserve">“The geometry of grammatical meaning: semantic maps and cross-linguistic comparison”. </w:t>
      </w:r>
      <w:r w:rsidRPr="007B66B3">
        <w:rPr>
          <w:i/>
          <w:iCs/>
          <w:lang w:val="en-GB"/>
        </w:rPr>
        <w:t>The new psychology of language</w:t>
      </w:r>
      <w:r w:rsidRPr="007B66B3">
        <w:rPr>
          <w:lang w:val="en-GB"/>
        </w:rPr>
        <w:t xml:space="preserve"> 2: 211-42.</w:t>
      </w:r>
      <w:r>
        <w:tab/>
      </w:r>
    </w:p>
    <w:p w14:paraId="5CEFC2E0" w14:textId="77777777" w:rsidR="00B819F5" w:rsidRDefault="00B819F5" w:rsidP="00211053"/>
    <w:p w14:paraId="777F58BA" w14:textId="40893064" w:rsidR="000E147B" w:rsidRDefault="000E147B" w:rsidP="00211053">
      <w:r>
        <w:t xml:space="preserve">Janda, Laura A. </w:t>
      </w:r>
      <w:r w:rsidRPr="000E147B">
        <w:t xml:space="preserve">(2007) “Aspectual clusters of Russian verbs”. </w:t>
      </w:r>
      <w:r w:rsidRPr="000E147B">
        <w:rPr>
          <w:i/>
          <w:iCs/>
        </w:rPr>
        <w:t xml:space="preserve">Studies in language </w:t>
      </w:r>
      <w:r w:rsidRPr="000E147B">
        <w:t>31(3): 607–48.</w:t>
      </w:r>
    </w:p>
    <w:p w14:paraId="1D13E395" w14:textId="77777777" w:rsidR="007B66B3" w:rsidRDefault="007B66B3" w:rsidP="00211053"/>
    <w:p w14:paraId="1F0E9D07" w14:textId="66A9DB25" w:rsidR="007B66B3" w:rsidRDefault="007B66B3" w:rsidP="00211053">
      <w:pPr>
        <w:rPr>
          <w:bCs/>
        </w:rPr>
      </w:pPr>
      <w:r>
        <w:t xml:space="preserve">Janda, Laura A. </w:t>
      </w:r>
      <w:r w:rsidRPr="000E147B">
        <w:t>(200</w:t>
      </w:r>
      <w:r>
        <w:t>9</w:t>
      </w:r>
      <w:r w:rsidR="006A01F6">
        <w:t>a</w:t>
      </w:r>
      <w:r w:rsidRPr="000E147B">
        <w:t>) “</w:t>
      </w:r>
      <w:r>
        <w:t xml:space="preserve">What is the role of semantic maps in cognitive linguistics?” </w:t>
      </w:r>
      <w:r w:rsidRPr="007B66B3">
        <w:rPr>
          <w:bCs/>
        </w:rPr>
        <w:t xml:space="preserve">In Piotr Stalmaszczyk and Wieslaw Oleksy, eds. </w:t>
      </w:r>
      <w:r w:rsidRPr="007B66B3">
        <w:rPr>
          <w:bCs/>
          <w:i/>
          <w:iCs/>
        </w:rPr>
        <w:t>Cognitive approaches to language and linguistic data. Studies in honor of Barbara Lewandowska-Tomaszczyk</w:t>
      </w:r>
      <w:r>
        <w:rPr>
          <w:bCs/>
          <w:iCs/>
        </w:rPr>
        <w:t>, 105-124.</w:t>
      </w:r>
      <w:r w:rsidRPr="007B66B3">
        <w:rPr>
          <w:bCs/>
        </w:rPr>
        <w:t xml:space="preserve"> Frankfurt am Main: Peter Lang Publishers.</w:t>
      </w:r>
    </w:p>
    <w:p w14:paraId="1D491794" w14:textId="77777777" w:rsidR="006A01F6" w:rsidRDefault="006A01F6" w:rsidP="00211053">
      <w:pPr>
        <w:rPr>
          <w:bCs/>
        </w:rPr>
      </w:pPr>
    </w:p>
    <w:p w14:paraId="181A39EC" w14:textId="545B09F8" w:rsidR="006A01F6" w:rsidRPr="006A01F6" w:rsidRDefault="006A01F6" w:rsidP="00211053">
      <w:pPr>
        <w:rPr>
          <w:bCs/>
        </w:rPr>
      </w:pPr>
      <w:r>
        <w:rPr>
          <w:bCs/>
        </w:rPr>
        <w:t xml:space="preserve">Janda, Laura A. (2009b) “Totally normal chaos: The aspectual behavior of Russian motion verbs.” </w:t>
      </w:r>
      <w:r>
        <w:rPr>
          <w:bCs/>
          <w:i/>
        </w:rPr>
        <w:t>Harvard Ukrainian Studies</w:t>
      </w:r>
      <w:r>
        <w:rPr>
          <w:bCs/>
        </w:rPr>
        <w:t xml:space="preserve"> 28: 183-193.</w:t>
      </w:r>
    </w:p>
    <w:p w14:paraId="2E4B7699" w14:textId="77777777" w:rsidR="00B67E80" w:rsidRPr="007B66B3" w:rsidRDefault="00B67E80" w:rsidP="00211053"/>
    <w:p w14:paraId="2011880D" w14:textId="1FADCDD0" w:rsidR="00B67E80" w:rsidRPr="00BA6584" w:rsidRDefault="00B67E80" w:rsidP="00211053">
      <w:pPr>
        <w:rPr>
          <w:lang w:val="sv-SE"/>
        </w:rPr>
      </w:pPr>
      <w:r>
        <w:t xml:space="preserve">Langacker, Ronald W. (2008) </w:t>
      </w:r>
      <w:r>
        <w:rPr>
          <w:i/>
        </w:rPr>
        <w:t>Cognitive grammar: a basic introduction.</w:t>
      </w:r>
      <w:r>
        <w:t xml:space="preserve"> </w:t>
      </w:r>
      <w:r w:rsidRPr="00BA6584">
        <w:rPr>
          <w:lang w:val="sv-SE"/>
        </w:rPr>
        <w:t>Oxford: Oxford U Press.</w:t>
      </w:r>
    </w:p>
    <w:p w14:paraId="14A1A269" w14:textId="77777777" w:rsidR="00885315" w:rsidRPr="00BA6584" w:rsidRDefault="00885315" w:rsidP="00211053">
      <w:pPr>
        <w:rPr>
          <w:lang w:val="sv-SE"/>
        </w:rPr>
      </w:pPr>
    </w:p>
    <w:p w14:paraId="17E05D67" w14:textId="62CE3017" w:rsidR="00885315" w:rsidRPr="00885315" w:rsidRDefault="00885315" w:rsidP="00211053">
      <w:r w:rsidRPr="00BA6584">
        <w:rPr>
          <w:lang w:val="sv-SE"/>
        </w:rPr>
        <w:t xml:space="preserve">Makarova, Anastasia and Laura A. Janda. </w:t>
      </w:r>
      <w:r>
        <w:t xml:space="preserve">(2009) “Do It Once: A Case Study of the Russian </w:t>
      </w:r>
      <w:r>
        <w:rPr>
          <w:i/>
        </w:rPr>
        <w:t>-</w:t>
      </w:r>
      <w:r>
        <w:rPr>
          <w:i/>
          <w:lang w:val="ru-RU"/>
        </w:rPr>
        <w:t>ну</w:t>
      </w:r>
      <w:r>
        <w:rPr>
          <w:i/>
        </w:rPr>
        <w:t xml:space="preserve">- </w:t>
      </w:r>
      <w:r>
        <w:t xml:space="preserve">Semelfactives.” </w:t>
      </w:r>
      <w:r>
        <w:rPr>
          <w:i/>
        </w:rPr>
        <w:t>Scando-Slavica</w:t>
      </w:r>
      <w:r>
        <w:t xml:space="preserve"> 55: 78-99.</w:t>
      </w:r>
    </w:p>
    <w:p w14:paraId="2F7C1742" w14:textId="77777777" w:rsidR="00A76865" w:rsidRDefault="00A76865" w:rsidP="00211053"/>
    <w:p w14:paraId="4695185E" w14:textId="45F5A816" w:rsidR="00A76865" w:rsidRPr="00A76865" w:rsidRDefault="00A76865" w:rsidP="00211053">
      <w:r>
        <w:t xml:space="preserve">Nesset, Tore. (2009) “Metonymy of Aspect/Aspects of Metonymy.” </w:t>
      </w:r>
      <w:r>
        <w:rPr>
          <w:i/>
        </w:rPr>
        <w:t>Scando-Slavica</w:t>
      </w:r>
      <w:r>
        <w:t xml:space="preserve"> 55: 65-77.</w:t>
      </w:r>
    </w:p>
    <w:p w14:paraId="6B7BCBC8" w14:textId="77777777" w:rsidR="000E147B" w:rsidRDefault="000E147B" w:rsidP="00211053"/>
    <w:p w14:paraId="61F8B210" w14:textId="77777777" w:rsidR="00470851" w:rsidRPr="00470851" w:rsidRDefault="00470851" w:rsidP="00470851">
      <w:r w:rsidRPr="00470851">
        <w:t xml:space="preserve">Ramchand, Gillian. (2004) “Time and the event: The semantics of Russian prefixes”. </w:t>
      </w:r>
      <w:r w:rsidRPr="00470851">
        <w:rPr>
          <w:i/>
          <w:iCs/>
        </w:rPr>
        <w:t xml:space="preserve">Nordlyd </w:t>
      </w:r>
      <w:r w:rsidRPr="00470851">
        <w:t>32(2): 323–61.</w:t>
      </w:r>
    </w:p>
    <w:p w14:paraId="6984874F" w14:textId="77777777" w:rsidR="000F2DF8" w:rsidRPr="00211053" w:rsidRDefault="000F2DF8" w:rsidP="000F2DF8"/>
    <w:p w14:paraId="53181755" w14:textId="0587BC96" w:rsidR="00211053" w:rsidRDefault="00211053" w:rsidP="00211053">
      <w:r>
        <w:t xml:space="preserve">Reynolds, Robert. </w:t>
      </w:r>
      <w:r w:rsidR="001664DD">
        <w:t>(</w:t>
      </w:r>
      <w:r>
        <w:t>2013</w:t>
      </w:r>
      <w:r w:rsidR="001664DD">
        <w:t>)</w:t>
      </w:r>
      <w:r>
        <w:t xml:space="preserve"> “Out of Order?: Russian Prefixes, Complexity-based Ordering and Acyclicity”. </w:t>
      </w:r>
      <w:r>
        <w:rPr>
          <w:i/>
        </w:rPr>
        <w:t>University of Pennsylvania Working Papers in Linguistics</w:t>
      </w:r>
      <w:r>
        <w:t xml:space="preserve"> 19:1. </w:t>
      </w:r>
      <w:r w:rsidRPr="00211053">
        <w:t>http://repository.upenn.edu/cgi/viewcontent.cgi?article=1265&amp;context=pwpl</w:t>
      </w:r>
      <w:r>
        <w:t xml:space="preserve"> (accessed 25.07.2013)</w:t>
      </w:r>
    </w:p>
    <w:p w14:paraId="1D22F933" w14:textId="77777777" w:rsidR="000F2DF8" w:rsidRDefault="000F2DF8" w:rsidP="00211053"/>
    <w:p w14:paraId="674D1DE4" w14:textId="208BBF12" w:rsidR="000F2DF8" w:rsidRDefault="000F2DF8" w:rsidP="00211053">
      <w:r>
        <w:t>Svenonius, Peter. (</w:t>
      </w:r>
      <w:r w:rsidRPr="000F2DF8">
        <w:t>2004</w:t>
      </w:r>
      <w:r>
        <w:t>)</w:t>
      </w:r>
      <w:r w:rsidRPr="000F2DF8">
        <w:t xml:space="preserve"> </w:t>
      </w:r>
      <w:r>
        <w:t>“</w:t>
      </w:r>
      <w:r w:rsidRPr="000F2DF8">
        <w:t>Slavic Prefixes Inside and Outside VP</w:t>
      </w:r>
      <w:r>
        <w:t>”.</w:t>
      </w:r>
      <w:r w:rsidRPr="000F2DF8">
        <w:t xml:space="preserve"> </w:t>
      </w:r>
      <w:r w:rsidRPr="000F2DF8">
        <w:rPr>
          <w:i/>
        </w:rPr>
        <w:t>Nordlyd</w:t>
      </w:r>
      <w:r>
        <w:t xml:space="preserve"> 32</w:t>
      </w:r>
      <w:r w:rsidR="00470851">
        <w:t>(</w:t>
      </w:r>
      <w:r>
        <w:t>2</w:t>
      </w:r>
      <w:r w:rsidR="00470851">
        <w:t>)</w:t>
      </w:r>
      <w:r>
        <w:t xml:space="preserve">: </w:t>
      </w:r>
      <w:r w:rsidRPr="000F2DF8">
        <w:t>205-253.</w:t>
      </w:r>
    </w:p>
    <w:p w14:paraId="616E07D5" w14:textId="1C54CE65" w:rsidR="00211053" w:rsidRDefault="00211053" w:rsidP="00211053"/>
    <w:p w14:paraId="344979B6" w14:textId="2698F685" w:rsidR="000B0A95" w:rsidRDefault="000B0A95" w:rsidP="00211053">
      <w:r>
        <w:t xml:space="preserve">Tatevosov, Sergei. </w:t>
      </w:r>
      <w:r w:rsidR="001664DD">
        <w:t>(</w:t>
      </w:r>
      <w:r>
        <w:t>2007</w:t>
      </w:r>
      <w:r w:rsidR="001664DD">
        <w:t>)</w:t>
      </w:r>
      <w:r>
        <w:t xml:space="preserve"> </w:t>
      </w:r>
      <w:r w:rsidR="001664DD">
        <w:t>“</w:t>
      </w:r>
      <w:r>
        <w:t>Intermediate prefixes in Russian</w:t>
      </w:r>
      <w:r w:rsidR="001664DD">
        <w:t>”</w:t>
      </w:r>
      <w:r>
        <w:t xml:space="preserve">. </w:t>
      </w:r>
      <w:r w:rsidRPr="001664DD">
        <w:rPr>
          <w:i/>
        </w:rPr>
        <w:t>Proceedings of the annual workshop on formal approaches to Slavic linguistics</w:t>
      </w:r>
      <w:r>
        <w:t>, vol. 16.</w:t>
      </w:r>
    </w:p>
    <w:p w14:paraId="2971A458" w14:textId="77777777" w:rsidR="00552E0B" w:rsidRDefault="00552E0B" w:rsidP="00211053"/>
    <w:p w14:paraId="07BA9AF7" w14:textId="269DE71B" w:rsidR="00552E0B" w:rsidRDefault="00552E0B" w:rsidP="0021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Timberlake, Alan. (1985) “The temporal schemata of Russian predicates”. In </w:t>
      </w:r>
      <w:r>
        <w:rPr>
          <w:rFonts w:eastAsia="Times New Roman" w:cs="Times New Roman"/>
          <w:i/>
          <w:iCs/>
        </w:rPr>
        <w:t>Issues in Russian morphosyntax</w:t>
      </w:r>
      <w:r>
        <w:rPr>
          <w:rFonts w:eastAsia="Times New Roman" w:cs="Times New Roman"/>
        </w:rPr>
        <w:t>, ed. Michael S. Flier and Richard D. Brecht, 35–57. Columbus: Slavica.</w:t>
      </w:r>
    </w:p>
    <w:p w14:paraId="2B546212" w14:textId="77777777" w:rsidR="00A84017" w:rsidRDefault="00A84017" w:rsidP="00211053">
      <w:pPr>
        <w:rPr>
          <w:rFonts w:eastAsia="Times New Roman" w:cs="Times New Roman"/>
        </w:rPr>
      </w:pPr>
    </w:p>
    <w:p w14:paraId="7E43B016" w14:textId="2A45B2B5" w:rsidR="00A84017" w:rsidRPr="00A84017" w:rsidRDefault="00A84017" w:rsidP="00A84017">
      <w:r w:rsidRPr="00A84017">
        <w:t>Vendler, Z</w:t>
      </w:r>
      <w:r>
        <w:t>eno</w:t>
      </w:r>
      <w:r w:rsidRPr="00A84017">
        <w:t xml:space="preserve">. </w:t>
      </w:r>
      <w:r>
        <w:t>(</w:t>
      </w:r>
      <w:r w:rsidRPr="00A84017">
        <w:t>1957</w:t>
      </w:r>
      <w:r>
        <w:t>)</w:t>
      </w:r>
      <w:r w:rsidRPr="00A84017">
        <w:t xml:space="preserve"> </w:t>
      </w:r>
      <w:r>
        <w:t>“</w:t>
      </w:r>
      <w:r w:rsidRPr="00A84017">
        <w:t>Verbs and times</w:t>
      </w:r>
      <w:r>
        <w:t>”</w:t>
      </w:r>
      <w:r w:rsidRPr="00A84017">
        <w:t xml:space="preserve">. </w:t>
      </w:r>
      <w:r w:rsidRPr="00A84017">
        <w:rPr>
          <w:i/>
        </w:rPr>
        <w:t>Philosophical Review</w:t>
      </w:r>
      <w:r w:rsidRPr="00A84017">
        <w:t xml:space="preserve"> 66, 143-60.</w:t>
      </w:r>
    </w:p>
    <w:p w14:paraId="5F432926" w14:textId="77777777" w:rsidR="00A84017" w:rsidRDefault="00A84017" w:rsidP="00211053"/>
    <w:sectPr w:rsidR="00A84017" w:rsidSect="00F06277">
      <w:headerReference w:type="even" r:id="rId8"/>
      <w:headerReference w:type="default" r:id="rId9"/>
      <w:pgSz w:w="11900" w:h="16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9C15D" w14:textId="77777777" w:rsidR="00B3137F" w:rsidRDefault="00B3137F" w:rsidP="00577F9F">
      <w:r>
        <w:separator/>
      </w:r>
    </w:p>
  </w:endnote>
  <w:endnote w:type="continuationSeparator" w:id="0">
    <w:p w14:paraId="7A31F316" w14:textId="77777777" w:rsidR="00B3137F" w:rsidRDefault="00B3137F" w:rsidP="0057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E10A1" w14:textId="77777777" w:rsidR="00B3137F" w:rsidRDefault="00B3137F" w:rsidP="00577F9F">
      <w:r>
        <w:separator/>
      </w:r>
    </w:p>
  </w:footnote>
  <w:footnote w:type="continuationSeparator" w:id="0">
    <w:p w14:paraId="158BE611" w14:textId="77777777" w:rsidR="00B3137F" w:rsidRDefault="00B3137F" w:rsidP="00577F9F">
      <w:r>
        <w:continuationSeparator/>
      </w:r>
    </w:p>
  </w:footnote>
  <w:footnote w:id="1">
    <w:p w14:paraId="64C76C37" w14:textId="4F7D8A3F" w:rsidR="00B3137F" w:rsidRPr="004A7BB2" w:rsidRDefault="00B3137F" w:rsidP="00105DA6">
      <w:pPr>
        <w:rPr>
          <w:lang w:val="ru-RU"/>
        </w:rPr>
      </w:pPr>
      <w:r>
        <w:rPr>
          <w:rStyle w:val="FootnoteReference"/>
        </w:rPr>
        <w:footnoteRef/>
      </w:r>
      <w:r w:rsidRPr="006E1E0D">
        <w:rPr>
          <w:lang w:val="ru-RU"/>
        </w:rPr>
        <w:t xml:space="preserve"> </w:t>
      </w:r>
      <w:r>
        <w:rPr>
          <w:lang w:val="ru-RU"/>
        </w:rPr>
        <w:t>В</w:t>
      </w:r>
      <w:r w:rsidRPr="006E1E0D">
        <w:rPr>
          <w:lang w:val="ru-RU"/>
        </w:rPr>
        <w:t xml:space="preserve"> </w:t>
      </w:r>
      <w:r>
        <w:rPr>
          <w:lang w:val="ru-RU"/>
        </w:rPr>
        <w:t>данной</w:t>
      </w:r>
      <w:r w:rsidRPr="006E1E0D">
        <w:rPr>
          <w:lang w:val="ru-RU"/>
        </w:rPr>
        <w:t xml:space="preserve"> </w:t>
      </w:r>
      <w:r>
        <w:rPr>
          <w:lang w:val="ru-RU"/>
        </w:rPr>
        <w:t>статье упоминаются</w:t>
      </w:r>
      <w:r w:rsidRPr="006E1E0D">
        <w:rPr>
          <w:lang w:val="ru-RU"/>
        </w:rPr>
        <w:t xml:space="preserve"> </w:t>
      </w:r>
      <w:r>
        <w:rPr>
          <w:lang w:val="ru-RU"/>
        </w:rPr>
        <w:t>как</w:t>
      </w:r>
      <w:r w:rsidRPr="006E1E0D">
        <w:rPr>
          <w:lang w:val="ru-RU"/>
        </w:rPr>
        <w:t xml:space="preserve"> «</w:t>
      </w:r>
      <w:r>
        <w:rPr>
          <w:lang w:val="ru-RU"/>
        </w:rPr>
        <w:t>аспектуальные</w:t>
      </w:r>
      <w:r w:rsidRPr="006E1E0D">
        <w:rPr>
          <w:lang w:val="ru-RU"/>
        </w:rPr>
        <w:t xml:space="preserve"> </w:t>
      </w:r>
      <w:r>
        <w:rPr>
          <w:lang w:val="ru-RU"/>
        </w:rPr>
        <w:t>типы</w:t>
      </w:r>
      <w:r w:rsidRPr="006E1E0D">
        <w:rPr>
          <w:lang w:val="ru-RU"/>
        </w:rPr>
        <w:t xml:space="preserve">», </w:t>
      </w:r>
      <w:r>
        <w:rPr>
          <w:lang w:val="ru-RU"/>
        </w:rPr>
        <w:t>так</w:t>
      </w:r>
      <w:r w:rsidRPr="006E1E0D">
        <w:rPr>
          <w:lang w:val="ru-RU"/>
        </w:rPr>
        <w:t xml:space="preserve"> </w:t>
      </w:r>
      <w:r>
        <w:rPr>
          <w:lang w:val="ru-RU"/>
        </w:rPr>
        <w:t>и</w:t>
      </w:r>
      <w:r w:rsidRPr="00441923">
        <w:rPr>
          <w:lang w:val="ru-RU"/>
        </w:rPr>
        <w:t xml:space="preserve"> </w:t>
      </w:r>
      <w:r>
        <w:rPr>
          <w:lang w:val="ru-RU"/>
        </w:rPr>
        <w:t>другие типы глаголов. Аспектуальные</w:t>
      </w:r>
      <w:r w:rsidRPr="006E1E0D">
        <w:rPr>
          <w:lang w:val="ru-RU"/>
        </w:rPr>
        <w:t xml:space="preserve"> </w:t>
      </w:r>
      <w:r>
        <w:rPr>
          <w:lang w:val="ru-RU"/>
        </w:rPr>
        <w:t>типы</w:t>
      </w:r>
      <w:r w:rsidRPr="006E1E0D">
        <w:rPr>
          <w:lang w:val="ru-RU"/>
        </w:rPr>
        <w:t xml:space="preserve"> (</w:t>
      </w:r>
      <w:r>
        <w:rPr>
          <w:lang w:val="ru-RU"/>
        </w:rPr>
        <w:t>на рисунках</w:t>
      </w:r>
      <w:r w:rsidRPr="0070722B">
        <w:rPr>
          <w:lang w:val="ru-RU"/>
        </w:rPr>
        <w:t xml:space="preserve"> они представлены в виде контуров</w:t>
      </w:r>
      <w:r w:rsidRPr="006E1E0D">
        <w:rPr>
          <w:lang w:val="ru-RU"/>
        </w:rPr>
        <w:t xml:space="preserve">) – </w:t>
      </w:r>
      <w:r>
        <w:rPr>
          <w:lang w:val="ru-RU"/>
        </w:rPr>
        <w:t>это</w:t>
      </w:r>
      <w:r w:rsidRPr="006E1E0D">
        <w:rPr>
          <w:lang w:val="ru-RU"/>
        </w:rPr>
        <w:t xml:space="preserve"> </w:t>
      </w:r>
      <w:r>
        <w:rPr>
          <w:lang w:val="ru-RU"/>
        </w:rPr>
        <w:t>значения</w:t>
      </w:r>
      <w:r w:rsidRPr="006E1E0D">
        <w:rPr>
          <w:lang w:val="ru-RU"/>
        </w:rPr>
        <w:t xml:space="preserve">, </w:t>
      </w:r>
      <w:r>
        <w:rPr>
          <w:lang w:val="ru-RU"/>
        </w:rPr>
        <w:t>которые</w:t>
      </w:r>
      <w:r w:rsidRPr="006E1E0D">
        <w:rPr>
          <w:lang w:val="ru-RU"/>
        </w:rPr>
        <w:t xml:space="preserve"> </w:t>
      </w:r>
      <w:r>
        <w:rPr>
          <w:lang w:val="ru-RU"/>
        </w:rPr>
        <w:t>даются малыми заглавными буквами, когда им присваиваются названия</w:t>
      </w:r>
      <w:r w:rsidRPr="00441923">
        <w:rPr>
          <w:lang w:val="ru-RU"/>
        </w:rPr>
        <w:t xml:space="preserve">, </w:t>
      </w:r>
      <w:r>
        <w:rPr>
          <w:lang w:val="ru-RU"/>
        </w:rPr>
        <w:t xml:space="preserve">как в случае с </w:t>
      </w:r>
      <w:r w:rsidRPr="00283A8E">
        <w:rPr>
          <w:smallCaps/>
        </w:rPr>
        <w:t>achievement</w:t>
      </w:r>
      <w:r>
        <w:rPr>
          <w:smallCaps/>
          <w:lang w:val="ru-RU"/>
        </w:rPr>
        <w:t xml:space="preserve"> (достижение) </w:t>
      </w:r>
      <w:r w:rsidRPr="00441923">
        <w:rPr>
          <w:lang w:val="ru-RU"/>
        </w:rPr>
        <w:t xml:space="preserve">. </w:t>
      </w:r>
      <w:r>
        <w:rPr>
          <w:lang w:val="ru-RU"/>
        </w:rPr>
        <w:t>Эти значения выражаются глаголами. Таким образом, можно разделять значения (аспектуальные типы) и формы (глаголы), хотя они безусловно связаны друг с другом. Представляя предложенные Крофтом аспектуальные типы, через косую черту мы даем русский перевод примеров из английского языка</w:t>
      </w:r>
      <w:r w:rsidRPr="004A7BB2">
        <w:rPr>
          <w:lang w:val="ru-RU"/>
        </w:rPr>
        <w:t xml:space="preserve">, </w:t>
      </w:r>
      <w:r>
        <w:rPr>
          <w:lang w:val="ru-RU"/>
        </w:rPr>
        <w:t xml:space="preserve">как в случае: </w:t>
      </w:r>
      <w:r w:rsidRPr="00C8635E">
        <w:rPr>
          <w:i/>
        </w:rPr>
        <w:t>the</w:t>
      </w:r>
      <w:r w:rsidRPr="004A7BB2">
        <w:rPr>
          <w:i/>
          <w:lang w:val="ru-RU"/>
        </w:rPr>
        <w:t xml:space="preserve"> </w:t>
      </w:r>
      <w:r w:rsidRPr="00C8635E">
        <w:rPr>
          <w:i/>
        </w:rPr>
        <w:t>door</w:t>
      </w:r>
      <w:r w:rsidRPr="004A7BB2">
        <w:rPr>
          <w:i/>
          <w:lang w:val="ru-RU"/>
        </w:rPr>
        <w:t xml:space="preserve"> </w:t>
      </w:r>
      <w:r w:rsidRPr="00C8635E">
        <w:rPr>
          <w:i/>
        </w:rPr>
        <w:t>opened</w:t>
      </w:r>
      <w:r w:rsidRPr="004A7BB2">
        <w:rPr>
          <w:lang w:val="ru-RU"/>
        </w:rPr>
        <w:t xml:space="preserve"> / </w:t>
      </w:r>
      <w:r>
        <w:rPr>
          <w:i/>
          <w:lang w:val="ru-RU"/>
        </w:rPr>
        <w:t>дверь открылась</w:t>
      </w:r>
      <w:r w:rsidRPr="004A7BB2">
        <w:rPr>
          <w:lang w:val="ru-RU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E12C6" w14:textId="77777777" w:rsidR="00B3137F" w:rsidRDefault="00B3137F" w:rsidP="007C0D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C6FA53" w14:textId="77777777" w:rsidR="00B3137F" w:rsidRDefault="00B3137F" w:rsidP="00F0627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1AEA0" w14:textId="77777777" w:rsidR="00B3137F" w:rsidRDefault="00B3137F" w:rsidP="007C0D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32B3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E302CC0" w14:textId="77777777" w:rsidR="00B3137F" w:rsidRDefault="00B3137F" w:rsidP="00F062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32E2"/>
    <w:multiLevelType w:val="multilevel"/>
    <w:tmpl w:val="7062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0D3042"/>
    <w:multiLevelType w:val="hybridMultilevel"/>
    <w:tmpl w:val="3B4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4A"/>
    <w:rsid w:val="000132A8"/>
    <w:rsid w:val="00023A20"/>
    <w:rsid w:val="0002406A"/>
    <w:rsid w:val="00024AC4"/>
    <w:rsid w:val="0002502B"/>
    <w:rsid w:val="0003435D"/>
    <w:rsid w:val="00041BFA"/>
    <w:rsid w:val="00041CF7"/>
    <w:rsid w:val="00050051"/>
    <w:rsid w:val="0005170A"/>
    <w:rsid w:val="00052AEC"/>
    <w:rsid w:val="000638BF"/>
    <w:rsid w:val="000639D2"/>
    <w:rsid w:val="000650A9"/>
    <w:rsid w:val="00081E85"/>
    <w:rsid w:val="000928BC"/>
    <w:rsid w:val="0009565D"/>
    <w:rsid w:val="000A1B5F"/>
    <w:rsid w:val="000A6F54"/>
    <w:rsid w:val="000B0A95"/>
    <w:rsid w:val="000B5D93"/>
    <w:rsid w:val="000B6920"/>
    <w:rsid w:val="000C4B17"/>
    <w:rsid w:val="000C5993"/>
    <w:rsid w:val="000C739C"/>
    <w:rsid w:val="000D2783"/>
    <w:rsid w:val="000D40CF"/>
    <w:rsid w:val="000E147B"/>
    <w:rsid w:val="000F0BFB"/>
    <w:rsid w:val="000F2168"/>
    <w:rsid w:val="000F2DF8"/>
    <w:rsid w:val="00105793"/>
    <w:rsid w:val="00105DA6"/>
    <w:rsid w:val="00126E6F"/>
    <w:rsid w:val="00127627"/>
    <w:rsid w:val="0013167C"/>
    <w:rsid w:val="00133681"/>
    <w:rsid w:val="00134024"/>
    <w:rsid w:val="00134051"/>
    <w:rsid w:val="001432A9"/>
    <w:rsid w:val="0015094D"/>
    <w:rsid w:val="00152A77"/>
    <w:rsid w:val="001664DD"/>
    <w:rsid w:val="00183ED6"/>
    <w:rsid w:val="00194FB6"/>
    <w:rsid w:val="00195173"/>
    <w:rsid w:val="001A35A4"/>
    <w:rsid w:val="001A502C"/>
    <w:rsid w:val="001A5F8F"/>
    <w:rsid w:val="001A671C"/>
    <w:rsid w:val="001A711A"/>
    <w:rsid w:val="001B4580"/>
    <w:rsid w:val="001B5868"/>
    <w:rsid w:val="001B58AF"/>
    <w:rsid w:val="001B5A39"/>
    <w:rsid w:val="001B72FE"/>
    <w:rsid w:val="001C4257"/>
    <w:rsid w:val="001D511E"/>
    <w:rsid w:val="001E4FBA"/>
    <w:rsid w:val="001F1953"/>
    <w:rsid w:val="001F382B"/>
    <w:rsid w:val="00210361"/>
    <w:rsid w:val="00211053"/>
    <w:rsid w:val="002131EF"/>
    <w:rsid w:val="00213CC5"/>
    <w:rsid w:val="002233F2"/>
    <w:rsid w:val="00225A95"/>
    <w:rsid w:val="0023224D"/>
    <w:rsid w:val="002366F9"/>
    <w:rsid w:val="002504ED"/>
    <w:rsid w:val="002550DA"/>
    <w:rsid w:val="00255799"/>
    <w:rsid w:val="002614CD"/>
    <w:rsid w:val="00263F72"/>
    <w:rsid w:val="00265687"/>
    <w:rsid w:val="002766AD"/>
    <w:rsid w:val="002809C3"/>
    <w:rsid w:val="002818BF"/>
    <w:rsid w:val="00283A8E"/>
    <w:rsid w:val="002851A9"/>
    <w:rsid w:val="002917F9"/>
    <w:rsid w:val="00296E76"/>
    <w:rsid w:val="002A53E7"/>
    <w:rsid w:val="002A7B8C"/>
    <w:rsid w:val="002B2D40"/>
    <w:rsid w:val="002B3286"/>
    <w:rsid w:val="002B33A9"/>
    <w:rsid w:val="002C06FE"/>
    <w:rsid w:val="002C1E86"/>
    <w:rsid w:val="002C491F"/>
    <w:rsid w:val="002C77B5"/>
    <w:rsid w:val="002D07A7"/>
    <w:rsid w:val="002E0020"/>
    <w:rsid w:val="002E1323"/>
    <w:rsid w:val="002E486A"/>
    <w:rsid w:val="003063F0"/>
    <w:rsid w:val="003064A2"/>
    <w:rsid w:val="00313E16"/>
    <w:rsid w:val="00315220"/>
    <w:rsid w:val="0032221A"/>
    <w:rsid w:val="00325CE7"/>
    <w:rsid w:val="003268BC"/>
    <w:rsid w:val="003376BD"/>
    <w:rsid w:val="003400AC"/>
    <w:rsid w:val="0035693E"/>
    <w:rsid w:val="003573FC"/>
    <w:rsid w:val="003670CC"/>
    <w:rsid w:val="00385E53"/>
    <w:rsid w:val="00393C3E"/>
    <w:rsid w:val="003A10B7"/>
    <w:rsid w:val="003A2BA9"/>
    <w:rsid w:val="003A4D39"/>
    <w:rsid w:val="003B4312"/>
    <w:rsid w:val="003B779F"/>
    <w:rsid w:val="003C0F2E"/>
    <w:rsid w:val="003C4697"/>
    <w:rsid w:val="003C6700"/>
    <w:rsid w:val="003C6FCC"/>
    <w:rsid w:val="003D31BE"/>
    <w:rsid w:val="003D3697"/>
    <w:rsid w:val="003E1817"/>
    <w:rsid w:val="003E43E1"/>
    <w:rsid w:val="003F67FC"/>
    <w:rsid w:val="004037E3"/>
    <w:rsid w:val="00413667"/>
    <w:rsid w:val="004144A9"/>
    <w:rsid w:val="004257DD"/>
    <w:rsid w:val="00425A66"/>
    <w:rsid w:val="0043210F"/>
    <w:rsid w:val="00435452"/>
    <w:rsid w:val="00440148"/>
    <w:rsid w:val="00441923"/>
    <w:rsid w:val="0044416C"/>
    <w:rsid w:val="0044418C"/>
    <w:rsid w:val="004523EE"/>
    <w:rsid w:val="00452C11"/>
    <w:rsid w:val="00470851"/>
    <w:rsid w:val="00474E4A"/>
    <w:rsid w:val="004771B5"/>
    <w:rsid w:val="0048071A"/>
    <w:rsid w:val="0049047E"/>
    <w:rsid w:val="00492A68"/>
    <w:rsid w:val="00496B93"/>
    <w:rsid w:val="00497057"/>
    <w:rsid w:val="004A0216"/>
    <w:rsid w:val="004A296B"/>
    <w:rsid w:val="004A4234"/>
    <w:rsid w:val="004A4B61"/>
    <w:rsid w:val="004A759E"/>
    <w:rsid w:val="004A7BB2"/>
    <w:rsid w:val="004B5D53"/>
    <w:rsid w:val="004D4F4B"/>
    <w:rsid w:val="004E4CE0"/>
    <w:rsid w:val="004E6B65"/>
    <w:rsid w:val="004E6E9B"/>
    <w:rsid w:val="004E7988"/>
    <w:rsid w:val="004E7CF9"/>
    <w:rsid w:val="004F0C0E"/>
    <w:rsid w:val="004F15F7"/>
    <w:rsid w:val="004F521A"/>
    <w:rsid w:val="004F5280"/>
    <w:rsid w:val="00503AC1"/>
    <w:rsid w:val="00505894"/>
    <w:rsid w:val="00510F80"/>
    <w:rsid w:val="00513D96"/>
    <w:rsid w:val="005162DA"/>
    <w:rsid w:val="005217B5"/>
    <w:rsid w:val="00524A4B"/>
    <w:rsid w:val="00527615"/>
    <w:rsid w:val="0053799E"/>
    <w:rsid w:val="00542559"/>
    <w:rsid w:val="00542CD8"/>
    <w:rsid w:val="00543268"/>
    <w:rsid w:val="005446E1"/>
    <w:rsid w:val="005507F1"/>
    <w:rsid w:val="00552E0B"/>
    <w:rsid w:val="005545C3"/>
    <w:rsid w:val="0056172F"/>
    <w:rsid w:val="00575C24"/>
    <w:rsid w:val="0057736E"/>
    <w:rsid w:val="00577F9F"/>
    <w:rsid w:val="00577FE4"/>
    <w:rsid w:val="00592FB4"/>
    <w:rsid w:val="00594B6C"/>
    <w:rsid w:val="00597A3A"/>
    <w:rsid w:val="005A319C"/>
    <w:rsid w:val="005A4052"/>
    <w:rsid w:val="005B3B09"/>
    <w:rsid w:val="005B419C"/>
    <w:rsid w:val="005B5B2A"/>
    <w:rsid w:val="005C10D0"/>
    <w:rsid w:val="005C55A7"/>
    <w:rsid w:val="005C6189"/>
    <w:rsid w:val="005E0460"/>
    <w:rsid w:val="005E24AE"/>
    <w:rsid w:val="005E4F7B"/>
    <w:rsid w:val="005E6EDF"/>
    <w:rsid w:val="005E749B"/>
    <w:rsid w:val="00602F39"/>
    <w:rsid w:val="006102A3"/>
    <w:rsid w:val="006165C4"/>
    <w:rsid w:val="00621A5F"/>
    <w:rsid w:val="006315B3"/>
    <w:rsid w:val="00632333"/>
    <w:rsid w:val="0063679B"/>
    <w:rsid w:val="00642508"/>
    <w:rsid w:val="006435FA"/>
    <w:rsid w:val="00644B6B"/>
    <w:rsid w:val="00645A10"/>
    <w:rsid w:val="00650251"/>
    <w:rsid w:val="00650E51"/>
    <w:rsid w:val="00662134"/>
    <w:rsid w:val="00664B29"/>
    <w:rsid w:val="00665251"/>
    <w:rsid w:val="00665688"/>
    <w:rsid w:val="00665975"/>
    <w:rsid w:val="0066788C"/>
    <w:rsid w:val="00674856"/>
    <w:rsid w:val="00681F09"/>
    <w:rsid w:val="0068338D"/>
    <w:rsid w:val="0069723B"/>
    <w:rsid w:val="006A0058"/>
    <w:rsid w:val="006A01F6"/>
    <w:rsid w:val="006A4BCD"/>
    <w:rsid w:val="006A6C9A"/>
    <w:rsid w:val="006B6424"/>
    <w:rsid w:val="006C6327"/>
    <w:rsid w:val="006D0BB9"/>
    <w:rsid w:val="006E154E"/>
    <w:rsid w:val="006E1E0D"/>
    <w:rsid w:val="006E4CE6"/>
    <w:rsid w:val="006F2769"/>
    <w:rsid w:val="00701A7D"/>
    <w:rsid w:val="0070722B"/>
    <w:rsid w:val="00710A6D"/>
    <w:rsid w:val="00714BEC"/>
    <w:rsid w:val="00723D91"/>
    <w:rsid w:val="00731769"/>
    <w:rsid w:val="00732104"/>
    <w:rsid w:val="007406BF"/>
    <w:rsid w:val="00742DA0"/>
    <w:rsid w:val="00757531"/>
    <w:rsid w:val="00760F89"/>
    <w:rsid w:val="00764E92"/>
    <w:rsid w:val="007740A0"/>
    <w:rsid w:val="0077789A"/>
    <w:rsid w:val="00782B01"/>
    <w:rsid w:val="0078441C"/>
    <w:rsid w:val="0078581C"/>
    <w:rsid w:val="00785C1D"/>
    <w:rsid w:val="007918CF"/>
    <w:rsid w:val="007938DE"/>
    <w:rsid w:val="00797226"/>
    <w:rsid w:val="00797269"/>
    <w:rsid w:val="007A1FF4"/>
    <w:rsid w:val="007A6A70"/>
    <w:rsid w:val="007B18B7"/>
    <w:rsid w:val="007B592C"/>
    <w:rsid w:val="007B66B3"/>
    <w:rsid w:val="007B67EC"/>
    <w:rsid w:val="007B7D50"/>
    <w:rsid w:val="007C0D6B"/>
    <w:rsid w:val="007C1199"/>
    <w:rsid w:val="007C4666"/>
    <w:rsid w:val="007D1C9F"/>
    <w:rsid w:val="007D3478"/>
    <w:rsid w:val="007D41D3"/>
    <w:rsid w:val="007D7785"/>
    <w:rsid w:val="007E0918"/>
    <w:rsid w:val="007E2129"/>
    <w:rsid w:val="00806802"/>
    <w:rsid w:val="00807D2E"/>
    <w:rsid w:val="00810B25"/>
    <w:rsid w:val="00812F92"/>
    <w:rsid w:val="0081484B"/>
    <w:rsid w:val="00815BDC"/>
    <w:rsid w:val="008213EE"/>
    <w:rsid w:val="00826102"/>
    <w:rsid w:val="00826A17"/>
    <w:rsid w:val="008317E8"/>
    <w:rsid w:val="0084576B"/>
    <w:rsid w:val="008544BA"/>
    <w:rsid w:val="00864820"/>
    <w:rsid w:val="00885315"/>
    <w:rsid w:val="008870C5"/>
    <w:rsid w:val="00891D88"/>
    <w:rsid w:val="00894563"/>
    <w:rsid w:val="008A3B50"/>
    <w:rsid w:val="008A691E"/>
    <w:rsid w:val="008B4158"/>
    <w:rsid w:val="008B7EA0"/>
    <w:rsid w:val="008C4726"/>
    <w:rsid w:val="008D4424"/>
    <w:rsid w:val="008D4687"/>
    <w:rsid w:val="008D4793"/>
    <w:rsid w:val="008D494A"/>
    <w:rsid w:val="008D4A77"/>
    <w:rsid w:val="008D4F6A"/>
    <w:rsid w:val="008E0E9B"/>
    <w:rsid w:val="008E638A"/>
    <w:rsid w:val="008F4590"/>
    <w:rsid w:val="008F4FF3"/>
    <w:rsid w:val="0090373B"/>
    <w:rsid w:val="009060A6"/>
    <w:rsid w:val="009160BB"/>
    <w:rsid w:val="00927A9A"/>
    <w:rsid w:val="009333C5"/>
    <w:rsid w:val="00944234"/>
    <w:rsid w:val="00944815"/>
    <w:rsid w:val="00956399"/>
    <w:rsid w:val="009626B3"/>
    <w:rsid w:val="0096567E"/>
    <w:rsid w:val="00967798"/>
    <w:rsid w:val="0097008B"/>
    <w:rsid w:val="00977B84"/>
    <w:rsid w:val="00995CFF"/>
    <w:rsid w:val="009A3BFC"/>
    <w:rsid w:val="009A456C"/>
    <w:rsid w:val="009A7EB9"/>
    <w:rsid w:val="009B2C26"/>
    <w:rsid w:val="009B390E"/>
    <w:rsid w:val="009C0D5C"/>
    <w:rsid w:val="009C3705"/>
    <w:rsid w:val="009C557A"/>
    <w:rsid w:val="009E10F4"/>
    <w:rsid w:val="00A011C7"/>
    <w:rsid w:val="00A021CB"/>
    <w:rsid w:val="00A0580F"/>
    <w:rsid w:val="00A05E30"/>
    <w:rsid w:val="00A17AEF"/>
    <w:rsid w:val="00A40D11"/>
    <w:rsid w:val="00A418D0"/>
    <w:rsid w:val="00A4666F"/>
    <w:rsid w:val="00A47C5A"/>
    <w:rsid w:val="00A51749"/>
    <w:rsid w:val="00A52938"/>
    <w:rsid w:val="00A704FD"/>
    <w:rsid w:val="00A76865"/>
    <w:rsid w:val="00A77CF5"/>
    <w:rsid w:val="00A81D8C"/>
    <w:rsid w:val="00A835A4"/>
    <w:rsid w:val="00A84017"/>
    <w:rsid w:val="00A87FE2"/>
    <w:rsid w:val="00A92F31"/>
    <w:rsid w:val="00A9565B"/>
    <w:rsid w:val="00AB2B41"/>
    <w:rsid w:val="00AC2D7B"/>
    <w:rsid w:val="00AD0004"/>
    <w:rsid w:val="00AE519A"/>
    <w:rsid w:val="00AE6458"/>
    <w:rsid w:val="00AF08D2"/>
    <w:rsid w:val="00AF488D"/>
    <w:rsid w:val="00B052F2"/>
    <w:rsid w:val="00B05AF9"/>
    <w:rsid w:val="00B07336"/>
    <w:rsid w:val="00B168C8"/>
    <w:rsid w:val="00B26721"/>
    <w:rsid w:val="00B3137F"/>
    <w:rsid w:val="00B317A9"/>
    <w:rsid w:val="00B4033E"/>
    <w:rsid w:val="00B41AB9"/>
    <w:rsid w:val="00B42D7B"/>
    <w:rsid w:val="00B54811"/>
    <w:rsid w:val="00B61274"/>
    <w:rsid w:val="00B67E80"/>
    <w:rsid w:val="00B819F5"/>
    <w:rsid w:val="00B8643F"/>
    <w:rsid w:val="00B93ED1"/>
    <w:rsid w:val="00B95BBA"/>
    <w:rsid w:val="00BA0308"/>
    <w:rsid w:val="00BA1C5E"/>
    <w:rsid w:val="00BA2C52"/>
    <w:rsid w:val="00BA2F05"/>
    <w:rsid w:val="00BA3591"/>
    <w:rsid w:val="00BA39F6"/>
    <w:rsid w:val="00BA4DE1"/>
    <w:rsid w:val="00BA6584"/>
    <w:rsid w:val="00BB04F9"/>
    <w:rsid w:val="00BB70BE"/>
    <w:rsid w:val="00BC039E"/>
    <w:rsid w:val="00BD532C"/>
    <w:rsid w:val="00BD58FE"/>
    <w:rsid w:val="00BE396A"/>
    <w:rsid w:val="00BF6181"/>
    <w:rsid w:val="00C11442"/>
    <w:rsid w:val="00C16779"/>
    <w:rsid w:val="00C16D1D"/>
    <w:rsid w:val="00C23D10"/>
    <w:rsid w:val="00C3365A"/>
    <w:rsid w:val="00C34B0D"/>
    <w:rsid w:val="00C4171B"/>
    <w:rsid w:val="00C572FB"/>
    <w:rsid w:val="00C667AC"/>
    <w:rsid w:val="00C732B3"/>
    <w:rsid w:val="00C7751D"/>
    <w:rsid w:val="00C8635E"/>
    <w:rsid w:val="00C93799"/>
    <w:rsid w:val="00C96596"/>
    <w:rsid w:val="00CB0AA1"/>
    <w:rsid w:val="00CB732E"/>
    <w:rsid w:val="00CC0665"/>
    <w:rsid w:val="00CD1A8C"/>
    <w:rsid w:val="00CD2BF0"/>
    <w:rsid w:val="00CD4769"/>
    <w:rsid w:val="00CD5E68"/>
    <w:rsid w:val="00CE438E"/>
    <w:rsid w:val="00CE7C3C"/>
    <w:rsid w:val="00CF034A"/>
    <w:rsid w:val="00CF5700"/>
    <w:rsid w:val="00D068B7"/>
    <w:rsid w:val="00D07F51"/>
    <w:rsid w:val="00D12E68"/>
    <w:rsid w:val="00D15C0A"/>
    <w:rsid w:val="00D22595"/>
    <w:rsid w:val="00D32162"/>
    <w:rsid w:val="00D33F8F"/>
    <w:rsid w:val="00D34479"/>
    <w:rsid w:val="00D4335D"/>
    <w:rsid w:val="00D4353D"/>
    <w:rsid w:val="00D56084"/>
    <w:rsid w:val="00D6479B"/>
    <w:rsid w:val="00D6557E"/>
    <w:rsid w:val="00D667BD"/>
    <w:rsid w:val="00D668E1"/>
    <w:rsid w:val="00D67FC5"/>
    <w:rsid w:val="00D752BC"/>
    <w:rsid w:val="00D83369"/>
    <w:rsid w:val="00D85787"/>
    <w:rsid w:val="00D90CF4"/>
    <w:rsid w:val="00D94A33"/>
    <w:rsid w:val="00DA13E8"/>
    <w:rsid w:val="00DA786D"/>
    <w:rsid w:val="00DB1D04"/>
    <w:rsid w:val="00DB1EDB"/>
    <w:rsid w:val="00DC4277"/>
    <w:rsid w:val="00DC669E"/>
    <w:rsid w:val="00DD57D7"/>
    <w:rsid w:val="00DD7477"/>
    <w:rsid w:val="00DE5D3F"/>
    <w:rsid w:val="00E106B7"/>
    <w:rsid w:val="00E12917"/>
    <w:rsid w:val="00E1544B"/>
    <w:rsid w:val="00E1760D"/>
    <w:rsid w:val="00E3314E"/>
    <w:rsid w:val="00E43420"/>
    <w:rsid w:val="00E55EA3"/>
    <w:rsid w:val="00E55ECC"/>
    <w:rsid w:val="00E86F00"/>
    <w:rsid w:val="00E90855"/>
    <w:rsid w:val="00E914A5"/>
    <w:rsid w:val="00E974F0"/>
    <w:rsid w:val="00EB287C"/>
    <w:rsid w:val="00EB3C46"/>
    <w:rsid w:val="00EC0E45"/>
    <w:rsid w:val="00EC3666"/>
    <w:rsid w:val="00EC6ED8"/>
    <w:rsid w:val="00EC7A5C"/>
    <w:rsid w:val="00EE2BB9"/>
    <w:rsid w:val="00EE6F5E"/>
    <w:rsid w:val="00EF2052"/>
    <w:rsid w:val="00F00066"/>
    <w:rsid w:val="00F02085"/>
    <w:rsid w:val="00F06277"/>
    <w:rsid w:val="00F1394A"/>
    <w:rsid w:val="00F13AB7"/>
    <w:rsid w:val="00F154C0"/>
    <w:rsid w:val="00F2091E"/>
    <w:rsid w:val="00F2118E"/>
    <w:rsid w:val="00F2236A"/>
    <w:rsid w:val="00F25217"/>
    <w:rsid w:val="00F26CB5"/>
    <w:rsid w:val="00F3068A"/>
    <w:rsid w:val="00F31C4E"/>
    <w:rsid w:val="00F32BB2"/>
    <w:rsid w:val="00F33FD2"/>
    <w:rsid w:val="00F35291"/>
    <w:rsid w:val="00F43B38"/>
    <w:rsid w:val="00F52EF3"/>
    <w:rsid w:val="00F77FB7"/>
    <w:rsid w:val="00F81736"/>
    <w:rsid w:val="00F8274B"/>
    <w:rsid w:val="00F86A9D"/>
    <w:rsid w:val="00F93B58"/>
    <w:rsid w:val="00F95408"/>
    <w:rsid w:val="00FA2D13"/>
    <w:rsid w:val="00FC37A7"/>
    <w:rsid w:val="00FD2A62"/>
    <w:rsid w:val="00FD388B"/>
    <w:rsid w:val="00FD3E88"/>
    <w:rsid w:val="00FE23F6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D5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C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enumerator">
    <w:name w:val="enumerator"/>
    <w:basedOn w:val="DefaultParagraphFont"/>
    <w:rsid w:val="00785C1D"/>
  </w:style>
  <w:style w:type="paragraph" w:styleId="FootnoteText">
    <w:name w:val="footnote text"/>
    <w:basedOn w:val="Normal"/>
    <w:link w:val="FootnoteTextChar"/>
    <w:uiPriority w:val="99"/>
    <w:unhideWhenUsed/>
    <w:rsid w:val="00577F9F"/>
  </w:style>
  <w:style w:type="character" w:customStyle="1" w:styleId="FootnoteTextChar">
    <w:name w:val="Footnote Text Char"/>
    <w:basedOn w:val="DefaultParagraphFont"/>
    <w:link w:val="FootnoteText"/>
    <w:uiPriority w:val="99"/>
    <w:rsid w:val="00577F9F"/>
  </w:style>
  <w:style w:type="character" w:styleId="FootnoteReference">
    <w:name w:val="footnote reference"/>
    <w:basedOn w:val="DefaultParagraphFont"/>
    <w:uiPriority w:val="99"/>
    <w:unhideWhenUsed/>
    <w:rsid w:val="00577F9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3D96"/>
    <w:pPr>
      <w:ind w:left="720"/>
      <w:contextualSpacing/>
    </w:pPr>
  </w:style>
  <w:style w:type="character" w:customStyle="1" w:styleId="b-wrd-expl">
    <w:name w:val="b-wrd-expl"/>
    <w:basedOn w:val="DefaultParagraphFont"/>
    <w:rsid w:val="00956399"/>
  </w:style>
  <w:style w:type="character" w:customStyle="1" w:styleId="doc">
    <w:name w:val="doc"/>
    <w:basedOn w:val="DefaultParagraphFont"/>
    <w:rsid w:val="00956399"/>
  </w:style>
  <w:style w:type="table" w:styleId="TableGrid">
    <w:name w:val="Table Grid"/>
    <w:basedOn w:val="TableNormal"/>
    <w:uiPriority w:val="59"/>
    <w:rsid w:val="001A5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2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277"/>
  </w:style>
  <w:style w:type="character" w:styleId="PageNumber">
    <w:name w:val="page number"/>
    <w:basedOn w:val="DefaultParagraphFont"/>
    <w:uiPriority w:val="99"/>
    <w:semiHidden/>
    <w:unhideWhenUsed/>
    <w:rsid w:val="00F06277"/>
  </w:style>
  <w:style w:type="character" w:customStyle="1" w:styleId="Heading2Char">
    <w:name w:val="Heading 2 Char"/>
    <w:basedOn w:val="DefaultParagraphFont"/>
    <w:link w:val="Heading2"/>
    <w:uiPriority w:val="9"/>
    <w:semiHidden/>
    <w:rsid w:val="007B6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A3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5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5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C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enumerator">
    <w:name w:val="enumerator"/>
    <w:basedOn w:val="DefaultParagraphFont"/>
    <w:rsid w:val="00785C1D"/>
  </w:style>
  <w:style w:type="paragraph" w:styleId="FootnoteText">
    <w:name w:val="footnote text"/>
    <w:basedOn w:val="Normal"/>
    <w:link w:val="FootnoteTextChar"/>
    <w:uiPriority w:val="99"/>
    <w:unhideWhenUsed/>
    <w:rsid w:val="00577F9F"/>
  </w:style>
  <w:style w:type="character" w:customStyle="1" w:styleId="FootnoteTextChar">
    <w:name w:val="Footnote Text Char"/>
    <w:basedOn w:val="DefaultParagraphFont"/>
    <w:link w:val="FootnoteText"/>
    <w:uiPriority w:val="99"/>
    <w:rsid w:val="00577F9F"/>
  </w:style>
  <w:style w:type="character" w:styleId="FootnoteReference">
    <w:name w:val="footnote reference"/>
    <w:basedOn w:val="DefaultParagraphFont"/>
    <w:uiPriority w:val="99"/>
    <w:unhideWhenUsed/>
    <w:rsid w:val="00577F9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3D96"/>
    <w:pPr>
      <w:ind w:left="720"/>
      <w:contextualSpacing/>
    </w:pPr>
  </w:style>
  <w:style w:type="character" w:customStyle="1" w:styleId="b-wrd-expl">
    <w:name w:val="b-wrd-expl"/>
    <w:basedOn w:val="DefaultParagraphFont"/>
    <w:rsid w:val="00956399"/>
  </w:style>
  <w:style w:type="character" w:customStyle="1" w:styleId="doc">
    <w:name w:val="doc"/>
    <w:basedOn w:val="DefaultParagraphFont"/>
    <w:rsid w:val="00956399"/>
  </w:style>
  <w:style w:type="table" w:styleId="TableGrid">
    <w:name w:val="Table Grid"/>
    <w:basedOn w:val="TableNormal"/>
    <w:uiPriority w:val="59"/>
    <w:rsid w:val="001A5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2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277"/>
  </w:style>
  <w:style w:type="character" w:styleId="PageNumber">
    <w:name w:val="page number"/>
    <w:basedOn w:val="DefaultParagraphFont"/>
    <w:uiPriority w:val="99"/>
    <w:semiHidden/>
    <w:unhideWhenUsed/>
    <w:rsid w:val="00F06277"/>
  </w:style>
  <w:style w:type="character" w:customStyle="1" w:styleId="Heading2Char">
    <w:name w:val="Heading 2 Char"/>
    <w:basedOn w:val="DefaultParagraphFont"/>
    <w:link w:val="Heading2"/>
    <w:uiPriority w:val="9"/>
    <w:semiHidden/>
    <w:rsid w:val="007B6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A3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5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5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18</Pages>
  <Words>6811</Words>
  <Characters>38827</Characters>
  <Application>Microsoft Macintosh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16</cp:revision>
  <dcterms:created xsi:type="dcterms:W3CDTF">2013-12-19T07:22:00Z</dcterms:created>
  <dcterms:modified xsi:type="dcterms:W3CDTF">2013-12-26T15:08:00Z</dcterms:modified>
</cp:coreProperties>
</file>