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E208E" w14:textId="1DE66845" w:rsidR="00B168C8" w:rsidRDefault="00F1394A">
      <w:r>
        <w:t>“</w:t>
      </w:r>
      <w:r w:rsidR="006102A3">
        <w:t>Russian Aspectual Types: Croft’s Typology Revised</w:t>
      </w:r>
      <w:r>
        <w:t>”</w:t>
      </w:r>
    </w:p>
    <w:p w14:paraId="1143C121" w14:textId="77777777" w:rsidR="00F1394A" w:rsidRDefault="00F1394A">
      <w:r>
        <w:t xml:space="preserve">Laura A. </w:t>
      </w:r>
      <w:proofErr w:type="spellStart"/>
      <w:r>
        <w:t>Janda</w:t>
      </w:r>
      <w:proofErr w:type="spellEnd"/>
      <w:r>
        <w:t xml:space="preserve">, University of </w:t>
      </w:r>
      <w:proofErr w:type="spellStart"/>
      <w:r>
        <w:t>Tromsø</w:t>
      </w:r>
      <w:proofErr w:type="spellEnd"/>
    </w:p>
    <w:p w14:paraId="6F54C4C9" w14:textId="77777777" w:rsidR="00F1394A" w:rsidRDefault="00F1394A"/>
    <w:p w14:paraId="51B447E4" w14:textId="0C36E194" w:rsidR="008870C5" w:rsidRDefault="008870C5">
      <w:r>
        <w:t>Abstract</w:t>
      </w:r>
    </w:p>
    <w:p w14:paraId="220E3CE5" w14:textId="4E5EA6EB" w:rsidR="00F1394A" w:rsidRDefault="00C572BF">
      <w:r>
        <w:t xml:space="preserve">Feldstein 2007 presents a typology of the formal markings of Russian aspectual morphology. </w:t>
      </w:r>
      <w:r w:rsidR="00F1394A">
        <w:t xml:space="preserve">Croft 2012 proposes a typology for </w:t>
      </w:r>
      <w:r>
        <w:t xml:space="preserve">the semantics of </w:t>
      </w:r>
      <w:r w:rsidR="00F1394A">
        <w:t xml:space="preserve">aspect and </w:t>
      </w:r>
      <w:r w:rsidR="001B72FE">
        <w:t xml:space="preserve">a </w:t>
      </w:r>
      <w:r w:rsidR="00F1394A">
        <w:t xml:space="preserve">means of diagramming aspectual contours. In this article I confront Croft’s typology with the aspectual types found in Russian, focusing on what benefits such a typology </w:t>
      </w:r>
      <w:r w:rsidR="004A4B61">
        <w:t>can bring</w:t>
      </w:r>
      <w:r w:rsidR="00F1394A">
        <w:t xml:space="preserve"> to our understanding of Russian aspect. I offer some revisions to Croft’s typology</w:t>
      </w:r>
      <w:r w:rsidR="001B72FE">
        <w:t xml:space="preserve">, which makes at least one distinction that is irrelevant to Russian, but more crucially fails to make several distinctions that are essential to Russian aspect. It </w:t>
      </w:r>
      <w:proofErr w:type="gramStart"/>
      <w:r w:rsidR="001B72FE">
        <w:t>is</w:t>
      </w:r>
      <w:proofErr w:type="gramEnd"/>
      <w:r w:rsidR="001B72FE">
        <w:t xml:space="preserve"> Croft’s aim to arrive at a universal typology applicable cross-linguistically. It is probably impossible for us to determine whether any typology of aspect is indeed universal</w:t>
      </w:r>
      <w:r w:rsidR="004A4B61">
        <w:t>,</w:t>
      </w:r>
      <w:r w:rsidR="001B72FE">
        <w:t xml:space="preserve"> given our ignorance regarding the aspectual systems of many if not most languages of the world</w:t>
      </w:r>
      <w:r w:rsidR="004A4B61">
        <w:t>,</w:t>
      </w:r>
      <w:r w:rsidR="001B72FE">
        <w:t xml:space="preserve"> and given the human capacity to impose creative </w:t>
      </w:r>
      <w:proofErr w:type="spellStart"/>
      <w:r w:rsidR="001B72FE">
        <w:t>construals</w:t>
      </w:r>
      <w:proofErr w:type="spellEnd"/>
      <w:r w:rsidR="001B72FE">
        <w:t xml:space="preserve"> of </w:t>
      </w:r>
      <w:r w:rsidR="004A4B61">
        <w:t>situations</w:t>
      </w:r>
      <w:r w:rsidR="001B72FE">
        <w:t>. Thus in terms of details, it is probably always possible to find some language-specific facts that a given typology fails to account for</w:t>
      </w:r>
      <w:r w:rsidR="00255799">
        <w:t xml:space="preserve">, and in this case there are a number of Russian aspectual facts that fall beyond those specified in Croft’s system. However, it is possible to take this system and expand it, creating an open-ended means of visualizing aspectual types, </w:t>
      </w:r>
      <w:r w:rsidR="00FC37A7">
        <w:t>which</w:t>
      </w:r>
      <w:r w:rsidR="00255799">
        <w:t xml:space="preserve"> is what I attempt here. </w:t>
      </w:r>
      <w:r w:rsidR="00BD58FE">
        <w:t>The result gives us insights into aspectual ambiguities and into the relationships among groups of verbs that show different behaviors in terms of their aspectual partnerships</w:t>
      </w:r>
      <w:r w:rsidR="0078581C">
        <w:t xml:space="preserve"> in Russian</w:t>
      </w:r>
      <w:r w:rsidR="00BD58FE">
        <w:t>.</w:t>
      </w:r>
      <w:r w:rsidR="0078581C">
        <w:t xml:space="preserve"> This open-ended version of Croft’s model could potentially be expanded to many more languages.</w:t>
      </w:r>
      <w:r w:rsidR="00BD58FE">
        <w:t xml:space="preserve"> </w:t>
      </w:r>
    </w:p>
    <w:p w14:paraId="1742E9FF" w14:textId="77777777" w:rsidR="00F1394A" w:rsidRDefault="00F1394A"/>
    <w:p w14:paraId="7D179614" w14:textId="53AB1167" w:rsidR="00F1394A" w:rsidRDefault="008870C5">
      <w:r>
        <w:t>1. Introduction</w:t>
      </w:r>
      <w:r w:rsidR="00594B6C">
        <w:t>: Croft’s (2012) model</w:t>
      </w:r>
      <w:r w:rsidR="00105DA6">
        <w:rPr>
          <w:rStyle w:val="FootnoteReference"/>
        </w:rPr>
        <w:footnoteReference w:id="1"/>
      </w:r>
    </w:p>
    <w:p w14:paraId="46E9B249" w14:textId="3CAA500D" w:rsidR="002D07A7" w:rsidRDefault="00594B6C">
      <w:r>
        <w:t xml:space="preserve">Croft describes his typology of aspectual types using a geometric model of aspectual contours with two dimensions: t = time (along the horizontal axis), and q = qualitative states (along the vertical axis, where distance indicates difference between states). </w:t>
      </w:r>
      <w:r w:rsidR="003400AC">
        <w:t xml:space="preserve">The q dimension takes its inspiration from work by previous scholars, including </w:t>
      </w:r>
      <w:proofErr w:type="spellStart"/>
      <w:r w:rsidR="003400AC">
        <w:t>Binnick</w:t>
      </w:r>
      <w:proofErr w:type="spellEnd"/>
      <w:r w:rsidR="003400AC">
        <w:t xml:space="preserve"> (1991) and Timberlake (1985), but Croft (2012: </w:t>
      </w:r>
      <w:r w:rsidR="004A4B61">
        <w:t xml:space="preserve">Chapter </w:t>
      </w:r>
      <w:r w:rsidR="003400AC">
        <w:t xml:space="preserve">2) fleshes these ideas out in terms of concrete diagrams. </w:t>
      </w:r>
      <w:r>
        <w:t>This model makes use of profiling (</w:t>
      </w:r>
      <w:proofErr w:type="spellStart"/>
      <w:r>
        <w:t>Langacker</w:t>
      </w:r>
      <w:proofErr w:type="spellEnd"/>
      <w:r>
        <w:t xml:space="preserve"> </w:t>
      </w:r>
      <w:r w:rsidR="00B67E80">
        <w:t>2008:</w:t>
      </w:r>
      <w:r w:rsidR="004A4B61">
        <w:t xml:space="preserve"> 66-70</w:t>
      </w:r>
      <w:r>
        <w:t xml:space="preserve">), symbolizing the portion of a </w:t>
      </w:r>
      <w:r w:rsidR="0078581C">
        <w:t xml:space="preserve">contour that is in focus using a solid line, as opposed to any portion that is not in focus symbolized by a dotted line. Figure 1 gives the aspectual contour of an </w:t>
      </w:r>
      <w:r w:rsidR="0078581C" w:rsidRPr="00CD2BF0">
        <w:rPr>
          <w:smallCaps/>
        </w:rPr>
        <w:t>achievement</w:t>
      </w:r>
      <w:r w:rsidR="0078581C">
        <w:t xml:space="preserve"> such as </w:t>
      </w:r>
      <w:r w:rsidR="00105DA6" w:rsidRPr="00C8635E">
        <w:rPr>
          <w:i/>
        </w:rPr>
        <w:t>the door opened</w:t>
      </w:r>
      <w:r w:rsidR="00105DA6">
        <w:t xml:space="preserve"> </w:t>
      </w:r>
      <w:r w:rsidR="00C8635E">
        <w:t xml:space="preserve">/ </w:t>
      </w:r>
      <w:proofErr w:type="spellStart"/>
      <w:r w:rsidR="00105DA6">
        <w:rPr>
          <w:i/>
        </w:rPr>
        <w:t>dver</w:t>
      </w:r>
      <w:proofErr w:type="spellEnd"/>
      <w:r w:rsidR="00105DA6">
        <w:rPr>
          <w:i/>
        </w:rPr>
        <w:t xml:space="preserve">’ </w:t>
      </w:r>
      <w:proofErr w:type="spellStart"/>
      <w:r w:rsidR="00105DA6">
        <w:rPr>
          <w:i/>
        </w:rPr>
        <w:t>otkrylas</w:t>
      </w:r>
      <w:proofErr w:type="spellEnd"/>
      <w:r w:rsidR="00105DA6">
        <w:rPr>
          <w:i/>
        </w:rPr>
        <w:t>’</w:t>
      </w:r>
      <w:r w:rsidR="00F2236A">
        <w:t xml:space="preserve">. There is an initial </w:t>
      </w:r>
      <w:r w:rsidR="00F2236A" w:rsidRPr="00CD2BF0">
        <w:rPr>
          <w:smallCaps/>
        </w:rPr>
        <w:t>state</w:t>
      </w:r>
      <w:r w:rsidR="00F2236A">
        <w:t xml:space="preserve"> (when the door is not open, represented as a horizontal dotted line), a transition (when the door opens, represented as a vertical solid line since this is the </w:t>
      </w:r>
      <w:r w:rsidR="00F2236A">
        <w:lastRenderedPageBreak/>
        <w:t xml:space="preserve">portion profiled in the predicate), and a final </w:t>
      </w:r>
      <w:r w:rsidR="00F2236A" w:rsidRPr="00CD2BF0">
        <w:rPr>
          <w:smallCaps/>
        </w:rPr>
        <w:t>state</w:t>
      </w:r>
      <w:r w:rsidR="00F2236A">
        <w:t xml:space="preserve"> (when the door is open, represented as a horizontal dotted line). </w:t>
      </w:r>
    </w:p>
    <w:p w14:paraId="012B61DF" w14:textId="4430A697" w:rsidR="002D07A7" w:rsidRDefault="002D07A7">
      <w:r>
        <w:tab/>
        <w:t>FIGURE 1</w:t>
      </w:r>
      <w:r w:rsidR="00C7751D">
        <w:t xml:space="preserve"> </w:t>
      </w:r>
      <w:r>
        <w:t>HERE</w:t>
      </w:r>
    </w:p>
    <w:p w14:paraId="1973D416" w14:textId="7D856A02" w:rsidR="00A77CF5" w:rsidRDefault="00A77CF5">
      <w:pPr>
        <w:rPr>
          <w:smallCaps/>
        </w:rPr>
      </w:pPr>
      <w:r>
        <w:tab/>
        <w:t xml:space="preserve">Figure1: Croft’s </w:t>
      </w:r>
      <w:r w:rsidRPr="00A77CF5">
        <w:rPr>
          <w:smallCaps/>
        </w:rPr>
        <w:t>achievement</w:t>
      </w:r>
    </w:p>
    <w:p w14:paraId="0CA33394" w14:textId="77777777" w:rsidR="00A77CF5" w:rsidRDefault="00A77CF5"/>
    <w:p w14:paraId="757D29A5" w14:textId="719A2D89" w:rsidR="00674856" w:rsidRDefault="002D07A7">
      <w:r>
        <w:tab/>
      </w:r>
      <w:r w:rsidR="00674856">
        <w:t>Croft (2012: 33) claims that his</w:t>
      </w:r>
      <w:r w:rsidR="00105DA6">
        <w:t xml:space="preserve"> set of aspectual types, along with their</w:t>
      </w:r>
      <w:r w:rsidR="00674856">
        <w:t xml:space="preserve"> two-dimensional geometric representations</w:t>
      </w:r>
      <w:r w:rsidR="00105DA6">
        <w:t>,</w:t>
      </w:r>
      <w:r w:rsidR="00674856">
        <w:t xml:space="preserve"> “provides a general framework that covers all the attested aspectual types”. While I will argue that this is strictly speaking not true because some types that need to be distinguished in Russian are missing, the framework itself can be modified in ways that allow us to </w:t>
      </w:r>
      <w:r w:rsidR="00105DA6">
        <w:t>make room for</w:t>
      </w:r>
      <w:r w:rsidR="00674856">
        <w:t xml:space="preserve"> the peculiarities of Russian and </w:t>
      </w:r>
      <w:r w:rsidR="00105DA6">
        <w:t>also</w:t>
      </w:r>
      <w:r w:rsidR="00674856">
        <w:t xml:space="preserve"> spot important generalizations that might otherwise go unnoticed. </w:t>
      </w:r>
    </w:p>
    <w:p w14:paraId="0CE5712F" w14:textId="6B9A4925" w:rsidR="00F1394A" w:rsidRDefault="00674856">
      <w:r>
        <w:tab/>
      </w:r>
      <w:r w:rsidR="00CD2BF0">
        <w:t xml:space="preserve">As the use of the term </w:t>
      </w:r>
      <w:r w:rsidR="002D07A7" w:rsidRPr="00CD2BF0">
        <w:rPr>
          <w:smallCaps/>
        </w:rPr>
        <w:t>achievement</w:t>
      </w:r>
      <w:r w:rsidR="002D07A7">
        <w:t xml:space="preserve"> suggests, Croft’s model takes </w:t>
      </w:r>
      <w:proofErr w:type="spellStart"/>
      <w:r w:rsidR="002D07A7">
        <w:t>Vendler’s</w:t>
      </w:r>
      <w:proofErr w:type="spellEnd"/>
      <w:r w:rsidR="002D07A7">
        <w:t xml:space="preserve"> (</w:t>
      </w:r>
      <w:r w:rsidR="00A84017">
        <w:t>1957</w:t>
      </w:r>
      <w:r w:rsidR="002D07A7">
        <w:t>) classification as the point of departure</w:t>
      </w:r>
      <w:r w:rsidR="00BB04F9">
        <w:t xml:space="preserve">, recognizing </w:t>
      </w:r>
      <w:r w:rsidR="00BB04F9" w:rsidRPr="00CD2BF0">
        <w:rPr>
          <w:smallCaps/>
        </w:rPr>
        <w:t xml:space="preserve">states, activities, accomplishments, </w:t>
      </w:r>
      <w:r w:rsidR="00BB04F9" w:rsidRPr="00CD2BF0">
        <w:t>and</w:t>
      </w:r>
      <w:r w:rsidR="00BB04F9" w:rsidRPr="00CD2BF0">
        <w:rPr>
          <w:smallCaps/>
        </w:rPr>
        <w:t xml:space="preserve"> achievements</w:t>
      </w:r>
      <w:r w:rsidR="00BB04F9">
        <w:t xml:space="preserve">, plus modifications of all these types. </w:t>
      </w:r>
      <w:r w:rsidR="006315B3">
        <w:t xml:space="preserve">The following two sections focus </w:t>
      </w:r>
      <w:r w:rsidR="00105DA6">
        <w:t xml:space="preserve">first </w:t>
      </w:r>
      <w:r w:rsidR="006315B3">
        <w:t xml:space="preserve">on the imperfective types (section 2) and then </w:t>
      </w:r>
      <w:r w:rsidR="00105DA6">
        <w:t xml:space="preserve">on </w:t>
      </w:r>
      <w:r w:rsidR="006315B3">
        <w:t xml:space="preserve">the perfective types (section 3), in each case presenting Croft’s types and suggesting modifications to fit the Russian </w:t>
      </w:r>
      <w:r w:rsidR="00CD2BF0">
        <w:t>system</w:t>
      </w:r>
      <w:r w:rsidR="006315B3">
        <w:t>. Each section also address</w:t>
      </w:r>
      <w:r w:rsidR="00105DA6">
        <w:t>es</w:t>
      </w:r>
      <w:r w:rsidR="006315B3">
        <w:t xml:space="preserve"> ambiguities among aspectual types. Section 4 </w:t>
      </w:r>
      <w:r w:rsidR="00F52EF3">
        <w:t>examines the aspectual relationships among verbs facilitated by Russian morphology</w:t>
      </w:r>
      <w:r w:rsidR="004144A9">
        <w:t>,</w:t>
      </w:r>
      <w:r w:rsidR="00F52EF3">
        <w:t xml:space="preserve"> which makes it possible to convert a verb from one aspect to the other. This section</w:t>
      </w:r>
      <w:r w:rsidR="00C572BF">
        <w:t xml:space="preserve"> takes inspiration from Feldstein 2007 and</w:t>
      </w:r>
      <w:r w:rsidR="00F52EF3">
        <w:t xml:space="preserve"> covers </w:t>
      </w:r>
      <w:proofErr w:type="spellStart"/>
      <w:r w:rsidR="00F52EF3">
        <w:t>perfectivization</w:t>
      </w:r>
      <w:proofErr w:type="spellEnd"/>
      <w:r w:rsidR="00F52EF3">
        <w:t xml:space="preserve"> patterns, </w:t>
      </w:r>
      <w:proofErr w:type="spellStart"/>
      <w:r w:rsidR="00F52EF3">
        <w:t>imperfectivization</w:t>
      </w:r>
      <w:proofErr w:type="spellEnd"/>
      <w:r w:rsidR="00F52EF3">
        <w:t xml:space="preserve"> patterns, plus some special patterns. The aim is to discover which imperfective types are related to which perfective types in the system. Section 5 presents conclusions. </w:t>
      </w:r>
    </w:p>
    <w:p w14:paraId="4D58172E" w14:textId="77777777" w:rsidR="00594B6C" w:rsidRDefault="00594B6C"/>
    <w:p w14:paraId="27ACC267" w14:textId="154E40F5" w:rsidR="008870C5" w:rsidRDefault="008870C5">
      <w:r>
        <w:t>2. Imperfective aspectual contours</w:t>
      </w:r>
    </w:p>
    <w:p w14:paraId="19B3C2F4" w14:textId="531EA990" w:rsidR="00C7751D" w:rsidRPr="00CD2BF0" w:rsidRDefault="00C7751D">
      <w:r>
        <w:t xml:space="preserve">The aspectual types relevant for Russian </w:t>
      </w:r>
      <w:proofErr w:type="spellStart"/>
      <w:r>
        <w:t>imperfectives</w:t>
      </w:r>
      <w:proofErr w:type="spellEnd"/>
      <w:r>
        <w:t xml:space="preserve"> </w:t>
      </w:r>
      <w:r w:rsidR="00CD2BF0">
        <w:t>can be</w:t>
      </w:r>
      <w:r>
        <w:t xml:space="preserve"> classed among </w:t>
      </w:r>
      <w:r w:rsidRPr="00CD2BF0">
        <w:rPr>
          <w:smallCaps/>
        </w:rPr>
        <w:t>states</w:t>
      </w:r>
      <w:r>
        <w:t xml:space="preserve"> and </w:t>
      </w:r>
      <w:r w:rsidRPr="00CD2BF0">
        <w:rPr>
          <w:smallCaps/>
        </w:rPr>
        <w:t>activities</w:t>
      </w:r>
      <w:r>
        <w:t xml:space="preserve">, and Croft (2012) distinguishes various kinds for both. </w:t>
      </w:r>
      <w:r w:rsidR="00BA2F05" w:rsidRPr="00CD2BF0">
        <w:rPr>
          <w:smallCaps/>
        </w:rPr>
        <w:t>States</w:t>
      </w:r>
      <w:r w:rsidR="00BA2F05">
        <w:t xml:space="preserve"> can be either </w:t>
      </w:r>
      <w:r w:rsidR="00BA2F05" w:rsidRPr="00CD2BF0">
        <w:rPr>
          <w:smallCaps/>
        </w:rPr>
        <w:t>permanent</w:t>
      </w:r>
      <w:r w:rsidR="00BA2F05">
        <w:t xml:space="preserve"> or </w:t>
      </w:r>
      <w:r w:rsidR="00BA2F05" w:rsidRPr="00CD2BF0">
        <w:rPr>
          <w:smallCaps/>
        </w:rPr>
        <w:t>transitory</w:t>
      </w:r>
      <w:r w:rsidR="00BA2F05">
        <w:t xml:space="preserve">, </w:t>
      </w:r>
      <w:r w:rsidR="00BA2F05" w:rsidRPr="00CD2BF0">
        <w:rPr>
          <w:smallCaps/>
        </w:rPr>
        <w:t>permanent states</w:t>
      </w:r>
      <w:r w:rsidR="00BA2F05">
        <w:t xml:space="preserve"> can be either </w:t>
      </w:r>
      <w:r w:rsidR="00BA2F05" w:rsidRPr="00CD2BF0">
        <w:rPr>
          <w:smallCaps/>
        </w:rPr>
        <w:t>inherent</w:t>
      </w:r>
      <w:r w:rsidR="00BA2F05">
        <w:t xml:space="preserve"> or </w:t>
      </w:r>
      <w:r w:rsidR="00BA2F05" w:rsidRPr="00CD2BF0">
        <w:rPr>
          <w:smallCaps/>
        </w:rPr>
        <w:t>acquired</w:t>
      </w:r>
      <w:r w:rsidR="00BA2F05">
        <w:t xml:space="preserve">, and Croft also identifies </w:t>
      </w:r>
      <w:r>
        <w:t>“</w:t>
      </w:r>
      <w:r w:rsidRPr="00CD2BF0">
        <w:rPr>
          <w:smallCaps/>
        </w:rPr>
        <w:t xml:space="preserve">point </w:t>
      </w:r>
      <w:r w:rsidR="00BA2F05" w:rsidRPr="00CD2BF0">
        <w:rPr>
          <w:smallCaps/>
        </w:rPr>
        <w:t>states</w:t>
      </w:r>
      <w:r w:rsidR="00BA2F05">
        <w:t>”</w:t>
      </w:r>
      <w:r w:rsidR="00A4666F">
        <w:t>.</w:t>
      </w:r>
      <w:r w:rsidR="004F521A">
        <w:t xml:space="preserve"> This yields four types of </w:t>
      </w:r>
      <w:r w:rsidR="004F521A" w:rsidRPr="00A77CF5">
        <w:rPr>
          <w:smallCaps/>
        </w:rPr>
        <w:t>states</w:t>
      </w:r>
      <w:r w:rsidR="004F521A">
        <w:t xml:space="preserve"> diagrammed by Croft as in Figure 2.</w:t>
      </w:r>
    </w:p>
    <w:p w14:paraId="40D1881C" w14:textId="77777777" w:rsidR="00A4666F" w:rsidRDefault="00A4666F"/>
    <w:p w14:paraId="068AC1E9" w14:textId="6BFE7019" w:rsidR="00A4666F" w:rsidRDefault="00A4666F">
      <w:r>
        <w:tab/>
        <w:t>FIGURE 2 HERE</w:t>
      </w:r>
    </w:p>
    <w:p w14:paraId="20F27268" w14:textId="1B1F5AA3" w:rsidR="00A4666F" w:rsidRDefault="00A77CF5">
      <w:pPr>
        <w:rPr>
          <w:smallCaps/>
        </w:rPr>
      </w:pPr>
      <w:r>
        <w:tab/>
        <w:t xml:space="preserve">Figure 2: Croft’s </w:t>
      </w:r>
      <w:r w:rsidRPr="00A77CF5">
        <w:rPr>
          <w:smallCaps/>
        </w:rPr>
        <w:t>states</w:t>
      </w:r>
    </w:p>
    <w:p w14:paraId="02A56361" w14:textId="77777777" w:rsidR="00A77CF5" w:rsidRDefault="00A77CF5"/>
    <w:p w14:paraId="162269D4" w14:textId="4AFD9D93" w:rsidR="00A4666F" w:rsidRPr="00C3365A" w:rsidRDefault="00A4666F">
      <w:r w:rsidRPr="00CD2BF0">
        <w:rPr>
          <w:smallCaps/>
        </w:rPr>
        <w:t>States</w:t>
      </w:r>
      <w:r>
        <w:t xml:space="preserve"> </w:t>
      </w:r>
      <w:r w:rsidR="00AC2D7B">
        <w:t xml:space="preserve">are most typically </w:t>
      </w:r>
      <w:r>
        <w:t xml:space="preserve">expressed by </w:t>
      </w:r>
      <w:r w:rsidR="00AC2D7B">
        <w:t>the verb</w:t>
      </w:r>
      <w:r>
        <w:t xml:space="preserve"> </w:t>
      </w:r>
      <w:r w:rsidR="00CE7C3C" w:rsidRPr="00126E6F">
        <w:rPr>
          <w:i/>
        </w:rPr>
        <w:t>be</w:t>
      </w:r>
      <w:r w:rsidR="00CE7C3C">
        <w:rPr>
          <w:i/>
        </w:rPr>
        <w:t xml:space="preserve"> </w:t>
      </w:r>
      <w:r w:rsidR="00126E6F">
        <w:t>/</w:t>
      </w:r>
      <w:r w:rsidR="00CE7C3C">
        <w:t xml:space="preserve"> </w:t>
      </w:r>
      <w:proofErr w:type="spellStart"/>
      <w:r w:rsidR="00CE7C3C">
        <w:rPr>
          <w:i/>
        </w:rPr>
        <w:t>byt</w:t>
      </w:r>
      <w:proofErr w:type="spellEnd"/>
      <w:r w:rsidR="00CE7C3C">
        <w:rPr>
          <w:i/>
        </w:rPr>
        <w:t>’</w:t>
      </w:r>
      <w:r w:rsidR="00CE7C3C">
        <w:t xml:space="preserve">.  </w:t>
      </w:r>
      <w:r>
        <w:t xml:space="preserve">A </w:t>
      </w:r>
      <w:r w:rsidRPr="00CD2BF0">
        <w:rPr>
          <w:smallCaps/>
        </w:rPr>
        <w:t>point state</w:t>
      </w:r>
      <w:r>
        <w:t xml:space="preserve"> is expressed in a phrase like </w:t>
      </w:r>
      <w:r w:rsidR="00CE7C3C" w:rsidRPr="00C8635E">
        <w:rPr>
          <w:i/>
        </w:rPr>
        <w:t>it was 5 o’clock</w:t>
      </w:r>
      <w:r w:rsidR="00CE7C3C">
        <w:t xml:space="preserve"> </w:t>
      </w:r>
      <w:r w:rsidR="00C8635E">
        <w:t xml:space="preserve">/ </w:t>
      </w:r>
      <w:proofErr w:type="spellStart"/>
      <w:r w:rsidR="00CE7C3C">
        <w:rPr>
          <w:i/>
        </w:rPr>
        <w:t>bylo</w:t>
      </w:r>
      <w:proofErr w:type="spellEnd"/>
      <w:r w:rsidR="00CE7C3C">
        <w:rPr>
          <w:i/>
        </w:rPr>
        <w:t xml:space="preserve"> </w:t>
      </w:r>
      <w:proofErr w:type="spellStart"/>
      <w:r w:rsidR="00CE7C3C">
        <w:rPr>
          <w:i/>
        </w:rPr>
        <w:t>pjat</w:t>
      </w:r>
      <w:proofErr w:type="spellEnd"/>
      <w:r w:rsidR="00CE7C3C">
        <w:rPr>
          <w:i/>
        </w:rPr>
        <w:t xml:space="preserve">’ </w:t>
      </w:r>
      <w:r w:rsidR="00CE7C3C">
        <w:rPr>
          <w:i/>
          <w:lang w:val="se-NO"/>
        </w:rPr>
        <w:t>č</w:t>
      </w:r>
      <w:proofErr w:type="spellStart"/>
      <w:r w:rsidR="00CE7C3C">
        <w:rPr>
          <w:i/>
        </w:rPr>
        <w:t>asov</w:t>
      </w:r>
      <w:proofErr w:type="spellEnd"/>
      <w:r>
        <w:t xml:space="preserve">, representing initial and final </w:t>
      </w:r>
      <w:r w:rsidRPr="00CD2BF0">
        <w:rPr>
          <w:smallCaps/>
        </w:rPr>
        <w:t>states</w:t>
      </w:r>
      <w:r>
        <w:t xml:space="preserve"> where it is not 5 o’clock, a transition to that moment in time, a </w:t>
      </w:r>
      <w:r w:rsidR="00674856">
        <w:t>momentary</w:t>
      </w:r>
      <w:r>
        <w:t xml:space="preserve"> </w:t>
      </w:r>
      <w:r w:rsidRPr="00CD2BF0">
        <w:rPr>
          <w:smallCaps/>
        </w:rPr>
        <w:t>state</w:t>
      </w:r>
      <w:r>
        <w:t>, and a transition away from it.</w:t>
      </w:r>
      <w:r w:rsidR="00674856">
        <w:t xml:space="preserve"> Only the very short </w:t>
      </w:r>
      <w:r w:rsidR="00674856" w:rsidRPr="00CD2BF0">
        <w:rPr>
          <w:smallCaps/>
        </w:rPr>
        <w:t>state</w:t>
      </w:r>
      <w:r w:rsidR="00674856">
        <w:t xml:space="preserve"> is profiled. </w:t>
      </w:r>
      <w:r w:rsidR="00AC2D7B">
        <w:t xml:space="preserve">A </w:t>
      </w:r>
      <w:r w:rsidR="00AC2D7B" w:rsidRPr="00CD2BF0">
        <w:rPr>
          <w:smallCaps/>
        </w:rPr>
        <w:t>permanent state</w:t>
      </w:r>
      <w:r w:rsidR="00AC2D7B">
        <w:t xml:space="preserve"> is, according to Croft (2012: 42), </w:t>
      </w:r>
      <w:r w:rsidR="00CE7C3C" w:rsidRPr="00C8635E">
        <w:rPr>
          <w:i/>
        </w:rPr>
        <w:t>be Polish</w:t>
      </w:r>
      <w:r w:rsidR="00CE7C3C">
        <w:t xml:space="preserve"> </w:t>
      </w:r>
      <w:r w:rsidR="00C8635E">
        <w:t xml:space="preserve">/ </w:t>
      </w:r>
      <w:proofErr w:type="spellStart"/>
      <w:r w:rsidR="00CE7C3C">
        <w:rPr>
          <w:i/>
        </w:rPr>
        <w:t>byt</w:t>
      </w:r>
      <w:proofErr w:type="spellEnd"/>
      <w:r w:rsidR="00CE7C3C">
        <w:rPr>
          <w:i/>
        </w:rPr>
        <w:t xml:space="preserve">’ </w:t>
      </w:r>
      <w:proofErr w:type="spellStart"/>
      <w:r w:rsidR="00CE7C3C">
        <w:rPr>
          <w:i/>
        </w:rPr>
        <w:t>poljakom</w:t>
      </w:r>
      <w:proofErr w:type="spellEnd"/>
      <w:r w:rsidR="00CE7C3C">
        <w:t xml:space="preserve"> </w:t>
      </w:r>
      <w:r w:rsidR="00AC2D7B">
        <w:t xml:space="preserve">as opposed to the </w:t>
      </w:r>
      <w:r w:rsidR="00AC2D7B" w:rsidRPr="00CD2BF0">
        <w:rPr>
          <w:smallCaps/>
        </w:rPr>
        <w:t>transitory</w:t>
      </w:r>
      <w:r w:rsidR="00CD2BF0">
        <w:rPr>
          <w:smallCaps/>
        </w:rPr>
        <w:t xml:space="preserve"> state</w:t>
      </w:r>
      <w:r w:rsidR="00AC2D7B">
        <w:t xml:space="preserve"> </w:t>
      </w:r>
      <w:r w:rsidR="00CE7C3C" w:rsidRPr="00C8635E">
        <w:rPr>
          <w:i/>
        </w:rPr>
        <w:t>be ill</w:t>
      </w:r>
      <w:r w:rsidR="00CE7C3C">
        <w:t xml:space="preserve"> </w:t>
      </w:r>
      <w:r w:rsidR="00C8635E">
        <w:t xml:space="preserve">/ </w:t>
      </w:r>
      <w:proofErr w:type="spellStart"/>
      <w:r w:rsidR="00CE7C3C">
        <w:rPr>
          <w:i/>
        </w:rPr>
        <w:t>bolet</w:t>
      </w:r>
      <w:proofErr w:type="spellEnd"/>
      <w:r w:rsidR="00CE7C3C">
        <w:rPr>
          <w:i/>
        </w:rPr>
        <w:t>’</w:t>
      </w:r>
      <w:r w:rsidR="00AC2D7B">
        <w:t xml:space="preserve">, but one could argue that even </w:t>
      </w:r>
      <w:r w:rsidR="00AC2D7B" w:rsidRPr="00CD2BF0">
        <w:rPr>
          <w:smallCaps/>
        </w:rPr>
        <w:t>permanent states</w:t>
      </w:r>
      <w:r w:rsidR="00AC2D7B">
        <w:t xml:space="preserve"> are </w:t>
      </w:r>
      <w:r w:rsidR="005217B5">
        <w:t xml:space="preserve">potentially </w:t>
      </w:r>
      <w:r w:rsidR="00AC2D7B">
        <w:t xml:space="preserve">acquired </w:t>
      </w:r>
      <w:r w:rsidR="005217B5">
        <w:t xml:space="preserve">and lost </w:t>
      </w:r>
      <w:r w:rsidR="00AC2D7B">
        <w:t>at some time</w:t>
      </w:r>
      <w:r w:rsidR="005217B5">
        <w:t>.</w:t>
      </w:r>
      <w:r w:rsidR="00AC2D7B">
        <w:t xml:space="preserve"> Furthermore, the difference between a </w:t>
      </w:r>
      <w:r w:rsidR="00AC2D7B" w:rsidRPr="00CD2BF0">
        <w:rPr>
          <w:smallCaps/>
        </w:rPr>
        <w:t>state</w:t>
      </w:r>
      <w:r w:rsidR="00AC2D7B">
        <w:t xml:space="preserve"> and a </w:t>
      </w:r>
      <w:r w:rsidR="00AC2D7B" w:rsidRPr="00CD2BF0">
        <w:rPr>
          <w:smallCaps/>
        </w:rPr>
        <w:t>point state</w:t>
      </w:r>
      <w:r w:rsidR="00AC2D7B">
        <w:t xml:space="preserve"> is really only one of duration</w:t>
      </w:r>
      <w:r w:rsidR="00CD2BF0">
        <w:t xml:space="preserve"> (Croft himself [2012: 44] admits that </w:t>
      </w:r>
      <w:r w:rsidR="00CD2BF0" w:rsidRPr="00CD2BF0">
        <w:rPr>
          <w:smallCaps/>
        </w:rPr>
        <w:t>point states</w:t>
      </w:r>
      <w:r w:rsidR="00CD2BF0">
        <w:t xml:space="preserve"> are a type of </w:t>
      </w:r>
      <w:r w:rsidR="00CD2BF0" w:rsidRPr="00CD2BF0">
        <w:rPr>
          <w:smallCaps/>
        </w:rPr>
        <w:t>transitory state</w:t>
      </w:r>
      <w:r w:rsidR="00CD2BF0">
        <w:t>)</w:t>
      </w:r>
      <w:r w:rsidR="00AC2D7B">
        <w:t>, and</w:t>
      </w:r>
      <w:r w:rsidR="002131EF">
        <w:t xml:space="preserve"> these are not distinguished </w:t>
      </w:r>
      <w:proofErr w:type="spellStart"/>
      <w:r w:rsidR="002131EF">
        <w:t>aspectually</w:t>
      </w:r>
      <w:proofErr w:type="spellEnd"/>
      <w:r w:rsidR="002131EF">
        <w:t xml:space="preserve"> in Russian. Also,</w:t>
      </w:r>
      <w:r w:rsidR="00AC2D7B">
        <w:t xml:space="preserve"> the transitions are handled in another part of the </w:t>
      </w:r>
      <w:r w:rsidR="002131EF">
        <w:t xml:space="preserve">Russian </w:t>
      </w:r>
      <w:r w:rsidR="00AC2D7B">
        <w:t>system (perfective verbs</w:t>
      </w:r>
      <w:r w:rsidR="00A77CF5">
        <w:t>, see section 3</w:t>
      </w:r>
      <w:r w:rsidR="00AC2D7B">
        <w:t xml:space="preserve">). Given the fact that </w:t>
      </w:r>
      <w:proofErr w:type="spellStart"/>
      <w:r w:rsidR="00AC2D7B">
        <w:t>unboundedness</w:t>
      </w:r>
      <w:proofErr w:type="spellEnd"/>
      <w:r w:rsidR="00AC2D7B">
        <w:t xml:space="preserve"> is the most relevant feature for Russian, it would make more sense to diagram </w:t>
      </w:r>
      <w:r w:rsidR="005217B5">
        <w:t xml:space="preserve">all </w:t>
      </w:r>
      <w:r w:rsidR="00AC2D7B" w:rsidRPr="00126E6F">
        <w:rPr>
          <w:smallCaps/>
        </w:rPr>
        <w:t>states</w:t>
      </w:r>
      <w:r w:rsidR="00AC2D7B">
        <w:t xml:space="preserve"> </w:t>
      </w:r>
      <w:r w:rsidR="005217B5">
        <w:t xml:space="preserve">in just one way, leaving </w:t>
      </w:r>
      <w:proofErr w:type="spellStart"/>
      <w:r w:rsidR="005217B5">
        <w:t>unprofiled</w:t>
      </w:r>
      <w:proofErr w:type="spellEnd"/>
      <w:r w:rsidR="005217B5">
        <w:t xml:space="preserve"> indeterminate portions of the contour on either side, as in Figure </w:t>
      </w:r>
      <w:r w:rsidR="00BA1C5E">
        <w:t>3</w:t>
      </w:r>
      <w:r w:rsidR="005217B5">
        <w:t>.</w:t>
      </w:r>
      <w:r w:rsidR="00F32BB2">
        <w:t xml:space="preserve"> Distinguishing among types of </w:t>
      </w:r>
      <w:r w:rsidR="00F32BB2" w:rsidRPr="00126E6F">
        <w:rPr>
          <w:smallCaps/>
        </w:rPr>
        <w:t>states</w:t>
      </w:r>
      <w:r w:rsidR="00F32BB2">
        <w:t xml:space="preserve"> does not yield any advantages in a description of Russian.</w:t>
      </w:r>
      <w:r w:rsidR="00C3365A">
        <w:t xml:space="preserve"> </w:t>
      </w:r>
    </w:p>
    <w:p w14:paraId="6F3A00B9" w14:textId="1F3AA75B" w:rsidR="005217B5" w:rsidRPr="00A4666F" w:rsidRDefault="005217B5">
      <w:r>
        <w:tab/>
      </w:r>
    </w:p>
    <w:p w14:paraId="29AAB77F" w14:textId="0EA5B479" w:rsidR="008870C5" w:rsidRDefault="00126E6F">
      <w:r>
        <w:tab/>
      </w:r>
      <w:r w:rsidR="005217B5">
        <w:t xml:space="preserve">FIGURE </w:t>
      </w:r>
      <w:r w:rsidR="004F521A">
        <w:t>3</w:t>
      </w:r>
      <w:r>
        <w:t xml:space="preserve"> HERE</w:t>
      </w:r>
    </w:p>
    <w:p w14:paraId="32840AF9" w14:textId="06093A69" w:rsidR="00126E6F" w:rsidRDefault="00126E6F">
      <w:r>
        <w:tab/>
        <w:t xml:space="preserve">Figure 3: </w:t>
      </w:r>
      <w:proofErr w:type="spellStart"/>
      <w:r>
        <w:t>Janda’s</w:t>
      </w:r>
      <w:proofErr w:type="spellEnd"/>
      <w:r>
        <w:t xml:space="preserve"> </w:t>
      </w:r>
      <w:r w:rsidRPr="00126E6F">
        <w:rPr>
          <w:smallCaps/>
        </w:rPr>
        <w:t>state</w:t>
      </w:r>
    </w:p>
    <w:p w14:paraId="1F060EEC" w14:textId="77777777" w:rsidR="005217B5" w:rsidRDefault="005217B5"/>
    <w:p w14:paraId="64BD8D90" w14:textId="1C9F571B" w:rsidR="005217B5" w:rsidRDefault="00785C1D">
      <w:r>
        <w:tab/>
      </w:r>
      <w:r w:rsidR="00CD2BF0">
        <w:t xml:space="preserve">Croft (2012: 39) adds a further type, </w:t>
      </w:r>
      <w:r w:rsidR="002131EF">
        <w:t xml:space="preserve">which he calls </w:t>
      </w:r>
      <w:r w:rsidR="002131EF" w:rsidRPr="001A502C">
        <w:rPr>
          <w:smallCaps/>
        </w:rPr>
        <w:t>inactive actions</w:t>
      </w:r>
      <w:r w:rsidR="002131EF">
        <w:t xml:space="preserve"> for verbs like </w:t>
      </w:r>
      <w:r w:rsidR="00CE7C3C" w:rsidRPr="00C8635E">
        <w:rPr>
          <w:i/>
        </w:rPr>
        <w:t>stand</w:t>
      </w:r>
      <w:r w:rsidR="00CE7C3C" w:rsidRPr="001A502C">
        <w:rPr>
          <w:i/>
        </w:rPr>
        <w:t xml:space="preserve"> </w:t>
      </w:r>
      <w:r w:rsidR="00C8635E">
        <w:t>/</w:t>
      </w:r>
      <w:r w:rsidR="001A502C">
        <w:t xml:space="preserve"> </w:t>
      </w:r>
      <w:proofErr w:type="spellStart"/>
      <w:r w:rsidR="00CE7C3C" w:rsidRPr="001A502C">
        <w:rPr>
          <w:i/>
        </w:rPr>
        <w:t>stojat</w:t>
      </w:r>
      <w:proofErr w:type="spellEnd"/>
      <w:r w:rsidR="00CE7C3C" w:rsidRPr="001A502C">
        <w:rPr>
          <w:i/>
        </w:rPr>
        <w:t>’</w:t>
      </w:r>
      <w:r w:rsidR="00CE7C3C">
        <w:t xml:space="preserve">, </w:t>
      </w:r>
      <w:r w:rsidR="00CE7C3C" w:rsidRPr="00C8635E">
        <w:rPr>
          <w:i/>
        </w:rPr>
        <w:t>sleep</w:t>
      </w:r>
      <w:r w:rsidR="00CE7C3C">
        <w:t xml:space="preserve"> </w:t>
      </w:r>
      <w:r w:rsidR="00C8635E">
        <w:t>/</w:t>
      </w:r>
      <w:r w:rsidR="00CE7C3C">
        <w:t xml:space="preserve"> </w:t>
      </w:r>
      <w:r w:rsidR="00CE7C3C" w:rsidRPr="001A502C">
        <w:rPr>
          <w:i/>
        </w:rPr>
        <w:t>spat’</w:t>
      </w:r>
      <w:r w:rsidR="001A502C">
        <w:t xml:space="preserve">, </w:t>
      </w:r>
      <w:r w:rsidR="00CE7C3C" w:rsidRPr="00C8635E">
        <w:rPr>
          <w:i/>
        </w:rPr>
        <w:t>be friends</w:t>
      </w:r>
      <w:r w:rsidR="00CE7C3C">
        <w:t xml:space="preserve"> </w:t>
      </w:r>
      <w:r w:rsidR="00C8635E">
        <w:t>/</w:t>
      </w:r>
      <w:r w:rsidR="00CE7C3C">
        <w:t xml:space="preserve"> </w:t>
      </w:r>
      <w:proofErr w:type="spellStart"/>
      <w:r w:rsidR="00CE7C3C" w:rsidRPr="001A502C">
        <w:rPr>
          <w:i/>
        </w:rPr>
        <w:t>dru</w:t>
      </w:r>
      <w:proofErr w:type="spellEnd"/>
      <w:r w:rsidR="00CE7C3C" w:rsidRPr="001A502C">
        <w:rPr>
          <w:i/>
          <w:lang w:val="se-NO"/>
        </w:rPr>
        <w:t>ž</w:t>
      </w:r>
      <w:r w:rsidR="00CE7C3C" w:rsidRPr="001A502C">
        <w:rPr>
          <w:i/>
        </w:rPr>
        <w:t>it’</w:t>
      </w:r>
      <w:r w:rsidR="001A502C">
        <w:t xml:space="preserve">. His aim in distinguishing this </w:t>
      </w:r>
      <w:r>
        <w:t>type</w:t>
      </w:r>
      <w:r w:rsidR="001A502C">
        <w:t xml:space="preserve"> is to </w:t>
      </w:r>
      <w:r>
        <w:t xml:space="preserve">provide an account for </w:t>
      </w:r>
      <w:r w:rsidR="001A502C">
        <w:t>the Eng</w:t>
      </w:r>
      <w:r>
        <w:t xml:space="preserve">lish progressive, but he does not offer a diagram for this type. However, the important point is that some situations are ambiguous between </w:t>
      </w:r>
      <w:r w:rsidRPr="00126E6F">
        <w:rPr>
          <w:smallCaps/>
        </w:rPr>
        <w:t>states</w:t>
      </w:r>
      <w:r>
        <w:t xml:space="preserve"> and </w:t>
      </w:r>
      <w:r w:rsidRPr="00126E6F">
        <w:rPr>
          <w:smallCaps/>
        </w:rPr>
        <w:t>activities</w:t>
      </w:r>
      <w:r>
        <w:t>, and we will come back to this when we take up the ambiguities in 2.1 below.</w:t>
      </w:r>
    </w:p>
    <w:p w14:paraId="5C61418F" w14:textId="03D814FE" w:rsidR="00785C1D" w:rsidRDefault="00785C1D">
      <w:r>
        <w:tab/>
        <w:t xml:space="preserve">Croft recognizes two types of </w:t>
      </w:r>
      <w:r w:rsidRPr="00126E6F">
        <w:rPr>
          <w:smallCaps/>
        </w:rPr>
        <w:t>activities</w:t>
      </w:r>
      <w:r w:rsidR="00F32BB2">
        <w:t>:</w:t>
      </w:r>
      <w:r>
        <w:t xml:space="preserve"> </w:t>
      </w:r>
      <w:r w:rsidR="00F32BB2">
        <w:t>the first</w:t>
      </w:r>
      <w:r>
        <w:t xml:space="preserve"> he calls </w:t>
      </w:r>
      <w:r w:rsidR="00F32BB2" w:rsidRPr="00126E6F">
        <w:rPr>
          <w:smallCaps/>
        </w:rPr>
        <w:t>directed activities</w:t>
      </w:r>
      <w:r w:rsidR="00F32BB2">
        <w:t xml:space="preserve"> for verbs like </w:t>
      </w:r>
      <w:r w:rsidR="00DD7477" w:rsidRPr="00C8635E">
        <w:rPr>
          <w:i/>
        </w:rPr>
        <w:t>cool</w:t>
      </w:r>
      <w:r w:rsidR="00DD7477">
        <w:t xml:space="preserve"> </w:t>
      </w:r>
      <w:r w:rsidR="00C8635E">
        <w:t>/</w:t>
      </w:r>
      <w:r w:rsidR="00DD7477">
        <w:t xml:space="preserve"> </w:t>
      </w:r>
      <w:proofErr w:type="spellStart"/>
      <w:r w:rsidR="00DD7477">
        <w:rPr>
          <w:i/>
        </w:rPr>
        <w:t>stynut</w:t>
      </w:r>
      <w:proofErr w:type="spellEnd"/>
      <w:r w:rsidR="00DD7477">
        <w:rPr>
          <w:i/>
        </w:rPr>
        <w:t>’</w:t>
      </w:r>
      <w:r w:rsidR="00F32BB2">
        <w:t xml:space="preserve">, and the second </w:t>
      </w:r>
      <w:r w:rsidR="004F521A">
        <w:t xml:space="preserve">he calls </w:t>
      </w:r>
      <w:r w:rsidR="00F32BB2" w:rsidRPr="00126E6F">
        <w:rPr>
          <w:smallCaps/>
        </w:rPr>
        <w:t>undirected activities</w:t>
      </w:r>
      <w:r w:rsidR="004F521A">
        <w:t xml:space="preserve"> for verbs like </w:t>
      </w:r>
      <w:r w:rsidR="00DD7477" w:rsidRPr="00C8635E">
        <w:rPr>
          <w:i/>
        </w:rPr>
        <w:t>chant</w:t>
      </w:r>
      <w:r w:rsidR="00DD7477">
        <w:t xml:space="preserve"> </w:t>
      </w:r>
      <w:r w:rsidR="00C8635E">
        <w:t>/</w:t>
      </w:r>
      <w:r w:rsidR="00DD7477">
        <w:t xml:space="preserve"> </w:t>
      </w:r>
      <w:proofErr w:type="spellStart"/>
      <w:r w:rsidR="00DD7477">
        <w:rPr>
          <w:i/>
        </w:rPr>
        <w:t>vykrikivat</w:t>
      </w:r>
      <w:proofErr w:type="spellEnd"/>
      <w:r w:rsidR="00DD7477">
        <w:rPr>
          <w:i/>
        </w:rPr>
        <w:t xml:space="preserve">’, </w:t>
      </w:r>
      <w:proofErr w:type="spellStart"/>
      <w:r w:rsidR="00DD7477">
        <w:rPr>
          <w:i/>
        </w:rPr>
        <w:t>skandirovat</w:t>
      </w:r>
      <w:proofErr w:type="spellEnd"/>
      <w:r w:rsidR="00DD7477">
        <w:rPr>
          <w:i/>
        </w:rPr>
        <w:t>’</w:t>
      </w:r>
      <w:r w:rsidR="00A51749">
        <w:t>. Croft’s diagrams for these are in Figure 4.</w:t>
      </w:r>
    </w:p>
    <w:p w14:paraId="11D0D4CF" w14:textId="77777777" w:rsidR="00A51749" w:rsidRDefault="00A51749"/>
    <w:p w14:paraId="19A93EA5" w14:textId="61F5513F" w:rsidR="00126E6F" w:rsidRDefault="00126E6F">
      <w:r>
        <w:tab/>
      </w:r>
      <w:r w:rsidR="00A51749">
        <w:t xml:space="preserve">FIGURE 4 </w:t>
      </w:r>
      <w:r>
        <w:t>HERE</w:t>
      </w:r>
    </w:p>
    <w:p w14:paraId="4F906AF7" w14:textId="39420E3D" w:rsidR="00A51749" w:rsidRPr="00A51749" w:rsidRDefault="00126E6F">
      <w:r>
        <w:tab/>
        <w:t xml:space="preserve">Figure 4: </w:t>
      </w:r>
      <w:r w:rsidR="00A51749">
        <w:t xml:space="preserve">Croft’s </w:t>
      </w:r>
      <w:r w:rsidR="00A51749" w:rsidRPr="00DD7477">
        <w:rPr>
          <w:smallCaps/>
        </w:rPr>
        <w:t>activities</w:t>
      </w:r>
      <w:r w:rsidR="00A51749">
        <w:t xml:space="preserve"> </w:t>
      </w:r>
    </w:p>
    <w:p w14:paraId="1A1CF55A" w14:textId="77777777" w:rsidR="00785C1D" w:rsidRDefault="00785C1D"/>
    <w:p w14:paraId="14E36BE6" w14:textId="546A4156" w:rsidR="00A51749" w:rsidRPr="004F5280" w:rsidRDefault="00C3365A">
      <w:r w:rsidRPr="003268BC">
        <w:rPr>
          <w:smallCaps/>
        </w:rPr>
        <w:t>D</w:t>
      </w:r>
      <w:r w:rsidR="00A51749" w:rsidRPr="003268BC">
        <w:rPr>
          <w:smallCaps/>
        </w:rPr>
        <w:t>irected activities</w:t>
      </w:r>
      <w:r w:rsidR="00A51749">
        <w:t xml:space="preserve"> </w:t>
      </w:r>
      <w:r>
        <w:t xml:space="preserve">involve incremental progress along a scale, and it makes a lot of sense to distinguish this type in Russian for </w:t>
      </w:r>
      <w:r w:rsidR="001B58AF">
        <w:t>three</w:t>
      </w:r>
      <w:r>
        <w:t xml:space="preserve"> reasons. One is that </w:t>
      </w:r>
      <w:r w:rsidR="00C23D10">
        <w:t xml:space="preserve">there </w:t>
      </w:r>
      <w:r w:rsidR="006B6424">
        <w:t>are</w:t>
      </w:r>
      <w:r w:rsidR="00C23D10">
        <w:t xml:space="preserve"> Russian morphological type</w:t>
      </w:r>
      <w:r w:rsidR="006B6424">
        <w:t>s</w:t>
      </w:r>
      <w:r w:rsidR="00C23D10">
        <w:t xml:space="preserve"> that </w:t>
      </w:r>
      <w:r w:rsidR="006B6424">
        <w:t>are</w:t>
      </w:r>
      <w:r w:rsidR="00C23D10">
        <w:t xml:space="preserve"> relevant here, namely inchoative </w:t>
      </w:r>
      <w:proofErr w:type="spellStart"/>
      <w:r w:rsidR="00C23D10">
        <w:t>imperfectives</w:t>
      </w:r>
      <w:proofErr w:type="spellEnd"/>
      <w:r w:rsidR="00C23D10">
        <w:t xml:space="preserve"> with the “disappearing” </w:t>
      </w:r>
      <w:r w:rsidR="00C23D10">
        <w:rPr>
          <w:i/>
        </w:rPr>
        <w:t>-nu</w:t>
      </w:r>
      <w:r w:rsidR="00C23D10">
        <w:t xml:space="preserve"> suffix such as </w:t>
      </w:r>
      <w:proofErr w:type="spellStart"/>
      <w:r w:rsidR="00C23D10">
        <w:rPr>
          <w:i/>
        </w:rPr>
        <w:t>soxnut</w:t>
      </w:r>
      <w:proofErr w:type="spellEnd"/>
      <w:r w:rsidR="00C23D10">
        <w:rPr>
          <w:i/>
        </w:rPr>
        <w:t>’</w:t>
      </w:r>
      <w:r w:rsidR="00C23D10">
        <w:t xml:space="preserve"> ‘dry’, </w:t>
      </w:r>
      <w:proofErr w:type="spellStart"/>
      <w:r w:rsidR="00C23D10">
        <w:rPr>
          <w:i/>
        </w:rPr>
        <w:t>bleknut</w:t>
      </w:r>
      <w:proofErr w:type="spellEnd"/>
      <w:r w:rsidR="00C23D10">
        <w:rPr>
          <w:i/>
        </w:rPr>
        <w:t>’</w:t>
      </w:r>
      <w:r w:rsidR="00C23D10">
        <w:t xml:space="preserve"> ‘fade’</w:t>
      </w:r>
      <w:r w:rsidR="006B6424">
        <w:t xml:space="preserve"> and the verbs meaning ‘become</w:t>
      </w:r>
      <w:r w:rsidR="0005170A">
        <w:t xml:space="preserve"> X</w:t>
      </w:r>
      <w:r w:rsidR="006B6424">
        <w:t xml:space="preserve">’ ending in </w:t>
      </w:r>
      <w:r w:rsidR="006B6424">
        <w:rPr>
          <w:i/>
        </w:rPr>
        <w:t>-et’</w:t>
      </w:r>
      <w:r w:rsidR="006B6424">
        <w:t xml:space="preserve">, as in </w:t>
      </w:r>
      <w:proofErr w:type="spellStart"/>
      <w:r w:rsidR="006B6424">
        <w:rPr>
          <w:i/>
        </w:rPr>
        <w:t>bogatet</w:t>
      </w:r>
      <w:proofErr w:type="spellEnd"/>
      <w:r w:rsidR="006B6424">
        <w:rPr>
          <w:i/>
        </w:rPr>
        <w:t>’</w:t>
      </w:r>
      <w:r w:rsidR="006B6424">
        <w:t xml:space="preserve"> ‘get rich’ and </w:t>
      </w:r>
      <w:proofErr w:type="spellStart"/>
      <w:r w:rsidR="006B6424">
        <w:rPr>
          <w:i/>
        </w:rPr>
        <w:t>belet</w:t>
      </w:r>
      <w:proofErr w:type="spellEnd"/>
      <w:r w:rsidR="006B6424">
        <w:rPr>
          <w:i/>
        </w:rPr>
        <w:t xml:space="preserve">’ </w:t>
      </w:r>
      <w:r w:rsidR="006B6424">
        <w:t>in the meaning ‘turn white’</w:t>
      </w:r>
      <w:r w:rsidR="00C23D10">
        <w:t xml:space="preserve">. </w:t>
      </w:r>
      <w:r w:rsidR="001B58AF">
        <w:t>A second reason is that the determinate verbs of motion</w:t>
      </w:r>
      <w:r w:rsidR="004037E3">
        <w:t xml:space="preserve"> (</w:t>
      </w:r>
      <w:proofErr w:type="spellStart"/>
      <w:r w:rsidR="004037E3">
        <w:rPr>
          <w:i/>
        </w:rPr>
        <w:t>idti</w:t>
      </w:r>
      <w:proofErr w:type="spellEnd"/>
      <w:r w:rsidR="004037E3">
        <w:t xml:space="preserve"> ‘walk’, </w:t>
      </w:r>
      <w:proofErr w:type="spellStart"/>
      <w:r w:rsidR="004037E3">
        <w:rPr>
          <w:i/>
        </w:rPr>
        <w:t>exat</w:t>
      </w:r>
      <w:proofErr w:type="spellEnd"/>
      <w:r w:rsidR="004037E3">
        <w:rPr>
          <w:i/>
        </w:rPr>
        <w:t>’</w:t>
      </w:r>
      <w:r w:rsidR="004037E3">
        <w:t xml:space="preserve"> ‘ride’, etc.)</w:t>
      </w:r>
      <w:r w:rsidR="001B58AF">
        <w:t>, which are an important aspectual type in Russian,</w:t>
      </w:r>
      <w:r w:rsidR="004037E3">
        <w:t xml:space="preserve"> fit this description well.</w:t>
      </w:r>
      <w:r w:rsidR="001B58AF">
        <w:t xml:space="preserve"> The third</w:t>
      </w:r>
      <w:r w:rsidR="00C23D10">
        <w:t xml:space="preserve"> reason is that </w:t>
      </w:r>
      <w:r w:rsidR="001B58AF">
        <w:t xml:space="preserve">these verbs have a particular behavior with respect to aspectual conversion because they resist the formation of atelic (delimitative, </w:t>
      </w:r>
      <w:proofErr w:type="spellStart"/>
      <w:r w:rsidR="001B58AF">
        <w:t>perdurative</w:t>
      </w:r>
      <w:proofErr w:type="spellEnd"/>
      <w:r w:rsidR="001B58AF">
        <w:t xml:space="preserve">, </w:t>
      </w:r>
      <w:proofErr w:type="spellStart"/>
      <w:r w:rsidR="001B58AF">
        <w:t>semelfactive</w:t>
      </w:r>
      <w:proofErr w:type="spellEnd"/>
      <w:r w:rsidR="001B58AF">
        <w:t xml:space="preserve">, </w:t>
      </w:r>
      <w:r w:rsidR="00621A5F">
        <w:t xml:space="preserve">ingressive, </w:t>
      </w:r>
      <w:r w:rsidR="001B58AF">
        <w:t>etc.) perfectives, a topic we return to in section 4.</w:t>
      </w:r>
      <w:r w:rsidR="004F5280">
        <w:t xml:space="preserve"> When </w:t>
      </w:r>
      <w:r w:rsidR="00FE23F6">
        <w:t xml:space="preserve">verbs expressing </w:t>
      </w:r>
      <w:r w:rsidR="00FE23F6" w:rsidRPr="00FE23F6">
        <w:rPr>
          <w:smallCaps/>
        </w:rPr>
        <w:t>directed activities</w:t>
      </w:r>
      <w:r w:rsidR="00FE23F6">
        <w:t xml:space="preserve"> are</w:t>
      </w:r>
      <w:r w:rsidR="004F5280">
        <w:t xml:space="preserve"> </w:t>
      </w:r>
      <w:proofErr w:type="spellStart"/>
      <w:r w:rsidR="004F5280">
        <w:t>perfectivize</w:t>
      </w:r>
      <w:r w:rsidR="00FE23F6">
        <w:t>d</w:t>
      </w:r>
      <w:proofErr w:type="spellEnd"/>
      <w:r w:rsidR="004F5280">
        <w:t>, the</w:t>
      </w:r>
      <w:r w:rsidR="00FE23F6">
        <w:t>y</w:t>
      </w:r>
      <w:r w:rsidR="004F5280">
        <w:t xml:space="preserve"> prefer to form telic </w:t>
      </w:r>
      <w:proofErr w:type="gramStart"/>
      <w:r w:rsidR="004F5280">
        <w:t>perfectives,</w:t>
      </w:r>
      <w:proofErr w:type="gramEnd"/>
      <w:r w:rsidR="004F5280">
        <w:t xml:space="preserve"> either preserving the lexical meaning of the base as in </w:t>
      </w:r>
      <w:proofErr w:type="spellStart"/>
      <w:r w:rsidR="004F5280">
        <w:rPr>
          <w:i/>
        </w:rPr>
        <w:t>pobleknut</w:t>
      </w:r>
      <w:proofErr w:type="spellEnd"/>
      <w:r w:rsidR="004F5280">
        <w:rPr>
          <w:i/>
        </w:rPr>
        <w:t>’</w:t>
      </w:r>
      <w:r w:rsidR="004F5280">
        <w:t xml:space="preserve"> ‘fade’, or modifying it as in </w:t>
      </w:r>
      <w:proofErr w:type="spellStart"/>
      <w:r w:rsidR="004F5280">
        <w:rPr>
          <w:i/>
        </w:rPr>
        <w:t>p</w:t>
      </w:r>
      <w:r w:rsidR="006B6424">
        <w:rPr>
          <w:i/>
        </w:rPr>
        <w:t>ro</w:t>
      </w:r>
      <w:r w:rsidR="004F5280">
        <w:rPr>
          <w:i/>
        </w:rPr>
        <w:t>soxnut</w:t>
      </w:r>
      <w:proofErr w:type="spellEnd"/>
      <w:r w:rsidR="004F5280">
        <w:rPr>
          <w:i/>
        </w:rPr>
        <w:t>’</w:t>
      </w:r>
      <w:r w:rsidR="004F5280">
        <w:t xml:space="preserve"> ‘</w:t>
      </w:r>
      <w:r w:rsidR="0003435D">
        <w:t>get dry throughout</w:t>
      </w:r>
      <w:r w:rsidR="004F5280">
        <w:t>’</w:t>
      </w:r>
      <w:r w:rsidR="000C4B17">
        <w:t xml:space="preserve"> (see section 3)</w:t>
      </w:r>
      <w:r w:rsidR="0003435D">
        <w:t>.</w:t>
      </w:r>
    </w:p>
    <w:p w14:paraId="6DC2C255" w14:textId="175C976C" w:rsidR="000650A9" w:rsidRDefault="001B58AF">
      <w:r>
        <w:tab/>
        <w:t xml:space="preserve">Croft (2012: 61) describes </w:t>
      </w:r>
      <w:r w:rsidRPr="00597A3A">
        <w:rPr>
          <w:smallCaps/>
        </w:rPr>
        <w:t>undirected activities</w:t>
      </w:r>
      <w:r>
        <w:t xml:space="preserve"> as “typically construed as a succession of cyclic (undirected) achievements”. While Croft’s choice of English </w:t>
      </w:r>
      <w:r>
        <w:rPr>
          <w:i/>
        </w:rPr>
        <w:t>chant</w:t>
      </w:r>
      <w:r>
        <w:t xml:space="preserve"> to illustrate this type is not particularly felicitous for Russian, it is easy to find many other verbs that fit this description, such as </w:t>
      </w:r>
      <w:proofErr w:type="spellStart"/>
      <w:r>
        <w:rPr>
          <w:i/>
        </w:rPr>
        <w:t>prygat</w:t>
      </w:r>
      <w:proofErr w:type="spellEnd"/>
      <w:r>
        <w:rPr>
          <w:i/>
        </w:rPr>
        <w:t>’</w:t>
      </w:r>
      <w:r>
        <w:t xml:space="preserve"> ‘jump’, </w:t>
      </w:r>
      <w:r>
        <w:rPr>
          <w:i/>
          <w:lang w:val="se-NO"/>
        </w:rPr>
        <w:t>č</w:t>
      </w:r>
      <w:proofErr w:type="spellStart"/>
      <w:r>
        <w:rPr>
          <w:i/>
        </w:rPr>
        <w:t>ixat</w:t>
      </w:r>
      <w:proofErr w:type="spellEnd"/>
      <w:r>
        <w:rPr>
          <w:i/>
        </w:rPr>
        <w:t>’</w:t>
      </w:r>
      <w:r w:rsidR="004037E3">
        <w:t xml:space="preserve"> ‘sneeze’. The use of indeterminate verbs of motion to describe repeated round trips</w:t>
      </w:r>
      <w:r w:rsidR="00597A3A">
        <w:t>,</w:t>
      </w:r>
      <w:r w:rsidR="004037E3">
        <w:t xml:space="preserve"> as in </w:t>
      </w:r>
      <w:proofErr w:type="spellStart"/>
      <w:r w:rsidR="004037E3">
        <w:rPr>
          <w:i/>
        </w:rPr>
        <w:t>xodit</w:t>
      </w:r>
      <w:proofErr w:type="spellEnd"/>
      <w:r w:rsidR="004037E3">
        <w:rPr>
          <w:i/>
        </w:rPr>
        <w:t xml:space="preserve">’ v </w:t>
      </w:r>
      <w:r w:rsidR="004037E3">
        <w:rPr>
          <w:i/>
          <w:lang w:val="se-NO"/>
        </w:rPr>
        <w:t>š</w:t>
      </w:r>
      <w:proofErr w:type="spellStart"/>
      <w:r w:rsidR="004037E3">
        <w:rPr>
          <w:i/>
        </w:rPr>
        <w:t>kolu</w:t>
      </w:r>
      <w:proofErr w:type="spellEnd"/>
      <w:r w:rsidR="004037E3">
        <w:t xml:space="preserve"> ‘attend/walk back and forth to school’, </w:t>
      </w:r>
      <w:proofErr w:type="spellStart"/>
      <w:r w:rsidR="000650A9">
        <w:rPr>
          <w:i/>
        </w:rPr>
        <w:t>ezd</w:t>
      </w:r>
      <w:r w:rsidR="004037E3">
        <w:rPr>
          <w:i/>
        </w:rPr>
        <w:t>it</w:t>
      </w:r>
      <w:proofErr w:type="spellEnd"/>
      <w:r w:rsidR="004037E3">
        <w:rPr>
          <w:i/>
        </w:rPr>
        <w:t xml:space="preserve">’ </w:t>
      </w:r>
      <w:proofErr w:type="spellStart"/>
      <w:r w:rsidR="004037E3">
        <w:rPr>
          <w:i/>
        </w:rPr>
        <w:t>na</w:t>
      </w:r>
      <w:proofErr w:type="spellEnd"/>
      <w:r w:rsidR="004037E3">
        <w:rPr>
          <w:i/>
        </w:rPr>
        <w:t xml:space="preserve"> </w:t>
      </w:r>
      <w:proofErr w:type="spellStart"/>
      <w:r w:rsidR="004037E3">
        <w:rPr>
          <w:i/>
        </w:rPr>
        <w:t>rabotu</w:t>
      </w:r>
      <w:proofErr w:type="spellEnd"/>
      <w:r w:rsidR="004037E3">
        <w:rPr>
          <w:i/>
        </w:rPr>
        <w:t xml:space="preserve"> </w:t>
      </w:r>
      <w:proofErr w:type="spellStart"/>
      <w:r w:rsidR="004037E3">
        <w:rPr>
          <w:i/>
        </w:rPr>
        <w:t>na</w:t>
      </w:r>
      <w:proofErr w:type="spellEnd"/>
      <w:r w:rsidR="004037E3">
        <w:rPr>
          <w:i/>
        </w:rPr>
        <w:t xml:space="preserve"> </w:t>
      </w:r>
      <w:proofErr w:type="spellStart"/>
      <w:r w:rsidR="004037E3">
        <w:rPr>
          <w:i/>
        </w:rPr>
        <w:t>avtobuse</w:t>
      </w:r>
      <w:proofErr w:type="spellEnd"/>
      <w:r w:rsidR="004037E3">
        <w:t xml:space="preserve"> ‘commute to work by bus’</w:t>
      </w:r>
      <w:r w:rsidR="00597A3A">
        <w:t>,</w:t>
      </w:r>
      <w:r w:rsidR="004037E3">
        <w:t xml:space="preserve"> is relevant here.</w:t>
      </w:r>
      <w:r>
        <w:t xml:space="preserve"> </w:t>
      </w:r>
      <w:r w:rsidR="004037E3">
        <w:t>T</w:t>
      </w:r>
      <w:r>
        <w:t>hese verbs also have a particular behavior</w:t>
      </w:r>
      <w:r w:rsidR="004037E3">
        <w:t xml:space="preserve"> with respect to aspectual conversion, since they are </w:t>
      </w:r>
      <w:r w:rsidR="00621A5F">
        <w:t>excellent</w:t>
      </w:r>
      <w:r w:rsidR="004037E3">
        <w:t xml:space="preserve"> candidates for forming </w:t>
      </w:r>
      <w:r w:rsidR="004037E3" w:rsidRPr="00BD532C">
        <w:rPr>
          <w:smallCaps/>
        </w:rPr>
        <w:t>semelfactives</w:t>
      </w:r>
      <w:r w:rsidR="004037E3">
        <w:t xml:space="preserve"> such as </w:t>
      </w:r>
      <w:proofErr w:type="spellStart"/>
      <w:r w:rsidR="004037E3">
        <w:rPr>
          <w:i/>
        </w:rPr>
        <w:t>prygnut</w:t>
      </w:r>
      <w:proofErr w:type="spellEnd"/>
      <w:r w:rsidR="004037E3">
        <w:rPr>
          <w:i/>
        </w:rPr>
        <w:t>’</w:t>
      </w:r>
      <w:r w:rsidR="004037E3">
        <w:t xml:space="preserve"> ‘jump once’, </w:t>
      </w:r>
      <w:r w:rsidR="004037E3">
        <w:rPr>
          <w:i/>
          <w:lang w:val="se-NO"/>
        </w:rPr>
        <w:t>č</w:t>
      </w:r>
      <w:proofErr w:type="spellStart"/>
      <w:r w:rsidR="004037E3">
        <w:rPr>
          <w:i/>
        </w:rPr>
        <w:t>ixnut</w:t>
      </w:r>
      <w:proofErr w:type="spellEnd"/>
      <w:r w:rsidR="004037E3">
        <w:rPr>
          <w:i/>
        </w:rPr>
        <w:t>’</w:t>
      </w:r>
      <w:r w:rsidR="004037E3">
        <w:t xml:space="preserve"> ‘sneeze once’, </w:t>
      </w:r>
      <w:proofErr w:type="spellStart"/>
      <w:r w:rsidR="00621A5F">
        <w:rPr>
          <w:i/>
        </w:rPr>
        <w:t>sxodit</w:t>
      </w:r>
      <w:proofErr w:type="spellEnd"/>
      <w:r w:rsidR="00621A5F">
        <w:rPr>
          <w:i/>
        </w:rPr>
        <w:t>’</w:t>
      </w:r>
      <w:r w:rsidR="00621A5F">
        <w:t xml:space="preserve"> ‘walk someplace and come back once’, </w:t>
      </w:r>
      <w:proofErr w:type="spellStart"/>
      <w:r w:rsidR="00621A5F">
        <w:rPr>
          <w:i/>
        </w:rPr>
        <w:t>s”ezdit</w:t>
      </w:r>
      <w:proofErr w:type="spellEnd"/>
      <w:r w:rsidR="00621A5F">
        <w:rPr>
          <w:i/>
        </w:rPr>
        <w:t>’</w:t>
      </w:r>
      <w:r w:rsidR="00621A5F">
        <w:t xml:space="preserve"> ‘ride someplace and come back once’. It is also easy to form other kinds of atelic perfectives from such verbs, as in </w:t>
      </w:r>
      <w:proofErr w:type="spellStart"/>
      <w:r w:rsidR="000650A9">
        <w:rPr>
          <w:i/>
        </w:rPr>
        <w:t>poprygat</w:t>
      </w:r>
      <w:proofErr w:type="spellEnd"/>
      <w:r w:rsidR="000650A9">
        <w:rPr>
          <w:i/>
        </w:rPr>
        <w:t>’</w:t>
      </w:r>
      <w:r w:rsidR="000650A9">
        <w:t xml:space="preserve"> ‘jump for a while’, </w:t>
      </w:r>
      <w:proofErr w:type="spellStart"/>
      <w:r w:rsidR="000650A9">
        <w:rPr>
          <w:i/>
        </w:rPr>
        <w:t>za</w:t>
      </w:r>
      <w:proofErr w:type="spellEnd"/>
      <w:r w:rsidR="000650A9">
        <w:rPr>
          <w:i/>
          <w:lang w:val="se-NO"/>
        </w:rPr>
        <w:t>č</w:t>
      </w:r>
      <w:proofErr w:type="spellStart"/>
      <w:r w:rsidR="000650A9">
        <w:rPr>
          <w:i/>
        </w:rPr>
        <w:t>ixat</w:t>
      </w:r>
      <w:proofErr w:type="spellEnd"/>
      <w:r w:rsidR="000650A9">
        <w:rPr>
          <w:i/>
        </w:rPr>
        <w:t>’</w:t>
      </w:r>
      <w:r w:rsidR="000650A9">
        <w:t xml:space="preserve"> ‘start sneezing’. </w:t>
      </w:r>
    </w:p>
    <w:p w14:paraId="0F9A4D89" w14:textId="0FF5C4B2" w:rsidR="000650A9" w:rsidRDefault="000650A9">
      <w:r>
        <w:tab/>
        <w:t xml:space="preserve">However, for Russian at least, we need a third type of </w:t>
      </w:r>
      <w:r w:rsidRPr="00597A3A">
        <w:rPr>
          <w:smallCaps/>
        </w:rPr>
        <w:t>activity</w:t>
      </w:r>
      <w:r>
        <w:t xml:space="preserve">, namely one that </w:t>
      </w:r>
      <w:r w:rsidR="004F5280">
        <w:t xml:space="preserve">is undirected but </w:t>
      </w:r>
      <w:r>
        <w:t>h</w:t>
      </w:r>
      <w:r w:rsidR="004F5280">
        <w:t>eter</w:t>
      </w:r>
      <w:r>
        <w:t>ogeneous</w:t>
      </w:r>
      <w:r w:rsidR="004F5280">
        <w:t xml:space="preserve"> rather than cyclic. </w:t>
      </w:r>
      <w:r w:rsidR="00313E16">
        <w:t>G</w:t>
      </w:r>
      <w:r w:rsidR="004F5280">
        <w:t>ood example</w:t>
      </w:r>
      <w:r w:rsidR="00313E16">
        <w:t>s</w:t>
      </w:r>
      <w:r w:rsidR="004F5280">
        <w:t xml:space="preserve"> </w:t>
      </w:r>
      <w:r w:rsidR="00597A3A">
        <w:t xml:space="preserve">of relevant verbs </w:t>
      </w:r>
      <w:r w:rsidR="00313E16">
        <w:t>are</w:t>
      </w:r>
      <w:r w:rsidR="004F5280">
        <w:t xml:space="preserve"> </w:t>
      </w:r>
      <w:proofErr w:type="spellStart"/>
      <w:r w:rsidR="007938DE">
        <w:rPr>
          <w:i/>
        </w:rPr>
        <w:t>rabotat</w:t>
      </w:r>
      <w:proofErr w:type="spellEnd"/>
      <w:r w:rsidR="007938DE">
        <w:rPr>
          <w:i/>
        </w:rPr>
        <w:t>’</w:t>
      </w:r>
      <w:r w:rsidR="007938DE">
        <w:t xml:space="preserve"> ‘work’, </w:t>
      </w:r>
      <w:proofErr w:type="spellStart"/>
      <w:r w:rsidR="00313E16" w:rsidRPr="00313E16">
        <w:rPr>
          <w:i/>
        </w:rPr>
        <w:t>igrat</w:t>
      </w:r>
      <w:proofErr w:type="spellEnd"/>
      <w:r w:rsidR="00313E16" w:rsidRPr="00313E16">
        <w:rPr>
          <w:i/>
        </w:rPr>
        <w:t>’</w:t>
      </w:r>
      <w:r w:rsidR="00313E16">
        <w:t xml:space="preserve"> ‘play’, </w:t>
      </w:r>
      <w:r w:rsidR="007938DE" w:rsidRPr="00313E16">
        <w:t>which</w:t>
      </w:r>
      <w:r w:rsidR="007938DE">
        <w:t xml:space="preserve"> can involve many different </w:t>
      </w:r>
      <w:proofErr w:type="spellStart"/>
      <w:r w:rsidR="007938DE">
        <w:t>subactivities</w:t>
      </w:r>
      <w:proofErr w:type="spellEnd"/>
      <w:r w:rsidR="007938DE">
        <w:t xml:space="preserve"> and </w:t>
      </w:r>
      <w:r w:rsidR="00313E16">
        <w:t>without</w:t>
      </w:r>
      <w:r w:rsidR="007938DE">
        <w:t xml:space="preserve"> necessarily go</w:t>
      </w:r>
      <w:r w:rsidR="00313E16">
        <w:t>ing</w:t>
      </w:r>
      <w:r w:rsidR="007938DE">
        <w:t xml:space="preserve"> in a single direction, given that one can just work</w:t>
      </w:r>
      <w:r w:rsidR="00313E16">
        <w:t xml:space="preserve"> or play for a while</w:t>
      </w:r>
      <w:r w:rsidR="007938DE">
        <w:t xml:space="preserve"> and </w:t>
      </w:r>
      <w:r w:rsidR="00313E16">
        <w:t xml:space="preserve">then </w:t>
      </w:r>
      <w:r w:rsidR="00597A3A">
        <w:t>quit</w:t>
      </w:r>
      <w:r w:rsidR="007938DE">
        <w:t xml:space="preserve">. </w:t>
      </w:r>
      <w:r w:rsidR="00081E85">
        <w:t xml:space="preserve">Russian </w:t>
      </w:r>
      <w:r w:rsidR="00BD532C">
        <w:t xml:space="preserve">has </w:t>
      </w:r>
      <w:r w:rsidR="00081E85">
        <w:t xml:space="preserve">the </w:t>
      </w:r>
      <w:r w:rsidR="00081E85">
        <w:rPr>
          <w:i/>
        </w:rPr>
        <w:t>-</w:t>
      </w:r>
      <w:proofErr w:type="spellStart"/>
      <w:r w:rsidR="00081E85">
        <w:rPr>
          <w:i/>
        </w:rPr>
        <w:t>ni</w:t>
      </w:r>
      <w:proofErr w:type="spellEnd"/>
      <w:r w:rsidR="00081E85">
        <w:rPr>
          <w:i/>
          <w:lang w:val="se-NO"/>
        </w:rPr>
        <w:t>č</w:t>
      </w:r>
      <w:r w:rsidR="00081E85">
        <w:rPr>
          <w:i/>
        </w:rPr>
        <w:t>at’</w:t>
      </w:r>
      <w:r w:rsidR="00081E85">
        <w:t xml:space="preserve"> suffix, as in </w:t>
      </w:r>
      <w:proofErr w:type="spellStart"/>
      <w:r w:rsidR="00081E85">
        <w:rPr>
          <w:i/>
        </w:rPr>
        <w:t>koketni</w:t>
      </w:r>
      <w:proofErr w:type="spellEnd"/>
      <w:r w:rsidR="00081E85">
        <w:rPr>
          <w:i/>
          <w:lang w:val="se-NO"/>
        </w:rPr>
        <w:t>č</w:t>
      </w:r>
      <w:r w:rsidR="00081E85">
        <w:rPr>
          <w:i/>
        </w:rPr>
        <w:t>at’</w:t>
      </w:r>
      <w:r w:rsidR="00081E85">
        <w:t xml:space="preserve"> ‘act like a coquette’, </w:t>
      </w:r>
      <w:proofErr w:type="spellStart"/>
      <w:r w:rsidR="00081E85">
        <w:rPr>
          <w:i/>
        </w:rPr>
        <w:t>plotni</w:t>
      </w:r>
      <w:proofErr w:type="spellEnd"/>
      <w:r w:rsidR="00081E85">
        <w:rPr>
          <w:i/>
          <w:lang w:val="se-NO"/>
        </w:rPr>
        <w:t>č</w:t>
      </w:r>
      <w:r w:rsidR="00081E85">
        <w:rPr>
          <w:i/>
        </w:rPr>
        <w:t xml:space="preserve">at’ </w:t>
      </w:r>
      <w:r w:rsidR="00081E85">
        <w:t xml:space="preserve">‘do carpentry’ that </w:t>
      </w:r>
      <w:r w:rsidR="00DB1EDB">
        <w:t xml:space="preserve">productively produces </w:t>
      </w:r>
      <w:proofErr w:type="spellStart"/>
      <w:r w:rsidR="00DB1EDB">
        <w:t>imperfectives</w:t>
      </w:r>
      <w:proofErr w:type="spellEnd"/>
      <w:r w:rsidR="00DB1EDB">
        <w:t xml:space="preserve"> </w:t>
      </w:r>
      <w:r w:rsidR="00597A3A">
        <w:t>that express</w:t>
      </w:r>
      <w:r w:rsidR="00DB1EDB">
        <w:t xml:space="preserve"> this </w:t>
      </w:r>
      <w:r w:rsidR="00597A3A">
        <w:t xml:space="preserve">aspectual </w:t>
      </w:r>
      <w:r w:rsidR="00DB1EDB">
        <w:t xml:space="preserve">type. </w:t>
      </w:r>
      <w:r w:rsidR="007938DE">
        <w:t>There are also many other Russian verbs that can be interpreted in this way, though most of them are ambiguous (see section 2.1). However, note that indeterminate motion v</w:t>
      </w:r>
      <w:r w:rsidR="00597A3A">
        <w:t xml:space="preserve">erbs can describe this kind of </w:t>
      </w:r>
      <w:r w:rsidR="007938DE">
        <w:t>activity</w:t>
      </w:r>
      <w:r w:rsidR="00597A3A">
        <w:t>,</w:t>
      </w:r>
      <w:r w:rsidR="007938DE">
        <w:t xml:space="preserve"> as in </w:t>
      </w:r>
      <w:proofErr w:type="spellStart"/>
      <w:r w:rsidR="007938DE">
        <w:rPr>
          <w:i/>
        </w:rPr>
        <w:t>xodit</w:t>
      </w:r>
      <w:proofErr w:type="spellEnd"/>
      <w:r w:rsidR="007938DE">
        <w:rPr>
          <w:i/>
        </w:rPr>
        <w:t xml:space="preserve">’ </w:t>
      </w:r>
      <w:proofErr w:type="spellStart"/>
      <w:r w:rsidR="007938DE">
        <w:rPr>
          <w:i/>
        </w:rPr>
        <w:t>po</w:t>
      </w:r>
      <w:proofErr w:type="spellEnd"/>
      <w:r w:rsidR="007938DE">
        <w:rPr>
          <w:i/>
        </w:rPr>
        <w:t xml:space="preserve"> </w:t>
      </w:r>
      <w:proofErr w:type="spellStart"/>
      <w:r w:rsidR="007938DE" w:rsidRPr="007938DE">
        <w:rPr>
          <w:i/>
        </w:rPr>
        <w:t>parku</w:t>
      </w:r>
      <w:proofErr w:type="spellEnd"/>
      <w:r w:rsidR="007938DE">
        <w:t xml:space="preserve"> ‘walk around the park’ and </w:t>
      </w:r>
      <w:proofErr w:type="spellStart"/>
      <w:r w:rsidR="007938DE">
        <w:rPr>
          <w:i/>
        </w:rPr>
        <w:t>ezdit</w:t>
      </w:r>
      <w:proofErr w:type="spellEnd"/>
      <w:r w:rsidR="007938DE">
        <w:rPr>
          <w:i/>
        </w:rPr>
        <w:t xml:space="preserve">’ </w:t>
      </w:r>
      <w:proofErr w:type="spellStart"/>
      <w:r w:rsidR="007938DE">
        <w:rPr>
          <w:i/>
        </w:rPr>
        <w:t>po</w:t>
      </w:r>
      <w:proofErr w:type="spellEnd"/>
      <w:r w:rsidR="007938DE">
        <w:rPr>
          <w:i/>
        </w:rPr>
        <w:t xml:space="preserve"> </w:t>
      </w:r>
      <w:proofErr w:type="spellStart"/>
      <w:r w:rsidR="007938DE" w:rsidRPr="007938DE">
        <w:rPr>
          <w:i/>
        </w:rPr>
        <w:t>gorodu</w:t>
      </w:r>
      <w:proofErr w:type="spellEnd"/>
      <w:r w:rsidR="007938DE">
        <w:t xml:space="preserve"> ‘ride around the town’. </w:t>
      </w:r>
      <w:r w:rsidR="007938DE" w:rsidRPr="007938DE">
        <w:t>Like</w:t>
      </w:r>
      <w:r w:rsidR="007938DE">
        <w:t xml:space="preserve"> the </w:t>
      </w:r>
      <w:r w:rsidR="007938DE" w:rsidRPr="00597A3A">
        <w:rPr>
          <w:smallCaps/>
        </w:rPr>
        <w:t>cyclic undirected activities</w:t>
      </w:r>
      <w:r w:rsidR="007938DE">
        <w:t xml:space="preserve"> described above, Russian verbs of this </w:t>
      </w:r>
      <w:r w:rsidR="00597A3A">
        <w:t>sort</w:t>
      </w:r>
      <w:r w:rsidR="007938DE">
        <w:t xml:space="preserve"> can form many </w:t>
      </w:r>
      <w:r w:rsidR="00597A3A">
        <w:t>kind</w:t>
      </w:r>
      <w:r w:rsidR="007938DE">
        <w:t xml:space="preserve">s of </w:t>
      </w:r>
      <w:r w:rsidR="007B18B7">
        <w:t xml:space="preserve">atelic perfectives, as in </w:t>
      </w:r>
      <w:proofErr w:type="spellStart"/>
      <w:r w:rsidR="007B18B7">
        <w:rPr>
          <w:i/>
        </w:rPr>
        <w:t>porabotat</w:t>
      </w:r>
      <w:proofErr w:type="spellEnd"/>
      <w:r w:rsidR="007B18B7">
        <w:rPr>
          <w:i/>
        </w:rPr>
        <w:t xml:space="preserve">’ </w:t>
      </w:r>
      <w:r w:rsidR="007B18B7">
        <w:t xml:space="preserve">‘work for a while’, </w:t>
      </w:r>
      <w:proofErr w:type="spellStart"/>
      <w:r w:rsidR="007B18B7">
        <w:rPr>
          <w:i/>
        </w:rPr>
        <w:t>zarabotat</w:t>
      </w:r>
      <w:proofErr w:type="spellEnd"/>
      <w:r w:rsidR="007B18B7">
        <w:rPr>
          <w:i/>
        </w:rPr>
        <w:t>’</w:t>
      </w:r>
      <w:r w:rsidR="007B18B7">
        <w:t xml:space="preserve"> ‘start working’, </w:t>
      </w:r>
      <w:proofErr w:type="spellStart"/>
      <w:r w:rsidR="00BD532C">
        <w:rPr>
          <w:i/>
        </w:rPr>
        <w:t>po</w:t>
      </w:r>
      <w:r w:rsidR="006B6424" w:rsidRPr="006B6424">
        <w:rPr>
          <w:i/>
        </w:rPr>
        <w:t>koketni</w:t>
      </w:r>
      <w:proofErr w:type="spellEnd"/>
      <w:r w:rsidR="006B6424" w:rsidRPr="006B6424">
        <w:rPr>
          <w:i/>
          <w:lang w:val="se-NO"/>
        </w:rPr>
        <w:t>č</w:t>
      </w:r>
      <w:r w:rsidR="006B6424" w:rsidRPr="006B6424">
        <w:rPr>
          <w:i/>
        </w:rPr>
        <w:t>at’</w:t>
      </w:r>
      <w:r w:rsidR="006B6424">
        <w:t xml:space="preserve"> ‘act like a coquette</w:t>
      </w:r>
      <w:r w:rsidR="00BD532C">
        <w:t xml:space="preserve"> for a while</w:t>
      </w:r>
      <w:r w:rsidR="006B6424">
        <w:t xml:space="preserve">’, </w:t>
      </w:r>
      <w:proofErr w:type="spellStart"/>
      <w:r w:rsidR="00BD532C">
        <w:rPr>
          <w:i/>
        </w:rPr>
        <w:t>za</w:t>
      </w:r>
      <w:r w:rsidR="007B18B7" w:rsidRPr="006B6424">
        <w:rPr>
          <w:i/>
        </w:rPr>
        <w:t>xodit</w:t>
      </w:r>
      <w:proofErr w:type="spellEnd"/>
      <w:r w:rsidR="007B18B7" w:rsidRPr="006B6424">
        <w:rPr>
          <w:i/>
        </w:rPr>
        <w:t>’</w:t>
      </w:r>
      <w:r w:rsidR="007B18B7">
        <w:t xml:space="preserve"> ‘</w:t>
      </w:r>
      <w:r w:rsidR="00BD532C">
        <w:t xml:space="preserve">start </w:t>
      </w:r>
      <w:r w:rsidR="007B18B7">
        <w:t>walk</w:t>
      </w:r>
      <w:r w:rsidR="00BD532C">
        <w:t>ing</w:t>
      </w:r>
      <w:r w:rsidR="007B18B7">
        <w:t xml:space="preserve">’. </w:t>
      </w:r>
      <w:r w:rsidR="00393C3E">
        <w:t>T</w:t>
      </w:r>
      <w:r w:rsidR="007B18B7">
        <w:t>h</w:t>
      </w:r>
      <w:r w:rsidR="00597A3A">
        <w:t>ese</w:t>
      </w:r>
      <w:r w:rsidR="007B18B7">
        <w:t xml:space="preserve"> </w:t>
      </w:r>
      <w:r w:rsidR="00597A3A">
        <w:t>verbs are</w:t>
      </w:r>
      <w:r w:rsidR="007B18B7">
        <w:t xml:space="preserve"> </w:t>
      </w:r>
      <w:r w:rsidR="00393C3E">
        <w:t>relatively</w:t>
      </w:r>
      <w:r w:rsidR="007B18B7">
        <w:t xml:space="preserve"> resistant to the formation of </w:t>
      </w:r>
      <w:proofErr w:type="spellStart"/>
      <w:r w:rsidR="007B18B7">
        <w:t>semelfactives</w:t>
      </w:r>
      <w:proofErr w:type="spellEnd"/>
      <w:r w:rsidR="00393C3E">
        <w:t>, though they are not entirely ruled out</w:t>
      </w:r>
      <w:r w:rsidR="007B18B7">
        <w:t xml:space="preserve">; </w:t>
      </w:r>
      <w:proofErr w:type="spellStart"/>
      <w:r w:rsidR="007B18B7">
        <w:rPr>
          <w:i/>
        </w:rPr>
        <w:t>rabotnut</w:t>
      </w:r>
      <w:proofErr w:type="spellEnd"/>
      <w:r w:rsidR="007B18B7">
        <w:rPr>
          <w:i/>
        </w:rPr>
        <w:t>’</w:t>
      </w:r>
      <w:r w:rsidR="007B18B7">
        <w:t xml:space="preserve"> ‘do a lick of work’ is a marginal </w:t>
      </w:r>
      <w:proofErr w:type="spellStart"/>
      <w:r w:rsidR="007B18B7">
        <w:t>occasionalism</w:t>
      </w:r>
      <w:proofErr w:type="spellEnd"/>
      <w:r w:rsidR="00577F9F">
        <w:t xml:space="preserve">, and one can also find attestations of </w:t>
      </w:r>
      <w:proofErr w:type="spellStart"/>
      <w:r w:rsidR="00577F9F">
        <w:rPr>
          <w:i/>
        </w:rPr>
        <w:t>skoketni</w:t>
      </w:r>
      <w:proofErr w:type="spellEnd"/>
      <w:r w:rsidR="00577F9F">
        <w:rPr>
          <w:i/>
          <w:lang w:val="se-NO"/>
        </w:rPr>
        <w:t>č</w:t>
      </w:r>
      <w:r w:rsidR="00577F9F">
        <w:rPr>
          <w:i/>
        </w:rPr>
        <w:t xml:space="preserve">at’ </w:t>
      </w:r>
      <w:r w:rsidR="00577F9F">
        <w:t>‘do one coquettish thing’</w:t>
      </w:r>
      <w:r w:rsidR="007B18B7">
        <w:t xml:space="preserve">. </w:t>
      </w:r>
    </w:p>
    <w:p w14:paraId="1E0A8F7B" w14:textId="68AA734C" w:rsidR="009E10F4" w:rsidRDefault="009E10F4">
      <w:r>
        <w:tab/>
        <w:t xml:space="preserve">For these three types of </w:t>
      </w:r>
      <w:r w:rsidRPr="00597A3A">
        <w:rPr>
          <w:smallCaps/>
        </w:rPr>
        <w:t>activities</w:t>
      </w:r>
      <w:r>
        <w:t xml:space="preserve">, I propose the </w:t>
      </w:r>
      <w:r w:rsidR="00542CD8">
        <w:t xml:space="preserve">first three </w:t>
      </w:r>
      <w:r>
        <w:t xml:space="preserve">diagrams in Figure 5. Here I preserve the diagonal line symbolizing incremental progress for </w:t>
      </w:r>
      <w:r w:rsidR="00597A3A">
        <w:t xml:space="preserve">a </w:t>
      </w:r>
      <w:r w:rsidRPr="00597A3A">
        <w:rPr>
          <w:smallCaps/>
        </w:rPr>
        <w:t>directed activit</w:t>
      </w:r>
      <w:r w:rsidR="00597A3A">
        <w:rPr>
          <w:smallCaps/>
        </w:rPr>
        <w:t>y</w:t>
      </w:r>
      <w:r>
        <w:t xml:space="preserve">, and the </w:t>
      </w:r>
      <w:proofErr w:type="spellStart"/>
      <w:proofErr w:type="gramStart"/>
      <w:r>
        <w:t>zig-zag</w:t>
      </w:r>
      <w:proofErr w:type="spellEnd"/>
      <w:proofErr w:type="gramEnd"/>
      <w:r>
        <w:t xml:space="preserve"> symb</w:t>
      </w:r>
      <w:r w:rsidR="008E638A">
        <w:t>o</w:t>
      </w:r>
      <w:r>
        <w:t xml:space="preserve">lizing </w:t>
      </w:r>
      <w:r w:rsidR="008E638A">
        <w:t>cyclic repetitions</w:t>
      </w:r>
      <w:r w:rsidR="0043210F">
        <w:t xml:space="preserve"> for a </w:t>
      </w:r>
      <w:r w:rsidR="0043210F" w:rsidRPr="0043210F">
        <w:rPr>
          <w:smallCaps/>
        </w:rPr>
        <w:t>cyclic activity</w:t>
      </w:r>
      <w:r w:rsidR="008E638A">
        <w:t xml:space="preserve">, and I add a </w:t>
      </w:r>
      <w:r w:rsidR="00D83369">
        <w:t>curv</w:t>
      </w:r>
      <w:r w:rsidR="008E638A">
        <w:t>y line to symbolize</w:t>
      </w:r>
      <w:r w:rsidR="00597A3A">
        <w:t xml:space="preserve"> a</w:t>
      </w:r>
      <w:r w:rsidR="008E638A">
        <w:t xml:space="preserve"> </w:t>
      </w:r>
      <w:r w:rsidR="008E638A" w:rsidRPr="00597A3A">
        <w:rPr>
          <w:smallCaps/>
        </w:rPr>
        <w:t>heterogeneous activity</w:t>
      </w:r>
      <w:r w:rsidR="008E638A">
        <w:t xml:space="preserve">. As with the </w:t>
      </w:r>
      <w:r w:rsidR="008E638A" w:rsidRPr="00597A3A">
        <w:rPr>
          <w:smallCaps/>
        </w:rPr>
        <w:t>states</w:t>
      </w:r>
      <w:r w:rsidR="008E638A">
        <w:t xml:space="preserve">, I </w:t>
      </w:r>
      <w:r w:rsidR="00BC039E">
        <w:t>place</w:t>
      </w:r>
      <w:r w:rsidR="00597A3A">
        <w:t xml:space="preserve"> </w:t>
      </w:r>
      <w:proofErr w:type="spellStart"/>
      <w:r w:rsidR="00597A3A">
        <w:t>unprofiled</w:t>
      </w:r>
      <w:proofErr w:type="spellEnd"/>
      <w:r w:rsidR="008E638A">
        <w:t xml:space="preserve">/dotted lines on either side for each to represent </w:t>
      </w:r>
      <w:proofErr w:type="spellStart"/>
      <w:r w:rsidR="008E638A">
        <w:t>unboundedness</w:t>
      </w:r>
      <w:proofErr w:type="spellEnd"/>
      <w:r w:rsidR="008E638A">
        <w:t xml:space="preserve">, since any of the </w:t>
      </w:r>
      <w:r w:rsidR="008E638A" w:rsidRPr="00597A3A">
        <w:rPr>
          <w:smallCaps/>
        </w:rPr>
        <w:t>activities</w:t>
      </w:r>
      <w:r w:rsidR="008E638A">
        <w:t xml:space="preserve"> may continue in either direction, and the transitions are not relevant for imperfective verbs.</w:t>
      </w:r>
    </w:p>
    <w:p w14:paraId="3ACAB5FE" w14:textId="77777777" w:rsidR="006B6424" w:rsidRDefault="006B6424"/>
    <w:p w14:paraId="0DB4A5DF" w14:textId="4DC62EC4" w:rsidR="006B6424" w:rsidRDefault="00597A3A">
      <w:r>
        <w:tab/>
      </w:r>
      <w:r w:rsidR="006B6424">
        <w:t>FIGURE 5</w:t>
      </w:r>
      <w:r>
        <w:t xml:space="preserve"> HERE</w:t>
      </w:r>
    </w:p>
    <w:p w14:paraId="2F0429D9" w14:textId="46FCF33D" w:rsidR="00597A3A" w:rsidRPr="007B18B7" w:rsidRDefault="00597A3A">
      <w:r>
        <w:tab/>
        <w:t xml:space="preserve">Figure 5: </w:t>
      </w:r>
      <w:proofErr w:type="spellStart"/>
      <w:r>
        <w:t>Janda’s</w:t>
      </w:r>
      <w:proofErr w:type="spellEnd"/>
      <w:r>
        <w:t xml:space="preserve"> </w:t>
      </w:r>
      <w:r w:rsidRPr="00D83369">
        <w:rPr>
          <w:smallCaps/>
        </w:rPr>
        <w:t>activities</w:t>
      </w:r>
    </w:p>
    <w:p w14:paraId="30469670" w14:textId="77777777" w:rsidR="005217B5" w:rsidRDefault="005217B5"/>
    <w:p w14:paraId="20DA67AA" w14:textId="5B47CA99" w:rsidR="00542CD8" w:rsidRPr="00542CD8" w:rsidRDefault="00542CD8">
      <w:r>
        <w:tab/>
        <w:t xml:space="preserve">In addition to these </w:t>
      </w:r>
      <w:r w:rsidRPr="00D83369">
        <w:rPr>
          <w:smallCaps/>
        </w:rPr>
        <w:t>activities</w:t>
      </w:r>
      <w:r>
        <w:t xml:space="preserve">, we need to add one more imperfective type in order to account for </w:t>
      </w:r>
      <w:r w:rsidRPr="00D83369">
        <w:rPr>
          <w:smallCaps/>
        </w:rPr>
        <w:t>annulled acti</w:t>
      </w:r>
      <w:r w:rsidR="00D83369" w:rsidRPr="00D83369">
        <w:rPr>
          <w:smallCaps/>
        </w:rPr>
        <w:t>vitie</w:t>
      </w:r>
      <w:r w:rsidRPr="00D83369">
        <w:rPr>
          <w:smallCaps/>
        </w:rPr>
        <w:t>s</w:t>
      </w:r>
      <w:r>
        <w:t xml:space="preserve"> in Russian such as </w:t>
      </w:r>
      <w:r>
        <w:rPr>
          <w:i/>
        </w:rPr>
        <w:t xml:space="preserve">My </w:t>
      </w:r>
      <w:proofErr w:type="spellStart"/>
      <w:r>
        <w:rPr>
          <w:i/>
        </w:rPr>
        <w:t>ezdili</w:t>
      </w:r>
      <w:proofErr w:type="spellEnd"/>
      <w:r>
        <w:rPr>
          <w:i/>
        </w:rPr>
        <w:t xml:space="preserve"> v </w:t>
      </w:r>
      <w:proofErr w:type="spellStart"/>
      <w:r>
        <w:rPr>
          <w:i/>
        </w:rPr>
        <w:t>Moskvu</w:t>
      </w:r>
      <w:proofErr w:type="spellEnd"/>
      <w:r>
        <w:t xml:space="preserve"> ‘We went to Moscow (and came back)’, </w:t>
      </w:r>
      <w:proofErr w:type="spellStart"/>
      <w:r>
        <w:rPr>
          <w:i/>
        </w:rPr>
        <w:t>Kto</w:t>
      </w:r>
      <w:proofErr w:type="spellEnd"/>
      <w:r>
        <w:rPr>
          <w:i/>
        </w:rPr>
        <w:t xml:space="preserve"> lo</w:t>
      </w:r>
      <w:r>
        <w:rPr>
          <w:i/>
          <w:lang w:val="cs-CZ"/>
        </w:rPr>
        <w:t>ž</w:t>
      </w:r>
      <w:proofErr w:type="spellStart"/>
      <w:r>
        <w:rPr>
          <w:i/>
        </w:rPr>
        <w:t>ilsja</w:t>
      </w:r>
      <w:proofErr w:type="spellEnd"/>
      <w:r>
        <w:rPr>
          <w:i/>
        </w:rPr>
        <w:t xml:space="preserve"> v </w:t>
      </w:r>
      <w:proofErr w:type="spellStart"/>
      <w:r>
        <w:rPr>
          <w:i/>
        </w:rPr>
        <w:t>moju</w:t>
      </w:r>
      <w:proofErr w:type="spellEnd"/>
      <w:r>
        <w:rPr>
          <w:i/>
        </w:rPr>
        <w:t xml:space="preserve"> </w:t>
      </w:r>
      <w:proofErr w:type="spellStart"/>
      <w:r>
        <w:rPr>
          <w:i/>
        </w:rPr>
        <w:t>postel</w:t>
      </w:r>
      <w:proofErr w:type="spellEnd"/>
      <w:r>
        <w:rPr>
          <w:i/>
        </w:rPr>
        <w:t>’?</w:t>
      </w:r>
      <w:r>
        <w:t xml:space="preserve"> ‘Who lay down in my bed (but is now gone, as in the case of </w:t>
      </w:r>
      <w:r w:rsidRPr="00542CD8">
        <w:rPr>
          <w:i/>
        </w:rPr>
        <w:t>Goldilocks and the Three Bears</w:t>
      </w:r>
      <w:r>
        <w:t>)?’ These are actions that involve some kind of movement from point A to point B</w:t>
      </w:r>
      <w:r w:rsidR="00812F92">
        <w:t xml:space="preserve"> </w:t>
      </w:r>
      <w:r>
        <w:t xml:space="preserve">that is then reversed to point A again. </w:t>
      </w:r>
      <w:r w:rsidR="005E749B">
        <w:t xml:space="preserve">Note that the use of the accusative case in these phrases indicates that these </w:t>
      </w:r>
      <w:r w:rsidR="005E749B" w:rsidRPr="005E749B">
        <w:rPr>
          <w:smallCaps/>
        </w:rPr>
        <w:t>activities</w:t>
      </w:r>
      <w:r w:rsidR="005E749B">
        <w:t xml:space="preserve"> are </w:t>
      </w:r>
      <w:r w:rsidR="005E749B" w:rsidRPr="005E749B">
        <w:rPr>
          <w:smallCaps/>
        </w:rPr>
        <w:t>directed</w:t>
      </w:r>
      <w:r w:rsidR="005E749B">
        <w:t xml:space="preserve"> (albeit </w:t>
      </w:r>
      <w:r w:rsidR="005E749B" w:rsidRPr="005E749B">
        <w:rPr>
          <w:smallCaps/>
        </w:rPr>
        <w:t>annulled</w:t>
      </w:r>
      <w:r w:rsidR="005E749B">
        <w:t xml:space="preserve">). </w:t>
      </w:r>
      <w:r>
        <w:t xml:space="preserve">Despite the fact that a new </w:t>
      </w:r>
      <w:r w:rsidRPr="0084576B">
        <w:rPr>
          <w:smallCaps/>
        </w:rPr>
        <w:t>state</w:t>
      </w:r>
      <w:r>
        <w:t xml:space="preserve"> was reached (we were in Moscow, Goldilocks was in the bed), it holds no longer and the imperfective is used. I offer the fourth diagram in Figure 5 to represent this </w:t>
      </w:r>
      <w:proofErr w:type="gramStart"/>
      <w:r>
        <w:t>type which</w:t>
      </w:r>
      <w:proofErr w:type="gramEnd"/>
      <w:r>
        <w:t xml:space="preserve"> I term </w:t>
      </w:r>
      <w:r w:rsidRPr="0084576B">
        <w:rPr>
          <w:smallCaps/>
        </w:rPr>
        <w:t>annulled activity</w:t>
      </w:r>
      <w:r>
        <w:t xml:space="preserve">. It has two transitions, one to a new state and one back to the original one, </w:t>
      </w:r>
      <w:r w:rsidR="00315220">
        <w:t xml:space="preserve">like </w:t>
      </w:r>
      <w:r>
        <w:t>a single cy</w:t>
      </w:r>
      <w:r w:rsidR="00315220">
        <w:t xml:space="preserve">cle from the </w:t>
      </w:r>
      <w:r w:rsidR="00315220" w:rsidRPr="0084576B">
        <w:rPr>
          <w:smallCaps/>
        </w:rPr>
        <w:t>cyclic activity</w:t>
      </w:r>
      <w:r w:rsidR="00315220">
        <w:t xml:space="preserve"> type.</w:t>
      </w:r>
      <w:r w:rsidR="003400AC">
        <w:t xml:space="preserve"> Th</w:t>
      </w:r>
      <w:r w:rsidR="007B7D50">
        <w:t xml:space="preserve">e </w:t>
      </w:r>
      <w:r w:rsidR="007B7D50" w:rsidRPr="0084576B">
        <w:rPr>
          <w:smallCaps/>
        </w:rPr>
        <w:t>annulled activity</w:t>
      </w:r>
      <w:r w:rsidR="003400AC">
        <w:t xml:space="preserve"> type is related </w:t>
      </w:r>
      <w:r w:rsidR="007B7D50">
        <w:t xml:space="preserve">in some ways </w:t>
      </w:r>
      <w:r w:rsidR="003400AC">
        <w:t xml:space="preserve">to Croft’s </w:t>
      </w:r>
      <w:r w:rsidR="007B7D50" w:rsidRPr="0084576B">
        <w:rPr>
          <w:smallCaps/>
        </w:rPr>
        <w:t>reversible achievement</w:t>
      </w:r>
      <w:r w:rsidR="007B7D50">
        <w:t xml:space="preserve"> (see section 3)</w:t>
      </w:r>
      <w:r w:rsidR="00812F92">
        <w:t xml:space="preserve">, however the relevant characteristic for Russian is that the change in position is not just reversible but actually reversed. Also, progress from point A to point B and back again is necessarily incremental, thus following the diagonal (rather than a sudden </w:t>
      </w:r>
      <w:r w:rsidR="00812F92" w:rsidRPr="0084576B">
        <w:rPr>
          <w:smallCaps/>
        </w:rPr>
        <w:t>achievement</w:t>
      </w:r>
      <w:r w:rsidR="00812F92">
        <w:t xml:space="preserve"> which Croft symbolizes as a vertical line).</w:t>
      </w:r>
      <w:r w:rsidR="00E55EA3">
        <w:t xml:space="preserve"> </w:t>
      </w:r>
    </w:p>
    <w:p w14:paraId="75C7B78D" w14:textId="77777777" w:rsidR="00542CD8" w:rsidRDefault="00542CD8"/>
    <w:p w14:paraId="761EA4DB" w14:textId="5C514010" w:rsidR="008870C5" w:rsidRDefault="00BB04F9">
      <w:r>
        <w:t>2.1</w:t>
      </w:r>
      <w:r w:rsidR="008870C5">
        <w:t>. Imperfective ambiguities</w:t>
      </w:r>
    </w:p>
    <w:p w14:paraId="26CCE4E8" w14:textId="090C6965" w:rsidR="00296E76" w:rsidRDefault="00BC039E">
      <w:r>
        <w:t xml:space="preserve">I have already alluded to ambiguities among types. Dahl (1985: 26-7) noted that a given predicate can be construed in multiple ways, and Croft makes a feature of pointing out </w:t>
      </w:r>
      <w:r w:rsidR="0005170A">
        <w:t xml:space="preserve">that </w:t>
      </w:r>
      <w:r>
        <w:t>ambiguities</w:t>
      </w:r>
      <w:r w:rsidR="0005170A">
        <w:t xml:space="preserve"> can exist, but does not take them up in a systematic fashion</w:t>
      </w:r>
      <w:r>
        <w:t xml:space="preserve">. While I consider the acknowledgement of ambiguities to be a strong point of Croft’s model, I think </w:t>
      </w:r>
      <w:r w:rsidR="00E55EA3">
        <w:t>i</w:t>
      </w:r>
      <w:r>
        <w:t xml:space="preserve">t should be taken further. </w:t>
      </w:r>
      <w:r w:rsidR="006B6424">
        <w:t xml:space="preserve">It should be pointed out that ambiguity is a scalar phenomenon, rather than just a union of sets. In other words, </w:t>
      </w:r>
      <w:r w:rsidR="0005170A">
        <w:t>there can be stronger or weaker tendencies and preferences. Because Croft us</w:t>
      </w:r>
      <w:r w:rsidR="0084576B">
        <w:t>es</w:t>
      </w:r>
      <w:r w:rsidR="0005170A">
        <w:t xml:space="preserve"> English examples as his basis, many of his ambiguities are between verbs that are normally crisply separated by Russian morphology, as in </w:t>
      </w:r>
      <w:r w:rsidR="00577F9F">
        <w:rPr>
          <w:i/>
        </w:rPr>
        <w:t>see</w:t>
      </w:r>
      <w:r w:rsidR="00577F9F">
        <w:t xml:space="preserve"> and </w:t>
      </w:r>
      <w:r w:rsidR="00577F9F">
        <w:rPr>
          <w:i/>
        </w:rPr>
        <w:t>know</w:t>
      </w:r>
      <w:r w:rsidR="00577F9F">
        <w:t xml:space="preserve"> (Croft 2012: 57), which have both a </w:t>
      </w:r>
      <w:r w:rsidR="00577F9F" w:rsidRPr="0084576B">
        <w:rPr>
          <w:smallCaps/>
        </w:rPr>
        <w:t>state</w:t>
      </w:r>
      <w:r w:rsidR="00577F9F">
        <w:t xml:space="preserve"> reading and an </w:t>
      </w:r>
      <w:r w:rsidR="00577F9F" w:rsidRPr="0084576B">
        <w:rPr>
          <w:smallCaps/>
        </w:rPr>
        <w:t>achievement</w:t>
      </w:r>
      <w:r w:rsidR="00577F9F">
        <w:t xml:space="preserve"> reading in English but are disambiguated by Russian </w:t>
      </w:r>
      <w:proofErr w:type="spellStart"/>
      <w:r w:rsidR="00577F9F">
        <w:rPr>
          <w:i/>
        </w:rPr>
        <w:t>videt</w:t>
      </w:r>
      <w:proofErr w:type="spellEnd"/>
      <w:r w:rsidR="00577F9F">
        <w:rPr>
          <w:i/>
        </w:rPr>
        <w:t xml:space="preserve">’ </w:t>
      </w:r>
      <w:r w:rsidR="00577F9F">
        <w:t xml:space="preserve">vs. </w:t>
      </w:r>
      <w:proofErr w:type="spellStart"/>
      <w:r w:rsidR="00577F9F">
        <w:rPr>
          <w:i/>
        </w:rPr>
        <w:t>uvidet</w:t>
      </w:r>
      <w:proofErr w:type="spellEnd"/>
      <w:r w:rsidR="00577F9F">
        <w:rPr>
          <w:i/>
        </w:rPr>
        <w:t>’</w:t>
      </w:r>
      <w:r w:rsidR="00577F9F">
        <w:t xml:space="preserve"> </w:t>
      </w:r>
      <w:r w:rsidR="005E749B">
        <w:t xml:space="preserve"> ‘see’ </w:t>
      </w:r>
      <w:r w:rsidR="00577F9F">
        <w:t xml:space="preserve">and </w:t>
      </w:r>
      <w:proofErr w:type="spellStart"/>
      <w:r w:rsidR="00577F9F">
        <w:rPr>
          <w:i/>
        </w:rPr>
        <w:t>znat</w:t>
      </w:r>
      <w:proofErr w:type="spellEnd"/>
      <w:r w:rsidR="00577F9F">
        <w:rPr>
          <w:i/>
        </w:rPr>
        <w:t xml:space="preserve">’ </w:t>
      </w:r>
      <w:r w:rsidR="00577F9F">
        <w:t xml:space="preserve">vs. </w:t>
      </w:r>
      <w:proofErr w:type="spellStart"/>
      <w:r w:rsidR="00577F9F">
        <w:rPr>
          <w:i/>
        </w:rPr>
        <w:t>uznat</w:t>
      </w:r>
      <w:proofErr w:type="spellEnd"/>
      <w:r w:rsidR="00577F9F">
        <w:rPr>
          <w:i/>
        </w:rPr>
        <w:t>’</w:t>
      </w:r>
      <w:r w:rsidR="005E749B">
        <w:t xml:space="preserve"> ‘know’</w:t>
      </w:r>
      <w:r w:rsidR="00577F9F">
        <w:t>.</w:t>
      </w:r>
      <w:r w:rsidR="0005170A">
        <w:t xml:space="preserve"> </w:t>
      </w:r>
      <w:r w:rsidR="005E749B">
        <w:t xml:space="preserve">Russian does of course have </w:t>
      </w:r>
      <w:proofErr w:type="spellStart"/>
      <w:r w:rsidR="005E749B">
        <w:t>biaspectual</w:t>
      </w:r>
      <w:proofErr w:type="spellEnd"/>
      <w:r w:rsidR="005E749B">
        <w:t xml:space="preserve"> verbs, but these are generally never ambiguous in context. Still, it is possible to understand the </w:t>
      </w:r>
      <w:proofErr w:type="spellStart"/>
      <w:r w:rsidR="005E749B">
        <w:t>biaspectual</w:t>
      </w:r>
      <w:proofErr w:type="spellEnd"/>
      <w:r w:rsidR="005E749B">
        <w:t xml:space="preserve"> verbs as representing ambiguity across the aspectual divide in Russian. See more about </w:t>
      </w:r>
      <w:proofErr w:type="spellStart"/>
      <w:r w:rsidR="005E749B">
        <w:rPr>
          <w:i/>
        </w:rPr>
        <w:t>videt</w:t>
      </w:r>
      <w:proofErr w:type="spellEnd"/>
      <w:r w:rsidR="005E749B">
        <w:rPr>
          <w:i/>
        </w:rPr>
        <w:t xml:space="preserve">’ </w:t>
      </w:r>
      <w:r w:rsidR="005E749B">
        <w:t xml:space="preserve">vs. </w:t>
      </w:r>
      <w:proofErr w:type="spellStart"/>
      <w:r w:rsidR="005E749B">
        <w:rPr>
          <w:i/>
        </w:rPr>
        <w:t>uvidet</w:t>
      </w:r>
      <w:proofErr w:type="spellEnd"/>
      <w:r w:rsidR="005E749B">
        <w:rPr>
          <w:i/>
        </w:rPr>
        <w:t>’</w:t>
      </w:r>
      <w:r w:rsidR="005E749B">
        <w:t xml:space="preserve"> and </w:t>
      </w:r>
      <w:proofErr w:type="spellStart"/>
      <w:r w:rsidR="005E749B">
        <w:rPr>
          <w:i/>
        </w:rPr>
        <w:t>znat</w:t>
      </w:r>
      <w:proofErr w:type="spellEnd"/>
      <w:r w:rsidR="005E749B">
        <w:rPr>
          <w:i/>
        </w:rPr>
        <w:t xml:space="preserve">’ </w:t>
      </w:r>
      <w:r w:rsidR="005E749B">
        <w:t xml:space="preserve">vs. </w:t>
      </w:r>
      <w:proofErr w:type="spellStart"/>
      <w:r w:rsidR="005E749B">
        <w:rPr>
          <w:i/>
        </w:rPr>
        <w:t>uznat</w:t>
      </w:r>
      <w:proofErr w:type="spellEnd"/>
      <w:r w:rsidR="005E749B">
        <w:rPr>
          <w:i/>
        </w:rPr>
        <w:t>’</w:t>
      </w:r>
      <w:r w:rsidR="005E749B">
        <w:t xml:space="preserve"> in section 3. At any rate</w:t>
      </w:r>
      <w:r w:rsidR="00E55EA3">
        <w:t xml:space="preserve">, there are many other ambiguities that are relevant for Russian. </w:t>
      </w:r>
    </w:p>
    <w:p w14:paraId="054C6353" w14:textId="77777777" w:rsidR="00645A10" w:rsidRDefault="00645A10"/>
    <w:p w14:paraId="6C3276DA" w14:textId="2A1CFD95" w:rsidR="0084576B" w:rsidRDefault="0084576B">
      <w:r>
        <w:tab/>
      </w:r>
      <w:r w:rsidR="00645A10">
        <w:t xml:space="preserve">FIGURE 6 </w:t>
      </w:r>
      <w:r>
        <w:t>HERE</w:t>
      </w:r>
    </w:p>
    <w:p w14:paraId="02F774F0" w14:textId="5F3D6537" w:rsidR="00645A10" w:rsidRDefault="0084576B">
      <w:r>
        <w:tab/>
        <w:t>Figure 6: Imperfective ambiguities</w:t>
      </w:r>
    </w:p>
    <w:p w14:paraId="6A4DD88D" w14:textId="77777777" w:rsidR="00645A10" w:rsidRDefault="00645A10"/>
    <w:p w14:paraId="54E0F990" w14:textId="304D0867" w:rsidR="00F2118E" w:rsidRDefault="00296E76">
      <w:r>
        <w:tab/>
        <w:t>Figure 6</w:t>
      </w:r>
      <w:r w:rsidR="006B6424">
        <w:t xml:space="preserve"> </w:t>
      </w:r>
      <w:r>
        <w:t xml:space="preserve">summarizes the </w:t>
      </w:r>
      <w:r w:rsidR="006B6424">
        <w:t xml:space="preserve">ambiguities among </w:t>
      </w:r>
      <w:r w:rsidR="009A7EB9">
        <w:t xml:space="preserve">Russian </w:t>
      </w:r>
      <w:r w:rsidR="006B6424">
        <w:t xml:space="preserve">imperfective </w:t>
      </w:r>
      <w:r>
        <w:t>type</w:t>
      </w:r>
      <w:r w:rsidR="00645A10">
        <w:t xml:space="preserve">s, with the continua between adjacent types symbolized as lines. </w:t>
      </w:r>
      <w:r w:rsidR="00F2118E">
        <w:t>This is a semantic map (</w:t>
      </w:r>
      <w:proofErr w:type="spellStart"/>
      <w:r w:rsidR="00F2118E">
        <w:t>Haspelmath</w:t>
      </w:r>
      <w:proofErr w:type="spellEnd"/>
      <w:r w:rsidR="00F2118E">
        <w:t xml:space="preserve"> </w:t>
      </w:r>
      <w:r w:rsidR="007B66B3">
        <w:t xml:space="preserve">1997a-b and 2003, </w:t>
      </w:r>
      <w:proofErr w:type="spellStart"/>
      <w:r w:rsidR="007B66B3">
        <w:t>Janda</w:t>
      </w:r>
      <w:proofErr w:type="spellEnd"/>
      <w:r w:rsidR="007B66B3">
        <w:t xml:space="preserve"> 2009</w:t>
      </w:r>
      <w:r w:rsidR="00DA786D">
        <w:t>a</w:t>
      </w:r>
      <w:r w:rsidR="00F2118E">
        <w:t xml:space="preserve">) constructed according to </w:t>
      </w:r>
      <w:r w:rsidR="00DA786D">
        <w:t xml:space="preserve">the pattern of shared forms among </w:t>
      </w:r>
      <w:r w:rsidR="00F2118E">
        <w:t xml:space="preserve">types. Only types that are connected by lines can share forms, and sharing is along contiguous parts of the map. </w:t>
      </w:r>
      <w:r w:rsidR="00DA786D">
        <w:t>F</w:t>
      </w:r>
      <w:r w:rsidR="00F2118E">
        <w:t xml:space="preserve">or example, it is not possible (at least not in Russian) to have a single form that expresses both </w:t>
      </w:r>
      <w:r w:rsidR="00F2118E" w:rsidRPr="00714BEC">
        <w:rPr>
          <w:smallCaps/>
        </w:rPr>
        <w:t>state</w:t>
      </w:r>
      <w:r w:rsidR="00F2118E">
        <w:t xml:space="preserve"> and </w:t>
      </w:r>
      <w:r w:rsidR="00F2118E" w:rsidRPr="00714BEC">
        <w:rPr>
          <w:smallCaps/>
        </w:rPr>
        <w:t>directed activity</w:t>
      </w:r>
      <w:r w:rsidR="00F2118E">
        <w:t xml:space="preserve"> </w:t>
      </w:r>
      <w:r w:rsidR="00714BEC">
        <w:t>but does not</w:t>
      </w:r>
      <w:r w:rsidR="00DA786D">
        <w:t xml:space="preserve"> also express</w:t>
      </w:r>
      <w:r w:rsidR="00F2118E">
        <w:t xml:space="preserve"> either </w:t>
      </w:r>
      <w:r w:rsidR="00F2118E" w:rsidRPr="00714BEC">
        <w:rPr>
          <w:smallCaps/>
        </w:rPr>
        <w:t>heterogeneous</w:t>
      </w:r>
      <w:r w:rsidR="00F2118E">
        <w:t xml:space="preserve"> or </w:t>
      </w:r>
      <w:r w:rsidR="00F2118E" w:rsidRPr="00714BEC">
        <w:rPr>
          <w:smallCaps/>
        </w:rPr>
        <w:t>cyclic activity</w:t>
      </w:r>
      <w:r w:rsidR="00F2118E">
        <w:t xml:space="preserve"> as well. </w:t>
      </w:r>
    </w:p>
    <w:p w14:paraId="10A76C0F" w14:textId="16482DAA" w:rsidR="008870C5" w:rsidRDefault="00F2118E">
      <w:r>
        <w:tab/>
      </w:r>
      <w:r w:rsidR="002A7B8C">
        <w:t>One</w:t>
      </w:r>
      <w:r w:rsidR="00296E76">
        <w:t xml:space="preserve"> important ambiguity </w:t>
      </w:r>
      <w:r w:rsidR="002C491F">
        <w:t>is betw</w:t>
      </w:r>
      <w:r w:rsidR="00023A20">
        <w:t xml:space="preserve">een the </w:t>
      </w:r>
      <w:r w:rsidR="00023A20" w:rsidRPr="00714BEC">
        <w:rPr>
          <w:smallCaps/>
        </w:rPr>
        <w:t>directed</w:t>
      </w:r>
      <w:r w:rsidR="00023A20">
        <w:t xml:space="preserve"> and </w:t>
      </w:r>
      <w:r w:rsidR="00023A20" w:rsidRPr="00714BEC">
        <w:rPr>
          <w:smallCaps/>
        </w:rPr>
        <w:t>undirected</w:t>
      </w:r>
      <w:r w:rsidR="00023A20">
        <w:t xml:space="preserve">, i.e., </w:t>
      </w:r>
      <w:r w:rsidR="00023A20" w:rsidRPr="00714BEC">
        <w:rPr>
          <w:smallCaps/>
        </w:rPr>
        <w:t>heterogeneous</w:t>
      </w:r>
      <w:r w:rsidR="00023A20">
        <w:t xml:space="preserve"> and </w:t>
      </w:r>
      <w:r w:rsidR="00023A20" w:rsidRPr="00714BEC">
        <w:rPr>
          <w:smallCaps/>
        </w:rPr>
        <w:t>cyclic</w:t>
      </w:r>
      <w:r w:rsidR="002C491F" w:rsidRPr="00714BEC">
        <w:rPr>
          <w:smallCaps/>
        </w:rPr>
        <w:t xml:space="preserve"> activities</w:t>
      </w:r>
      <w:r w:rsidR="00645A10">
        <w:t>.</w:t>
      </w:r>
      <w:r w:rsidR="002C491F">
        <w:t xml:space="preserve"> </w:t>
      </w:r>
      <w:r w:rsidR="00645A10">
        <w:t>T</w:t>
      </w:r>
      <w:r w:rsidR="002C491F">
        <w:t>his</w:t>
      </w:r>
      <w:r w:rsidR="00645A10">
        <w:t xml:space="preserve"> ambiguity</w:t>
      </w:r>
      <w:r w:rsidR="002C491F">
        <w:t xml:space="preserve"> is relevant to many verbs in Russian such as </w:t>
      </w:r>
      <w:proofErr w:type="spellStart"/>
      <w:r w:rsidR="002C491F">
        <w:rPr>
          <w:i/>
        </w:rPr>
        <w:t>pisat</w:t>
      </w:r>
      <w:proofErr w:type="spellEnd"/>
      <w:r w:rsidR="002C491F">
        <w:rPr>
          <w:i/>
        </w:rPr>
        <w:t>’</w:t>
      </w:r>
      <w:r w:rsidR="002C491F">
        <w:t xml:space="preserve"> ‘write’, </w:t>
      </w:r>
      <w:r w:rsidR="002C491F">
        <w:rPr>
          <w:i/>
          <w:lang w:val="cs-CZ"/>
        </w:rPr>
        <w:t>č</w:t>
      </w:r>
      <w:proofErr w:type="spellStart"/>
      <w:r w:rsidR="002C491F">
        <w:rPr>
          <w:i/>
        </w:rPr>
        <w:t>itat</w:t>
      </w:r>
      <w:proofErr w:type="spellEnd"/>
      <w:r w:rsidR="002C491F">
        <w:rPr>
          <w:i/>
        </w:rPr>
        <w:t>’</w:t>
      </w:r>
      <w:r w:rsidR="002C491F">
        <w:t xml:space="preserve"> ‘read’, </w:t>
      </w:r>
      <w:proofErr w:type="spellStart"/>
      <w:r w:rsidR="002C491F">
        <w:rPr>
          <w:i/>
          <w:lang w:val="cs-CZ"/>
        </w:rPr>
        <w:t>ši</w:t>
      </w:r>
      <w:proofErr w:type="spellEnd"/>
      <w:r w:rsidR="002C491F">
        <w:rPr>
          <w:i/>
        </w:rPr>
        <w:t>t’</w:t>
      </w:r>
      <w:r w:rsidR="002C491F">
        <w:t xml:space="preserve"> ‘sew’, </w:t>
      </w:r>
      <w:r w:rsidR="002C491F">
        <w:rPr>
          <w:i/>
        </w:rPr>
        <w:t>pet’</w:t>
      </w:r>
      <w:r w:rsidR="002C491F">
        <w:t xml:space="preserve"> ‘sing’ and indeed the majority of imperfective verbs that can have a perfective partner verb with the same lexical meaning (a.k.a. “Natural Perfective”, see section 3). These verbs can be construed as representing progress toward a goal (writing/reading a book, sewing a garment, singing a song)</w:t>
      </w:r>
      <w:r w:rsidR="00714BEC">
        <w:t>,</w:t>
      </w:r>
      <w:r w:rsidR="002C491F">
        <w:t xml:space="preserve"> in which case they </w:t>
      </w:r>
      <w:r w:rsidR="00714BEC">
        <w:t>express</w:t>
      </w:r>
      <w:r w:rsidR="002C491F">
        <w:t xml:space="preserve"> </w:t>
      </w:r>
      <w:r w:rsidR="002C491F" w:rsidRPr="00714BEC">
        <w:rPr>
          <w:smallCaps/>
        </w:rPr>
        <w:t>directed activities</w:t>
      </w:r>
      <w:r w:rsidR="002C491F">
        <w:t xml:space="preserve">, or as </w:t>
      </w:r>
      <w:r w:rsidR="002C491F" w:rsidRPr="00714BEC">
        <w:rPr>
          <w:smallCaps/>
        </w:rPr>
        <w:t>undirected activities</w:t>
      </w:r>
      <w:r w:rsidR="002C491F">
        <w:t xml:space="preserve">, in which case they can </w:t>
      </w:r>
      <w:r w:rsidR="00714BEC">
        <w:t>express</w:t>
      </w:r>
      <w:r w:rsidR="002C491F">
        <w:t xml:space="preserve"> either </w:t>
      </w:r>
      <w:r w:rsidR="002C491F" w:rsidRPr="00714BEC">
        <w:rPr>
          <w:smallCaps/>
        </w:rPr>
        <w:t>heterogen</w:t>
      </w:r>
      <w:r w:rsidR="00714BEC">
        <w:rPr>
          <w:smallCaps/>
        </w:rPr>
        <w:t>e</w:t>
      </w:r>
      <w:r w:rsidR="002C491F" w:rsidRPr="00714BEC">
        <w:rPr>
          <w:smallCaps/>
        </w:rPr>
        <w:t>ous</w:t>
      </w:r>
      <w:r w:rsidR="00714BEC">
        <w:rPr>
          <w:smallCaps/>
        </w:rPr>
        <w:t xml:space="preserve"> activities</w:t>
      </w:r>
      <w:r w:rsidR="002C491F">
        <w:t xml:space="preserve"> (</w:t>
      </w:r>
      <w:r w:rsidR="002A7B8C">
        <w:t>practicing/doing some writing/reading/sewing, singing</w:t>
      </w:r>
      <w:r w:rsidR="002C491F">
        <w:t>)</w:t>
      </w:r>
      <w:r w:rsidR="002A7B8C">
        <w:t xml:space="preserve"> or </w:t>
      </w:r>
      <w:r w:rsidR="002A7B8C" w:rsidRPr="00714BEC">
        <w:rPr>
          <w:smallCaps/>
        </w:rPr>
        <w:t>cyclic</w:t>
      </w:r>
      <w:r w:rsidR="002A7B8C">
        <w:t xml:space="preserve"> </w:t>
      </w:r>
      <w:r w:rsidR="00714BEC">
        <w:rPr>
          <w:smallCaps/>
        </w:rPr>
        <w:t>activities</w:t>
      </w:r>
      <w:r w:rsidR="00714BEC">
        <w:t xml:space="preserve"> </w:t>
      </w:r>
      <w:r w:rsidR="002A7B8C">
        <w:t xml:space="preserve">(forming individual letters/making keystrokes, reading individual words, making stitches, singing notes). </w:t>
      </w:r>
      <w:r w:rsidR="00645A10">
        <w:t>Of course th</w:t>
      </w:r>
      <w:r w:rsidR="00714BEC">
        <w:t>e</w:t>
      </w:r>
      <w:r w:rsidR="00645A10">
        <w:t xml:space="preserve"> ambiguity between </w:t>
      </w:r>
      <w:r w:rsidR="00645A10" w:rsidRPr="00714BEC">
        <w:rPr>
          <w:smallCaps/>
        </w:rPr>
        <w:t>directed</w:t>
      </w:r>
      <w:r w:rsidR="00645A10">
        <w:t xml:space="preserve"> and </w:t>
      </w:r>
      <w:r w:rsidR="00645A10" w:rsidRPr="00714BEC">
        <w:rPr>
          <w:smallCaps/>
        </w:rPr>
        <w:t>undirected activities</w:t>
      </w:r>
      <w:r w:rsidR="00645A10">
        <w:t xml:space="preserve"> also subsumes the ambiguity between </w:t>
      </w:r>
      <w:r w:rsidR="00645A10" w:rsidRPr="00714BEC">
        <w:rPr>
          <w:smallCaps/>
        </w:rPr>
        <w:t>heterogeneous</w:t>
      </w:r>
      <w:r w:rsidR="00645A10">
        <w:t xml:space="preserve"> and </w:t>
      </w:r>
      <w:r w:rsidR="00645A10" w:rsidRPr="00714BEC">
        <w:rPr>
          <w:smallCaps/>
        </w:rPr>
        <w:t>cyclic activities</w:t>
      </w:r>
      <w:r w:rsidR="00645A10">
        <w:t xml:space="preserve"> just described.</w:t>
      </w:r>
    </w:p>
    <w:p w14:paraId="1DA402EC" w14:textId="678858A2" w:rsidR="00645A10" w:rsidRPr="002C77B5" w:rsidRDefault="00645A10">
      <w:r>
        <w:tab/>
        <w:t xml:space="preserve">There is a continuum between </w:t>
      </w:r>
      <w:r w:rsidRPr="00714BEC">
        <w:rPr>
          <w:smallCaps/>
        </w:rPr>
        <w:t>states</w:t>
      </w:r>
      <w:r>
        <w:t xml:space="preserve"> and </w:t>
      </w:r>
      <w:r w:rsidRPr="00714BEC">
        <w:rPr>
          <w:smallCaps/>
        </w:rPr>
        <w:t>undirected activities</w:t>
      </w:r>
      <w:r>
        <w:t xml:space="preserve"> (again both </w:t>
      </w:r>
      <w:r w:rsidRPr="00714BEC">
        <w:rPr>
          <w:smallCaps/>
        </w:rPr>
        <w:t>heterogeneous</w:t>
      </w:r>
      <w:r>
        <w:t xml:space="preserve"> and </w:t>
      </w:r>
      <w:r w:rsidRPr="00714BEC">
        <w:rPr>
          <w:smallCaps/>
        </w:rPr>
        <w:t>cyclic</w:t>
      </w:r>
      <w:r>
        <w:t xml:space="preserve">) since a person who engages in an </w:t>
      </w:r>
      <w:r w:rsidRPr="00714BEC">
        <w:rPr>
          <w:smallCaps/>
        </w:rPr>
        <w:t xml:space="preserve">undirected activity </w:t>
      </w:r>
      <w:r>
        <w:t xml:space="preserve">can also be seen as someone who is of a certain nature. Thus a person who works regularly </w:t>
      </w:r>
      <w:r w:rsidR="00A81D8C">
        <w:t xml:space="preserve">is also a worker, making the expressions </w:t>
      </w:r>
      <w:r w:rsidR="00A81D8C">
        <w:rPr>
          <w:i/>
        </w:rPr>
        <w:t xml:space="preserve">on </w:t>
      </w:r>
      <w:proofErr w:type="spellStart"/>
      <w:r w:rsidR="00A81D8C">
        <w:rPr>
          <w:i/>
        </w:rPr>
        <w:t>rabotaet</w:t>
      </w:r>
      <w:proofErr w:type="spellEnd"/>
      <w:r w:rsidR="00A81D8C">
        <w:rPr>
          <w:i/>
        </w:rPr>
        <w:t xml:space="preserve"> </w:t>
      </w:r>
      <w:r w:rsidR="00A81D8C">
        <w:t>‘he works’ (</w:t>
      </w:r>
      <w:r w:rsidR="00A81D8C" w:rsidRPr="00714BEC">
        <w:rPr>
          <w:smallCaps/>
        </w:rPr>
        <w:t>heterogeneous activity</w:t>
      </w:r>
      <w:r w:rsidR="00A81D8C">
        <w:t>)</w:t>
      </w:r>
      <w:r w:rsidR="00714BEC">
        <w:t xml:space="preserve"> and</w:t>
      </w:r>
      <w:r w:rsidR="00A81D8C">
        <w:rPr>
          <w:i/>
        </w:rPr>
        <w:t xml:space="preserve"> on </w:t>
      </w:r>
      <w:proofErr w:type="spellStart"/>
      <w:r w:rsidR="00A81D8C">
        <w:rPr>
          <w:i/>
        </w:rPr>
        <w:t>rabo</w:t>
      </w:r>
      <w:proofErr w:type="spellEnd"/>
      <w:r w:rsidR="00A81D8C">
        <w:rPr>
          <w:i/>
          <w:lang w:val="cs-CZ"/>
        </w:rPr>
        <w:t>č</w:t>
      </w:r>
      <w:proofErr w:type="spellStart"/>
      <w:r w:rsidR="00A81D8C">
        <w:rPr>
          <w:i/>
        </w:rPr>
        <w:t>ij</w:t>
      </w:r>
      <w:proofErr w:type="spellEnd"/>
      <w:r w:rsidR="00A81D8C">
        <w:t xml:space="preserve"> ‘he is a worker’ near synonyms.</w:t>
      </w:r>
      <w:r w:rsidR="002C77B5">
        <w:t xml:space="preserve"> Similarly, </w:t>
      </w:r>
      <w:r w:rsidR="002C77B5">
        <w:rPr>
          <w:i/>
        </w:rPr>
        <w:t xml:space="preserve">on </w:t>
      </w:r>
      <w:proofErr w:type="spellStart"/>
      <w:r w:rsidR="002C77B5">
        <w:rPr>
          <w:i/>
        </w:rPr>
        <w:t>kurit</w:t>
      </w:r>
      <w:proofErr w:type="spellEnd"/>
      <w:r w:rsidR="002C77B5">
        <w:rPr>
          <w:i/>
        </w:rPr>
        <w:t xml:space="preserve"> </w:t>
      </w:r>
      <w:r w:rsidR="002C77B5">
        <w:t xml:space="preserve">‘he smokes’ can describe a person who smokes one cigarette after another (a </w:t>
      </w:r>
      <w:r w:rsidR="002C77B5" w:rsidRPr="0057736E">
        <w:rPr>
          <w:smallCaps/>
        </w:rPr>
        <w:t>cyclic activity</w:t>
      </w:r>
      <w:r w:rsidR="002C77B5">
        <w:t xml:space="preserve">) or a person who is a smoker, thus roughly synonymous with the </w:t>
      </w:r>
      <w:r w:rsidR="002C77B5" w:rsidRPr="0057736E">
        <w:rPr>
          <w:smallCaps/>
        </w:rPr>
        <w:t>state</w:t>
      </w:r>
      <w:r w:rsidR="002C77B5">
        <w:t xml:space="preserve"> </w:t>
      </w:r>
      <w:r w:rsidR="002C77B5">
        <w:rPr>
          <w:i/>
        </w:rPr>
        <w:t xml:space="preserve">on </w:t>
      </w:r>
      <w:proofErr w:type="spellStart"/>
      <w:r w:rsidR="002C77B5">
        <w:rPr>
          <w:i/>
        </w:rPr>
        <w:t>kurja</w:t>
      </w:r>
      <w:r w:rsidR="002C77B5">
        <w:rPr>
          <w:i/>
          <w:lang w:val="cs-CZ"/>
        </w:rPr>
        <w:t>šč</w:t>
      </w:r>
      <w:r w:rsidR="002C77B5">
        <w:rPr>
          <w:i/>
        </w:rPr>
        <w:t>ij</w:t>
      </w:r>
      <w:proofErr w:type="spellEnd"/>
      <w:r w:rsidR="002C77B5">
        <w:t xml:space="preserve"> ‘he is a smoker’. </w:t>
      </w:r>
      <w:r w:rsidR="00DA786D">
        <w:t xml:space="preserve">As argued by </w:t>
      </w:r>
      <w:proofErr w:type="spellStart"/>
      <w:r w:rsidR="00DA786D">
        <w:t>Nesset</w:t>
      </w:r>
      <w:proofErr w:type="spellEnd"/>
      <w:r w:rsidR="00DA786D">
        <w:t xml:space="preserve"> (2009: 73), this relationship is supported by the metonymic connection between iterative activities and habitual states. </w:t>
      </w:r>
      <w:r w:rsidR="002C77B5">
        <w:t xml:space="preserve">This continuum can extend to include </w:t>
      </w:r>
      <w:r w:rsidR="002C77B5" w:rsidRPr="0057736E">
        <w:rPr>
          <w:smallCaps/>
        </w:rPr>
        <w:t>directed activities</w:t>
      </w:r>
      <w:r w:rsidR="002C77B5">
        <w:t xml:space="preserve"> as well, as we see in </w:t>
      </w:r>
      <w:proofErr w:type="spellStart"/>
      <w:r w:rsidR="002C77B5">
        <w:rPr>
          <w:i/>
        </w:rPr>
        <w:t>sestra</w:t>
      </w:r>
      <w:proofErr w:type="spellEnd"/>
      <w:r w:rsidR="002C77B5">
        <w:rPr>
          <w:i/>
        </w:rPr>
        <w:t xml:space="preserve"> </w:t>
      </w:r>
      <w:proofErr w:type="spellStart"/>
      <w:r w:rsidR="002C77B5">
        <w:rPr>
          <w:i/>
        </w:rPr>
        <w:t>est</w:t>
      </w:r>
      <w:proofErr w:type="spellEnd"/>
      <w:r w:rsidR="002C77B5">
        <w:rPr>
          <w:i/>
        </w:rPr>
        <w:t xml:space="preserve"> </w:t>
      </w:r>
      <w:proofErr w:type="spellStart"/>
      <w:r w:rsidR="002C77B5">
        <w:rPr>
          <w:i/>
        </w:rPr>
        <w:t>mjaso</w:t>
      </w:r>
      <w:proofErr w:type="spellEnd"/>
      <w:r w:rsidR="002C77B5">
        <w:t xml:space="preserve"> ‘sister eats meat’ which can be a </w:t>
      </w:r>
      <w:r w:rsidR="002C77B5" w:rsidRPr="0057736E">
        <w:rPr>
          <w:smallCaps/>
        </w:rPr>
        <w:t>directed activity</w:t>
      </w:r>
      <w:r w:rsidR="002C77B5">
        <w:t xml:space="preserve"> in case we are describing an ongoing process in which she is devouring a given piece of meat, or it can be a </w:t>
      </w:r>
      <w:r w:rsidR="002C77B5" w:rsidRPr="0057736E">
        <w:rPr>
          <w:smallCaps/>
        </w:rPr>
        <w:t>cyclic activity</w:t>
      </w:r>
      <w:r w:rsidR="002C77B5">
        <w:t xml:space="preserve"> if we mean that she regularly eats meat, and the latter interpretation can be stretched in the direction of a </w:t>
      </w:r>
      <w:r w:rsidR="002C77B5" w:rsidRPr="0057736E">
        <w:rPr>
          <w:smallCaps/>
        </w:rPr>
        <w:t>state</w:t>
      </w:r>
      <w:r w:rsidR="002C77B5">
        <w:t xml:space="preserve"> if we mean to say that she is not a vegetarian. The relationship between </w:t>
      </w:r>
      <w:r w:rsidR="002C77B5" w:rsidRPr="0057736E">
        <w:rPr>
          <w:smallCaps/>
        </w:rPr>
        <w:t>cyclic activities</w:t>
      </w:r>
      <w:r w:rsidR="002C77B5">
        <w:t xml:space="preserve"> and </w:t>
      </w:r>
      <w:r w:rsidR="002C77B5" w:rsidRPr="0057736E">
        <w:rPr>
          <w:smallCaps/>
        </w:rPr>
        <w:t>annulled activities</w:t>
      </w:r>
      <w:r w:rsidR="002C77B5">
        <w:t xml:space="preserve"> was descr</w:t>
      </w:r>
      <w:r w:rsidR="00C16779">
        <w:t>ib</w:t>
      </w:r>
      <w:r w:rsidR="00023A20">
        <w:t xml:space="preserve">ed above as that of a series of cycles vs. a single cycle. Note that the indeterminate motion verbs cover all of the ambiguities except those involving </w:t>
      </w:r>
      <w:r w:rsidR="00023A20" w:rsidRPr="0057736E">
        <w:rPr>
          <w:smallCaps/>
        </w:rPr>
        <w:t>directed activities</w:t>
      </w:r>
      <w:r w:rsidR="00023A20">
        <w:t xml:space="preserve">. </w:t>
      </w:r>
      <w:r w:rsidR="0057736E">
        <w:t>A</w:t>
      </w:r>
      <w:r w:rsidR="00023A20">
        <w:t xml:space="preserve">nother way of stating this is to say that the connections between </w:t>
      </w:r>
      <w:r w:rsidR="00023A20" w:rsidRPr="0057736E">
        <w:rPr>
          <w:smallCaps/>
        </w:rPr>
        <w:t>states</w:t>
      </w:r>
      <w:r w:rsidR="00023A20">
        <w:t xml:space="preserve">, </w:t>
      </w:r>
      <w:r w:rsidR="00023A20" w:rsidRPr="0057736E">
        <w:rPr>
          <w:smallCaps/>
        </w:rPr>
        <w:t>heterogeneous</w:t>
      </w:r>
      <w:r w:rsidR="00F2118E" w:rsidRPr="0057736E">
        <w:rPr>
          <w:smallCaps/>
        </w:rPr>
        <w:t xml:space="preserve"> activities, </w:t>
      </w:r>
      <w:r w:rsidR="00023A20" w:rsidRPr="0057736E">
        <w:rPr>
          <w:smallCaps/>
        </w:rPr>
        <w:t>cyclic activities</w:t>
      </w:r>
      <w:r w:rsidR="00F2118E">
        <w:t>,</w:t>
      </w:r>
      <w:r w:rsidR="00023A20">
        <w:t xml:space="preserve"> and </w:t>
      </w:r>
      <w:r w:rsidR="00023A20" w:rsidRPr="0057736E">
        <w:rPr>
          <w:smallCaps/>
        </w:rPr>
        <w:t>annulled activities</w:t>
      </w:r>
      <w:r w:rsidR="00023A20">
        <w:t xml:space="preserve"> capture the variety of uses for indeterminate motion verbs, with </w:t>
      </w:r>
      <w:r w:rsidR="00023A20" w:rsidRPr="0057736E">
        <w:rPr>
          <w:smallCaps/>
        </w:rPr>
        <w:t>states</w:t>
      </w:r>
      <w:r w:rsidR="00023A20">
        <w:t xml:space="preserve"> (</w:t>
      </w:r>
      <w:proofErr w:type="spellStart"/>
      <w:r w:rsidR="00023A20">
        <w:rPr>
          <w:i/>
          <w:lang w:val="cs-CZ"/>
        </w:rPr>
        <w:t>naš</w:t>
      </w:r>
      <w:proofErr w:type="spellEnd"/>
      <w:r w:rsidR="00023A20">
        <w:rPr>
          <w:i/>
        </w:rPr>
        <w:t xml:space="preserve"> </w:t>
      </w:r>
      <w:proofErr w:type="spellStart"/>
      <w:r w:rsidR="00023A20">
        <w:rPr>
          <w:i/>
        </w:rPr>
        <w:t>syn</w:t>
      </w:r>
      <w:proofErr w:type="spellEnd"/>
      <w:r w:rsidR="00023A20">
        <w:rPr>
          <w:i/>
        </w:rPr>
        <w:t xml:space="preserve"> u</w:t>
      </w:r>
      <w:r w:rsidR="00023A20">
        <w:rPr>
          <w:i/>
          <w:lang w:val="cs-CZ"/>
        </w:rPr>
        <w:t>ž</w:t>
      </w:r>
      <w:r w:rsidR="00023A20">
        <w:rPr>
          <w:i/>
        </w:rPr>
        <w:t xml:space="preserve">e </w:t>
      </w:r>
      <w:proofErr w:type="spellStart"/>
      <w:r w:rsidR="00023A20">
        <w:rPr>
          <w:i/>
        </w:rPr>
        <w:t>xodit</w:t>
      </w:r>
      <w:proofErr w:type="spellEnd"/>
      <w:r w:rsidR="00023A20">
        <w:t xml:space="preserve"> ‘our son is walking/knows how to walk already’), </w:t>
      </w:r>
      <w:r w:rsidR="00023A20" w:rsidRPr="0057736E">
        <w:rPr>
          <w:smallCaps/>
        </w:rPr>
        <w:t>heterogeneous activity</w:t>
      </w:r>
      <w:r w:rsidR="00023A20">
        <w:t xml:space="preserve"> (</w:t>
      </w:r>
      <w:r w:rsidR="00023A20">
        <w:rPr>
          <w:i/>
        </w:rPr>
        <w:t xml:space="preserve">on </w:t>
      </w:r>
      <w:proofErr w:type="spellStart"/>
      <w:r w:rsidR="00023A20">
        <w:rPr>
          <w:i/>
        </w:rPr>
        <w:t>xodit</w:t>
      </w:r>
      <w:proofErr w:type="spellEnd"/>
      <w:r w:rsidR="00023A20">
        <w:rPr>
          <w:i/>
        </w:rPr>
        <w:t xml:space="preserve"> </w:t>
      </w:r>
      <w:proofErr w:type="spellStart"/>
      <w:r w:rsidR="00023A20">
        <w:rPr>
          <w:i/>
        </w:rPr>
        <w:t>po</w:t>
      </w:r>
      <w:proofErr w:type="spellEnd"/>
      <w:r w:rsidR="00023A20">
        <w:rPr>
          <w:i/>
        </w:rPr>
        <w:t xml:space="preserve"> </w:t>
      </w:r>
      <w:proofErr w:type="spellStart"/>
      <w:r w:rsidR="00023A20">
        <w:rPr>
          <w:i/>
        </w:rPr>
        <w:t>parku</w:t>
      </w:r>
      <w:proofErr w:type="spellEnd"/>
      <w:r w:rsidR="00023A20">
        <w:t xml:space="preserve"> ‘he walks around the park’), </w:t>
      </w:r>
      <w:r w:rsidR="00023A20" w:rsidRPr="0057736E">
        <w:rPr>
          <w:smallCaps/>
        </w:rPr>
        <w:t>cyclic activity</w:t>
      </w:r>
      <w:r w:rsidR="00023A20">
        <w:t xml:space="preserve"> (</w:t>
      </w:r>
      <w:r w:rsidR="00023A20">
        <w:rPr>
          <w:i/>
        </w:rPr>
        <w:t xml:space="preserve">on </w:t>
      </w:r>
      <w:proofErr w:type="spellStart"/>
      <w:r w:rsidR="00023A20">
        <w:rPr>
          <w:i/>
        </w:rPr>
        <w:t>xodit</w:t>
      </w:r>
      <w:proofErr w:type="spellEnd"/>
      <w:r w:rsidR="00023A20">
        <w:rPr>
          <w:i/>
        </w:rPr>
        <w:t xml:space="preserve"> v </w:t>
      </w:r>
      <w:r w:rsidR="00023A20">
        <w:rPr>
          <w:i/>
          <w:lang w:val="cs-CZ"/>
        </w:rPr>
        <w:t>š</w:t>
      </w:r>
      <w:proofErr w:type="spellStart"/>
      <w:r w:rsidR="00023A20">
        <w:rPr>
          <w:i/>
        </w:rPr>
        <w:t>kolu</w:t>
      </w:r>
      <w:proofErr w:type="spellEnd"/>
      <w:r w:rsidR="00023A20">
        <w:t xml:space="preserve"> ‘he goes to school’), and </w:t>
      </w:r>
      <w:r w:rsidR="00023A20" w:rsidRPr="0057736E">
        <w:rPr>
          <w:smallCaps/>
        </w:rPr>
        <w:t>annulled activity</w:t>
      </w:r>
      <w:r w:rsidR="00023A20">
        <w:t xml:space="preserve"> (</w:t>
      </w:r>
      <w:r w:rsidR="00023A20">
        <w:rPr>
          <w:i/>
        </w:rPr>
        <w:t xml:space="preserve">on </w:t>
      </w:r>
      <w:proofErr w:type="spellStart"/>
      <w:r w:rsidR="00023A20">
        <w:rPr>
          <w:i/>
        </w:rPr>
        <w:t>xodil</w:t>
      </w:r>
      <w:proofErr w:type="spellEnd"/>
      <w:r w:rsidR="00023A20">
        <w:rPr>
          <w:i/>
        </w:rPr>
        <w:t xml:space="preserve"> v </w:t>
      </w:r>
      <w:proofErr w:type="spellStart"/>
      <w:r w:rsidR="00023A20">
        <w:rPr>
          <w:i/>
        </w:rPr>
        <w:t>kino</w:t>
      </w:r>
      <w:proofErr w:type="spellEnd"/>
      <w:r w:rsidR="00023A20">
        <w:t xml:space="preserve"> ‘he went to the </w:t>
      </w:r>
      <w:r w:rsidR="00DA786D">
        <w:t>cinema</w:t>
      </w:r>
      <w:r w:rsidR="00023A20">
        <w:t xml:space="preserve">’). </w:t>
      </w:r>
    </w:p>
    <w:p w14:paraId="64728408" w14:textId="3BA6B292" w:rsidR="00BA2F05" w:rsidRDefault="00296E76">
      <w:r>
        <w:tab/>
      </w:r>
    </w:p>
    <w:p w14:paraId="69FF08AA" w14:textId="6B6297D8" w:rsidR="008870C5" w:rsidRDefault="00BB04F9">
      <w:r>
        <w:t>3</w:t>
      </w:r>
      <w:r w:rsidR="008870C5">
        <w:t>. Perfective aspectual contours</w:t>
      </w:r>
    </w:p>
    <w:p w14:paraId="4F2DBC0F" w14:textId="77777777" w:rsidR="00BA1C5E" w:rsidRDefault="00542CD8">
      <w:r>
        <w:t>Croft</w:t>
      </w:r>
      <w:r w:rsidR="00AF08D2">
        <w:t xml:space="preserve"> recognizes</w:t>
      </w:r>
      <w:r>
        <w:t xml:space="preserve"> </w:t>
      </w:r>
      <w:r w:rsidR="00AF08D2">
        <w:t xml:space="preserve">one type of </w:t>
      </w:r>
      <w:r w:rsidR="00AF08D2" w:rsidRPr="00CB732E">
        <w:rPr>
          <w:smallCaps/>
        </w:rPr>
        <w:t>accomplishment</w:t>
      </w:r>
      <w:r w:rsidR="00AF08D2">
        <w:t xml:space="preserve"> and four </w:t>
      </w:r>
      <w:r>
        <w:t xml:space="preserve">types of </w:t>
      </w:r>
      <w:r w:rsidRPr="00CB732E">
        <w:rPr>
          <w:smallCaps/>
        </w:rPr>
        <w:t>achievements</w:t>
      </w:r>
      <w:r w:rsidR="00AF08D2">
        <w:t xml:space="preserve">, diagrammed in Figure </w:t>
      </w:r>
      <w:r w:rsidR="00296E76">
        <w:t>7</w:t>
      </w:r>
      <w:r w:rsidR="00AF08D2">
        <w:t xml:space="preserve">. </w:t>
      </w:r>
      <w:r>
        <w:t xml:space="preserve"> </w:t>
      </w:r>
      <w:r w:rsidR="001D511E">
        <w:t xml:space="preserve">All of these </w:t>
      </w:r>
      <w:r w:rsidR="0097008B">
        <w:t>ar</w:t>
      </w:r>
      <w:r w:rsidR="001D511E">
        <w:t xml:space="preserve">e realized as perfective verbs in Russian. </w:t>
      </w:r>
    </w:p>
    <w:p w14:paraId="6334B491" w14:textId="77777777" w:rsidR="00BA1C5E" w:rsidRDefault="00BA1C5E"/>
    <w:p w14:paraId="0EC5AC0E" w14:textId="506640B2" w:rsidR="00723D91" w:rsidRDefault="00723D91">
      <w:r>
        <w:tab/>
        <w:t>FIGURE 7 HERE</w:t>
      </w:r>
    </w:p>
    <w:p w14:paraId="3374A00A" w14:textId="778DA636" w:rsidR="00BA1C5E" w:rsidRDefault="00723D91">
      <w:r>
        <w:tab/>
      </w:r>
      <w:r w:rsidR="00BA1C5E">
        <w:t xml:space="preserve">Figure 7: </w:t>
      </w:r>
      <w:r>
        <w:t xml:space="preserve">Croft’s </w:t>
      </w:r>
      <w:r w:rsidRPr="00723D91">
        <w:rPr>
          <w:smallCaps/>
        </w:rPr>
        <w:t>accomplishment</w:t>
      </w:r>
      <w:r>
        <w:t xml:space="preserve"> and </w:t>
      </w:r>
      <w:r w:rsidRPr="00723D91">
        <w:rPr>
          <w:smallCaps/>
        </w:rPr>
        <w:t>achievements</w:t>
      </w:r>
    </w:p>
    <w:p w14:paraId="780002B4" w14:textId="77777777" w:rsidR="00BA1C5E" w:rsidRDefault="00BA1C5E"/>
    <w:p w14:paraId="12B44A82" w14:textId="357186EB" w:rsidR="00E914A5" w:rsidRDefault="005A4052">
      <w:r>
        <w:t>B</w:t>
      </w:r>
      <w:r w:rsidR="00E914A5">
        <w:t xml:space="preserve">efore we turn to the Russian examples, it is perhaps best to review the four major </w:t>
      </w:r>
      <w:r w:rsidR="00CB732E">
        <w:t>kind</w:t>
      </w:r>
      <w:r w:rsidR="00E914A5">
        <w:t>s of Russian perfective</w:t>
      </w:r>
      <w:r w:rsidR="00CB732E">
        <w:t xml:space="preserve"> verb</w:t>
      </w:r>
      <w:r w:rsidR="00E914A5">
        <w:t>s I have identified previously (</w:t>
      </w:r>
      <w:proofErr w:type="spellStart"/>
      <w:r w:rsidR="00E914A5">
        <w:t>Janda</w:t>
      </w:r>
      <w:proofErr w:type="spellEnd"/>
      <w:r w:rsidR="00E914A5">
        <w:t xml:space="preserve"> 2007). These are:</w:t>
      </w:r>
    </w:p>
    <w:p w14:paraId="6A6B3D07" w14:textId="57132189" w:rsidR="00E914A5" w:rsidRPr="00513D96" w:rsidRDefault="005A4052" w:rsidP="00513D96">
      <w:pPr>
        <w:pStyle w:val="ListParagraph"/>
        <w:numPr>
          <w:ilvl w:val="0"/>
          <w:numId w:val="2"/>
        </w:numPr>
      </w:pPr>
      <w:r>
        <w:t>“</w:t>
      </w:r>
      <w:r w:rsidR="00D668E1">
        <w:t>N</w:t>
      </w:r>
      <w:r w:rsidR="00E914A5">
        <w:t xml:space="preserve">atural </w:t>
      </w:r>
      <w:r w:rsidR="00D668E1">
        <w:t>P</w:t>
      </w:r>
      <w:r w:rsidR="00E914A5">
        <w:t>erfectives</w:t>
      </w:r>
      <w:r>
        <w:t>”</w:t>
      </w:r>
      <w:r w:rsidR="00E914A5">
        <w:t xml:space="preserve"> like </w:t>
      </w:r>
      <w:proofErr w:type="spellStart"/>
      <w:r w:rsidR="00E914A5" w:rsidRPr="00513D96">
        <w:rPr>
          <w:i/>
        </w:rPr>
        <w:t>napisat</w:t>
      </w:r>
      <w:proofErr w:type="spellEnd"/>
      <w:r w:rsidR="00E914A5" w:rsidRPr="00513D96">
        <w:rPr>
          <w:i/>
        </w:rPr>
        <w:t>’</w:t>
      </w:r>
      <w:r w:rsidR="00E914A5">
        <w:t xml:space="preserve"> ‘write’, </w:t>
      </w:r>
      <w:proofErr w:type="spellStart"/>
      <w:r w:rsidR="00E914A5" w:rsidRPr="00513D96">
        <w:rPr>
          <w:i/>
        </w:rPr>
        <w:t>svarit</w:t>
      </w:r>
      <w:proofErr w:type="spellEnd"/>
      <w:r w:rsidR="00E914A5" w:rsidRPr="00513D96">
        <w:rPr>
          <w:i/>
        </w:rPr>
        <w:t>’</w:t>
      </w:r>
      <w:r w:rsidR="00E914A5" w:rsidRPr="00513D96">
        <w:t xml:space="preserve"> ‘cook’, for which the lexical meaning of the perfective and its corresponding imperfective is the same</w:t>
      </w:r>
      <w:r w:rsidR="00513D96" w:rsidRPr="00513D96">
        <w:t>;</w:t>
      </w:r>
    </w:p>
    <w:p w14:paraId="68985745" w14:textId="6C4AD108" w:rsidR="00E914A5" w:rsidRPr="00513D96" w:rsidRDefault="005A4052" w:rsidP="00513D96">
      <w:pPr>
        <w:pStyle w:val="ListParagraph"/>
        <w:numPr>
          <w:ilvl w:val="0"/>
          <w:numId w:val="2"/>
        </w:numPr>
      </w:pPr>
      <w:r w:rsidRPr="00513D96">
        <w:t>“</w:t>
      </w:r>
      <w:r w:rsidR="00D668E1">
        <w:t>S</w:t>
      </w:r>
      <w:r w:rsidR="00E914A5" w:rsidRPr="00513D96">
        <w:t xml:space="preserve">pecialized </w:t>
      </w:r>
      <w:r w:rsidR="00D668E1">
        <w:t>P</w:t>
      </w:r>
      <w:r w:rsidR="00E914A5" w:rsidRPr="00513D96">
        <w:t>erfectives</w:t>
      </w:r>
      <w:r w:rsidRPr="00513D96">
        <w:t>”</w:t>
      </w:r>
      <w:r w:rsidR="00E914A5" w:rsidRPr="00513D96">
        <w:t xml:space="preserve"> like </w:t>
      </w:r>
      <w:proofErr w:type="spellStart"/>
      <w:r w:rsidR="00E914A5" w:rsidRPr="00513D96">
        <w:rPr>
          <w:i/>
        </w:rPr>
        <w:t>podpisat</w:t>
      </w:r>
      <w:proofErr w:type="spellEnd"/>
      <w:r w:rsidR="00E914A5" w:rsidRPr="00513D96">
        <w:rPr>
          <w:i/>
        </w:rPr>
        <w:t>’</w:t>
      </w:r>
      <w:r w:rsidR="00E914A5" w:rsidRPr="00513D96">
        <w:t xml:space="preserve"> ‘sign’, </w:t>
      </w:r>
      <w:proofErr w:type="spellStart"/>
      <w:r w:rsidRPr="00513D96">
        <w:rPr>
          <w:i/>
        </w:rPr>
        <w:t>vy</w:t>
      </w:r>
      <w:r w:rsidR="00E914A5" w:rsidRPr="00513D96">
        <w:rPr>
          <w:i/>
        </w:rPr>
        <w:t>varit</w:t>
      </w:r>
      <w:proofErr w:type="spellEnd"/>
      <w:r w:rsidR="00E914A5" w:rsidRPr="00513D96">
        <w:rPr>
          <w:i/>
        </w:rPr>
        <w:t>’</w:t>
      </w:r>
      <w:r w:rsidR="00E914A5" w:rsidRPr="00513D96">
        <w:t xml:space="preserve"> ‘</w:t>
      </w:r>
      <w:r w:rsidRPr="00513D96">
        <w:t>extract, boil down</w:t>
      </w:r>
      <w:r w:rsidR="00E914A5" w:rsidRPr="00513D96">
        <w:t>’</w:t>
      </w:r>
      <w:r w:rsidRPr="00513D96">
        <w:t>, for which the meaning of the perfective involves a lexical modification of the meaning of the imperfective</w:t>
      </w:r>
      <w:r w:rsidR="00513D96" w:rsidRPr="00513D96">
        <w:t>;</w:t>
      </w:r>
    </w:p>
    <w:p w14:paraId="06A2A7C0" w14:textId="7C13D0C5" w:rsidR="005A4052" w:rsidRPr="00513D96" w:rsidRDefault="005A4052" w:rsidP="00513D96">
      <w:pPr>
        <w:pStyle w:val="ListParagraph"/>
        <w:numPr>
          <w:ilvl w:val="0"/>
          <w:numId w:val="2"/>
        </w:numPr>
      </w:pPr>
      <w:r w:rsidRPr="00513D96">
        <w:t>“</w:t>
      </w:r>
      <w:r w:rsidR="00D668E1">
        <w:t>C</w:t>
      </w:r>
      <w:r w:rsidRPr="00513D96">
        <w:t xml:space="preserve">omplex </w:t>
      </w:r>
      <w:r w:rsidR="00D668E1">
        <w:t>A</w:t>
      </w:r>
      <w:r w:rsidRPr="00513D96">
        <w:t xml:space="preserve">ct </w:t>
      </w:r>
      <w:r w:rsidR="00D668E1">
        <w:t>P</w:t>
      </w:r>
      <w:r w:rsidRPr="00513D96">
        <w:t xml:space="preserve">erfectives” like </w:t>
      </w:r>
      <w:proofErr w:type="spellStart"/>
      <w:r w:rsidRPr="00513D96">
        <w:rPr>
          <w:i/>
        </w:rPr>
        <w:t>po</w:t>
      </w:r>
      <w:proofErr w:type="spellEnd"/>
      <w:r w:rsidRPr="00513D96">
        <w:rPr>
          <w:i/>
          <w:lang w:val="se-NO"/>
        </w:rPr>
        <w:t>č</w:t>
      </w:r>
      <w:proofErr w:type="spellStart"/>
      <w:r w:rsidRPr="00513D96">
        <w:rPr>
          <w:i/>
        </w:rPr>
        <w:t>itat</w:t>
      </w:r>
      <w:proofErr w:type="spellEnd"/>
      <w:r w:rsidRPr="00513D96">
        <w:rPr>
          <w:i/>
        </w:rPr>
        <w:t xml:space="preserve">’ </w:t>
      </w:r>
      <w:r w:rsidRPr="00513D96">
        <w:t xml:space="preserve">‘read for a while’, </w:t>
      </w:r>
      <w:r w:rsidRPr="00513D96">
        <w:rPr>
          <w:i/>
          <w:lang w:val="se-NO"/>
        </w:rPr>
        <w:t>zači</w:t>
      </w:r>
      <w:proofErr w:type="spellStart"/>
      <w:r w:rsidRPr="00513D96">
        <w:rPr>
          <w:i/>
        </w:rPr>
        <w:t>xat</w:t>
      </w:r>
      <w:proofErr w:type="spellEnd"/>
      <w:r w:rsidRPr="00513D96">
        <w:rPr>
          <w:i/>
        </w:rPr>
        <w:t>’</w:t>
      </w:r>
      <w:r w:rsidRPr="00513D96">
        <w:t xml:space="preserve"> ‘begin to sneeze’, where the perfective involves some duration or </w:t>
      </w:r>
      <w:proofErr w:type="spellStart"/>
      <w:r w:rsidRPr="00513D96">
        <w:t>phasal</w:t>
      </w:r>
      <w:proofErr w:type="spellEnd"/>
      <w:r w:rsidRPr="00513D96">
        <w:t xml:space="preserve"> bounding of the situations named by the corresponding imperfective</w:t>
      </w:r>
      <w:r w:rsidR="00513D96" w:rsidRPr="00513D96">
        <w:t xml:space="preserve"> --</w:t>
      </w:r>
      <w:r w:rsidRPr="00513D96">
        <w:t xml:space="preserve"> this normally includes </w:t>
      </w:r>
      <w:proofErr w:type="spellStart"/>
      <w:r w:rsidRPr="00513D96">
        <w:t>delimitatives</w:t>
      </w:r>
      <w:proofErr w:type="spellEnd"/>
      <w:r w:rsidRPr="00513D96">
        <w:t xml:space="preserve"> in </w:t>
      </w:r>
      <w:proofErr w:type="spellStart"/>
      <w:r w:rsidRPr="00513D96">
        <w:rPr>
          <w:i/>
        </w:rPr>
        <w:t>po</w:t>
      </w:r>
      <w:proofErr w:type="spellEnd"/>
      <w:r w:rsidRPr="00513D96">
        <w:rPr>
          <w:i/>
        </w:rPr>
        <w:t>-</w:t>
      </w:r>
      <w:r w:rsidRPr="00513D96">
        <w:t xml:space="preserve">, </w:t>
      </w:r>
      <w:proofErr w:type="spellStart"/>
      <w:r w:rsidRPr="00513D96">
        <w:t>perduratives</w:t>
      </w:r>
      <w:proofErr w:type="spellEnd"/>
      <w:r w:rsidRPr="00513D96">
        <w:t xml:space="preserve"> in </w:t>
      </w:r>
      <w:r w:rsidRPr="00513D96">
        <w:rPr>
          <w:i/>
        </w:rPr>
        <w:t>pro-</w:t>
      </w:r>
      <w:r w:rsidRPr="00513D96">
        <w:t xml:space="preserve">, ingressives in </w:t>
      </w:r>
      <w:proofErr w:type="spellStart"/>
      <w:r w:rsidRPr="00513D96">
        <w:rPr>
          <w:i/>
        </w:rPr>
        <w:t>za</w:t>
      </w:r>
      <w:proofErr w:type="spellEnd"/>
      <w:r w:rsidRPr="00513D96">
        <w:rPr>
          <w:i/>
        </w:rPr>
        <w:t>-</w:t>
      </w:r>
      <w:r w:rsidRPr="00513D96">
        <w:t xml:space="preserve">, and </w:t>
      </w:r>
      <w:proofErr w:type="spellStart"/>
      <w:r w:rsidRPr="00513D96">
        <w:t>terminatives</w:t>
      </w:r>
      <w:proofErr w:type="spellEnd"/>
      <w:r w:rsidRPr="00513D96">
        <w:t xml:space="preserve"> in </w:t>
      </w:r>
      <w:proofErr w:type="spellStart"/>
      <w:r w:rsidRPr="00513D96">
        <w:rPr>
          <w:i/>
        </w:rPr>
        <w:t>ot</w:t>
      </w:r>
      <w:proofErr w:type="spellEnd"/>
      <w:r w:rsidRPr="00513D96">
        <w:rPr>
          <w:i/>
        </w:rPr>
        <w:t>-</w:t>
      </w:r>
      <w:r w:rsidR="00513D96" w:rsidRPr="00513D96">
        <w:t>; and</w:t>
      </w:r>
    </w:p>
    <w:p w14:paraId="58619296" w14:textId="3F673F9C" w:rsidR="005A4052" w:rsidRPr="00513D96" w:rsidRDefault="005A4052" w:rsidP="00513D96">
      <w:pPr>
        <w:pStyle w:val="ListParagraph"/>
        <w:numPr>
          <w:ilvl w:val="0"/>
          <w:numId w:val="2"/>
        </w:numPr>
      </w:pPr>
      <w:r w:rsidRPr="00513D96">
        <w:t>“</w:t>
      </w:r>
      <w:r w:rsidR="00D668E1">
        <w:t>S</w:t>
      </w:r>
      <w:r w:rsidRPr="00513D96">
        <w:t xml:space="preserve">ingle </w:t>
      </w:r>
      <w:r w:rsidR="00D668E1">
        <w:t>A</w:t>
      </w:r>
      <w:r w:rsidRPr="00513D96">
        <w:t xml:space="preserve">ct </w:t>
      </w:r>
      <w:r w:rsidR="00D668E1">
        <w:t>P</w:t>
      </w:r>
      <w:r w:rsidRPr="00513D96">
        <w:t xml:space="preserve">erfectives” like </w:t>
      </w:r>
      <w:proofErr w:type="spellStart"/>
      <w:r w:rsidRPr="00513D96">
        <w:rPr>
          <w:i/>
          <w:lang w:val="cs-CZ"/>
        </w:rPr>
        <w:t>čixnut</w:t>
      </w:r>
      <w:proofErr w:type="spellEnd"/>
      <w:r w:rsidRPr="00513D96">
        <w:rPr>
          <w:i/>
        </w:rPr>
        <w:t>’</w:t>
      </w:r>
      <w:r w:rsidRPr="00513D96">
        <w:t xml:space="preserve"> ‘sneeze once’, </w:t>
      </w:r>
      <w:proofErr w:type="spellStart"/>
      <w:r w:rsidR="00513D96" w:rsidRPr="00513D96">
        <w:rPr>
          <w:i/>
        </w:rPr>
        <w:t>sxodit</w:t>
      </w:r>
      <w:proofErr w:type="spellEnd"/>
      <w:r w:rsidR="00513D96" w:rsidRPr="00513D96">
        <w:rPr>
          <w:i/>
        </w:rPr>
        <w:t>’</w:t>
      </w:r>
      <w:r w:rsidR="00513D96" w:rsidRPr="00513D96">
        <w:t xml:space="preserve"> ‘walk someplace and come back once’.</w:t>
      </w:r>
    </w:p>
    <w:p w14:paraId="00D380A5" w14:textId="0233C90D" w:rsidR="00513D96" w:rsidRPr="00513D96" w:rsidRDefault="00513D96">
      <w:r>
        <w:t xml:space="preserve">It is possible to say that </w:t>
      </w:r>
      <w:r w:rsidR="00D668E1">
        <w:t>N</w:t>
      </w:r>
      <w:r>
        <w:t xml:space="preserve">atural and </w:t>
      </w:r>
      <w:r w:rsidR="00D668E1">
        <w:t>S</w:t>
      </w:r>
      <w:r>
        <w:t xml:space="preserve">pecialized </w:t>
      </w:r>
      <w:r w:rsidR="00D668E1">
        <w:t>P</w:t>
      </w:r>
      <w:r>
        <w:t xml:space="preserve">erfectives are telic, whereas </w:t>
      </w:r>
      <w:r w:rsidR="00D668E1">
        <w:t>S</w:t>
      </w:r>
      <w:r>
        <w:t xml:space="preserve">ingle </w:t>
      </w:r>
      <w:r w:rsidR="00D668E1">
        <w:t>A</w:t>
      </w:r>
      <w:r>
        <w:t xml:space="preserve">ct </w:t>
      </w:r>
      <w:r w:rsidR="00D668E1">
        <w:t>P</w:t>
      </w:r>
      <w:r>
        <w:t>erfectives</w:t>
      </w:r>
      <w:r w:rsidR="00797226">
        <w:t xml:space="preserve"> and the delimitative and </w:t>
      </w:r>
      <w:proofErr w:type="spellStart"/>
      <w:r w:rsidR="00797226">
        <w:t>perdurative</w:t>
      </w:r>
      <w:proofErr w:type="spellEnd"/>
      <w:r w:rsidR="00797226">
        <w:t xml:space="preserve"> </w:t>
      </w:r>
      <w:r w:rsidR="00D668E1">
        <w:t>C</w:t>
      </w:r>
      <w:r w:rsidR="00797226">
        <w:t xml:space="preserve">omplex </w:t>
      </w:r>
      <w:r w:rsidR="00D668E1">
        <w:t>A</w:t>
      </w:r>
      <w:r w:rsidR="00797226">
        <w:t xml:space="preserve">ct </w:t>
      </w:r>
      <w:r w:rsidR="00D668E1">
        <w:t>P</w:t>
      </w:r>
      <w:r w:rsidR="00797226">
        <w:t>erfectives</w:t>
      </w:r>
      <w:r>
        <w:t xml:space="preserve"> are atelic</w:t>
      </w:r>
      <w:r w:rsidR="00797226">
        <w:t xml:space="preserve">. Ingressives and </w:t>
      </w:r>
      <w:proofErr w:type="spellStart"/>
      <w:r w:rsidR="00797226">
        <w:t>terminatives</w:t>
      </w:r>
      <w:proofErr w:type="spellEnd"/>
      <w:r w:rsidR="00797226">
        <w:t xml:space="preserve"> can be termed </w:t>
      </w:r>
      <w:proofErr w:type="spellStart"/>
      <w:r w:rsidR="00797226">
        <w:t>phasal</w:t>
      </w:r>
      <w:proofErr w:type="spellEnd"/>
      <w:r>
        <w:t xml:space="preserve">. All perfectives in Russian are bounded (with the caveat that ingressives and </w:t>
      </w:r>
      <w:proofErr w:type="spellStart"/>
      <w:r>
        <w:t>terminatives</w:t>
      </w:r>
      <w:proofErr w:type="spellEnd"/>
      <w:r>
        <w:t xml:space="preserve"> are bounded on one side only). </w:t>
      </w:r>
    </w:p>
    <w:p w14:paraId="77FC4B55" w14:textId="63ECC966" w:rsidR="008870C5" w:rsidRDefault="00EC3666">
      <w:r>
        <w:tab/>
      </w:r>
      <w:r w:rsidR="00513D96">
        <w:t>Croft’s</w:t>
      </w:r>
      <w:r w:rsidR="006F2769">
        <w:t xml:space="preserve"> </w:t>
      </w:r>
      <w:r w:rsidR="006F2769" w:rsidRPr="00CB732E">
        <w:rPr>
          <w:smallCaps/>
        </w:rPr>
        <w:t>accomplishment</w:t>
      </w:r>
      <w:r w:rsidR="006F2769">
        <w:t xml:space="preserve"> </w:t>
      </w:r>
      <w:r>
        <w:t>is</w:t>
      </w:r>
      <w:r w:rsidR="006F2769">
        <w:t xml:space="preserve"> illustrated by </w:t>
      </w:r>
      <w:r w:rsidR="00D668E1" w:rsidRPr="00C8635E">
        <w:rPr>
          <w:i/>
        </w:rPr>
        <w:t>I ate a pancake</w:t>
      </w:r>
      <w:r w:rsidR="00D668E1">
        <w:t xml:space="preserve"> </w:t>
      </w:r>
      <w:r w:rsidR="00C8635E">
        <w:t>/</w:t>
      </w:r>
      <w:r w:rsidR="00D668E1">
        <w:t xml:space="preserve"> </w:t>
      </w:r>
      <w:proofErr w:type="spellStart"/>
      <w:r w:rsidR="00D668E1">
        <w:rPr>
          <w:i/>
        </w:rPr>
        <w:t>Ja</w:t>
      </w:r>
      <w:proofErr w:type="spellEnd"/>
      <w:r w:rsidR="00D668E1">
        <w:rPr>
          <w:i/>
        </w:rPr>
        <w:t xml:space="preserve"> </w:t>
      </w:r>
      <w:proofErr w:type="spellStart"/>
      <w:r w:rsidR="00D668E1">
        <w:rPr>
          <w:i/>
        </w:rPr>
        <w:t>s”el</w:t>
      </w:r>
      <w:proofErr w:type="spellEnd"/>
      <w:r w:rsidR="00D668E1">
        <w:rPr>
          <w:i/>
        </w:rPr>
        <w:t xml:space="preserve"> </w:t>
      </w:r>
      <w:proofErr w:type="spellStart"/>
      <w:r w:rsidR="00D668E1">
        <w:rPr>
          <w:i/>
        </w:rPr>
        <w:t>blin</w:t>
      </w:r>
      <w:proofErr w:type="spellEnd"/>
      <w:r w:rsidR="00E914A5">
        <w:t>, where the action begins with the first bite and then continues to its “natural endpoint”</w:t>
      </w:r>
      <w:r w:rsidR="00E914A5" w:rsidRPr="00E914A5">
        <w:t xml:space="preserve"> </w:t>
      </w:r>
      <w:r w:rsidR="00E914A5">
        <w:t xml:space="preserve">(Croft 2012: 62) when the pancake is completely consumed. </w:t>
      </w:r>
      <w:r w:rsidR="00E90855">
        <w:t xml:space="preserve">Among both </w:t>
      </w:r>
      <w:r w:rsidR="00D668E1">
        <w:t>N</w:t>
      </w:r>
      <w:r w:rsidR="00E90855">
        <w:t xml:space="preserve">atural </w:t>
      </w:r>
      <w:r w:rsidR="00D668E1">
        <w:t>P</w:t>
      </w:r>
      <w:r w:rsidR="00E90855">
        <w:t xml:space="preserve">erfectives and </w:t>
      </w:r>
      <w:r w:rsidR="00D668E1">
        <w:t>S</w:t>
      </w:r>
      <w:r w:rsidR="00E90855">
        <w:t xml:space="preserve">pecialized </w:t>
      </w:r>
      <w:r w:rsidR="00D668E1">
        <w:t>P</w:t>
      </w:r>
      <w:r w:rsidR="00E90855">
        <w:t xml:space="preserve">erfectives we find verbs that can serve this function. Given that we have used the dotted line extensions to symbolize </w:t>
      </w:r>
      <w:proofErr w:type="spellStart"/>
      <w:r w:rsidR="00E90855">
        <w:t>unboundedness</w:t>
      </w:r>
      <w:proofErr w:type="spellEnd"/>
      <w:r w:rsidR="00E90855">
        <w:t xml:space="preserve"> for the imperfective</w:t>
      </w:r>
      <w:r w:rsidR="00797226">
        <w:t xml:space="preserve"> type</w:t>
      </w:r>
      <w:r w:rsidR="00E90855">
        <w:t xml:space="preserve">s, it is most expedient to simply remove those and use a terminus point instead to </w:t>
      </w:r>
      <w:r w:rsidR="00797226">
        <w:t xml:space="preserve">symbolize </w:t>
      </w:r>
      <w:proofErr w:type="spellStart"/>
      <w:r w:rsidR="00797226">
        <w:t>boundedness</w:t>
      </w:r>
      <w:proofErr w:type="spellEnd"/>
      <w:r w:rsidR="00797226">
        <w:t xml:space="preserve"> for the perfective types. Thus we can represent the Russian </w:t>
      </w:r>
      <w:r w:rsidR="00F26CB5">
        <w:t>perfective telic types</w:t>
      </w:r>
      <w:r w:rsidR="00797226">
        <w:t xml:space="preserve"> as in Figure </w:t>
      </w:r>
      <w:r w:rsidR="00BA1C5E">
        <w:t>8</w:t>
      </w:r>
      <w:r w:rsidR="00797226">
        <w:t>.</w:t>
      </w:r>
    </w:p>
    <w:p w14:paraId="13F07FCD" w14:textId="77777777" w:rsidR="00797226" w:rsidRDefault="00797226"/>
    <w:p w14:paraId="7AF75D2C" w14:textId="1520F15A" w:rsidR="000C5993" w:rsidRDefault="000C5993">
      <w:r>
        <w:tab/>
      </w:r>
      <w:r w:rsidR="00797226">
        <w:t xml:space="preserve">FIGURE </w:t>
      </w:r>
      <w:r w:rsidR="00BA1C5E">
        <w:t>8</w:t>
      </w:r>
      <w:r w:rsidR="00797226">
        <w:t xml:space="preserve"> </w:t>
      </w:r>
      <w:r>
        <w:t>HERE</w:t>
      </w:r>
    </w:p>
    <w:p w14:paraId="67A08BD2" w14:textId="14F206E4" w:rsidR="000C5993" w:rsidRDefault="000C5993">
      <w:r>
        <w:tab/>
        <w:t xml:space="preserve">Figure 8: </w:t>
      </w:r>
      <w:proofErr w:type="spellStart"/>
      <w:r w:rsidR="000D2783">
        <w:t>Janda’s</w:t>
      </w:r>
      <w:proofErr w:type="spellEnd"/>
      <w:r w:rsidR="000D2783">
        <w:t xml:space="preserve"> telic </w:t>
      </w:r>
      <w:r w:rsidR="000D2783" w:rsidRPr="000D2783">
        <w:rPr>
          <w:smallCaps/>
        </w:rPr>
        <w:t>accomplishments</w:t>
      </w:r>
      <w:r w:rsidR="000D2783">
        <w:t xml:space="preserve"> and </w:t>
      </w:r>
      <w:r w:rsidR="000D2783" w:rsidRPr="000D2783">
        <w:rPr>
          <w:smallCaps/>
        </w:rPr>
        <w:t>achievements</w:t>
      </w:r>
    </w:p>
    <w:p w14:paraId="3DF13213" w14:textId="77777777" w:rsidR="00AE6458" w:rsidRDefault="00AE6458"/>
    <w:p w14:paraId="4348FC96" w14:textId="7F498024" w:rsidR="00AE6458" w:rsidRDefault="00AE6458">
      <w:r>
        <w:t xml:space="preserve">Note that the journey between the initial point and the final point of an </w:t>
      </w:r>
      <w:r w:rsidRPr="000D2783">
        <w:rPr>
          <w:smallCaps/>
        </w:rPr>
        <w:t>accomplishment</w:t>
      </w:r>
      <w:r>
        <w:t xml:space="preserve"> need not be a straight line as </w:t>
      </w:r>
      <w:r w:rsidR="00F26CB5">
        <w:t xml:space="preserve">would be appropriate for </w:t>
      </w:r>
      <w:r w:rsidR="00D668E1">
        <w:rPr>
          <w:i/>
        </w:rPr>
        <w:t>eat a pancake</w:t>
      </w:r>
      <w:r w:rsidR="00D668E1">
        <w:t xml:space="preserve"> / </w:t>
      </w:r>
      <w:proofErr w:type="spellStart"/>
      <w:r w:rsidR="00D668E1">
        <w:rPr>
          <w:i/>
        </w:rPr>
        <w:t>s”est</w:t>
      </w:r>
      <w:proofErr w:type="spellEnd"/>
      <w:r w:rsidR="00D668E1">
        <w:rPr>
          <w:i/>
        </w:rPr>
        <w:t xml:space="preserve">’ </w:t>
      </w:r>
      <w:proofErr w:type="spellStart"/>
      <w:r w:rsidR="00D668E1">
        <w:rPr>
          <w:i/>
        </w:rPr>
        <w:t>blin</w:t>
      </w:r>
      <w:proofErr w:type="spellEnd"/>
      <w:r w:rsidR="002C06FE">
        <w:t xml:space="preserve">, which is based on a </w:t>
      </w:r>
      <w:r w:rsidR="002C06FE" w:rsidRPr="000D2783">
        <w:rPr>
          <w:smallCaps/>
        </w:rPr>
        <w:t>directed activity</w:t>
      </w:r>
      <w:r>
        <w:t xml:space="preserve">. It might instead be a curved line </w:t>
      </w:r>
      <w:r w:rsidR="00F26CB5">
        <w:t>if it is based on a</w:t>
      </w:r>
      <w:r>
        <w:t xml:space="preserve"> </w:t>
      </w:r>
      <w:r w:rsidRPr="000D2783">
        <w:rPr>
          <w:smallCaps/>
        </w:rPr>
        <w:t>heterogeneous activit</w:t>
      </w:r>
      <w:r w:rsidR="00F26CB5" w:rsidRPr="000D2783">
        <w:rPr>
          <w:smallCaps/>
        </w:rPr>
        <w:t>y</w:t>
      </w:r>
      <w:r w:rsidR="00F26CB5">
        <w:t xml:space="preserve">, as in </w:t>
      </w:r>
      <w:proofErr w:type="spellStart"/>
      <w:r w:rsidR="00F26CB5">
        <w:rPr>
          <w:i/>
        </w:rPr>
        <w:t>vyrabotat</w:t>
      </w:r>
      <w:proofErr w:type="spellEnd"/>
      <w:r w:rsidR="00F26CB5">
        <w:rPr>
          <w:i/>
        </w:rPr>
        <w:t xml:space="preserve">’ </w:t>
      </w:r>
      <w:proofErr w:type="spellStart"/>
      <w:r w:rsidR="00F26CB5">
        <w:rPr>
          <w:i/>
        </w:rPr>
        <w:t>novyj</w:t>
      </w:r>
      <w:proofErr w:type="spellEnd"/>
      <w:r w:rsidR="00F26CB5">
        <w:rPr>
          <w:i/>
        </w:rPr>
        <w:t xml:space="preserve"> plan</w:t>
      </w:r>
      <w:r w:rsidR="00F26CB5">
        <w:t xml:space="preserve"> ‘work out a new plan’</w:t>
      </w:r>
      <w:r>
        <w:t xml:space="preserve">, or a </w:t>
      </w:r>
      <w:proofErr w:type="spellStart"/>
      <w:r w:rsidR="00F26CB5">
        <w:t>zig-zag</w:t>
      </w:r>
      <w:proofErr w:type="spellEnd"/>
      <w:r>
        <w:t xml:space="preserve"> line </w:t>
      </w:r>
      <w:r w:rsidR="00F26CB5">
        <w:t>if based on a</w:t>
      </w:r>
      <w:r>
        <w:t xml:space="preserve"> </w:t>
      </w:r>
      <w:r w:rsidRPr="000D2783">
        <w:rPr>
          <w:smallCaps/>
        </w:rPr>
        <w:t>cyclic activit</w:t>
      </w:r>
      <w:r w:rsidR="00F26CB5" w:rsidRPr="000D2783">
        <w:rPr>
          <w:smallCaps/>
        </w:rPr>
        <w:t>y</w:t>
      </w:r>
      <w:r w:rsidR="00F26CB5">
        <w:t xml:space="preserve">, </w:t>
      </w:r>
      <w:r>
        <w:t xml:space="preserve">as </w:t>
      </w:r>
      <w:r w:rsidR="00F26CB5">
        <w:t xml:space="preserve">in </w:t>
      </w:r>
      <w:proofErr w:type="spellStart"/>
      <w:r w:rsidR="00F26CB5">
        <w:rPr>
          <w:i/>
        </w:rPr>
        <w:t>vbit</w:t>
      </w:r>
      <w:proofErr w:type="spellEnd"/>
      <w:r w:rsidR="00F26CB5">
        <w:rPr>
          <w:i/>
        </w:rPr>
        <w:t xml:space="preserve">’ </w:t>
      </w:r>
      <w:proofErr w:type="spellStart"/>
      <w:r w:rsidR="00F26CB5">
        <w:rPr>
          <w:i/>
        </w:rPr>
        <w:t>gvozd</w:t>
      </w:r>
      <w:proofErr w:type="spellEnd"/>
      <w:r w:rsidR="00F26CB5">
        <w:rPr>
          <w:i/>
        </w:rPr>
        <w:t xml:space="preserve">’ v </w:t>
      </w:r>
      <w:proofErr w:type="spellStart"/>
      <w:r w:rsidR="00F26CB5">
        <w:rPr>
          <w:i/>
        </w:rPr>
        <w:t>stenu</w:t>
      </w:r>
      <w:proofErr w:type="spellEnd"/>
      <w:r w:rsidR="00F26CB5">
        <w:t xml:space="preserve"> ‘hammer a nail into the wall’</w:t>
      </w:r>
      <w:r w:rsidR="00D668E1">
        <w:t>,</w:t>
      </w:r>
      <w:r>
        <w:t xml:space="preserve"> </w:t>
      </w:r>
      <w:r w:rsidR="00F26CB5">
        <w:t>where each of a</w:t>
      </w:r>
      <w:r>
        <w:t xml:space="preserve"> repeated cycle of hits</w:t>
      </w:r>
      <w:r w:rsidR="00F26CB5">
        <w:t xml:space="preserve"> drives the nail a bit deeper</w:t>
      </w:r>
      <w:r>
        <w:t xml:space="preserve">. </w:t>
      </w:r>
    </w:p>
    <w:p w14:paraId="144CC83F" w14:textId="6E66AC1C" w:rsidR="000B5D93" w:rsidRDefault="000B5D93">
      <w:r>
        <w:tab/>
      </w:r>
      <w:r w:rsidR="002917F9">
        <w:t>An</w:t>
      </w:r>
      <w:r>
        <w:t xml:space="preserve"> </w:t>
      </w:r>
      <w:r w:rsidRPr="008544BA">
        <w:rPr>
          <w:smallCaps/>
        </w:rPr>
        <w:t>achievement</w:t>
      </w:r>
      <w:r>
        <w:t xml:space="preserve"> is a transition between </w:t>
      </w:r>
      <w:r w:rsidR="002917F9">
        <w:t xml:space="preserve">one state and another. Croft (2012: 60) distinguishes between </w:t>
      </w:r>
      <w:r w:rsidR="002917F9" w:rsidRPr="008544BA">
        <w:rPr>
          <w:smallCaps/>
        </w:rPr>
        <w:t>reversible achievements</w:t>
      </w:r>
      <w:r w:rsidR="002917F9">
        <w:t xml:space="preserve"> as in </w:t>
      </w:r>
      <w:r w:rsidR="004F0C0E" w:rsidRPr="00C8635E">
        <w:rPr>
          <w:i/>
        </w:rPr>
        <w:t>the door opened</w:t>
      </w:r>
      <w:r w:rsidR="004F0C0E">
        <w:t xml:space="preserve"> </w:t>
      </w:r>
      <w:r w:rsidR="00C8635E">
        <w:t xml:space="preserve">/ </w:t>
      </w:r>
      <w:proofErr w:type="spellStart"/>
      <w:r w:rsidR="004F0C0E">
        <w:rPr>
          <w:i/>
        </w:rPr>
        <w:t>dver</w:t>
      </w:r>
      <w:proofErr w:type="spellEnd"/>
      <w:r w:rsidR="004F0C0E">
        <w:rPr>
          <w:i/>
        </w:rPr>
        <w:t xml:space="preserve">’ </w:t>
      </w:r>
      <w:proofErr w:type="spellStart"/>
      <w:r w:rsidR="004F0C0E">
        <w:rPr>
          <w:i/>
        </w:rPr>
        <w:t>otkrylas</w:t>
      </w:r>
      <w:proofErr w:type="spellEnd"/>
      <w:r w:rsidR="004F0C0E">
        <w:rPr>
          <w:i/>
        </w:rPr>
        <w:t>’</w:t>
      </w:r>
      <w:r w:rsidR="004F0C0E">
        <w:t xml:space="preserve"> </w:t>
      </w:r>
      <w:r w:rsidR="002917F9">
        <w:t xml:space="preserve">and </w:t>
      </w:r>
      <w:r w:rsidR="002917F9" w:rsidRPr="008544BA">
        <w:rPr>
          <w:smallCaps/>
        </w:rPr>
        <w:t>irreversible achievements</w:t>
      </w:r>
      <w:r w:rsidR="002917F9">
        <w:t xml:space="preserve"> as in </w:t>
      </w:r>
      <w:r w:rsidR="004F0C0E" w:rsidRPr="00C8635E">
        <w:rPr>
          <w:i/>
        </w:rPr>
        <w:t>the window shattered</w:t>
      </w:r>
      <w:r w:rsidR="004F0C0E">
        <w:t xml:space="preserve"> </w:t>
      </w:r>
      <w:r w:rsidR="00C8635E">
        <w:t>/</w:t>
      </w:r>
      <w:r w:rsidR="004F0C0E">
        <w:t xml:space="preserve"> </w:t>
      </w:r>
      <w:proofErr w:type="spellStart"/>
      <w:r w:rsidR="004F0C0E">
        <w:rPr>
          <w:i/>
        </w:rPr>
        <w:t>okno</w:t>
      </w:r>
      <w:proofErr w:type="spellEnd"/>
      <w:r w:rsidR="004F0C0E">
        <w:rPr>
          <w:i/>
        </w:rPr>
        <w:t xml:space="preserve"> </w:t>
      </w:r>
      <w:proofErr w:type="spellStart"/>
      <w:r w:rsidR="004F0C0E">
        <w:rPr>
          <w:i/>
        </w:rPr>
        <w:t>razbilos</w:t>
      </w:r>
      <w:proofErr w:type="spellEnd"/>
      <w:r w:rsidR="004F0C0E">
        <w:rPr>
          <w:i/>
        </w:rPr>
        <w:t>’</w:t>
      </w:r>
      <w:r w:rsidR="002917F9">
        <w:t xml:space="preserve">. As argued above, reversibility is supportable as a distinction for imperfective instead of perfective verbs in Russian, so I recognize only one kind here, diagrammed as </w:t>
      </w:r>
      <w:r w:rsidR="002917F9" w:rsidRPr="00543268">
        <w:rPr>
          <w:smallCaps/>
        </w:rPr>
        <w:t>achievement</w:t>
      </w:r>
      <w:r w:rsidR="002917F9">
        <w:t xml:space="preserve"> in Figure </w:t>
      </w:r>
      <w:r w:rsidR="009B390E">
        <w:t>8</w:t>
      </w:r>
      <w:r w:rsidR="002917F9">
        <w:t xml:space="preserve">. </w:t>
      </w:r>
      <w:r w:rsidR="000B6920">
        <w:t xml:space="preserve">Both </w:t>
      </w:r>
      <w:r w:rsidR="004F0C0E">
        <w:t>N</w:t>
      </w:r>
      <w:r w:rsidR="000B6920">
        <w:t xml:space="preserve">atural and </w:t>
      </w:r>
      <w:r w:rsidR="004F0C0E">
        <w:t>S</w:t>
      </w:r>
      <w:r w:rsidR="000B6920">
        <w:t xml:space="preserve">pecialized </w:t>
      </w:r>
      <w:r w:rsidR="004F0C0E">
        <w:t>P</w:t>
      </w:r>
      <w:r w:rsidR="000B6920">
        <w:t xml:space="preserve">erfectives are found here, and </w:t>
      </w:r>
      <w:r w:rsidR="009B390E">
        <w:t>in addition</w:t>
      </w:r>
      <w:r w:rsidR="000B6920">
        <w:t xml:space="preserve"> we find in verbs of the </w:t>
      </w:r>
      <w:proofErr w:type="spellStart"/>
      <w:r w:rsidR="000B6920">
        <w:t>perfectiva</w:t>
      </w:r>
      <w:proofErr w:type="spellEnd"/>
      <w:r w:rsidR="000B6920">
        <w:t xml:space="preserve"> </w:t>
      </w:r>
      <w:proofErr w:type="spellStart"/>
      <w:r w:rsidR="000B6920">
        <w:t>tantum</w:t>
      </w:r>
      <w:proofErr w:type="spellEnd"/>
      <w:r w:rsidR="000B6920">
        <w:t xml:space="preserve"> sort, like </w:t>
      </w:r>
      <w:r w:rsidR="000B6920">
        <w:rPr>
          <w:i/>
        </w:rPr>
        <w:t>o</w:t>
      </w:r>
      <w:r w:rsidR="000B6920">
        <w:rPr>
          <w:i/>
          <w:lang w:val="se-NO"/>
        </w:rPr>
        <w:t>č</w:t>
      </w:r>
      <w:proofErr w:type="spellStart"/>
      <w:r w:rsidR="000B6920">
        <w:rPr>
          <w:i/>
        </w:rPr>
        <w:t>nut’sja</w:t>
      </w:r>
      <w:proofErr w:type="spellEnd"/>
      <w:r w:rsidR="000B6920">
        <w:t xml:space="preserve"> ‘regain consciousness’, </w:t>
      </w:r>
      <w:proofErr w:type="spellStart"/>
      <w:r w:rsidR="000B6920">
        <w:rPr>
          <w:i/>
        </w:rPr>
        <w:t>ruxnut</w:t>
      </w:r>
      <w:proofErr w:type="spellEnd"/>
      <w:r w:rsidR="000B6920">
        <w:rPr>
          <w:i/>
        </w:rPr>
        <w:t>’</w:t>
      </w:r>
      <w:r w:rsidR="000B6920">
        <w:t xml:space="preserve"> ‘collapse’, as well as verbs that are primary perfectives like </w:t>
      </w:r>
      <w:proofErr w:type="spellStart"/>
      <w:r w:rsidR="000B6920">
        <w:rPr>
          <w:i/>
        </w:rPr>
        <w:t>dat</w:t>
      </w:r>
      <w:proofErr w:type="spellEnd"/>
      <w:r w:rsidR="000B6920">
        <w:rPr>
          <w:i/>
        </w:rPr>
        <w:t>’</w:t>
      </w:r>
      <w:r w:rsidR="000B6920">
        <w:t xml:space="preserve"> ‘give’, </w:t>
      </w:r>
      <w:proofErr w:type="spellStart"/>
      <w:r w:rsidR="000B6920">
        <w:rPr>
          <w:i/>
        </w:rPr>
        <w:t>sest</w:t>
      </w:r>
      <w:proofErr w:type="spellEnd"/>
      <w:r w:rsidR="000B6920">
        <w:rPr>
          <w:i/>
        </w:rPr>
        <w:t>’</w:t>
      </w:r>
      <w:r w:rsidR="000B6920">
        <w:t xml:space="preserve"> ‘sit down’. </w:t>
      </w:r>
      <w:r w:rsidR="004E7988">
        <w:t xml:space="preserve">This fact, as well as different </w:t>
      </w:r>
      <w:r w:rsidR="0063679B">
        <w:t xml:space="preserve">aspectual type </w:t>
      </w:r>
      <w:r w:rsidR="004E7988">
        <w:t xml:space="preserve">preferences concerning secondary </w:t>
      </w:r>
      <w:proofErr w:type="spellStart"/>
      <w:r w:rsidR="004E7988">
        <w:t>imperfectives</w:t>
      </w:r>
      <w:proofErr w:type="spellEnd"/>
      <w:r w:rsidR="004E7988">
        <w:t xml:space="preserve"> from </w:t>
      </w:r>
      <w:r w:rsidR="004E7988" w:rsidRPr="00543268">
        <w:rPr>
          <w:smallCaps/>
        </w:rPr>
        <w:t>accomplishment</w:t>
      </w:r>
      <w:r w:rsidR="004E7988">
        <w:t xml:space="preserve"> type perfectives as opposed to </w:t>
      </w:r>
      <w:r w:rsidR="004E7988" w:rsidRPr="00543268">
        <w:rPr>
          <w:smallCaps/>
        </w:rPr>
        <w:t>achievement</w:t>
      </w:r>
      <w:r w:rsidR="004E7988">
        <w:t xml:space="preserve"> type perfectives (see section 4.2), justifies distinguishing among the two types in Russian.</w:t>
      </w:r>
    </w:p>
    <w:p w14:paraId="071E1E7C" w14:textId="3EDF70AE" w:rsidR="00AF08D2" w:rsidRDefault="004F15F7">
      <w:r>
        <w:tab/>
        <w:t xml:space="preserve">Croft (2012: 63) offers the </w:t>
      </w:r>
      <w:r w:rsidRPr="00543268">
        <w:rPr>
          <w:smallCaps/>
        </w:rPr>
        <w:t>runup achievement</w:t>
      </w:r>
      <w:r w:rsidR="005B419C">
        <w:t xml:space="preserve"> (also termed “</w:t>
      </w:r>
      <w:r w:rsidR="005B419C" w:rsidRPr="00543268">
        <w:rPr>
          <w:smallCaps/>
        </w:rPr>
        <w:t>nonincremental accomplishment</w:t>
      </w:r>
      <w:r w:rsidR="005B419C">
        <w:t>”)</w:t>
      </w:r>
      <w:r>
        <w:t xml:space="preserve"> as a sort of </w:t>
      </w:r>
      <w:r w:rsidR="006F2769">
        <w:t>transitional type between</w:t>
      </w:r>
      <w:r>
        <w:t xml:space="preserve"> </w:t>
      </w:r>
      <w:r w:rsidRPr="00543268">
        <w:rPr>
          <w:smallCaps/>
        </w:rPr>
        <w:t>accomplishment</w:t>
      </w:r>
      <w:r>
        <w:t xml:space="preserve"> and </w:t>
      </w:r>
      <w:r w:rsidRPr="00543268">
        <w:rPr>
          <w:smallCaps/>
        </w:rPr>
        <w:t>achievement</w:t>
      </w:r>
      <w:r>
        <w:t xml:space="preserve"> since it is not incremental (thus like an </w:t>
      </w:r>
      <w:r w:rsidRPr="00543268">
        <w:rPr>
          <w:smallCaps/>
        </w:rPr>
        <w:t>achievement</w:t>
      </w:r>
      <w:r>
        <w:t xml:space="preserve">) and also not punctual (thus like an </w:t>
      </w:r>
      <w:r w:rsidRPr="00543268">
        <w:rPr>
          <w:smallCaps/>
        </w:rPr>
        <w:t>accomplis</w:t>
      </w:r>
      <w:r w:rsidR="005B419C" w:rsidRPr="00543268">
        <w:rPr>
          <w:smallCaps/>
        </w:rPr>
        <w:t>hment</w:t>
      </w:r>
      <w:r w:rsidR="005B419C">
        <w:t xml:space="preserve">), </w:t>
      </w:r>
      <w:r w:rsidR="00543268">
        <w:t>illustrated</w:t>
      </w:r>
      <w:r w:rsidR="005B419C">
        <w:t xml:space="preserve"> as </w:t>
      </w:r>
      <w:r w:rsidR="0063679B" w:rsidRPr="00C8635E">
        <w:rPr>
          <w:i/>
        </w:rPr>
        <w:t>he repaired the computer</w:t>
      </w:r>
      <w:r w:rsidR="0063679B">
        <w:t xml:space="preserve"> </w:t>
      </w:r>
      <w:r w:rsidR="00C8635E">
        <w:t>/</w:t>
      </w:r>
      <w:r w:rsidR="0063679B">
        <w:t xml:space="preserve"> </w:t>
      </w:r>
      <w:r w:rsidR="0063679B">
        <w:rPr>
          <w:i/>
        </w:rPr>
        <w:t xml:space="preserve">on </w:t>
      </w:r>
      <w:proofErr w:type="spellStart"/>
      <w:r w:rsidR="0063679B">
        <w:rPr>
          <w:i/>
        </w:rPr>
        <w:t>po</w:t>
      </w:r>
      <w:proofErr w:type="spellEnd"/>
      <w:r w:rsidR="0063679B">
        <w:rPr>
          <w:i/>
          <w:lang w:val="se-NO"/>
        </w:rPr>
        <w:t>či</w:t>
      </w:r>
      <w:r w:rsidR="0063679B">
        <w:rPr>
          <w:i/>
        </w:rPr>
        <w:t xml:space="preserve">nil </w:t>
      </w:r>
      <w:proofErr w:type="spellStart"/>
      <w:r w:rsidR="0063679B">
        <w:rPr>
          <w:i/>
        </w:rPr>
        <w:t>komp’juter</w:t>
      </w:r>
      <w:proofErr w:type="spellEnd"/>
      <w:r w:rsidR="005B419C">
        <w:t xml:space="preserve">. The assumption here is that the repairman tries one strategy which fails, and then another and another until he hits upon the one that works, at which point he achieves success. I have a parallel diagram, but note that the path need not be a </w:t>
      </w:r>
      <w:proofErr w:type="spellStart"/>
      <w:proofErr w:type="gramStart"/>
      <w:r w:rsidR="005B419C">
        <w:t>zig-zag</w:t>
      </w:r>
      <w:proofErr w:type="spellEnd"/>
      <w:proofErr w:type="gramEnd"/>
      <w:r w:rsidR="005B419C">
        <w:t>, it could also be a curvy line</w:t>
      </w:r>
      <w:r w:rsidR="00543268">
        <w:t xml:space="preserve">, since a </w:t>
      </w:r>
      <w:r w:rsidR="00543268" w:rsidRPr="00543268">
        <w:rPr>
          <w:smallCaps/>
        </w:rPr>
        <w:t>runup achievement</w:t>
      </w:r>
      <w:r w:rsidR="00543268">
        <w:t xml:space="preserve"> can be based on either a </w:t>
      </w:r>
      <w:r w:rsidR="00543268" w:rsidRPr="00543268">
        <w:rPr>
          <w:smallCaps/>
        </w:rPr>
        <w:t>cyclic activity</w:t>
      </w:r>
      <w:r w:rsidR="00543268">
        <w:t xml:space="preserve"> or a </w:t>
      </w:r>
      <w:r w:rsidR="00543268" w:rsidRPr="00543268">
        <w:rPr>
          <w:smallCaps/>
        </w:rPr>
        <w:t>heterogeneous activity</w:t>
      </w:r>
      <w:r w:rsidR="005B419C">
        <w:t>.</w:t>
      </w:r>
    </w:p>
    <w:p w14:paraId="57F5EC59" w14:textId="4CBFBBDA" w:rsidR="005B419C" w:rsidRDefault="005B419C">
      <w:r>
        <w:tab/>
        <w:t>What makes the Russian aspectual system really spec</w:t>
      </w:r>
      <w:r w:rsidR="00543268">
        <w:t>ial even among Slavic languages</w:t>
      </w:r>
      <w:r>
        <w:t xml:space="preserve"> is the plethora of atelic perfective types</w:t>
      </w:r>
      <w:r w:rsidR="00503AC1">
        <w:t xml:space="preserve">; </w:t>
      </w:r>
      <w:r w:rsidR="00BA1C5E">
        <w:t xml:space="preserve">I diagram </w:t>
      </w:r>
      <w:r w:rsidR="00503AC1">
        <w:t xml:space="preserve">the major ones in Figure </w:t>
      </w:r>
      <w:r w:rsidR="00BA1C5E">
        <w:t>9</w:t>
      </w:r>
      <w:r w:rsidR="00503AC1">
        <w:t>.</w:t>
      </w:r>
      <w:r w:rsidR="00F26CB5">
        <w:t xml:space="preserve"> Note that all of these types entail a situation that </w:t>
      </w:r>
      <w:r w:rsidR="00A011C7">
        <w:t>returns to</w:t>
      </w:r>
      <w:r w:rsidR="00F26CB5">
        <w:t xml:space="preserve"> the same state it began in</w:t>
      </w:r>
      <w:r w:rsidR="00A011C7">
        <w:t>.</w:t>
      </w:r>
    </w:p>
    <w:p w14:paraId="52F35A35" w14:textId="77777777" w:rsidR="00503AC1" w:rsidRDefault="00503AC1"/>
    <w:p w14:paraId="13277557" w14:textId="33DF3C42" w:rsidR="00543268" w:rsidRDefault="00543268">
      <w:r>
        <w:tab/>
      </w:r>
      <w:r w:rsidR="00503AC1">
        <w:t xml:space="preserve">FIGURE </w:t>
      </w:r>
      <w:r w:rsidR="00BA1C5E">
        <w:t>9</w:t>
      </w:r>
      <w:r w:rsidR="00503AC1">
        <w:t xml:space="preserve"> </w:t>
      </w:r>
      <w:r>
        <w:t>HERE</w:t>
      </w:r>
      <w:r>
        <w:tab/>
      </w:r>
    </w:p>
    <w:p w14:paraId="3A358FED" w14:textId="48B5C50D" w:rsidR="00543268" w:rsidRDefault="00543268">
      <w:r>
        <w:tab/>
        <w:t xml:space="preserve">Figure 9: </w:t>
      </w:r>
      <w:proofErr w:type="spellStart"/>
      <w:r w:rsidR="00CD4769">
        <w:t>Janda’s</w:t>
      </w:r>
      <w:proofErr w:type="spellEnd"/>
      <w:r w:rsidR="00CD4769">
        <w:t xml:space="preserve"> atelic perfective types</w:t>
      </w:r>
    </w:p>
    <w:p w14:paraId="7669F729" w14:textId="77777777" w:rsidR="00503AC1" w:rsidRDefault="00503AC1"/>
    <w:p w14:paraId="1C04E95B" w14:textId="77777777" w:rsidR="00E106B7" w:rsidRDefault="00BA1C5E">
      <w:r>
        <w:t xml:space="preserve">Note that I </w:t>
      </w:r>
      <w:r w:rsidR="00CD4769">
        <w:t>suggest</w:t>
      </w:r>
      <w:r>
        <w:t xml:space="preserve"> some rearranging here, in essence using the diagram Croft suggest</w:t>
      </w:r>
      <w:r w:rsidR="00BB70BE">
        <w:t>s</w:t>
      </w:r>
      <w:r>
        <w:t xml:space="preserve"> for</w:t>
      </w:r>
      <w:r w:rsidR="00E106B7">
        <w:t xml:space="preserve"> his so-called</w:t>
      </w:r>
      <w:r>
        <w:t xml:space="preserve"> </w:t>
      </w:r>
      <w:r w:rsidRPr="00CD4769">
        <w:rPr>
          <w:smallCaps/>
        </w:rPr>
        <w:t>cyclic achievements</w:t>
      </w:r>
      <w:r>
        <w:t xml:space="preserve"> instead for the </w:t>
      </w:r>
      <w:r w:rsidRPr="00CD4769">
        <w:rPr>
          <w:smallCaps/>
        </w:rPr>
        <w:t xml:space="preserve">punctual </w:t>
      </w:r>
      <w:r w:rsidR="004E4CE0" w:rsidRPr="00CD4769">
        <w:rPr>
          <w:smallCaps/>
        </w:rPr>
        <w:t>percept</w:t>
      </w:r>
      <w:r w:rsidRPr="00CD4769">
        <w:rPr>
          <w:smallCaps/>
        </w:rPr>
        <w:t>s</w:t>
      </w:r>
      <w:r w:rsidR="004E4CE0">
        <w:t xml:space="preserve"> (see below under </w:t>
      </w:r>
      <w:proofErr w:type="spellStart"/>
      <w:r w:rsidR="004E4CE0">
        <w:t>phasal</w:t>
      </w:r>
      <w:proofErr w:type="spellEnd"/>
      <w:r w:rsidR="004E4CE0">
        <w:t xml:space="preserve"> types)</w:t>
      </w:r>
      <w:r w:rsidR="00E106B7">
        <w:t>.</w:t>
      </w:r>
    </w:p>
    <w:p w14:paraId="7AEC2ACC" w14:textId="591E8DB5" w:rsidR="00C34B0D" w:rsidRDefault="00E106B7">
      <w:r>
        <w:tab/>
        <w:t>I offer</w:t>
      </w:r>
      <w:r w:rsidR="00BB70BE">
        <w:t xml:space="preserve"> a new diagram for</w:t>
      </w:r>
      <w:r>
        <w:t xml:space="preserve"> what Croft terms</w:t>
      </w:r>
      <w:r w:rsidR="00BB70BE">
        <w:t xml:space="preserve"> </w:t>
      </w:r>
      <w:r w:rsidR="00BB70BE" w:rsidRPr="00CD4769">
        <w:rPr>
          <w:smallCaps/>
        </w:rPr>
        <w:t>cyclic achievements</w:t>
      </w:r>
      <w:r>
        <w:rPr>
          <w:smallCaps/>
        </w:rPr>
        <w:t xml:space="preserve">, </w:t>
      </w:r>
      <w:r>
        <w:t xml:space="preserve">for which I use the term </w:t>
      </w:r>
      <w:r w:rsidRPr="00E106B7">
        <w:rPr>
          <w:smallCaps/>
        </w:rPr>
        <w:t>semelfactive</w:t>
      </w:r>
      <w:r>
        <w:t xml:space="preserve"> instead</w:t>
      </w:r>
      <w:r w:rsidR="00BB70BE">
        <w:t>. Croft connect</w:t>
      </w:r>
      <w:r w:rsidR="00CD4769">
        <w:t>s</w:t>
      </w:r>
      <w:r>
        <w:t xml:space="preserve"> his</w:t>
      </w:r>
      <w:r w:rsidR="00BB70BE">
        <w:t xml:space="preserve"> </w:t>
      </w:r>
      <w:r w:rsidR="00BB70BE" w:rsidRPr="00CD4769">
        <w:rPr>
          <w:smallCaps/>
        </w:rPr>
        <w:t>cyclic achievements</w:t>
      </w:r>
      <w:r w:rsidR="00BB70BE">
        <w:t xml:space="preserve"> to what he calls “</w:t>
      </w:r>
      <w:r w:rsidR="00BB70BE" w:rsidRPr="00E106B7">
        <w:rPr>
          <w:smallCaps/>
        </w:rPr>
        <w:t>point states</w:t>
      </w:r>
      <w:r w:rsidR="00BB70BE">
        <w:t xml:space="preserve">” (see section 2), but at least for Russian the relevant relationship is </w:t>
      </w:r>
      <w:r w:rsidR="004E4CE0">
        <w:t xml:space="preserve">instead </w:t>
      </w:r>
      <w:r w:rsidR="00BB70BE">
        <w:t xml:space="preserve">between </w:t>
      </w:r>
      <w:r w:rsidR="00BB70BE" w:rsidRPr="00CD4769">
        <w:rPr>
          <w:smallCaps/>
        </w:rPr>
        <w:t>cyclic activities</w:t>
      </w:r>
      <w:r w:rsidR="00BB70BE">
        <w:t xml:space="preserve"> and </w:t>
      </w:r>
      <w:r w:rsidR="00F31C4E">
        <w:rPr>
          <w:smallCaps/>
        </w:rPr>
        <w:t>semelfactive</w:t>
      </w:r>
      <w:r w:rsidR="00BB70BE" w:rsidRPr="00CD4769">
        <w:rPr>
          <w:smallCaps/>
        </w:rPr>
        <w:t>s</w:t>
      </w:r>
      <w:r w:rsidR="00BB70BE">
        <w:t xml:space="preserve">. </w:t>
      </w:r>
      <w:r w:rsidR="00C8635E">
        <w:t xml:space="preserve">An example of a </w:t>
      </w:r>
      <w:r w:rsidR="00F31C4E">
        <w:rPr>
          <w:smallCaps/>
        </w:rPr>
        <w:t>semelfactive (c</w:t>
      </w:r>
      <w:r w:rsidR="00C8635E" w:rsidRPr="00CD4769">
        <w:rPr>
          <w:smallCaps/>
        </w:rPr>
        <w:t>yclic achievement</w:t>
      </w:r>
      <w:r w:rsidR="00F31C4E">
        <w:rPr>
          <w:smallCaps/>
        </w:rPr>
        <w:t xml:space="preserve"> </w:t>
      </w:r>
      <w:r w:rsidR="00F31C4E">
        <w:t>according to Croft [2012: 44], who also uses the word “</w:t>
      </w:r>
      <w:proofErr w:type="spellStart"/>
      <w:r w:rsidR="00F31C4E">
        <w:t>semelfactive</w:t>
      </w:r>
      <w:proofErr w:type="spellEnd"/>
      <w:r w:rsidR="00F31C4E">
        <w:t>” in parentheses with reference to this type</w:t>
      </w:r>
      <w:r w:rsidR="00F31C4E">
        <w:rPr>
          <w:smallCaps/>
        </w:rPr>
        <w:t>)</w:t>
      </w:r>
      <w:r w:rsidR="00C8635E">
        <w:t xml:space="preserve"> is </w:t>
      </w:r>
      <w:r w:rsidR="00DC4277" w:rsidRPr="00DC4277">
        <w:rPr>
          <w:i/>
        </w:rPr>
        <w:t>the light blinked</w:t>
      </w:r>
      <w:r w:rsidR="00DC4277">
        <w:t xml:space="preserve"> </w:t>
      </w:r>
      <w:r w:rsidR="00C8635E">
        <w:t xml:space="preserve">/ </w:t>
      </w:r>
      <w:proofErr w:type="spellStart"/>
      <w:r w:rsidR="00DC4277">
        <w:rPr>
          <w:i/>
        </w:rPr>
        <w:t>ogon</w:t>
      </w:r>
      <w:proofErr w:type="spellEnd"/>
      <w:r w:rsidR="00DC4277">
        <w:rPr>
          <w:i/>
        </w:rPr>
        <w:t xml:space="preserve">’ </w:t>
      </w:r>
      <w:proofErr w:type="spellStart"/>
      <w:r w:rsidR="00DC4277">
        <w:rPr>
          <w:i/>
        </w:rPr>
        <w:t>blesnul</w:t>
      </w:r>
      <w:proofErr w:type="spellEnd"/>
      <w:r w:rsidR="00DC4277">
        <w:t xml:space="preserve"> </w:t>
      </w:r>
      <w:r w:rsidR="00C8635E">
        <w:t xml:space="preserve">(Croft 2012: 52). </w:t>
      </w:r>
      <w:r w:rsidR="00DC4277">
        <w:t xml:space="preserve">I have amended the name of this type because by calling them </w:t>
      </w:r>
      <w:r w:rsidR="00DC4277" w:rsidRPr="00DC4277">
        <w:rPr>
          <w:smallCaps/>
        </w:rPr>
        <w:t>cyclic achievements</w:t>
      </w:r>
      <w:r w:rsidR="00DC4277">
        <w:t xml:space="preserve">, Croft gives the false impression that </w:t>
      </w:r>
      <w:r w:rsidR="00DC4277" w:rsidRPr="00DC4277">
        <w:rPr>
          <w:smallCaps/>
        </w:rPr>
        <w:t>semelfactives</w:t>
      </w:r>
      <w:r w:rsidR="00DC4277">
        <w:t xml:space="preserve"> are a type of </w:t>
      </w:r>
      <w:r w:rsidR="00DC4277" w:rsidRPr="00DC4277">
        <w:rPr>
          <w:smallCaps/>
        </w:rPr>
        <w:t>achievement</w:t>
      </w:r>
      <w:r w:rsidR="00DC4277">
        <w:t xml:space="preserve">, which is not true since they do not normally yield any change to a new state, but instead usually signal a return to the original state. </w:t>
      </w:r>
      <w:r w:rsidR="00C8635E">
        <w:t>Russian is very productive in crea</w:t>
      </w:r>
      <w:r w:rsidR="0068338D">
        <w:t xml:space="preserve">ting Single Act Perfectives </w:t>
      </w:r>
      <w:r w:rsidR="004E7988">
        <w:t xml:space="preserve">using the (non-disappearing) </w:t>
      </w:r>
      <w:r w:rsidR="004E7988">
        <w:rPr>
          <w:i/>
        </w:rPr>
        <w:t>-(</w:t>
      </w:r>
      <w:proofErr w:type="gramStart"/>
      <w:r w:rsidR="004E7988">
        <w:rPr>
          <w:i/>
        </w:rPr>
        <w:t>a)nu</w:t>
      </w:r>
      <w:proofErr w:type="gramEnd"/>
      <w:r w:rsidR="004E7988">
        <w:t xml:space="preserve"> suffix as in </w:t>
      </w:r>
      <w:r w:rsidR="004E7988">
        <w:rPr>
          <w:i/>
          <w:lang w:val="cs-CZ"/>
        </w:rPr>
        <w:t>č</w:t>
      </w:r>
      <w:proofErr w:type="spellStart"/>
      <w:r w:rsidR="004E7988">
        <w:rPr>
          <w:i/>
        </w:rPr>
        <w:t>ixnut</w:t>
      </w:r>
      <w:proofErr w:type="spellEnd"/>
      <w:r w:rsidR="004E7988">
        <w:rPr>
          <w:i/>
        </w:rPr>
        <w:t>’</w:t>
      </w:r>
      <w:r w:rsidR="004E7988">
        <w:t xml:space="preserve"> ‘sneeze once’, </w:t>
      </w:r>
      <w:r w:rsidR="00DC4277">
        <w:t xml:space="preserve">and the prefix </w:t>
      </w:r>
      <w:r w:rsidR="00DC4277">
        <w:rPr>
          <w:i/>
        </w:rPr>
        <w:t>s-</w:t>
      </w:r>
      <w:r w:rsidR="00DC4277">
        <w:t xml:space="preserve">, as in </w:t>
      </w:r>
      <w:proofErr w:type="spellStart"/>
      <w:r w:rsidR="004E7988" w:rsidRPr="004E7988">
        <w:rPr>
          <w:i/>
        </w:rPr>
        <w:t>sglupit</w:t>
      </w:r>
      <w:proofErr w:type="spellEnd"/>
      <w:r w:rsidR="004E7988" w:rsidRPr="004E7988">
        <w:rPr>
          <w:i/>
        </w:rPr>
        <w:t>’</w:t>
      </w:r>
      <w:r w:rsidR="004E7988">
        <w:t xml:space="preserve"> ‘do one stupid thing’. </w:t>
      </w:r>
      <w:r w:rsidR="00C34B0D">
        <w:t xml:space="preserve">My diagram shows a single cycle, as if from the repeated cycles in the </w:t>
      </w:r>
      <w:r w:rsidR="00C34B0D" w:rsidRPr="00CD4769">
        <w:rPr>
          <w:smallCaps/>
        </w:rPr>
        <w:t>cyclic activity</w:t>
      </w:r>
      <w:r w:rsidR="00C34B0D">
        <w:t xml:space="preserve">, that is bounded on both sides (and thus distinct also from the </w:t>
      </w:r>
      <w:r w:rsidR="00C34B0D" w:rsidRPr="00CD4769">
        <w:rPr>
          <w:smallCaps/>
        </w:rPr>
        <w:t>annulled activity</w:t>
      </w:r>
      <w:r w:rsidR="00C34B0D">
        <w:t xml:space="preserve">). </w:t>
      </w:r>
      <w:r w:rsidR="00760F89">
        <w:t>T</w:t>
      </w:r>
      <w:r w:rsidR="00C34B0D">
        <w:t xml:space="preserve">he </w:t>
      </w:r>
      <w:r w:rsidR="00DC4277">
        <w:rPr>
          <w:smallCaps/>
        </w:rPr>
        <w:t>semelfactive</w:t>
      </w:r>
      <w:r w:rsidR="00C34B0D">
        <w:t xml:space="preserve"> and </w:t>
      </w:r>
      <w:r w:rsidR="00C34B0D" w:rsidRPr="00CD4769">
        <w:rPr>
          <w:smallCaps/>
        </w:rPr>
        <w:t xml:space="preserve">cyclic activity </w:t>
      </w:r>
      <w:r w:rsidR="00C34B0D" w:rsidRPr="00DC4277">
        <w:t>types</w:t>
      </w:r>
      <w:r w:rsidR="00C34B0D">
        <w:t xml:space="preserve"> are related via aspectual conversions in Russian</w:t>
      </w:r>
      <w:r w:rsidR="002851A9">
        <w:t xml:space="preserve"> (</w:t>
      </w:r>
      <w:r w:rsidR="00263F72">
        <w:t>see</w:t>
      </w:r>
      <w:r w:rsidR="00C34B0D">
        <w:t xml:space="preserve"> section 4.1</w:t>
      </w:r>
      <w:r w:rsidR="002851A9">
        <w:t>)</w:t>
      </w:r>
      <w:r w:rsidR="00C34B0D">
        <w:t>.</w:t>
      </w:r>
    </w:p>
    <w:p w14:paraId="43AE575C" w14:textId="22E947CE" w:rsidR="001B5A39" w:rsidRPr="00F26CB5" w:rsidRDefault="001B5A39">
      <w:r>
        <w:tab/>
        <w:t xml:space="preserve">The Russian </w:t>
      </w:r>
      <w:r w:rsidRPr="006435FA">
        <w:rPr>
          <w:smallCaps/>
        </w:rPr>
        <w:t>delimitative/perdurative</w:t>
      </w:r>
      <w:r w:rsidR="002C06FE">
        <w:t xml:space="preserve">, </w:t>
      </w:r>
      <w:r w:rsidR="00505894">
        <w:t>express</w:t>
      </w:r>
      <w:r w:rsidR="002C06FE">
        <w:t xml:space="preserve">ed by </w:t>
      </w:r>
      <w:r w:rsidR="00505894">
        <w:t>C</w:t>
      </w:r>
      <w:r w:rsidR="002C06FE">
        <w:t xml:space="preserve">omplex </w:t>
      </w:r>
      <w:r w:rsidR="00505894">
        <w:t>A</w:t>
      </w:r>
      <w:r w:rsidR="002C06FE">
        <w:t xml:space="preserve">ct </w:t>
      </w:r>
      <w:r w:rsidR="00505894">
        <w:t>P</w:t>
      </w:r>
      <w:r w:rsidR="002C06FE">
        <w:t>erfectives,</w:t>
      </w:r>
      <w:r>
        <w:t xml:space="preserve"> is diagrammed as a bounded line segment that </w:t>
      </w:r>
      <w:r w:rsidR="00A835A4">
        <w:t xml:space="preserve">can be straight or </w:t>
      </w:r>
      <w:r>
        <w:t xml:space="preserve">curvy or </w:t>
      </w:r>
      <w:proofErr w:type="spellStart"/>
      <w:proofErr w:type="gramStart"/>
      <w:r>
        <w:t>zig-zag</w:t>
      </w:r>
      <w:proofErr w:type="spellEnd"/>
      <w:proofErr w:type="gramEnd"/>
      <w:r>
        <w:t xml:space="preserve">. </w:t>
      </w:r>
      <w:r w:rsidR="00A835A4">
        <w:t xml:space="preserve">The straight line refers to </w:t>
      </w:r>
      <w:r w:rsidR="00F26CB5">
        <w:t>perfectives formed from</w:t>
      </w:r>
      <w:r w:rsidR="006435FA">
        <w:t xml:space="preserve"> verbs expressing</w:t>
      </w:r>
      <w:r w:rsidR="00F26CB5">
        <w:t xml:space="preserve"> </w:t>
      </w:r>
      <w:r w:rsidR="00A835A4" w:rsidRPr="006435FA">
        <w:rPr>
          <w:smallCaps/>
        </w:rPr>
        <w:t>states</w:t>
      </w:r>
      <w:r w:rsidR="00A835A4">
        <w:t xml:space="preserve"> as in </w:t>
      </w:r>
      <w:proofErr w:type="spellStart"/>
      <w:r w:rsidR="00D32162">
        <w:rPr>
          <w:i/>
        </w:rPr>
        <w:t>pobyt</w:t>
      </w:r>
      <w:proofErr w:type="spellEnd"/>
      <w:r w:rsidR="00D32162">
        <w:rPr>
          <w:i/>
        </w:rPr>
        <w:t>’</w:t>
      </w:r>
      <w:r w:rsidR="00D32162">
        <w:t xml:space="preserve"> ‘be (someplace) for a while’,</w:t>
      </w:r>
      <w:r w:rsidR="00D32162">
        <w:rPr>
          <w:i/>
        </w:rPr>
        <w:t xml:space="preserve"> </w:t>
      </w:r>
      <w:proofErr w:type="spellStart"/>
      <w:r w:rsidR="00D32162">
        <w:rPr>
          <w:i/>
        </w:rPr>
        <w:t>po</w:t>
      </w:r>
      <w:proofErr w:type="spellEnd"/>
      <w:r w:rsidR="00D32162">
        <w:rPr>
          <w:i/>
          <w:lang w:val="cs-CZ"/>
        </w:rPr>
        <w:t>ž</w:t>
      </w:r>
      <w:r w:rsidR="00D32162">
        <w:rPr>
          <w:i/>
        </w:rPr>
        <w:t>it’</w:t>
      </w:r>
      <w:r w:rsidR="00D32162">
        <w:t xml:space="preserve"> </w:t>
      </w:r>
      <w:r w:rsidR="00F26CB5">
        <w:t>‘live for a while’.</w:t>
      </w:r>
      <w:r w:rsidR="00D32162">
        <w:rPr>
          <w:i/>
        </w:rPr>
        <w:t xml:space="preserve"> </w:t>
      </w:r>
      <w:r>
        <w:t xml:space="preserve">The curvy line corresponds to </w:t>
      </w:r>
      <w:r w:rsidR="00A835A4">
        <w:t xml:space="preserve">perfective verbs </w:t>
      </w:r>
      <w:r w:rsidR="00F26CB5">
        <w:t>formed from</w:t>
      </w:r>
      <w:r w:rsidR="006435FA">
        <w:t xml:space="preserve"> verbs expressing</w:t>
      </w:r>
      <w:r w:rsidR="00F26CB5">
        <w:t xml:space="preserve"> </w:t>
      </w:r>
      <w:r w:rsidR="00F26CB5" w:rsidRPr="006435FA">
        <w:rPr>
          <w:smallCaps/>
        </w:rPr>
        <w:t>heterogeneous activities</w:t>
      </w:r>
      <w:r w:rsidR="00F26CB5">
        <w:t xml:space="preserve"> </w:t>
      </w:r>
      <w:r w:rsidR="00A835A4">
        <w:t xml:space="preserve">like </w:t>
      </w:r>
      <w:proofErr w:type="spellStart"/>
      <w:r w:rsidR="00A835A4">
        <w:rPr>
          <w:i/>
        </w:rPr>
        <w:t>porabotat</w:t>
      </w:r>
      <w:proofErr w:type="spellEnd"/>
      <w:r w:rsidR="00A835A4">
        <w:rPr>
          <w:i/>
        </w:rPr>
        <w:t>’</w:t>
      </w:r>
      <w:r w:rsidR="00A835A4">
        <w:t xml:space="preserve"> ‘work for a while’, </w:t>
      </w:r>
      <w:proofErr w:type="spellStart"/>
      <w:r w:rsidR="00A835A4" w:rsidRPr="00A835A4">
        <w:rPr>
          <w:i/>
        </w:rPr>
        <w:t>prorabotat</w:t>
      </w:r>
      <w:proofErr w:type="spellEnd"/>
      <w:r w:rsidR="00A835A4" w:rsidRPr="00A835A4">
        <w:rPr>
          <w:i/>
        </w:rPr>
        <w:t>’</w:t>
      </w:r>
      <w:r w:rsidR="00A835A4">
        <w:t xml:space="preserve"> (</w:t>
      </w:r>
      <w:proofErr w:type="spellStart"/>
      <w:r w:rsidR="00A835A4" w:rsidRPr="004E6E9B">
        <w:rPr>
          <w:i/>
        </w:rPr>
        <w:t>mnogo</w:t>
      </w:r>
      <w:proofErr w:type="spellEnd"/>
      <w:r w:rsidR="00A835A4" w:rsidRPr="004E6E9B">
        <w:rPr>
          <w:i/>
        </w:rPr>
        <w:t xml:space="preserve"> let</w:t>
      </w:r>
      <w:r w:rsidR="00A835A4">
        <w:t xml:space="preserve">) ‘work (many years)’, whereas the </w:t>
      </w:r>
      <w:proofErr w:type="spellStart"/>
      <w:proofErr w:type="gramStart"/>
      <w:r w:rsidR="00A835A4">
        <w:t>zig-zag</w:t>
      </w:r>
      <w:proofErr w:type="spellEnd"/>
      <w:proofErr w:type="gramEnd"/>
      <w:r w:rsidR="00A835A4">
        <w:t xml:space="preserve"> line </w:t>
      </w:r>
      <w:r w:rsidR="00F26CB5">
        <w:t>is for perfectives from</w:t>
      </w:r>
      <w:r w:rsidR="006435FA">
        <w:t xml:space="preserve"> verbs expressing</w:t>
      </w:r>
      <w:r w:rsidR="00F26CB5">
        <w:t xml:space="preserve"> </w:t>
      </w:r>
      <w:r w:rsidR="00F26CB5" w:rsidRPr="006435FA">
        <w:rPr>
          <w:smallCaps/>
        </w:rPr>
        <w:t>cyclic activities</w:t>
      </w:r>
      <w:r w:rsidR="00F26CB5">
        <w:t xml:space="preserve"> as in </w:t>
      </w:r>
      <w:proofErr w:type="spellStart"/>
      <w:r w:rsidR="00F26CB5">
        <w:rPr>
          <w:i/>
        </w:rPr>
        <w:t>po</w:t>
      </w:r>
      <w:proofErr w:type="spellEnd"/>
      <w:r w:rsidR="00F26CB5">
        <w:rPr>
          <w:i/>
          <w:lang w:val="cs-CZ"/>
        </w:rPr>
        <w:t>č</w:t>
      </w:r>
      <w:proofErr w:type="spellStart"/>
      <w:r w:rsidR="00F26CB5">
        <w:rPr>
          <w:i/>
        </w:rPr>
        <w:t>ixat</w:t>
      </w:r>
      <w:proofErr w:type="spellEnd"/>
      <w:r w:rsidR="00F26CB5">
        <w:rPr>
          <w:i/>
        </w:rPr>
        <w:t>’</w:t>
      </w:r>
      <w:r w:rsidR="00F26CB5">
        <w:t xml:space="preserve"> ‘sneeze for a while’, </w:t>
      </w:r>
      <w:proofErr w:type="spellStart"/>
      <w:r w:rsidR="00F26CB5">
        <w:rPr>
          <w:i/>
        </w:rPr>
        <w:t>pro</w:t>
      </w:r>
      <w:r w:rsidR="004E6E9B">
        <w:rPr>
          <w:i/>
        </w:rPr>
        <w:t>kri</w:t>
      </w:r>
      <w:proofErr w:type="spellEnd"/>
      <w:r w:rsidR="004E6E9B">
        <w:rPr>
          <w:i/>
          <w:lang w:val="se-NO"/>
        </w:rPr>
        <w:t>č</w:t>
      </w:r>
      <w:r w:rsidR="00F26CB5">
        <w:rPr>
          <w:i/>
        </w:rPr>
        <w:t>at’</w:t>
      </w:r>
      <w:r w:rsidR="00F26CB5">
        <w:t xml:space="preserve"> </w:t>
      </w:r>
      <w:r w:rsidR="00F26CB5">
        <w:rPr>
          <w:i/>
        </w:rPr>
        <w:t>(</w:t>
      </w:r>
      <w:proofErr w:type="spellStart"/>
      <w:r w:rsidR="00F26CB5">
        <w:rPr>
          <w:i/>
        </w:rPr>
        <w:t>vsju</w:t>
      </w:r>
      <w:proofErr w:type="spellEnd"/>
      <w:r w:rsidR="00F26CB5">
        <w:rPr>
          <w:i/>
        </w:rPr>
        <w:t xml:space="preserve"> no</w:t>
      </w:r>
      <w:r w:rsidR="00F26CB5">
        <w:rPr>
          <w:i/>
          <w:lang w:val="se-NO"/>
        </w:rPr>
        <w:t>č</w:t>
      </w:r>
      <w:r w:rsidR="00F26CB5">
        <w:rPr>
          <w:i/>
        </w:rPr>
        <w:t>’)</w:t>
      </w:r>
      <w:r w:rsidR="004E6E9B">
        <w:t xml:space="preserve"> ‘</w:t>
      </w:r>
      <w:r w:rsidR="00F26CB5">
        <w:t>y</w:t>
      </w:r>
      <w:r w:rsidR="004E6E9B">
        <w:t>ell</w:t>
      </w:r>
      <w:r w:rsidR="00F26CB5">
        <w:t xml:space="preserve"> (all through the night)’.</w:t>
      </w:r>
    </w:p>
    <w:p w14:paraId="3A27B9BB" w14:textId="792EFD13" w:rsidR="004F15F7" w:rsidRDefault="002C06FE">
      <w:r>
        <w:tab/>
        <w:t xml:space="preserve">The last </w:t>
      </w:r>
      <w:proofErr w:type="gramStart"/>
      <w:r>
        <w:t>group of perfectives are</w:t>
      </w:r>
      <w:proofErr w:type="gramEnd"/>
      <w:r>
        <w:t xml:space="preserve"> the </w:t>
      </w:r>
      <w:proofErr w:type="spellStart"/>
      <w:r w:rsidR="0015094D">
        <w:t>phasal</w:t>
      </w:r>
      <w:proofErr w:type="spellEnd"/>
      <w:r w:rsidR="0015094D">
        <w:t xml:space="preserve"> perfectives, which include </w:t>
      </w:r>
      <w:r w:rsidRPr="006435FA">
        <w:rPr>
          <w:smallCaps/>
        </w:rPr>
        <w:t>ingressive</w:t>
      </w:r>
      <w:r>
        <w:t xml:space="preserve"> and </w:t>
      </w:r>
      <w:r w:rsidRPr="006435FA">
        <w:rPr>
          <w:smallCaps/>
        </w:rPr>
        <w:t>terminative</w:t>
      </w:r>
      <w:r>
        <w:t xml:space="preserve"> types, </w:t>
      </w:r>
      <w:r w:rsidR="003670CC">
        <w:t>expressed by Complex Act Perfectives</w:t>
      </w:r>
      <w:r>
        <w:t xml:space="preserve">, </w:t>
      </w:r>
      <w:r w:rsidR="0015094D">
        <w:t xml:space="preserve">plus the </w:t>
      </w:r>
      <w:r w:rsidR="0015094D" w:rsidRPr="006435FA">
        <w:rPr>
          <w:smallCaps/>
        </w:rPr>
        <w:t>punctual percept</w:t>
      </w:r>
      <w:r w:rsidR="0015094D">
        <w:t xml:space="preserve"> type, </w:t>
      </w:r>
      <w:r>
        <w:t xml:space="preserve">diagrammed in Figure 10. </w:t>
      </w:r>
    </w:p>
    <w:p w14:paraId="657F3D31" w14:textId="77777777" w:rsidR="002C06FE" w:rsidRDefault="002C06FE"/>
    <w:p w14:paraId="0D7A680A" w14:textId="71EADE5F" w:rsidR="007B67EC" w:rsidRDefault="006435FA">
      <w:r>
        <w:tab/>
      </w:r>
      <w:r w:rsidR="002C06FE">
        <w:t>FIGURE 10</w:t>
      </w:r>
      <w:r w:rsidR="007B67EC">
        <w:t xml:space="preserve"> HERE</w:t>
      </w:r>
    </w:p>
    <w:p w14:paraId="66A42497" w14:textId="55D3ECD9" w:rsidR="002C06FE" w:rsidRDefault="007B67EC">
      <w:r>
        <w:tab/>
        <w:t xml:space="preserve">Figure 10: </w:t>
      </w:r>
      <w:proofErr w:type="spellStart"/>
      <w:r w:rsidR="002C06FE">
        <w:t>J</w:t>
      </w:r>
      <w:r>
        <w:t>anda</w:t>
      </w:r>
      <w:r w:rsidR="002C06FE">
        <w:t>’</w:t>
      </w:r>
      <w:r>
        <w:t>s</w:t>
      </w:r>
      <w:proofErr w:type="spellEnd"/>
      <w:r w:rsidR="002C06FE">
        <w:t xml:space="preserve"> </w:t>
      </w:r>
      <w:proofErr w:type="spellStart"/>
      <w:r>
        <w:t>phasal</w:t>
      </w:r>
      <w:proofErr w:type="spellEnd"/>
      <w:r>
        <w:t xml:space="preserve"> perfective types</w:t>
      </w:r>
    </w:p>
    <w:p w14:paraId="421C9224" w14:textId="3441F03F" w:rsidR="002C06FE" w:rsidRDefault="002C06FE">
      <w:proofErr w:type="gramStart"/>
      <w:r>
        <w:t>ingressive</w:t>
      </w:r>
      <w:proofErr w:type="gramEnd"/>
      <w:r>
        <w:t>, terminative</w:t>
      </w:r>
      <w:r w:rsidR="004E4CE0">
        <w:t>, punctual percept</w:t>
      </w:r>
    </w:p>
    <w:p w14:paraId="5D5B7384" w14:textId="77777777" w:rsidR="002C06FE" w:rsidRPr="004F15F7" w:rsidRDefault="002C06FE"/>
    <w:p w14:paraId="7CA37E67" w14:textId="1D7D1356" w:rsidR="002C06FE" w:rsidRPr="00452C11" w:rsidRDefault="002C06FE">
      <w:r>
        <w:t xml:space="preserve">The </w:t>
      </w:r>
      <w:proofErr w:type="spellStart"/>
      <w:r>
        <w:t>phasal</w:t>
      </w:r>
      <w:proofErr w:type="spellEnd"/>
      <w:r>
        <w:t xml:space="preserve"> perfectives focus on the transitions at either end of a situation</w:t>
      </w:r>
      <w:r w:rsidR="0015094D">
        <w:t xml:space="preserve">. In Russian we have </w:t>
      </w:r>
      <w:r w:rsidRPr="006A0058">
        <w:rPr>
          <w:smallCaps/>
        </w:rPr>
        <w:t>ingressives</w:t>
      </w:r>
      <w:r>
        <w:t xml:space="preserve"> </w:t>
      </w:r>
      <w:r w:rsidR="00452C11">
        <w:t xml:space="preserve">such as </w:t>
      </w:r>
      <w:proofErr w:type="spellStart"/>
      <w:r w:rsidR="00452C11">
        <w:rPr>
          <w:i/>
        </w:rPr>
        <w:t>zaigrat</w:t>
      </w:r>
      <w:proofErr w:type="spellEnd"/>
      <w:r w:rsidR="00452C11">
        <w:rPr>
          <w:i/>
        </w:rPr>
        <w:t xml:space="preserve">’ </w:t>
      </w:r>
      <w:r w:rsidR="00452C11">
        <w:t xml:space="preserve">‘start to play’ and </w:t>
      </w:r>
      <w:r w:rsidR="00452C11" w:rsidRPr="006A0058">
        <w:rPr>
          <w:smallCaps/>
        </w:rPr>
        <w:t>terminatives</w:t>
      </w:r>
      <w:r w:rsidR="00452C11">
        <w:t xml:space="preserve"> such as </w:t>
      </w:r>
      <w:proofErr w:type="spellStart"/>
      <w:r w:rsidR="00452C11">
        <w:rPr>
          <w:i/>
        </w:rPr>
        <w:t>otsidet</w:t>
      </w:r>
      <w:proofErr w:type="spellEnd"/>
      <w:r w:rsidR="00452C11">
        <w:rPr>
          <w:i/>
        </w:rPr>
        <w:t>’ (</w:t>
      </w:r>
      <w:proofErr w:type="spellStart"/>
      <w:r w:rsidR="00452C11">
        <w:rPr>
          <w:i/>
        </w:rPr>
        <w:t>srok</w:t>
      </w:r>
      <w:proofErr w:type="spellEnd"/>
      <w:r w:rsidR="00452C11">
        <w:rPr>
          <w:i/>
        </w:rPr>
        <w:t xml:space="preserve"> v </w:t>
      </w:r>
      <w:proofErr w:type="spellStart"/>
      <w:r w:rsidR="00452C11">
        <w:rPr>
          <w:i/>
        </w:rPr>
        <w:t>tjur’me</w:t>
      </w:r>
      <w:proofErr w:type="spellEnd"/>
      <w:r w:rsidR="00452C11">
        <w:rPr>
          <w:i/>
        </w:rPr>
        <w:t xml:space="preserve">) </w:t>
      </w:r>
      <w:r w:rsidR="00452C11">
        <w:t xml:space="preserve">‘complete (a term in jail) [lit. finish sitting]’. These are hybrid aspectual types, combining features found in both imperfective and perfective types, and this is reflected in their aspectual contours. The </w:t>
      </w:r>
      <w:r w:rsidR="00452C11" w:rsidRPr="006A0058">
        <w:rPr>
          <w:smallCaps/>
        </w:rPr>
        <w:t>ingressive</w:t>
      </w:r>
      <w:r w:rsidR="00452C11">
        <w:t xml:space="preserve"> contour begins with a bounded point, </w:t>
      </w:r>
      <w:proofErr w:type="gramStart"/>
      <w:r w:rsidR="00452C11">
        <w:t>then</w:t>
      </w:r>
      <w:proofErr w:type="gramEnd"/>
      <w:r w:rsidR="00452C11">
        <w:t xml:space="preserve"> has a transition, and then an unbounded continuation, which might be a state or an activity (usually an undirected activity). The </w:t>
      </w:r>
      <w:r w:rsidR="00452C11" w:rsidRPr="006A0058">
        <w:rPr>
          <w:smallCaps/>
        </w:rPr>
        <w:t>terminative</w:t>
      </w:r>
      <w:r w:rsidR="00452C11">
        <w:t xml:space="preserve"> has the same composition, but in the opposite order.</w:t>
      </w:r>
    </w:p>
    <w:p w14:paraId="49C20B8D" w14:textId="1AAFCDCC" w:rsidR="004E4CE0" w:rsidRDefault="004E4CE0" w:rsidP="004E4CE0">
      <w:r>
        <w:tab/>
        <w:t xml:space="preserve">The Russian </w:t>
      </w:r>
      <w:r w:rsidRPr="006A0058">
        <w:rPr>
          <w:smallCaps/>
        </w:rPr>
        <w:t xml:space="preserve">punctual </w:t>
      </w:r>
      <w:r w:rsidR="0015094D" w:rsidRPr="006A0058">
        <w:rPr>
          <w:smallCaps/>
        </w:rPr>
        <w:t>percept</w:t>
      </w:r>
      <w:r w:rsidRPr="006A0058">
        <w:rPr>
          <w:smallCaps/>
        </w:rPr>
        <w:t>s</w:t>
      </w:r>
      <w:r w:rsidR="0015094D">
        <w:t xml:space="preserve"> (sometimes called </w:t>
      </w:r>
      <w:r w:rsidR="006A0058">
        <w:t>“</w:t>
      </w:r>
      <w:r w:rsidR="0015094D">
        <w:t xml:space="preserve">punctual </w:t>
      </w:r>
      <w:proofErr w:type="spellStart"/>
      <w:r w:rsidR="0015094D">
        <w:t>atelics</w:t>
      </w:r>
      <w:proofErr w:type="spellEnd"/>
      <w:r w:rsidR="006A0058">
        <w:t>”</w:t>
      </w:r>
      <w:r w:rsidR="0015094D">
        <w:t>)</w:t>
      </w:r>
      <w:r>
        <w:t xml:space="preserve"> are a peculiar group of verbs best represented by </w:t>
      </w:r>
      <w:proofErr w:type="spellStart"/>
      <w:r>
        <w:rPr>
          <w:i/>
        </w:rPr>
        <w:t>uvidet</w:t>
      </w:r>
      <w:proofErr w:type="spellEnd"/>
      <w:r>
        <w:rPr>
          <w:i/>
        </w:rPr>
        <w:t>’</w:t>
      </w:r>
      <w:r>
        <w:t xml:space="preserve"> ‘see, catch sight of’, </w:t>
      </w:r>
      <w:proofErr w:type="spellStart"/>
      <w:r>
        <w:rPr>
          <w:i/>
        </w:rPr>
        <w:t>usly</w:t>
      </w:r>
      <w:proofErr w:type="spellEnd"/>
      <w:r>
        <w:rPr>
          <w:i/>
          <w:lang w:val="cs-CZ"/>
        </w:rPr>
        <w:t>š</w:t>
      </w:r>
      <w:r>
        <w:rPr>
          <w:i/>
        </w:rPr>
        <w:t>at’</w:t>
      </w:r>
      <w:r>
        <w:t xml:space="preserve"> ‘hear’. These involve a bounded </w:t>
      </w:r>
      <w:r w:rsidR="0015094D">
        <w:t>onset transition</w:t>
      </w:r>
      <w:r>
        <w:t xml:space="preserve"> at the moment when something comes into view or earshot, and then a state (diagrammed as short, but might be longer) when the seeing or hearing takes place, followed by an </w:t>
      </w:r>
      <w:proofErr w:type="spellStart"/>
      <w:r>
        <w:t>unprofiled</w:t>
      </w:r>
      <w:proofErr w:type="spellEnd"/>
      <w:r>
        <w:t xml:space="preserve"> return to the original state. </w:t>
      </w:r>
    </w:p>
    <w:p w14:paraId="27351EFE" w14:textId="77777777" w:rsidR="002C06FE" w:rsidRDefault="002C06FE"/>
    <w:p w14:paraId="303BA26A" w14:textId="79FAA755" w:rsidR="008870C5" w:rsidRDefault="00BB04F9">
      <w:r>
        <w:t>3.1</w:t>
      </w:r>
      <w:r w:rsidR="008870C5">
        <w:t>. Perfective ambiguities</w:t>
      </w:r>
    </w:p>
    <w:p w14:paraId="63FD2E79" w14:textId="6BC94DA0" w:rsidR="00785C1D" w:rsidRDefault="002504ED">
      <w:r>
        <w:t xml:space="preserve">Figure 11 details the ambiguities that we find among the perfective types in Russian. Note that the lines in this semantic map can refer to the possibility of shared form either in terms of entire verbs or </w:t>
      </w:r>
      <w:proofErr w:type="spellStart"/>
      <w:r>
        <w:t>perfectivizing</w:t>
      </w:r>
      <w:proofErr w:type="spellEnd"/>
      <w:r>
        <w:t xml:space="preserve"> morphology (prefixes, </w:t>
      </w:r>
      <w:r>
        <w:rPr>
          <w:i/>
        </w:rPr>
        <w:t xml:space="preserve">-nu </w:t>
      </w:r>
      <w:r>
        <w:t>suffix)</w:t>
      </w:r>
      <w:r w:rsidR="002E0020">
        <w:t>.</w:t>
      </w:r>
      <w:r w:rsidR="005E4F7B">
        <w:t xml:space="preserve"> The overall orientation of this map matches that of </w:t>
      </w:r>
      <w:r w:rsidR="005E24AE">
        <w:t>the imperfective types in that types that are more directed or telic are to the right.</w:t>
      </w:r>
    </w:p>
    <w:p w14:paraId="3122529B" w14:textId="77777777" w:rsidR="002504ED" w:rsidRDefault="002504ED"/>
    <w:p w14:paraId="796ACEA7" w14:textId="6ED1DEEC" w:rsidR="007D3478" w:rsidRDefault="007D3478">
      <w:r>
        <w:tab/>
      </w:r>
      <w:r w:rsidR="002504ED">
        <w:t>FIGURE 11</w:t>
      </w:r>
      <w:r>
        <w:t xml:space="preserve"> HERE</w:t>
      </w:r>
    </w:p>
    <w:p w14:paraId="68A5605D" w14:textId="4F97CBCB" w:rsidR="002504ED" w:rsidRDefault="007D3478">
      <w:r>
        <w:tab/>
      </w:r>
      <w:r w:rsidR="000F0BFB">
        <w:t>Figure 11: Perfective ambiguities</w:t>
      </w:r>
    </w:p>
    <w:p w14:paraId="02ECBB51" w14:textId="77777777" w:rsidR="00785C1D" w:rsidRDefault="00785C1D"/>
    <w:p w14:paraId="06D5CC84" w14:textId="71E6A3D2" w:rsidR="00F95408" w:rsidRPr="007D41D3" w:rsidRDefault="00F25217">
      <w:r>
        <w:t xml:space="preserve">Perhaps the most important ambiguity is not mentioned by Croft, namely the ambiguity between </w:t>
      </w:r>
      <w:r w:rsidRPr="000F0BFB">
        <w:rPr>
          <w:smallCaps/>
        </w:rPr>
        <w:t>accomplishments</w:t>
      </w:r>
      <w:r>
        <w:t xml:space="preserve"> and </w:t>
      </w:r>
      <w:r w:rsidRPr="000F0BFB">
        <w:rPr>
          <w:smallCaps/>
        </w:rPr>
        <w:t>achievements</w:t>
      </w:r>
      <w:r>
        <w:t xml:space="preserve">. As Dahl (2013: 70-71) points out, any </w:t>
      </w:r>
      <w:r w:rsidRPr="000F0BFB">
        <w:rPr>
          <w:smallCaps/>
        </w:rPr>
        <w:t>achievement</w:t>
      </w:r>
      <w:r>
        <w:t xml:space="preserve"> can potentially be broken down into a more </w:t>
      </w:r>
      <w:r w:rsidR="00665975">
        <w:t xml:space="preserve">complex structure with phases that show incremental progress. This ambiguity is made explicit in the Russian aspectual system by the fact that many Natural Perfectives and Specialized Perfectives routinely express both </w:t>
      </w:r>
      <w:r w:rsidR="00665975" w:rsidRPr="000F0BFB">
        <w:rPr>
          <w:smallCaps/>
        </w:rPr>
        <w:t>accomplishments</w:t>
      </w:r>
      <w:r w:rsidR="00665975">
        <w:t xml:space="preserve"> and </w:t>
      </w:r>
      <w:r w:rsidR="00665975" w:rsidRPr="000F0BFB">
        <w:rPr>
          <w:smallCaps/>
        </w:rPr>
        <w:t>achievements</w:t>
      </w:r>
      <w:r w:rsidR="00665975">
        <w:t xml:space="preserve">. The relationship between them can be thought of as a scale, however there are relevant tendencies that apply when forming secondary </w:t>
      </w:r>
      <w:proofErr w:type="spellStart"/>
      <w:r w:rsidR="00665975">
        <w:t>imperfectives</w:t>
      </w:r>
      <w:proofErr w:type="spellEnd"/>
      <w:r w:rsidR="00665975">
        <w:t xml:space="preserve"> from these perfectives (see section 4.2). The </w:t>
      </w:r>
      <w:r w:rsidR="00665975" w:rsidRPr="000F0BFB">
        <w:rPr>
          <w:smallCaps/>
        </w:rPr>
        <w:t>runup achievement</w:t>
      </w:r>
      <w:r w:rsidR="00665975">
        <w:t xml:space="preserve"> (also termed “</w:t>
      </w:r>
      <w:r w:rsidR="00665975" w:rsidRPr="000F0BFB">
        <w:rPr>
          <w:smallCaps/>
        </w:rPr>
        <w:t>incremental accomplishment</w:t>
      </w:r>
      <w:r w:rsidR="00665975">
        <w:t>” Croft 2012: 62) is an example of a transition between</w:t>
      </w:r>
      <w:r w:rsidR="0048071A">
        <w:t xml:space="preserve"> an</w:t>
      </w:r>
      <w:r w:rsidR="00665975">
        <w:t xml:space="preserve"> </w:t>
      </w:r>
      <w:r w:rsidR="00665975" w:rsidRPr="000F0BFB">
        <w:rPr>
          <w:smallCaps/>
        </w:rPr>
        <w:t>achievement</w:t>
      </w:r>
      <w:r w:rsidR="00665975">
        <w:t xml:space="preserve"> and</w:t>
      </w:r>
      <w:r w:rsidR="0048071A">
        <w:t xml:space="preserve"> an</w:t>
      </w:r>
      <w:r w:rsidR="00665975">
        <w:t xml:space="preserve"> </w:t>
      </w:r>
      <w:r w:rsidR="00665975" w:rsidRPr="000F0BFB">
        <w:rPr>
          <w:smallCaps/>
        </w:rPr>
        <w:t>accomplishment</w:t>
      </w:r>
      <w:r w:rsidR="00757531">
        <w:t>.</w:t>
      </w:r>
      <w:r w:rsidR="00665975">
        <w:t xml:space="preserve"> </w:t>
      </w:r>
      <w:r w:rsidR="00757531">
        <w:t>T</w:t>
      </w:r>
      <w:r w:rsidR="00665975">
        <w:t xml:space="preserve">he Russian </w:t>
      </w:r>
      <w:r w:rsidR="007D41D3">
        <w:t>sentences in examples 1 - 2</w:t>
      </w:r>
      <w:r w:rsidR="00956399">
        <w:t xml:space="preserve"> (</w:t>
      </w:r>
      <w:r w:rsidR="0048071A">
        <w:t>these and all other</w:t>
      </w:r>
      <w:r w:rsidR="00F00066">
        <w:t xml:space="preserve"> examples are</w:t>
      </w:r>
      <w:r w:rsidR="00956399">
        <w:t xml:space="preserve"> from the Russian National Corpus)</w:t>
      </w:r>
      <w:r w:rsidR="00757531">
        <w:t xml:space="preserve"> </w:t>
      </w:r>
      <w:r w:rsidR="007D41D3">
        <w:t xml:space="preserve">illustrate this part of the semantic map. </w:t>
      </w:r>
      <w:r w:rsidR="00956399">
        <w:t>T</w:t>
      </w:r>
      <w:r w:rsidR="007D41D3">
        <w:t xml:space="preserve">he verb </w:t>
      </w:r>
      <w:proofErr w:type="spellStart"/>
      <w:r w:rsidR="007D41D3">
        <w:rPr>
          <w:i/>
        </w:rPr>
        <w:t>ugovorit</w:t>
      </w:r>
      <w:proofErr w:type="spellEnd"/>
      <w:r w:rsidR="007D41D3">
        <w:rPr>
          <w:i/>
        </w:rPr>
        <w:t>’</w:t>
      </w:r>
      <w:r w:rsidR="007D41D3">
        <w:t xml:space="preserve"> ‘convince’ </w:t>
      </w:r>
      <w:r w:rsidR="00956399">
        <w:t>is most likely</w:t>
      </w:r>
      <w:r w:rsidR="007D41D3">
        <w:t xml:space="preserve"> interpreted as </w:t>
      </w:r>
      <w:r w:rsidR="00956399">
        <w:t xml:space="preserve">an </w:t>
      </w:r>
      <w:r w:rsidR="00956399" w:rsidRPr="000F0BFB">
        <w:rPr>
          <w:smallCaps/>
        </w:rPr>
        <w:t>achievement</w:t>
      </w:r>
      <w:r w:rsidR="00956399">
        <w:t xml:space="preserve"> in example 1, but in example 2 the adverb </w:t>
      </w:r>
      <w:r w:rsidR="00956399">
        <w:rPr>
          <w:i/>
        </w:rPr>
        <w:t xml:space="preserve">s </w:t>
      </w:r>
      <w:proofErr w:type="spellStart"/>
      <w:r w:rsidR="00956399">
        <w:rPr>
          <w:i/>
        </w:rPr>
        <w:t>trudom</w:t>
      </w:r>
      <w:proofErr w:type="spellEnd"/>
      <w:r w:rsidR="00956399">
        <w:t xml:space="preserve"> ‘with difficulty’ suggests that multiple attempts were made, and this could be interpreted either as</w:t>
      </w:r>
      <w:r w:rsidR="007D41D3">
        <w:t xml:space="preserve"> an </w:t>
      </w:r>
      <w:r w:rsidR="007D41D3" w:rsidRPr="000F0BFB">
        <w:rPr>
          <w:smallCaps/>
        </w:rPr>
        <w:t>accomplishment</w:t>
      </w:r>
      <w:r w:rsidR="007D41D3">
        <w:t xml:space="preserve"> or</w:t>
      </w:r>
      <w:r w:rsidR="00956399">
        <w:t xml:space="preserve"> as a </w:t>
      </w:r>
      <w:r w:rsidR="00956399" w:rsidRPr="000F0BFB">
        <w:rPr>
          <w:smallCaps/>
        </w:rPr>
        <w:t>runup achievement</w:t>
      </w:r>
      <w:r w:rsidR="007D41D3">
        <w:t>.</w:t>
      </w:r>
    </w:p>
    <w:p w14:paraId="49A9B6D2" w14:textId="77777777" w:rsidR="00F25217" w:rsidRDefault="00F25217"/>
    <w:p w14:paraId="0066A11F" w14:textId="77777777" w:rsidR="00956399" w:rsidRDefault="00956399" w:rsidP="00956399">
      <w:pPr>
        <w:rPr>
          <w:rStyle w:val="doc"/>
          <w:rFonts w:eastAsia="Times New Roman" w:cs="Times New Roman"/>
        </w:rPr>
      </w:pPr>
      <w:r>
        <w:rPr>
          <w:rStyle w:val="b-wrd-expl"/>
          <w:rFonts w:eastAsia="Times New Roman" w:cs="Times New Roman"/>
        </w:rPr>
        <w:t xml:space="preserve">(1) </w:t>
      </w:r>
      <w:proofErr w:type="spellStart"/>
      <w:r w:rsidRPr="00B7103C">
        <w:rPr>
          <w:rStyle w:val="b-wrd-expl"/>
          <w:rFonts w:eastAsia="Times New Roman" w:cs="Times New Roman"/>
          <w:i/>
        </w:rPr>
        <w:t>Snova</w:t>
      </w:r>
      <w:proofErr w:type="spellEnd"/>
      <w:r w:rsidRPr="00B7103C">
        <w:rPr>
          <w:rStyle w:val="b-wrd-expl"/>
          <w:rFonts w:eastAsia="Times New Roman" w:cs="Times New Roman"/>
          <w:i/>
        </w:rPr>
        <w:t xml:space="preserve"> </w:t>
      </w:r>
      <w:proofErr w:type="spellStart"/>
      <w:r w:rsidRPr="00B7103C">
        <w:rPr>
          <w:rStyle w:val="b-wrd-expl"/>
          <w:rFonts w:eastAsia="Times New Roman" w:cs="Times New Roman"/>
          <w:i/>
        </w:rPr>
        <w:t>prixodil</w:t>
      </w:r>
      <w:proofErr w:type="spellEnd"/>
      <w:r w:rsidRPr="00B7103C">
        <w:rPr>
          <w:rStyle w:val="b-wrd-expl"/>
          <w:rFonts w:eastAsia="Times New Roman" w:cs="Times New Roman"/>
          <w:i/>
        </w:rPr>
        <w:t xml:space="preserve"> Semenov. </w:t>
      </w:r>
      <w:proofErr w:type="spellStart"/>
      <w:r w:rsidRPr="00B7103C">
        <w:rPr>
          <w:rStyle w:val="b-wrd-expl"/>
          <w:rFonts w:eastAsia="Times New Roman" w:cs="Times New Roman"/>
          <w:i/>
        </w:rPr>
        <w:t>Ugovoril</w:t>
      </w:r>
      <w:proofErr w:type="spellEnd"/>
      <w:r w:rsidRPr="00B7103C">
        <w:rPr>
          <w:rStyle w:val="b-wrd-expl"/>
          <w:rFonts w:eastAsia="Times New Roman" w:cs="Times New Roman"/>
          <w:i/>
        </w:rPr>
        <w:t xml:space="preserve"> </w:t>
      </w:r>
      <w:proofErr w:type="spellStart"/>
      <w:r w:rsidRPr="00B7103C">
        <w:rPr>
          <w:rStyle w:val="b-wrd-expl"/>
          <w:rFonts w:eastAsia="Times New Roman" w:cs="Times New Roman"/>
          <w:i/>
        </w:rPr>
        <w:t>menja</w:t>
      </w:r>
      <w:proofErr w:type="spellEnd"/>
      <w:r w:rsidRPr="00B7103C">
        <w:rPr>
          <w:rStyle w:val="b-wrd-expl"/>
          <w:rFonts w:eastAsia="Times New Roman" w:cs="Times New Roman"/>
          <w:i/>
        </w:rPr>
        <w:t xml:space="preserve"> </w:t>
      </w:r>
      <w:proofErr w:type="spellStart"/>
      <w:r w:rsidRPr="00B7103C">
        <w:rPr>
          <w:rStyle w:val="b-wrd-expl"/>
          <w:rFonts w:eastAsia="Times New Roman" w:cs="Times New Roman"/>
          <w:i/>
        </w:rPr>
        <w:t>vyjti</w:t>
      </w:r>
      <w:proofErr w:type="spellEnd"/>
      <w:r w:rsidRPr="00B7103C">
        <w:rPr>
          <w:rStyle w:val="b-wrd-expl"/>
          <w:rFonts w:eastAsia="Times New Roman" w:cs="Times New Roman"/>
          <w:i/>
        </w:rPr>
        <w:t xml:space="preserve"> </w:t>
      </w:r>
      <w:proofErr w:type="spellStart"/>
      <w:proofErr w:type="gramStart"/>
      <w:r w:rsidRPr="00B7103C">
        <w:rPr>
          <w:rStyle w:val="b-wrd-expl"/>
          <w:rFonts w:eastAsia="Times New Roman" w:cs="Times New Roman"/>
          <w:i/>
        </w:rPr>
        <w:t>vo</w:t>
      </w:r>
      <w:proofErr w:type="spellEnd"/>
      <w:proofErr w:type="gramEnd"/>
      <w:r w:rsidRPr="00B7103C">
        <w:rPr>
          <w:rStyle w:val="b-wrd-expl"/>
          <w:rFonts w:eastAsia="Times New Roman" w:cs="Times New Roman"/>
          <w:i/>
        </w:rPr>
        <w:t xml:space="preserve"> </w:t>
      </w:r>
      <w:proofErr w:type="spellStart"/>
      <w:r w:rsidRPr="00B7103C">
        <w:rPr>
          <w:rStyle w:val="b-wrd-expl"/>
          <w:rFonts w:eastAsia="Times New Roman" w:cs="Times New Roman"/>
          <w:i/>
        </w:rPr>
        <w:t>dvor</w:t>
      </w:r>
      <w:proofErr w:type="spellEnd"/>
      <w:r w:rsidRPr="00B7103C">
        <w:rPr>
          <w:rStyle w:val="b-wrd-expl"/>
          <w:rFonts w:eastAsia="Times New Roman" w:cs="Times New Roman"/>
          <w:i/>
        </w:rPr>
        <w:t xml:space="preserve">. </w:t>
      </w:r>
      <w:proofErr w:type="spellStart"/>
      <w:r w:rsidRPr="00B7103C">
        <w:rPr>
          <w:rStyle w:val="b-wrd-expl"/>
          <w:rFonts w:eastAsia="Times New Roman" w:cs="Times New Roman"/>
          <w:i/>
        </w:rPr>
        <w:t>Predlo</w:t>
      </w:r>
      <w:proofErr w:type="spellEnd"/>
      <w:r w:rsidRPr="00B7103C">
        <w:rPr>
          <w:rStyle w:val="b-wrd-expl"/>
          <w:rFonts w:eastAsia="Times New Roman" w:cs="Times New Roman"/>
          <w:i/>
          <w:lang w:val="cs-CZ"/>
        </w:rPr>
        <w:t>ž</w:t>
      </w:r>
      <w:proofErr w:type="spellStart"/>
      <w:r w:rsidRPr="00B7103C">
        <w:rPr>
          <w:rStyle w:val="b-wrd-expl"/>
          <w:rFonts w:eastAsia="Times New Roman" w:cs="Times New Roman"/>
          <w:i/>
        </w:rPr>
        <w:t>il</w:t>
      </w:r>
      <w:proofErr w:type="spellEnd"/>
      <w:r w:rsidRPr="00B7103C">
        <w:rPr>
          <w:rStyle w:val="b-wrd-expl"/>
          <w:rFonts w:eastAsia="Times New Roman" w:cs="Times New Roman"/>
          <w:i/>
        </w:rPr>
        <w:t xml:space="preserve"> </w:t>
      </w:r>
      <w:proofErr w:type="spellStart"/>
      <w:r w:rsidRPr="00B7103C">
        <w:rPr>
          <w:rStyle w:val="b-wrd-expl"/>
          <w:rFonts w:eastAsia="Times New Roman" w:cs="Times New Roman"/>
          <w:i/>
        </w:rPr>
        <w:t>zakurit</w:t>
      </w:r>
      <w:proofErr w:type="spellEnd"/>
      <w:r w:rsidRPr="00B7103C">
        <w:rPr>
          <w:rStyle w:val="b-wrd-expl"/>
          <w:rFonts w:eastAsia="Times New Roman" w:cs="Times New Roman"/>
          <w:i/>
        </w:rPr>
        <w:t xml:space="preserve">’, no </w:t>
      </w:r>
      <w:proofErr w:type="spellStart"/>
      <w:proofErr w:type="gramStart"/>
      <w:r w:rsidRPr="00B7103C">
        <w:rPr>
          <w:rStyle w:val="b-wrd-expl"/>
          <w:rFonts w:eastAsia="Times New Roman" w:cs="Times New Roman"/>
          <w:i/>
        </w:rPr>
        <w:t>ja</w:t>
      </w:r>
      <w:proofErr w:type="spellEnd"/>
      <w:proofErr w:type="gramEnd"/>
      <w:r w:rsidRPr="00B7103C">
        <w:rPr>
          <w:rStyle w:val="b-wrd-expl"/>
          <w:rFonts w:eastAsia="Times New Roman" w:cs="Times New Roman"/>
          <w:i/>
        </w:rPr>
        <w:t xml:space="preserve"> </w:t>
      </w:r>
      <w:proofErr w:type="spellStart"/>
      <w:r w:rsidRPr="00B7103C">
        <w:rPr>
          <w:rStyle w:val="b-wrd-expl"/>
          <w:rFonts w:eastAsia="Times New Roman" w:cs="Times New Roman"/>
          <w:i/>
        </w:rPr>
        <w:t>otkazalsja</w:t>
      </w:r>
      <w:proofErr w:type="spellEnd"/>
      <w:r w:rsidRPr="00B7103C">
        <w:rPr>
          <w:rStyle w:val="b-wrd-expl"/>
          <w:rFonts w:eastAsia="Times New Roman" w:cs="Times New Roman"/>
          <w:i/>
        </w:rPr>
        <w:t>.</w:t>
      </w:r>
      <w:r>
        <w:rPr>
          <w:rStyle w:val="b-wrd-expl"/>
          <w:rFonts w:eastAsia="Times New Roman" w:cs="Times New Roman"/>
        </w:rPr>
        <w:t xml:space="preserve"> </w:t>
      </w:r>
      <w:r>
        <w:rPr>
          <w:rStyle w:val="doc"/>
          <w:rFonts w:eastAsia="Times New Roman" w:cs="Times New Roman"/>
        </w:rPr>
        <w:t xml:space="preserve">[Andrej </w:t>
      </w:r>
      <w:proofErr w:type="spellStart"/>
      <w:r>
        <w:rPr>
          <w:rStyle w:val="doc"/>
          <w:rFonts w:eastAsia="Times New Roman" w:cs="Times New Roman"/>
        </w:rPr>
        <w:t>Gelasimov</w:t>
      </w:r>
      <w:proofErr w:type="spellEnd"/>
      <w:r>
        <w:rPr>
          <w:rStyle w:val="doc"/>
          <w:rFonts w:eastAsia="Times New Roman" w:cs="Times New Roman"/>
        </w:rPr>
        <w:t>. Ne</w:t>
      </w:r>
      <w:r>
        <w:rPr>
          <w:rStyle w:val="doc"/>
          <w:rFonts w:eastAsia="Times New Roman" w:cs="Times New Roman"/>
          <w:lang w:val="cs-CZ"/>
        </w:rPr>
        <w:t>ž</w:t>
      </w:r>
      <w:proofErr w:type="spellStart"/>
      <w:r>
        <w:rPr>
          <w:rStyle w:val="doc"/>
          <w:rFonts w:eastAsia="Times New Roman" w:cs="Times New Roman"/>
        </w:rPr>
        <w:t>nyj</w:t>
      </w:r>
      <w:proofErr w:type="spellEnd"/>
      <w:r>
        <w:rPr>
          <w:rStyle w:val="doc"/>
          <w:rFonts w:eastAsia="Times New Roman" w:cs="Times New Roman"/>
        </w:rPr>
        <w:t xml:space="preserve"> </w:t>
      </w:r>
      <w:proofErr w:type="spellStart"/>
      <w:r>
        <w:rPr>
          <w:rStyle w:val="doc"/>
          <w:rFonts w:eastAsia="Times New Roman" w:cs="Times New Roman"/>
        </w:rPr>
        <w:t>vozrast</w:t>
      </w:r>
      <w:proofErr w:type="spellEnd"/>
      <w:r>
        <w:rPr>
          <w:rStyle w:val="doc"/>
          <w:rFonts w:eastAsia="Times New Roman" w:cs="Times New Roman"/>
        </w:rPr>
        <w:t xml:space="preserve"> (2001)]</w:t>
      </w:r>
    </w:p>
    <w:p w14:paraId="7C3FE432" w14:textId="77777777" w:rsidR="00956399" w:rsidRDefault="00956399" w:rsidP="00956399">
      <w:pPr>
        <w:rPr>
          <w:rStyle w:val="doc"/>
          <w:rFonts w:eastAsia="Times New Roman" w:cs="Times New Roman"/>
        </w:rPr>
      </w:pPr>
      <w:r>
        <w:rPr>
          <w:rStyle w:val="doc"/>
          <w:rFonts w:eastAsia="Times New Roman" w:cs="Times New Roman"/>
        </w:rPr>
        <w:t>‘Semenov came again. He convinced me to come outside. He offered me a cigarette, but I refused.’</w:t>
      </w:r>
    </w:p>
    <w:p w14:paraId="3A224C60" w14:textId="77777777" w:rsidR="00956399" w:rsidRDefault="00956399" w:rsidP="00956399">
      <w:pPr>
        <w:rPr>
          <w:rStyle w:val="doc"/>
          <w:rFonts w:eastAsia="Times New Roman" w:cs="Times New Roman"/>
        </w:rPr>
      </w:pPr>
    </w:p>
    <w:p w14:paraId="50D8CAA0" w14:textId="77777777" w:rsidR="00956399" w:rsidRDefault="00956399" w:rsidP="00956399">
      <w:pPr>
        <w:rPr>
          <w:rStyle w:val="doc"/>
          <w:rFonts w:eastAsia="Times New Roman" w:cs="Times New Roman"/>
        </w:rPr>
      </w:pPr>
      <w:r>
        <w:rPr>
          <w:rStyle w:val="doc"/>
          <w:rFonts w:eastAsia="Times New Roman" w:cs="Times New Roman"/>
        </w:rPr>
        <w:t xml:space="preserve">(2) </w:t>
      </w:r>
      <w:r>
        <w:rPr>
          <w:rStyle w:val="doc"/>
          <w:rFonts w:eastAsia="Times New Roman" w:cs="Times New Roman"/>
          <w:i/>
        </w:rPr>
        <w:t xml:space="preserve">S </w:t>
      </w:r>
      <w:proofErr w:type="spellStart"/>
      <w:r>
        <w:rPr>
          <w:rStyle w:val="doc"/>
          <w:rFonts w:eastAsia="Times New Roman" w:cs="Times New Roman"/>
          <w:i/>
        </w:rPr>
        <w:t>trudom</w:t>
      </w:r>
      <w:proofErr w:type="spellEnd"/>
      <w:r>
        <w:rPr>
          <w:rStyle w:val="doc"/>
          <w:rFonts w:eastAsia="Times New Roman" w:cs="Times New Roman"/>
          <w:i/>
        </w:rPr>
        <w:t xml:space="preserve"> </w:t>
      </w:r>
      <w:proofErr w:type="spellStart"/>
      <w:r>
        <w:rPr>
          <w:rStyle w:val="doc"/>
          <w:rFonts w:eastAsia="Times New Roman" w:cs="Times New Roman"/>
          <w:i/>
        </w:rPr>
        <w:t>ugovoril</w:t>
      </w:r>
      <w:proofErr w:type="spellEnd"/>
      <w:r>
        <w:rPr>
          <w:rStyle w:val="doc"/>
          <w:rFonts w:eastAsia="Times New Roman" w:cs="Times New Roman"/>
          <w:i/>
        </w:rPr>
        <w:t xml:space="preserve"> ego </w:t>
      </w:r>
      <w:proofErr w:type="spellStart"/>
      <w:r>
        <w:rPr>
          <w:rStyle w:val="doc"/>
          <w:rFonts w:eastAsia="Times New Roman" w:cs="Times New Roman"/>
          <w:i/>
        </w:rPr>
        <w:t>pojti</w:t>
      </w:r>
      <w:proofErr w:type="spellEnd"/>
      <w:r>
        <w:rPr>
          <w:rStyle w:val="doc"/>
          <w:rFonts w:eastAsia="Times New Roman" w:cs="Times New Roman"/>
          <w:i/>
        </w:rPr>
        <w:t xml:space="preserve"> k </w:t>
      </w:r>
      <w:proofErr w:type="spellStart"/>
      <w:r>
        <w:rPr>
          <w:rStyle w:val="doc"/>
          <w:rFonts w:eastAsia="Times New Roman" w:cs="Times New Roman"/>
          <w:i/>
        </w:rPr>
        <w:t>nam</w:t>
      </w:r>
      <w:proofErr w:type="spellEnd"/>
      <w:r>
        <w:rPr>
          <w:rStyle w:val="doc"/>
          <w:rFonts w:eastAsia="Times New Roman" w:cs="Times New Roman"/>
          <w:i/>
        </w:rPr>
        <w:t xml:space="preserve">, </w:t>
      </w:r>
      <w:proofErr w:type="spellStart"/>
      <w:r>
        <w:rPr>
          <w:rStyle w:val="doc"/>
          <w:rFonts w:eastAsia="Times New Roman" w:cs="Times New Roman"/>
          <w:i/>
        </w:rPr>
        <w:t>pomog</w:t>
      </w:r>
      <w:proofErr w:type="spellEnd"/>
      <w:r>
        <w:rPr>
          <w:rStyle w:val="doc"/>
          <w:rFonts w:eastAsia="Times New Roman" w:cs="Times New Roman"/>
          <w:i/>
        </w:rPr>
        <w:t xml:space="preserve"> </w:t>
      </w:r>
      <w:proofErr w:type="spellStart"/>
      <w:r>
        <w:rPr>
          <w:rStyle w:val="doc"/>
          <w:rFonts w:eastAsia="Times New Roman" w:cs="Times New Roman"/>
          <w:i/>
        </w:rPr>
        <w:t>podnjat’sja</w:t>
      </w:r>
      <w:proofErr w:type="spellEnd"/>
      <w:r>
        <w:rPr>
          <w:rStyle w:val="doc"/>
          <w:rFonts w:eastAsia="Times New Roman" w:cs="Times New Roman"/>
          <w:i/>
        </w:rPr>
        <w:t xml:space="preserve"> </w:t>
      </w:r>
      <w:proofErr w:type="spellStart"/>
      <w:r>
        <w:rPr>
          <w:rStyle w:val="doc"/>
          <w:rFonts w:eastAsia="Times New Roman" w:cs="Times New Roman"/>
          <w:i/>
        </w:rPr>
        <w:t>po</w:t>
      </w:r>
      <w:proofErr w:type="spellEnd"/>
      <w:r>
        <w:rPr>
          <w:rStyle w:val="doc"/>
          <w:rFonts w:eastAsia="Times New Roman" w:cs="Times New Roman"/>
          <w:i/>
        </w:rPr>
        <w:t xml:space="preserve"> </w:t>
      </w:r>
      <w:proofErr w:type="spellStart"/>
      <w:r>
        <w:rPr>
          <w:rStyle w:val="doc"/>
          <w:rFonts w:eastAsia="Times New Roman" w:cs="Times New Roman"/>
          <w:i/>
        </w:rPr>
        <w:t>lestnice</w:t>
      </w:r>
      <w:proofErr w:type="spellEnd"/>
      <w:r>
        <w:rPr>
          <w:rStyle w:val="doc"/>
          <w:rFonts w:eastAsia="Times New Roman" w:cs="Times New Roman"/>
          <w:i/>
        </w:rPr>
        <w:t xml:space="preserve">. </w:t>
      </w:r>
      <w:r>
        <w:rPr>
          <w:rStyle w:val="doc"/>
          <w:rFonts w:eastAsia="Times New Roman" w:cs="Times New Roman"/>
        </w:rPr>
        <w:t xml:space="preserve">[Viktor </w:t>
      </w:r>
      <w:proofErr w:type="spellStart"/>
      <w:r>
        <w:rPr>
          <w:rStyle w:val="doc"/>
          <w:rFonts w:eastAsia="Times New Roman" w:cs="Times New Roman"/>
        </w:rPr>
        <w:t>Astaf’ev</w:t>
      </w:r>
      <w:proofErr w:type="spellEnd"/>
      <w:r>
        <w:rPr>
          <w:rStyle w:val="doc"/>
          <w:rFonts w:eastAsia="Times New Roman" w:cs="Times New Roman"/>
        </w:rPr>
        <w:t xml:space="preserve">. </w:t>
      </w:r>
      <w:proofErr w:type="spellStart"/>
      <w:r>
        <w:rPr>
          <w:rStyle w:val="doc"/>
          <w:rFonts w:eastAsia="Times New Roman" w:cs="Times New Roman"/>
        </w:rPr>
        <w:t>Zatesi</w:t>
      </w:r>
      <w:proofErr w:type="spellEnd"/>
      <w:r>
        <w:rPr>
          <w:rStyle w:val="doc"/>
          <w:rFonts w:eastAsia="Times New Roman" w:cs="Times New Roman"/>
        </w:rPr>
        <w:t xml:space="preserve"> (1999) // “</w:t>
      </w:r>
      <w:proofErr w:type="spellStart"/>
      <w:r>
        <w:rPr>
          <w:rStyle w:val="doc"/>
          <w:rFonts w:eastAsia="Times New Roman" w:cs="Times New Roman"/>
        </w:rPr>
        <w:t>Novyj</w:t>
      </w:r>
      <w:proofErr w:type="spellEnd"/>
      <w:r>
        <w:rPr>
          <w:rStyle w:val="doc"/>
          <w:rFonts w:eastAsia="Times New Roman" w:cs="Times New Roman"/>
        </w:rPr>
        <w:t xml:space="preserve"> </w:t>
      </w:r>
      <w:proofErr w:type="spellStart"/>
      <w:r>
        <w:rPr>
          <w:rStyle w:val="doc"/>
          <w:rFonts w:eastAsia="Times New Roman" w:cs="Times New Roman"/>
        </w:rPr>
        <w:t>mir</w:t>
      </w:r>
      <w:proofErr w:type="spellEnd"/>
      <w:r>
        <w:rPr>
          <w:rStyle w:val="doc"/>
          <w:rFonts w:eastAsia="Times New Roman" w:cs="Times New Roman"/>
        </w:rPr>
        <w:t>”, 2000]</w:t>
      </w:r>
    </w:p>
    <w:p w14:paraId="27E24E78" w14:textId="58AF173B" w:rsidR="00956399" w:rsidRDefault="00F00066" w:rsidP="00956399">
      <w:pPr>
        <w:rPr>
          <w:rStyle w:val="doc"/>
          <w:rFonts w:eastAsia="Times New Roman" w:cs="Times New Roman"/>
        </w:rPr>
      </w:pPr>
      <w:r>
        <w:rPr>
          <w:rStyle w:val="doc"/>
          <w:rFonts w:eastAsia="Times New Roman" w:cs="Times New Roman"/>
        </w:rPr>
        <w:t>‘</w:t>
      </w:r>
      <w:r w:rsidR="00956399">
        <w:rPr>
          <w:rStyle w:val="doc"/>
          <w:rFonts w:eastAsia="Times New Roman" w:cs="Times New Roman"/>
        </w:rPr>
        <w:t xml:space="preserve">It took some doing to convince him to come to visit us, </w:t>
      </w:r>
      <w:r>
        <w:rPr>
          <w:rStyle w:val="doc"/>
          <w:rFonts w:eastAsia="Times New Roman" w:cs="Times New Roman"/>
        </w:rPr>
        <w:t>and I helped him up the stairs.’</w:t>
      </w:r>
    </w:p>
    <w:p w14:paraId="6CD58D63" w14:textId="77777777" w:rsidR="00F00066" w:rsidRDefault="00F00066" w:rsidP="00956399">
      <w:pPr>
        <w:rPr>
          <w:rStyle w:val="doc"/>
          <w:rFonts w:eastAsia="Times New Roman" w:cs="Times New Roman"/>
        </w:rPr>
      </w:pPr>
    </w:p>
    <w:p w14:paraId="579DF7DD" w14:textId="16CA4C2D" w:rsidR="00F00066" w:rsidRPr="00DE5D3F" w:rsidRDefault="00F00066" w:rsidP="00956399">
      <w:pPr>
        <w:rPr>
          <w:rStyle w:val="doc"/>
          <w:rFonts w:eastAsia="Times New Roman" w:cs="Times New Roman"/>
        </w:rPr>
      </w:pPr>
      <w:r>
        <w:rPr>
          <w:rStyle w:val="doc"/>
          <w:rFonts w:eastAsia="Times New Roman" w:cs="Times New Roman"/>
        </w:rPr>
        <w:tab/>
      </w:r>
      <w:r w:rsidR="0096567E">
        <w:rPr>
          <w:rStyle w:val="doc"/>
          <w:rFonts w:eastAsia="Times New Roman" w:cs="Times New Roman"/>
        </w:rPr>
        <w:t>One can find a relationship between</w:t>
      </w:r>
      <w:r>
        <w:rPr>
          <w:rStyle w:val="doc"/>
          <w:rFonts w:eastAsia="Times New Roman" w:cs="Times New Roman"/>
        </w:rPr>
        <w:t xml:space="preserve"> </w:t>
      </w:r>
      <w:r w:rsidRPr="000F0BFB">
        <w:rPr>
          <w:smallCaps/>
        </w:rPr>
        <w:t>achievements</w:t>
      </w:r>
      <w:r>
        <w:rPr>
          <w:rStyle w:val="doc"/>
          <w:rFonts w:eastAsia="Times New Roman" w:cs="Times New Roman"/>
        </w:rPr>
        <w:t xml:space="preserve"> a</w:t>
      </w:r>
      <w:r w:rsidR="0096567E">
        <w:rPr>
          <w:rStyle w:val="doc"/>
          <w:rFonts w:eastAsia="Times New Roman" w:cs="Times New Roman"/>
        </w:rPr>
        <w:t>nd</w:t>
      </w:r>
      <w:r>
        <w:rPr>
          <w:rStyle w:val="doc"/>
          <w:rFonts w:eastAsia="Times New Roman" w:cs="Times New Roman"/>
        </w:rPr>
        <w:t xml:space="preserve"> </w:t>
      </w:r>
      <w:r w:rsidR="0096567E">
        <w:rPr>
          <w:smallCaps/>
        </w:rPr>
        <w:t>semelfactive</w:t>
      </w:r>
      <w:r w:rsidRPr="000F0BFB">
        <w:rPr>
          <w:smallCaps/>
        </w:rPr>
        <w:t>s</w:t>
      </w:r>
      <w:r>
        <w:rPr>
          <w:rStyle w:val="doc"/>
          <w:rFonts w:eastAsia="Times New Roman" w:cs="Times New Roman"/>
        </w:rPr>
        <w:t xml:space="preserve"> </w:t>
      </w:r>
      <w:r w:rsidR="0096567E">
        <w:rPr>
          <w:rStyle w:val="doc"/>
          <w:rFonts w:eastAsia="Times New Roman" w:cs="Times New Roman"/>
        </w:rPr>
        <w:t>in that</w:t>
      </w:r>
      <w:r>
        <w:rPr>
          <w:rStyle w:val="doc"/>
          <w:rFonts w:eastAsia="Times New Roman" w:cs="Times New Roman"/>
        </w:rPr>
        <w:t xml:space="preserve"> there are some verbs that </w:t>
      </w:r>
      <w:r w:rsidR="0096567E">
        <w:rPr>
          <w:rStyle w:val="doc"/>
          <w:rFonts w:eastAsia="Times New Roman" w:cs="Times New Roman"/>
        </w:rPr>
        <w:t xml:space="preserve">can </w:t>
      </w:r>
      <w:r>
        <w:rPr>
          <w:rStyle w:val="doc"/>
          <w:rFonts w:eastAsia="Times New Roman" w:cs="Times New Roman"/>
        </w:rPr>
        <w:t xml:space="preserve">have both </w:t>
      </w:r>
      <w:r w:rsidRPr="0096567E">
        <w:rPr>
          <w:smallCaps/>
        </w:rPr>
        <w:t>semelfactive</w:t>
      </w:r>
      <w:r>
        <w:rPr>
          <w:rStyle w:val="doc"/>
          <w:rFonts w:eastAsia="Times New Roman" w:cs="Times New Roman"/>
        </w:rPr>
        <w:t xml:space="preserve"> and </w:t>
      </w:r>
      <w:proofErr w:type="spellStart"/>
      <w:r>
        <w:rPr>
          <w:rStyle w:val="doc"/>
          <w:rFonts w:eastAsia="Times New Roman" w:cs="Times New Roman"/>
        </w:rPr>
        <w:t>resultative</w:t>
      </w:r>
      <w:proofErr w:type="spellEnd"/>
      <w:r w:rsidR="0096567E">
        <w:rPr>
          <w:rStyle w:val="doc"/>
          <w:rFonts w:eastAsia="Times New Roman" w:cs="Times New Roman"/>
        </w:rPr>
        <w:t xml:space="preserve"> (</w:t>
      </w:r>
      <w:r w:rsidR="0096567E" w:rsidRPr="0096567E">
        <w:rPr>
          <w:smallCaps/>
        </w:rPr>
        <w:t>achievement</w:t>
      </w:r>
      <w:r w:rsidR="0096567E">
        <w:rPr>
          <w:rStyle w:val="doc"/>
          <w:rFonts w:eastAsia="Times New Roman" w:cs="Times New Roman"/>
        </w:rPr>
        <w:t>)</w:t>
      </w:r>
      <w:r>
        <w:rPr>
          <w:rStyle w:val="doc"/>
          <w:rFonts w:eastAsia="Times New Roman" w:cs="Times New Roman"/>
        </w:rPr>
        <w:t xml:space="preserve"> readings in Russian. </w:t>
      </w:r>
      <w:proofErr w:type="spellStart"/>
      <w:r>
        <w:rPr>
          <w:rStyle w:val="doc"/>
          <w:rFonts w:eastAsia="Times New Roman" w:cs="Times New Roman"/>
          <w:i/>
        </w:rPr>
        <w:t>Prygnut</w:t>
      </w:r>
      <w:proofErr w:type="spellEnd"/>
      <w:r>
        <w:rPr>
          <w:rStyle w:val="doc"/>
          <w:rFonts w:eastAsia="Times New Roman" w:cs="Times New Roman"/>
          <w:i/>
        </w:rPr>
        <w:t>’</w:t>
      </w:r>
      <w:r>
        <w:rPr>
          <w:rStyle w:val="doc"/>
          <w:rFonts w:eastAsia="Times New Roman" w:cs="Times New Roman"/>
        </w:rPr>
        <w:t xml:space="preserve"> ‘jump once’ can have a result if one lands in a different place than where one started, as we see in example 3.</w:t>
      </w:r>
      <w:r w:rsidR="00DE5D3F">
        <w:rPr>
          <w:rStyle w:val="doc"/>
          <w:rFonts w:eastAsia="Times New Roman" w:cs="Times New Roman"/>
        </w:rPr>
        <w:t xml:space="preserve"> Similarly </w:t>
      </w:r>
      <w:proofErr w:type="spellStart"/>
      <w:r w:rsidR="00DE5D3F">
        <w:rPr>
          <w:rStyle w:val="doc"/>
          <w:rFonts w:eastAsia="Times New Roman" w:cs="Times New Roman"/>
          <w:i/>
        </w:rPr>
        <w:t>kriknut</w:t>
      </w:r>
      <w:proofErr w:type="spellEnd"/>
      <w:r w:rsidR="00DE5D3F">
        <w:rPr>
          <w:rStyle w:val="doc"/>
          <w:rFonts w:eastAsia="Times New Roman" w:cs="Times New Roman"/>
          <w:i/>
        </w:rPr>
        <w:t xml:space="preserve">’ </w:t>
      </w:r>
      <w:r w:rsidR="00DE5D3F">
        <w:rPr>
          <w:rStyle w:val="doc"/>
          <w:rFonts w:eastAsia="Times New Roman" w:cs="Times New Roman"/>
        </w:rPr>
        <w:t xml:space="preserve">‘shout once’ can have a </w:t>
      </w:r>
      <w:proofErr w:type="spellStart"/>
      <w:r w:rsidR="00DE5D3F">
        <w:rPr>
          <w:rStyle w:val="doc"/>
          <w:rFonts w:eastAsia="Times New Roman" w:cs="Times New Roman"/>
        </w:rPr>
        <w:t>resultative</w:t>
      </w:r>
      <w:proofErr w:type="spellEnd"/>
      <w:r w:rsidR="00DE5D3F">
        <w:rPr>
          <w:rStyle w:val="doc"/>
          <w:rFonts w:eastAsia="Times New Roman" w:cs="Times New Roman"/>
        </w:rPr>
        <w:t xml:space="preserve"> interpretation if the shouting produces content, as in example 4.</w:t>
      </w:r>
    </w:p>
    <w:p w14:paraId="501B29CB" w14:textId="77777777" w:rsidR="00F00066" w:rsidRDefault="00F00066" w:rsidP="00956399">
      <w:pPr>
        <w:rPr>
          <w:rStyle w:val="doc"/>
          <w:rFonts w:eastAsia="Times New Roman" w:cs="Times New Roman"/>
        </w:rPr>
      </w:pPr>
    </w:p>
    <w:p w14:paraId="3D1F3826" w14:textId="5519CCBC" w:rsidR="00F00066" w:rsidRDefault="00F00066" w:rsidP="00956399">
      <w:pPr>
        <w:rPr>
          <w:rStyle w:val="doc"/>
          <w:rFonts w:eastAsia="Times New Roman" w:cs="Times New Roman"/>
        </w:rPr>
      </w:pPr>
      <w:r>
        <w:rPr>
          <w:rStyle w:val="b-wrd-expl"/>
          <w:rFonts w:eastAsia="Times New Roman" w:cs="Times New Roman"/>
        </w:rPr>
        <w:t xml:space="preserve">(3) </w:t>
      </w:r>
      <w:r w:rsidRPr="00DE5D3F">
        <w:rPr>
          <w:rStyle w:val="b-wrd-expl"/>
          <w:rFonts w:eastAsia="Times New Roman" w:cs="Times New Roman"/>
          <w:i/>
        </w:rPr>
        <w:t xml:space="preserve">On </w:t>
      </w:r>
      <w:proofErr w:type="spellStart"/>
      <w:r w:rsidRPr="00DE5D3F">
        <w:rPr>
          <w:rStyle w:val="b-wrd-expl"/>
          <w:rFonts w:eastAsia="Times New Roman" w:cs="Times New Roman"/>
          <w:i/>
        </w:rPr>
        <w:t>prygnul</w:t>
      </w:r>
      <w:proofErr w:type="spellEnd"/>
      <w:r w:rsidRPr="00DE5D3F">
        <w:rPr>
          <w:rStyle w:val="b-wrd-expl"/>
          <w:rFonts w:eastAsia="Times New Roman" w:cs="Times New Roman"/>
          <w:i/>
        </w:rPr>
        <w:t xml:space="preserve"> </w:t>
      </w:r>
      <w:r w:rsidR="00DE5D3F" w:rsidRPr="00DE5D3F">
        <w:rPr>
          <w:rStyle w:val="b-wrd-expl"/>
          <w:rFonts w:eastAsia="Times New Roman" w:cs="Times New Roman"/>
          <w:i/>
          <w:lang w:val="se-NO"/>
        </w:rPr>
        <w:t>čerez podokonnik i pobežal v sad.</w:t>
      </w:r>
      <w:r w:rsidR="00DE5D3F">
        <w:rPr>
          <w:rStyle w:val="b-wrd-expl"/>
          <w:rFonts w:eastAsia="Times New Roman" w:cs="Times New Roman"/>
          <w:lang w:val="se-NO"/>
        </w:rPr>
        <w:t xml:space="preserve"> </w:t>
      </w:r>
      <w:r>
        <w:rPr>
          <w:rStyle w:val="doc"/>
          <w:rFonts w:eastAsia="Times New Roman" w:cs="Times New Roman"/>
        </w:rPr>
        <w:t>[</w:t>
      </w:r>
      <w:proofErr w:type="spellStart"/>
      <w:r w:rsidR="00DE5D3F">
        <w:rPr>
          <w:rStyle w:val="doc"/>
          <w:rFonts w:eastAsia="Times New Roman" w:cs="Times New Roman"/>
        </w:rPr>
        <w:t>Jurij</w:t>
      </w:r>
      <w:proofErr w:type="spellEnd"/>
      <w:r w:rsidR="00DE5D3F">
        <w:rPr>
          <w:rStyle w:val="doc"/>
          <w:rFonts w:eastAsia="Times New Roman" w:cs="Times New Roman"/>
        </w:rPr>
        <w:t xml:space="preserve"> </w:t>
      </w:r>
      <w:proofErr w:type="spellStart"/>
      <w:r w:rsidR="00DE5D3F">
        <w:rPr>
          <w:rStyle w:val="doc"/>
          <w:rFonts w:eastAsia="Times New Roman" w:cs="Times New Roman"/>
        </w:rPr>
        <w:t>Družkov</w:t>
      </w:r>
      <w:proofErr w:type="spellEnd"/>
      <w:r w:rsidR="00DE5D3F">
        <w:rPr>
          <w:rStyle w:val="doc"/>
          <w:rFonts w:eastAsia="Times New Roman" w:cs="Times New Roman"/>
        </w:rPr>
        <w:t xml:space="preserve"> </w:t>
      </w:r>
      <w:r>
        <w:rPr>
          <w:rStyle w:val="doc"/>
          <w:rFonts w:eastAsia="Times New Roman" w:cs="Times New Roman"/>
        </w:rPr>
        <w:t>(</w:t>
      </w:r>
      <w:proofErr w:type="spellStart"/>
      <w:r w:rsidR="00DE5D3F">
        <w:rPr>
          <w:rStyle w:val="doc"/>
          <w:rFonts w:eastAsia="Times New Roman" w:cs="Times New Roman"/>
        </w:rPr>
        <w:t>Postnikov</w:t>
      </w:r>
      <w:proofErr w:type="spellEnd"/>
      <w:r>
        <w:rPr>
          <w:rStyle w:val="doc"/>
          <w:rFonts w:eastAsia="Times New Roman" w:cs="Times New Roman"/>
        </w:rPr>
        <w:t xml:space="preserve">). </w:t>
      </w:r>
      <w:proofErr w:type="spellStart"/>
      <w:r w:rsidR="00DE5D3F">
        <w:rPr>
          <w:rStyle w:val="doc"/>
          <w:rFonts w:eastAsia="Times New Roman" w:cs="Times New Roman"/>
        </w:rPr>
        <w:t>Volšebnaja</w:t>
      </w:r>
      <w:proofErr w:type="spellEnd"/>
      <w:r w:rsidR="00DE5D3F">
        <w:rPr>
          <w:rStyle w:val="doc"/>
          <w:rFonts w:eastAsia="Times New Roman" w:cs="Times New Roman"/>
        </w:rPr>
        <w:t xml:space="preserve"> </w:t>
      </w:r>
      <w:proofErr w:type="spellStart"/>
      <w:r w:rsidR="00DE5D3F">
        <w:rPr>
          <w:rStyle w:val="doc"/>
          <w:rFonts w:eastAsia="Times New Roman" w:cs="Times New Roman"/>
        </w:rPr>
        <w:t>škola</w:t>
      </w:r>
      <w:proofErr w:type="spellEnd"/>
      <w:r w:rsidR="00DE5D3F">
        <w:rPr>
          <w:rStyle w:val="doc"/>
          <w:rFonts w:eastAsia="Times New Roman" w:cs="Times New Roman"/>
        </w:rPr>
        <w:t xml:space="preserve"> </w:t>
      </w:r>
      <w:r>
        <w:rPr>
          <w:rStyle w:val="doc"/>
          <w:rFonts w:eastAsia="Times New Roman" w:cs="Times New Roman"/>
        </w:rPr>
        <w:t>(1984)]</w:t>
      </w:r>
      <w:r w:rsidR="00DE5D3F">
        <w:rPr>
          <w:rStyle w:val="doc"/>
          <w:rFonts w:eastAsia="Times New Roman" w:cs="Times New Roman"/>
        </w:rPr>
        <w:t xml:space="preserve"> </w:t>
      </w:r>
    </w:p>
    <w:p w14:paraId="58B28EB6" w14:textId="75636F06" w:rsidR="00DE5D3F" w:rsidRPr="00F00066" w:rsidRDefault="00DE5D3F" w:rsidP="00956399">
      <w:pPr>
        <w:rPr>
          <w:rStyle w:val="doc"/>
          <w:rFonts w:eastAsia="Times New Roman" w:cs="Times New Roman"/>
        </w:rPr>
      </w:pPr>
      <w:r>
        <w:rPr>
          <w:rStyle w:val="doc"/>
          <w:rFonts w:eastAsia="Times New Roman" w:cs="Times New Roman"/>
        </w:rPr>
        <w:t>‘He jumped over the windowsill and ran into the garden.’</w:t>
      </w:r>
    </w:p>
    <w:p w14:paraId="4F6968AE" w14:textId="77777777" w:rsidR="00956399" w:rsidRDefault="00956399" w:rsidP="00956399">
      <w:pPr>
        <w:rPr>
          <w:rStyle w:val="doc"/>
          <w:rFonts w:eastAsia="Times New Roman" w:cs="Times New Roman"/>
        </w:rPr>
      </w:pPr>
    </w:p>
    <w:p w14:paraId="6E220407" w14:textId="1F170C86" w:rsidR="00F00066" w:rsidRDefault="00DE5D3F" w:rsidP="00956399">
      <w:pPr>
        <w:rPr>
          <w:rStyle w:val="doc"/>
          <w:rFonts w:eastAsia="Times New Roman" w:cs="Times New Roman"/>
        </w:rPr>
      </w:pPr>
      <w:r>
        <w:rPr>
          <w:rStyle w:val="doc"/>
          <w:rFonts w:eastAsia="Times New Roman" w:cs="Times New Roman"/>
        </w:rPr>
        <w:t xml:space="preserve">(4) </w:t>
      </w:r>
      <w:r w:rsidRPr="00A704FD">
        <w:rPr>
          <w:rStyle w:val="doc"/>
          <w:rFonts w:eastAsia="Times New Roman" w:cs="Times New Roman"/>
          <w:i/>
        </w:rPr>
        <w:t xml:space="preserve">Admiral </w:t>
      </w:r>
      <w:proofErr w:type="spellStart"/>
      <w:r w:rsidRPr="00A704FD">
        <w:rPr>
          <w:rStyle w:val="doc"/>
          <w:rFonts w:eastAsia="Times New Roman" w:cs="Times New Roman"/>
          <w:i/>
        </w:rPr>
        <w:t>kriknul</w:t>
      </w:r>
      <w:proofErr w:type="spellEnd"/>
      <w:r w:rsidRPr="00A704FD">
        <w:rPr>
          <w:rStyle w:val="doc"/>
          <w:rFonts w:eastAsia="Times New Roman" w:cs="Times New Roman"/>
          <w:i/>
        </w:rPr>
        <w:t xml:space="preserve"> </w:t>
      </w:r>
      <w:proofErr w:type="spellStart"/>
      <w:r w:rsidRPr="00A704FD">
        <w:rPr>
          <w:rStyle w:val="doc"/>
          <w:rFonts w:eastAsia="Times New Roman" w:cs="Times New Roman"/>
          <w:i/>
        </w:rPr>
        <w:t>svoe</w:t>
      </w:r>
      <w:proofErr w:type="spellEnd"/>
      <w:r w:rsidRPr="00A704FD">
        <w:rPr>
          <w:rStyle w:val="doc"/>
          <w:rFonts w:eastAsia="Times New Roman" w:cs="Times New Roman"/>
          <w:i/>
        </w:rPr>
        <w:t xml:space="preserve"> </w:t>
      </w:r>
      <w:proofErr w:type="spellStart"/>
      <w:r w:rsidRPr="00A704FD">
        <w:rPr>
          <w:rStyle w:val="doc"/>
          <w:rFonts w:eastAsia="Times New Roman" w:cs="Times New Roman"/>
          <w:i/>
        </w:rPr>
        <w:t>privetstvie</w:t>
      </w:r>
      <w:proofErr w:type="spellEnd"/>
      <w:r w:rsidRPr="00A704FD">
        <w:rPr>
          <w:rStyle w:val="doc"/>
          <w:rFonts w:eastAsia="Times New Roman" w:cs="Times New Roman"/>
          <w:i/>
        </w:rPr>
        <w:t xml:space="preserve"> </w:t>
      </w:r>
      <w:proofErr w:type="spellStart"/>
      <w:r w:rsidRPr="00A704FD">
        <w:rPr>
          <w:rStyle w:val="doc"/>
          <w:rFonts w:eastAsia="Times New Roman" w:cs="Times New Roman"/>
          <w:i/>
        </w:rPr>
        <w:t>gromko</w:t>
      </w:r>
      <w:proofErr w:type="spellEnd"/>
      <w:r>
        <w:rPr>
          <w:rStyle w:val="doc"/>
          <w:rFonts w:eastAsia="Times New Roman" w:cs="Times New Roman"/>
        </w:rPr>
        <w:t>..</w:t>
      </w:r>
      <w:r w:rsidR="00F00066" w:rsidRPr="00F00066">
        <w:rPr>
          <w:rStyle w:val="doc"/>
          <w:rFonts w:eastAsia="Times New Roman" w:cs="Times New Roman"/>
        </w:rPr>
        <w:t>. [</w:t>
      </w:r>
      <w:r>
        <w:rPr>
          <w:rStyle w:val="doc"/>
          <w:rFonts w:eastAsia="Times New Roman" w:cs="Times New Roman"/>
        </w:rPr>
        <w:t xml:space="preserve">K. M. </w:t>
      </w:r>
      <w:proofErr w:type="spellStart"/>
      <w:r>
        <w:rPr>
          <w:rStyle w:val="doc"/>
          <w:rFonts w:eastAsia="Times New Roman" w:cs="Times New Roman"/>
        </w:rPr>
        <w:t>Stanjukovi</w:t>
      </w:r>
      <w:proofErr w:type="spellEnd"/>
      <w:r>
        <w:rPr>
          <w:rStyle w:val="doc"/>
          <w:rFonts w:eastAsia="Times New Roman" w:cs="Times New Roman"/>
          <w:lang w:val="se-NO"/>
        </w:rPr>
        <w:t>č</w:t>
      </w:r>
      <w:r w:rsidR="00F00066" w:rsidRPr="00F00066">
        <w:rPr>
          <w:rStyle w:val="doc"/>
          <w:rFonts w:eastAsia="Times New Roman" w:cs="Times New Roman"/>
        </w:rPr>
        <w:t xml:space="preserve">. </w:t>
      </w:r>
      <w:r>
        <w:rPr>
          <w:rStyle w:val="doc"/>
          <w:rFonts w:eastAsia="Times New Roman" w:cs="Times New Roman"/>
        </w:rPr>
        <w:t>“</w:t>
      </w:r>
      <w:proofErr w:type="spellStart"/>
      <w:r>
        <w:rPr>
          <w:rStyle w:val="doc"/>
          <w:rFonts w:eastAsia="Times New Roman" w:cs="Times New Roman"/>
        </w:rPr>
        <w:t>Bereg</w:t>
      </w:r>
      <w:proofErr w:type="spellEnd"/>
      <w:r>
        <w:rPr>
          <w:rStyle w:val="doc"/>
          <w:rFonts w:eastAsia="Times New Roman" w:cs="Times New Roman"/>
        </w:rPr>
        <w:t xml:space="preserve">” </w:t>
      </w:r>
      <w:proofErr w:type="spellStart"/>
      <w:r>
        <w:rPr>
          <w:rStyle w:val="doc"/>
          <w:rFonts w:eastAsia="Times New Roman" w:cs="Times New Roman"/>
        </w:rPr>
        <w:t>i</w:t>
      </w:r>
      <w:proofErr w:type="spellEnd"/>
      <w:r>
        <w:rPr>
          <w:rStyle w:val="doc"/>
          <w:rFonts w:eastAsia="Times New Roman" w:cs="Times New Roman"/>
        </w:rPr>
        <w:t xml:space="preserve"> more </w:t>
      </w:r>
      <w:r w:rsidR="00F00066" w:rsidRPr="00F00066">
        <w:rPr>
          <w:rStyle w:val="doc"/>
          <w:rFonts w:eastAsia="Times New Roman" w:cs="Times New Roman"/>
        </w:rPr>
        <w:t>(1902)]</w:t>
      </w:r>
    </w:p>
    <w:p w14:paraId="524832FE" w14:textId="3F785EA2" w:rsidR="00DE5D3F" w:rsidRDefault="00DE5D3F" w:rsidP="00956399">
      <w:pPr>
        <w:rPr>
          <w:rStyle w:val="doc"/>
          <w:rFonts w:eastAsia="Times New Roman" w:cs="Times New Roman"/>
        </w:rPr>
      </w:pPr>
      <w:r>
        <w:rPr>
          <w:rStyle w:val="doc"/>
          <w:rFonts w:eastAsia="Times New Roman" w:cs="Times New Roman"/>
        </w:rPr>
        <w:t>‘The admiral shouted out his greeting loudly...’</w:t>
      </w:r>
    </w:p>
    <w:p w14:paraId="67233B76" w14:textId="77777777" w:rsidR="00FA2D13" w:rsidRDefault="00FA2D13" w:rsidP="00956399">
      <w:pPr>
        <w:rPr>
          <w:rStyle w:val="doc"/>
          <w:rFonts w:eastAsia="Times New Roman" w:cs="Times New Roman"/>
        </w:rPr>
      </w:pPr>
    </w:p>
    <w:p w14:paraId="4DACFD8D" w14:textId="2B602D55" w:rsidR="00FA2D13" w:rsidRPr="00A704FD" w:rsidRDefault="00FA2D13" w:rsidP="00956399">
      <w:pPr>
        <w:rPr>
          <w:rStyle w:val="doc"/>
          <w:rFonts w:eastAsia="Times New Roman" w:cs="Times New Roman"/>
          <w:lang w:val="se-NO"/>
        </w:rPr>
      </w:pPr>
      <w:r>
        <w:rPr>
          <w:rStyle w:val="doc"/>
          <w:rFonts w:eastAsia="Times New Roman" w:cs="Times New Roman"/>
        </w:rPr>
        <w:tab/>
        <w:t xml:space="preserve">The three alternatives for the </w:t>
      </w:r>
      <w:r w:rsidRPr="000F0BFB">
        <w:rPr>
          <w:smallCaps/>
        </w:rPr>
        <w:t>delimitative/perdurative</w:t>
      </w:r>
      <w:r>
        <w:rPr>
          <w:rStyle w:val="doc"/>
          <w:rFonts w:eastAsia="Times New Roman" w:cs="Times New Roman"/>
        </w:rPr>
        <w:t xml:space="preserve"> aspectual contour are parallel to the alternatives for the </w:t>
      </w:r>
      <w:r w:rsidRPr="000F0BFB">
        <w:rPr>
          <w:smallCaps/>
        </w:rPr>
        <w:t>accomplishment</w:t>
      </w:r>
      <w:r>
        <w:rPr>
          <w:rStyle w:val="doc"/>
          <w:rFonts w:eastAsia="Times New Roman" w:cs="Times New Roman"/>
        </w:rPr>
        <w:t xml:space="preserve"> type, and these types are related in that the only difference is whether </w:t>
      </w:r>
      <w:r w:rsidR="00815BDC">
        <w:rPr>
          <w:rStyle w:val="doc"/>
          <w:rFonts w:eastAsia="Times New Roman" w:cs="Times New Roman"/>
        </w:rPr>
        <w:t>the</w:t>
      </w:r>
      <w:r>
        <w:rPr>
          <w:rStyle w:val="doc"/>
          <w:rFonts w:eastAsia="Times New Roman" w:cs="Times New Roman"/>
        </w:rPr>
        <w:t xml:space="preserve"> situation involv</w:t>
      </w:r>
      <w:r w:rsidR="00815BDC">
        <w:rPr>
          <w:rStyle w:val="doc"/>
          <w:rFonts w:eastAsia="Times New Roman" w:cs="Times New Roman"/>
        </w:rPr>
        <w:t>es</w:t>
      </w:r>
      <w:r>
        <w:rPr>
          <w:rStyle w:val="doc"/>
          <w:rFonts w:eastAsia="Times New Roman" w:cs="Times New Roman"/>
        </w:rPr>
        <w:t xml:space="preserve"> progress toward a result or not. </w:t>
      </w:r>
      <w:r w:rsidR="00815BDC">
        <w:rPr>
          <w:rStyle w:val="doc"/>
          <w:rFonts w:eastAsia="Times New Roman" w:cs="Times New Roman"/>
        </w:rPr>
        <w:t xml:space="preserve">The Russian prefix </w:t>
      </w:r>
      <w:proofErr w:type="spellStart"/>
      <w:r w:rsidR="00815BDC">
        <w:rPr>
          <w:rStyle w:val="doc"/>
          <w:rFonts w:eastAsia="Times New Roman" w:cs="Times New Roman"/>
          <w:i/>
        </w:rPr>
        <w:t>po</w:t>
      </w:r>
      <w:proofErr w:type="spellEnd"/>
      <w:r w:rsidR="00815BDC">
        <w:rPr>
          <w:rStyle w:val="doc"/>
          <w:rFonts w:eastAsia="Times New Roman" w:cs="Times New Roman"/>
          <w:i/>
        </w:rPr>
        <w:softHyphen/>
        <w:t xml:space="preserve">- </w:t>
      </w:r>
      <w:r w:rsidR="00815BDC">
        <w:rPr>
          <w:rStyle w:val="doc"/>
          <w:rFonts w:eastAsia="Times New Roman" w:cs="Times New Roman"/>
        </w:rPr>
        <w:t xml:space="preserve">straddles these two types, since when combined with imperfective stems that have an </w:t>
      </w:r>
      <w:r w:rsidR="00815BDC" w:rsidRPr="000F0BFB">
        <w:rPr>
          <w:smallCaps/>
        </w:rPr>
        <w:t>undirected activity</w:t>
      </w:r>
      <w:r w:rsidR="00815BDC">
        <w:rPr>
          <w:rStyle w:val="doc"/>
          <w:rFonts w:eastAsia="Times New Roman" w:cs="Times New Roman"/>
        </w:rPr>
        <w:t xml:space="preserve"> reading, </w:t>
      </w:r>
      <w:proofErr w:type="spellStart"/>
      <w:r w:rsidR="00815BDC">
        <w:rPr>
          <w:rStyle w:val="doc"/>
          <w:rFonts w:eastAsia="Times New Roman" w:cs="Times New Roman"/>
          <w:i/>
        </w:rPr>
        <w:t>po</w:t>
      </w:r>
      <w:proofErr w:type="spellEnd"/>
      <w:r w:rsidR="00815BDC">
        <w:rPr>
          <w:rStyle w:val="doc"/>
          <w:rFonts w:eastAsia="Times New Roman" w:cs="Times New Roman"/>
        </w:rPr>
        <w:t>- yields</w:t>
      </w:r>
      <w:r w:rsidR="0096567E">
        <w:rPr>
          <w:rStyle w:val="doc"/>
          <w:rFonts w:eastAsia="Times New Roman" w:cs="Times New Roman"/>
        </w:rPr>
        <w:t xml:space="preserve"> verbs with </w:t>
      </w:r>
      <w:r w:rsidR="0096567E" w:rsidRPr="0096567E">
        <w:rPr>
          <w:smallCaps/>
        </w:rPr>
        <w:t>perdurative</w:t>
      </w:r>
      <w:r w:rsidR="0096567E">
        <w:rPr>
          <w:rStyle w:val="doc"/>
          <w:rFonts w:eastAsia="Times New Roman" w:cs="Times New Roman"/>
        </w:rPr>
        <w:t xml:space="preserve"> meaning</w:t>
      </w:r>
      <w:r w:rsidR="00815BDC">
        <w:rPr>
          <w:rStyle w:val="doc"/>
          <w:rFonts w:eastAsia="Times New Roman" w:cs="Times New Roman"/>
        </w:rPr>
        <w:t xml:space="preserve"> like </w:t>
      </w:r>
      <w:proofErr w:type="spellStart"/>
      <w:r w:rsidR="00815BDC">
        <w:rPr>
          <w:rStyle w:val="doc"/>
          <w:rFonts w:eastAsia="Times New Roman" w:cs="Times New Roman"/>
          <w:i/>
        </w:rPr>
        <w:t>porabotat</w:t>
      </w:r>
      <w:proofErr w:type="spellEnd"/>
      <w:r w:rsidR="00815BDC">
        <w:rPr>
          <w:rStyle w:val="doc"/>
          <w:rFonts w:eastAsia="Times New Roman" w:cs="Times New Roman"/>
          <w:i/>
        </w:rPr>
        <w:t>’</w:t>
      </w:r>
      <w:r w:rsidR="00815BDC">
        <w:rPr>
          <w:rStyle w:val="doc"/>
          <w:rFonts w:eastAsia="Times New Roman" w:cs="Times New Roman"/>
        </w:rPr>
        <w:t xml:space="preserve"> ‘work for a while’, </w:t>
      </w:r>
      <w:proofErr w:type="spellStart"/>
      <w:r w:rsidR="00815BDC">
        <w:rPr>
          <w:rStyle w:val="doc"/>
          <w:rFonts w:eastAsia="Times New Roman" w:cs="Times New Roman"/>
          <w:i/>
        </w:rPr>
        <w:t>po</w:t>
      </w:r>
      <w:proofErr w:type="spellEnd"/>
      <w:r w:rsidR="00815BDC">
        <w:rPr>
          <w:rStyle w:val="doc"/>
          <w:rFonts w:eastAsia="Times New Roman" w:cs="Times New Roman"/>
          <w:i/>
          <w:lang w:val="se-NO"/>
        </w:rPr>
        <w:t>č</w:t>
      </w:r>
      <w:proofErr w:type="spellStart"/>
      <w:r w:rsidR="00815BDC">
        <w:rPr>
          <w:rStyle w:val="doc"/>
          <w:rFonts w:eastAsia="Times New Roman" w:cs="Times New Roman"/>
          <w:i/>
        </w:rPr>
        <w:t>itat</w:t>
      </w:r>
      <w:proofErr w:type="spellEnd"/>
      <w:r w:rsidR="00815BDC">
        <w:rPr>
          <w:rStyle w:val="doc"/>
          <w:rFonts w:eastAsia="Times New Roman" w:cs="Times New Roman"/>
          <w:i/>
        </w:rPr>
        <w:t>’</w:t>
      </w:r>
      <w:r w:rsidR="00815BDC">
        <w:rPr>
          <w:rStyle w:val="doc"/>
          <w:rFonts w:eastAsia="Times New Roman" w:cs="Times New Roman"/>
        </w:rPr>
        <w:t xml:space="preserve"> ‘read for a while’, but when combined with imperfective stems that require a </w:t>
      </w:r>
      <w:r w:rsidR="00815BDC" w:rsidRPr="000F0BFB">
        <w:rPr>
          <w:smallCaps/>
        </w:rPr>
        <w:t>directed activity</w:t>
      </w:r>
      <w:r w:rsidR="00815BDC">
        <w:rPr>
          <w:rStyle w:val="doc"/>
          <w:rFonts w:eastAsia="Times New Roman" w:cs="Times New Roman"/>
        </w:rPr>
        <w:t xml:space="preserve"> reading, </w:t>
      </w:r>
      <w:proofErr w:type="spellStart"/>
      <w:r w:rsidR="00815BDC">
        <w:rPr>
          <w:rStyle w:val="doc"/>
          <w:rFonts w:eastAsia="Times New Roman" w:cs="Times New Roman"/>
          <w:i/>
        </w:rPr>
        <w:t>po</w:t>
      </w:r>
      <w:proofErr w:type="spellEnd"/>
      <w:r w:rsidR="00815BDC">
        <w:rPr>
          <w:rStyle w:val="doc"/>
          <w:rFonts w:eastAsia="Times New Roman" w:cs="Times New Roman"/>
          <w:i/>
        </w:rPr>
        <w:t>-</w:t>
      </w:r>
      <w:r w:rsidR="00815BDC">
        <w:rPr>
          <w:rStyle w:val="doc"/>
          <w:rFonts w:eastAsia="Times New Roman" w:cs="Times New Roman"/>
        </w:rPr>
        <w:t xml:space="preserve"> yields </w:t>
      </w:r>
      <w:r w:rsidR="0096567E">
        <w:rPr>
          <w:rStyle w:val="doc"/>
          <w:rFonts w:eastAsia="Times New Roman" w:cs="Times New Roman"/>
        </w:rPr>
        <w:t>N</w:t>
      </w:r>
      <w:r w:rsidR="00815BDC">
        <w:rPr>
          <w:rStyle w:val="doc"/>
          <w:rFonts w:eastAsia="Times New Roman" w:cs="Times New Roman"/>
        </w:rPr>
        <w:t xml:space="preserve">atural </w:t>
      </w:r>
      <w:r w:rsidR="0096567E">
        <w:rPr>
          <w:rStyle w:val="doc"/>
          <w:rFonts w:eastAsia="Times New Roman" w:cs="Times New Roman"/>
        </w:rPr>
        <w:t>P</w:t>
      </w:r>
      <w:r w:rsidR="00815BDC">
        <w:rPr>
          <w:rStyle w:val="doc"/>
          <w:rFonts w:eastAsia="Times New Roman" w:cs="Times New Roman"/>
        </w:rPr>
        <w:t>erfectives</w:t>
      </w:r>
      <w:r w:rsidR="0096567E">
        <w:rPr>
          <w:rStyle w:val="doc"/>
          <w:rFonts w:eastAsia="Times New Roman" w:cs="Times New Roman"/>
        </w:rPr>
        <w:t xml:space="preserve"> an </w:t>
      </w:r>
      <w:r w:rsidR="0096567E" w:rsidRPr="0096567E">
        <w:rPr>
          <w:smallCaps/>
        </w:rPr>
        <w:t>accomplishment</w:t>
      </w:r>
      <w:r w:rsidR="0096567E">
        <w:rPr>
          <w:rStyle w:val="doc"/>
          <w:rFonts w:eastAsia="Times New Roman" w:cs="Times New Roman"/>
        </w:rPr>
        <w:t xml:space="preserve"> meaning</w:t>
      </w:r>
      <w:r w:rsidR="00815BDC">
        <w:rPr>
          <w:rStyle w:val="doc"/>
          <w:rFonts w:eastAsia="Times New Roman" w:cs="Times New Roman"/>
        </w:rPr>
        <w:t xml:space="preserve"> like </w:t>
      </w:r>
      <w:proofErr w:type="spellStart"/>
      <w:r w:rsidR="00815BDC">
        <w:rPr>
          <w:rStyle w:val="doc"/>
          <w:rFonts w:eastAsia="Times New Roman" w:cs="Times New Roman"/>
          <w:i/>
        </w:rPr>
        <w:t>pobelet</w:t>
      </w:r>
      <w:proofErr w:type="spellEnd"/>
      <w:r w:rsidR="00815BDC">
        <w:rPr>
          <w:rStyle w:val="doc"/>
          <w:rFonts w:eastAsia="Times New Roman" w:cs="Times New Roman"/>
          <w:i/>
        </w:rPr>
        <w:t>’</w:t>
      </w:r>
      <w:r w:rsidR="00815BDC">
        <w:rPr>
          <w:rStyle w:val="doc"/>
          <w:rFonts w:eastAsia="Times New Roman" w:cs="Times New Roman"/>
        </w:rPr>
        <w:t xml:space="preserve"> ‘turn white’, </w:t>
      </w:r>
      <w:proofErr w:type="spellStart"/>
      <w:r w:rsidR="00815BDC">
        <w:rPr>
          <w:rStyle w:val="doc"/>
          <w:rFonts w:eastAsia="Times New Roman" w:cs="Times New Roman"/>
          <w:i/>
        </w:rPr>
        <w:t>pobleknut</w:t>
      </w:r>
      <w:proofErr w:type="spellEnd"/>
      <w:r w:rsidR="00815BDC">
        <w:rPr>
          <w:rStyle w:val="doc"/>
          <w:rFonts w:eastAsia="Times New Roman" w:cs="Times New Roman"/>
          <w:i/>
        </w:rPr>
        <w:t>’</w:t>
      </w:r>
      <w:r w:rsidR="00815BDC">
        <w:rPr>
          <w:rStyle w:val="doc"/>
          <w:rFonts w:eastAsia="Times New Roman" w:cs="Times New Roman"/>
        </w:rPr>
        <w:t xml:space="preserve"> ‘turn pale’. </w:t>
      </w:r>
      <w:r w:rsidR="0096567E">
        <w:rPr>
          <w:rStyle w:val="doc"/>
          <w:rFonts w:eastAsia="Times New Roman" w:cs="Times New Roman"/>
        </w:rPr>
        <w:t>Note t</w:t>
      </w:r>
      <w:r w:rsidR="00815BDC">
        <w:rPr>
          <w:rStyle w:val="doc"/>
          <w:rFonts w:eastAsia="Times New Roman" w:cs="Times New Roman"/>
        </w:rPr>
        <w:t xml:space="preserve">hat there is a similar pattern for </w:t>
      </w:r>
      <w:r w:rsidR="00A704FD">
        <w:rPr>
          <w:rStyle w:val="doc"/>
          <w:rFonts w:eastAsia="Times New Roman" w:cs="Times New Roman"/>
          <w:i/>
        </w:rPr>
        <w:t>pro-</w:t>
      </w:r>
      <w:r w:rsidR="00A704FD">
        <w:rPr>
          <w:rStyle w:val="doc"/>
          <w:rFonts w:eastAsia="Times New Roman" w:cs="Times New Roman"/>
        </w:rPr>
        <w:t xml:space="preserve">, which forms </w:t>
      </w:r>
      <w:r w:rsidR="00A704FD" w:rsidRPr="0096567E">
        <w:rPr>
          <w:smallCaps/>
        </w:rPr>
        <w:t>perduratives</w:t>
      </w:r>
      <w:r w:rsidR="00A704FD">
        <w:rPr>
          <w:rStyle w:val="doc"/>
          <w:rFonts w:eastAsia="Times New Roman" w:cs="Times New Roman"/>
        </w:rPr>
        <w:t xml:space="preserve"> from</w:t>
      </w:r>
      <w:r w:rsidR="000F0BFB">
        <w:rPr>
          <w:rStyle w:val="doc"/>
          <w:rFonts w:eastAsia="Times New Roman" w:cs="Times New Roman"/>
        </w:rPr>
        <w:t xml:space="preserve"> verbs expressing</w:t>
      </w:r>
      <w:r w:rsidR="00A704FD">
        <w:rPr>
          <w:rStyle w:val="doc"/>
          <w:rFonts w:eastAsia="Times New Roman" w:cs="Times New Roman"/>
        </w:rPr>
        <w:t xml:space="preserve"> </w:t>
      </w:r>
      <w:r w:rsidR="00A704FD" w:rsidRPr="000F0BFB">
        <w:rPr>
          <w:smallCaps/>
        </w:rPr>
        <w:t>undirected activities</w:t>
      </w:r>
      <w:r w:rsidR="00A704FD">
        <w:rPr>
          <w:rStyle w:val="doc"/>
          <w:rFonts w:eastAsia="Times New Roman" w:cs="Times New Roman"/>
        </w:rPr>
        <w:t xml:space="preserve"> </w:t>
      </w:r>
      <w:r w:rsidR="000F0BFB">
        <w:rPr>
          <w:rStyle w:val="doc"/>
          <w:rFonts w:eastAsia="Times New Roman" w:cs="Times New Roman"/>
        </w:rPr>
        <w:t>as in</w:t>
      </w:r>
      <w:r w:rsidR="00A704FD">
        <w:rPr>
          <w:rStyle w:val="doc"/>
          <w:rFonts w:eastAsia="Times New Roman" w:cs="Times New Roman"/>
        </w:rPr>
        <w:t xml:space="preserve"> </w:t>
      </w:r>
      <w:proofErr w:type="spellStart"/>
      <w:r w:rsidR="00A704FD">
        <w:rPr>
          <w:rStyle w:val="doc"/>
          <w:rFonts w:eastAsia="Times New Roman" w:cs="Times New Roman"/>
          <w:i/>
        </w:rPr>
        <w:t>proplakat</w:t>
      </w:r>
      <w:proofErr w:type="spellEnd"/>
      <w:r w:rsidR="00A704FD">
        <w:rPr>
          <w:rStyle w:val="doc"/>
          <w:rFonts w:eastAsia="Times New Roman" w:cs="Times New Roman"/>
          <w:i/>
        </w:rPr>
        <w:t>’ (</w:t>
      </w:r>
      <w:proofErr w:type="spellStart"/>
      <w:r w:rsidR="00A704FD">
        <w:rPr>
          <w:rStyle w:val="doc"/>
          <w:rFonts w:eastAsia="Times New Roman" w:cs="Times New Roman"/>
          <w:i/>
        </w:rPr>
        <w:t>vsju</w:t>
      </w:r>
      <w:proofErr w:type="spellEnd"/>
      <w:r w:rsidR="00A704FD">
        <w:rPr>
          <w:rStyle w:val="doc"/>
          <w:rFonts w:eastAsia="Times New Roman" w:cs="Times New Roman"/>
          <w:i/>
        </w:rPr>
        <w:t xml:space="preserve"> no</w:t>
      </w:r>
      <w:r w:rsidR="00A704FD">
        <w:rPr>
          <w:rStyle w:val="doc"/>
          <w:rFonts w:eastAsia="Times New Roman" w:cs="Times New Roman"/>
          <w:i/>
          <w:lang w:val="se-NO"/>
        </w:rPr>
        <w:t>č</w:t>
      </w:r>
      <w:r w:rsidR="00A704FD">
        <w:rPr>
          <w:rStyle w:val="doc"/>
          <w:rFonts w:eastAsia="Times New Roman" w:cs="Times New Roman"/>
          <w:i/>
        </w:rPr>
        <w:t xml:space="preserve">’) </w:t>
      </w:r>
      <w:r w:rsidR="00A704FD">
        <w:rPr>
          <w:rStyle w:val="doc"/>
          <w:rFonts w:eastAsia="Times New Roman" w:cs="Times New Roman"/>
        </w:rPr>
        <w:t xml:space="preserve">‘cry (all through the night)’, but </w:t>
      </w:r>
      <w:r w:rsidR="0096567E">
        <w:rPr>
          <w:rStyle w:val="doc"/>
          <w:rFonts w:eastAsia="Times New Roman" w:cs="Times New Roman"/>
        </w:rPr>
        <w:t>N</w:t>
      </w:r>
      <w:r w:rsidR="00A704FD">
        <w:rPr>
          <w:rStyle w:val="doc"/>
          <w:rFonts w:eastAsia="Times New Roman" w:cs="Times New Roman"/>
        </w:rPr>
        <w:t xml:space="preserve">atural </w:t>
      </w:r>
      <w:r w:rsidR="0096567E">
        <w:rPr>
          <w:rStyle w:val="doc"/>
          <w:rFonts w:eastAsia="Times New Roman" w:cs="Times New Roman"/>
        </w:rPr>
        <w:t>P</w:t>
      </w:r>
      <w:r w:rsidR="00A704FD">
        <w:rPr>
          <w:rStyle w:val="doc"/>
          <w:rFonts w:eastAsia="Times New Roman" w:cs="Times New Roman"/>
        </w:rPr>
        <w:t>erfectives</w:t>
      </w:r>
      <w:r w:rsidR="0096567E">
        <w:rPr>
          <w:rStyle w:val="doc"/>
          <w:rFonts w:eastAsia="Times New Roman" w:cs="Times New Roman"/>
        </w:rPr>
        <w:t xml:space="preserve"> (expressing </w:t>
      </w:r>
      <w:r w:rsidR="0096567E" w:rsidRPr="0096567E">
        <w:rPr>
          <w:smallCaps/>
        </w:rPr>
        <w:t>accomplishments</w:t>
      </w:r>
      <w:r w:rsidR="0096567E">
        <w:rPr>
          <w:rStyle w:val="doc"/>
          <w:rFonts w:eastAsia="Times New Roman" w:cs="Times New Roman"/>
        </w:rPr>
        <w:t>)</w:t>
      </w:r>
      <w:r w:rsidR="00A704FD">
        <w:rPr>
          <w:rStyle w:val="doc"/>
          <w:rFonts w:eastAsia="Times New Roman" w:cs="Times New Roman"/>
        </w:rPr>
        <w:t xml:space="preserve"> from </w:t>
      </w:r>
      <w:r w:rsidR="000F0BFB">
        <w:rPr>
          <w:rStyle w:val="doc"/>
          <w:rFonts w:eastAsia="Times New Roman" w:cs="Times New Roman"/>
        </w:rPr>
        <w:t xml:space="preserve">verbs expressing </w:t>
      </w:r>
      <w:r w:rsidR="00A704FD" w:rsidRPr="000F0BFB">
        <w:rPr>
          <w:smallCaps/>
        </w:rPr>
        <w:t>directed activities</w:t>
      </w:r>
      <w:r w:rsidR="00A704FD">
        <w:rPr>
          <w:rStyle w:val="doc"/>
          <w:rFonts w:eastAsia="Times New Roman" w:cs="Times New Roman"/>
        </w:rPr>
        <w:t xml:space="preserve">, as in </w:t>
      </w:r>
      <w:proofErr w:type="spellStart"/>
      <w:r w:rsidR="00A704FD">
        <w:rPr>
          <w:rStyle w:val="doc"/>
          <w:rFonts w:eastAsia="Times New Roman" w:cs="Times New Roman"/>
          <w:i/>
        </w:rPr>
        <w:t>projasnet</w:t>
      </w:r>
      <w:proofErr w:type="spellEnd"/>
      <w:r w:rsidR="00A704FD">
        <w:rPr>
          <w:rStyle w:val="doc"/>
          <w:rFonts w:eastAsia="Times New Roman" w:cs="Times New Roman"/>
          <w:i/>
        </w:rPr>
        <w:t xml:space="preserve">’ </w:t>
      </w:r>
      <w:r w:rsidR="00A704FD">
        <w:rPr>
          <w:rStyle w:val="doc"/>
          <w:rFonts w:eastAsia="Times New Roman" w:cs="Times New Roman"/>
        </w:rPr>
        <w:t xml:space="preserve">‘clear up’. </w:t>
      </w:r>
      <w:r w:rsidR="0096567E">
        <w:rPr>
          <w:rStyle w:val="doc"/>
          <w:rFonts w:eastAsia="Times New Roman" w:cs="Times New Roman"/>
        </w:rPr>
        <w:t>And n</w:t>
      </w:r>
      <w:r w:rsidR="00A704FD">
        <w:rPr>
          <w:rStyle w:val="doc"/>
          <w:rFonts w:eastAsia="Times New Roman" w:cs="Times New Roman"/>
        </w:rPr>
        <w:t xml:space="preserve">ote that </w:t>
      </w:r>
      <w:r w:rsidR="00A704FD">
        <w:rPr>
          <w:rStyle w:val="doc"/>
          <w:rFonts w:eastAsia="Times New Roman" w:cs="Times New Roman"/>
          <w:i/>
        </w:rPr>
        <w:t xml:space="preserve">pro- </w:t>
      </w:r>
      <w:r w:rsidR="00A704FD">
        <w:rPr>
          <w:rStyle w:val="doc"/>
          <w:rFonts w:eastAsia="Times New Roman" w:cs="Times New Roman"/>
        </w:rPr>
        <w:t xml:space="preserve">also forms many </w:t>
      </w:r>
      <w:r w:rsidR="0096567E">
        <w:rPr>
          <w:rStyle w:val="doc"/>
          <w:rFonts w:eastAsia="Times New Roman" w:cs="Times New Roman"/>
        </w:rPr>
        <w:t>N</w:t>
      </w:r>
      <w:r w:rsidR="00A704FD">
        <w:rPr>
          <w:rStyle w:val="doc"/>
          <w:rFonts w:eastAsia="Times New Roman" w:cs="Times New Roman"/>
        </w:rPr>
        <w:t xml:space="preserve">atural </w:t>
      </w:r>
      <w:r w:rsidR="0096567E">
        <w:rPr>
          <w:rStyle w:val="doc"/>
          <w:rFonts w:eastAsia="Times New Roman" w:cs="Times New Roman"/>
        </w:rPr>
        <w:t>P</w:t>
      </w:r>
      <w:r w:rsidR="00A704FD">
        <w:rPr>
          <w:rStyle w:val="doc"/>
          <w:rFonts w:eastAsia="Times New Roman" w:cs="Times New Roman"/>
        </w:rPr>
        <w:t xml:space="preserve">erfectives from imperfective verbs denoting the production of sound and speech, as in </w:t>
      </w:r>
      <w:proofErr w:type="spellStart"/>
      <w:r w:rsidR="00A704FD">
        <w:rPr>
          <w:rStyle w:val="doc"/>
          <w:rFonts w:eastAsia="Times New Roman" w:cs="Times New Roman"/>
          <w:i/>
        </w:rPr>
        <w:t>prokri</w:t>
      </w:r>
      <w:proofErr w:type="spellEnd"/>
      <w:r w:rsidR="00A704FD">
        <w:rPr>
          <w:rStyle w:val="doc"/>
          <w:rFonts w:eastAsia="Times New Roman" w:cs="Times New Roman"/>
          <w:i/>
          <w:lang w:val="se-NO"/>
        </w:rPr>
        <w:t>čat’</w:t>
      </w:r>
      <w:r w:rsidR="00A704FD">
        <w:rPr>
          <w:rStyle w:val="doc"/>
          <w:rFonts w:eastAsia="Times New Roman" w:cs="Times New Roman"/>
          <w:lang w:val="se-NO"/>
        </w:rPr>
        <w:t xml:space="preserve"> ‘shout’. </w:t>
      </w:r>
    </w:p>
    <w:p w14:paraId="6FFF0FFD" w14:textId="4CFD3116" w:rsidR="003400AC" w:rsidRPr="00806802" w:rsidRDefault="00A704FD">
      <w:r>
        <w:rPr>
          <w:rStyle w:val="doc"/>
          <w:rFonts w:eastAsia="Times New Roman" w:cs="Times New Roman"/>
        </w:rPr>
        <w:tab/>
        <w:t xml:space="preserve">The prefix </w:t>
      </w:r>
      <w:proofErr w:type="spellStart"/>
      <w:r>
        <w:rPr>
          <w:rStyle w:val="doc"/>
          <w:rFonts w:eastAsia="Times New Roman" w:cs="Times New Roman"/>
          <w:i/>
        </w:rPr>
        <w:t>po</w:t>
      </w:r>
      <w:proofErr w:type="spellEnd"/>
      <w:r>
        <w:rPr>
          <w:rStyle w:val="doc"/>
          <w:rFonts w:eastAsia="Times New Roman" w:cs="Times New Roman"/>
          <w:i/>
        </w:rPr>
        <w:t>-</w:t>
      </w:r>
      <w:r>
        <w:rPr>
          <w:rStyle w:val="doc"/>
          <w:rFonts w:eastAsia="Times New Roman" w:cs="Times New Roman"/>
        </w:rPr>
        <w:t xml:space="preserve"> in addition can have an </w:t>
      </w:r>
      <w:r w:rsidRPr="000F0BFB">
        <w:rPr>
          <w:smallCaps/>
        </w:rPr>
        <w:t>ingressive</w:t>
      </w:r>
      <w:r>
        <w:rPr>
          <w:rStyle w:val="doc"/>
          <w:rFonts w:eastAsia="Times New Roman" w:cs="Times New Roman"/>
        </w:rPr>
        <w:t xml:space="preserve"> reading, particularly when used with determinate motion verb stems, as in </w:t>
      </w:r>
      <w:r w:rsidR="00806802">
        <w:rPr>
          <w:rStyle w:val="doc"/>
          <w:rFonts w:eastAsia="Times New Roman" w:cs="Times New Roman"/>
          <w:i/>
        </w:rPr>
        <w:t xml:space="preserve">on </w:t>
      </w:r>
      <w:proofErr w:type="spellStart"/>
      <w:r w:rsidR="00806802">
        <w:rPr>
          <w:rStyle w:val="doc"/>
          <w:rFonts w:eastAsia="Times New Roman" w:cs="Times New Roman"/>
          <w:i/>
        </w:rPr>
        <w:t>pobe</w:t>
      </w:r>
      <w:proofErr w:type="spellEnd"/>
      <w:r w:rsidR="00806802">
        <w:rPr>
          <w:rStyle w:val="doc"/>
          <w:rFonts w:eastAsia="Times New Roman" w:cs="Times New Roman"/>
          <w:i/>
          <w:lang w:val="cs-CZ"/>
        </w:rPr>
        <w:t>ž</w:t>
      </w:r>
      <w:r w:rsidR="00806802">
        <w:rPr>
          <w:rStyle w:val="doc"/>
          <w:rFonts w:eastAsia="Times New Roman" w:cs="Times New Roman"/>
          <w:i/>
        </w:rPr>
        <w:t xml:space="preserve">al v </w:t>
      </w:r>
      <w:proofErr w:type="spellStart"/>
      <w:r w:rsidR="00806802">
        <w:rPr>
          <w:rStyle w:val="doc"/>
          <w:rFonts w:eastAsia="Times New Roman" w:cs="Times New Roman"/>
          <w:i/>
        </w:rPr>
        <w:t>tu</w:t>
      </w:r>
      <w:proofErr w:type="spellEnd"/>
      <w:r w:rsidR="00806802">
        <w:rPr>
          <w:rStyle w:val="doc"/>
          <w:rFonts w:eastAsia="Times New Roman" w:cs="Times New Roman"/>
          <w:i/>
        </w:rPr>
        <w:t xml:space="preserve"> </w:t>
      </w:r>
      <w:proofErr w:type="spellStart"/>
      <w:r w:rsidR="00806802">
        <w:rPr>
          <w:rStyle w:val="doc"/>
          <w:rFonts w:eastAsia="Times New Roman" w:cs="Times New Roman"/>
          <w:i/>
        </w:rPr>
        <w:t>storonu</w:t>
      </w:r>
      <w:proofErr w:type="spellEnd"/>
      <w:r w:rsidR="00806802">
        <w:rPr>
          <w:rStyle w:val="doc"/>
          <w:rFonts w:eastAsia="Times New Roman" w:cs="Times New Roman"/>
        </w:rPr>
        <w:t xml:space="preserve"> ‘he set off running in that direction’, as opposed to the use of the same verb in example 3, where it </w:t>
      </w:r>
      <w:r w:rsidR="00A52938">
        <w:rPr>
          <w:rStyle w:val="doc"/>
          <w:rFonts w:eastAsia="Times New Roman" w:cs="Times New Roman"/>
        </w:rPr>
        <w:t>can express</w:t>
      </w:r>
      <w:r w:rsidR="00806802">
        <w:rPr>
          <w:rStyle w:val="doc"/>
          <w:rFonts w:eastAsia="Times New Roman" w:cs="Times New Roman"/>
        </w:rPr>
        <w:t xml:space="preserve"> an </w:t>
      </w:r>
      <w:r w:rsidR="00806802" w:rsidRPr="000F0BFB">
        <w:rPr>
          <w:smallCaps/>
        </w:rPr>
        <w:t>accomplishment</w:t>
      </w:r>
      <w:r w:rsidR="00806802">
        <w:rPr>
          <w:rStyle w:val="doc"/>
          <w:rFonts w:eastAsia="Times New Roman" w:cs="Times New Roman"/>
        </w:rPr>
        <w:t xml:space="preserve"> (assuming that the garden </w:t>
      </w:r>
      <w:r w:rsidR="00B4033E">
        <w:rPr>
          <w:rStyle w:val="doc"/>
          <w:rFonts w:eastAsia="Times New Roman" w:cs="Times New Roman"/>
        </w:rPr>
        <w:t>i</w:t>
      </w:r>
      <w:r w:rsidR="00806802">
        <w:rPr>
          <w:rStyle w:val="doc"/>
          <w:rFonts w:eastAsia="Times New Roman" w:cs="Times New Roman"/>
        </w:rPr>
        <w:t xml:space="preserve">s not far from the window). </w:t>
      </w:r>
      <w:r w:rsidR="006D0BB9">
        <w:rPr>
          <w:rStyle w:val="doc"/>
          <w:rFonts w:eastAsia="Times New Roman" w:cs="Times New Roman"/>
        </w:rPr>
        <w:t xml:space="preserve">The </w:t>
      </w:r>
      <w:r w:rsidR="006D0BB9" w:rsidRPr="000F0BFB">
        <w:rPr>
          <w:smallCaps/>
        </w:rPr>
        <w:t>ingressive</w:t>
      </w:r>
      <w:r w:rsidR="006D0BB9">
        <w:rPr>
          <w:rStyle w:val="doc"/>
          <w:rFonts w:eastAsia="Times New Roman" w:cs="Times New Roman"/>
        </w:rPr>
        <w:t xml:space="preserve">, </w:t>
      </w:r>
      <w:r w:rsidR="006D0BB9" w:rsidRPr="000F0BFB">
        <w:rPr>
          <w:smallCaps/>
        </w:rPr>
        <w:t>terminative</w:t>
      </w:r>
      <w:r w:rsidR="006D0BB9">
        <w:rPr>
          <w:rStyle w:val="doc"/>
          <w:rFonts w:eastAsia="Times New Roman" w:cs="Times New Roman"/>
        </w:rPr>
        <w:t xml:space="preserve">, and </w:t>
      </w:r>
      <w:r w:rsidR="006D0BB9" w:rsidRPr="000F0BFB">
        <w:rPr>
          <w:smallCaps/>
        </w:rPr>
        <w:t>punctual percept</w:t>
      </w:r>
      <w:r w:rsidR="006D0BB9">
        <w:rPr>
          <w:rStyle w:val="doc"/>
          <w:rFonts w:eastAsia="Times New Roman" w:cs="Times New Roman"/>
        </w:rPr>
        <w:t xml:space="preserve"> types are related to </w:t>
      </w:r>
      <w:r w:rsidR="006D0BB9" w:rsidRPr="000F0BFB">
        <w:rPr>
          <w:smallCaps/>
        </w:rPr>
        <w:t>achievements</w:t>
      </w:r>
      <w:r w:rsidR="006D0BB9">
        <w:rPr>
          <w:rStyle w:val="doc"/>
          <w:rFonts w:eastAsia="Times New Roman" w:cs="Times New Roman"/>
        </w:rPr>
        <w:t xml:space="preserve"> in that they contain an </w:t>
      </w:r>
      <w:r w:rsidR="006D0BB9" w:rsidRPr="000F0BFB">
        <w:rPr>
          <w:smallCaps/>
        </w:rPr>
        <w:t>achievement</w:t>
      </w:r>
      <w:r w:rsidR="006D0BB9">
        <w:rPr>
          <w:rStyle w:val="doc"/>
          <w:rFonts w:eastAsia="Times New Roman" w:cs="Times New Roman"/>
        </w:rPr>
        <w:t xml:space="preserve"> component, and they can also share various prefixes.</w:t>
      </w:r>
    </w:p>
    <w:p w14:paraId="76045CEC" w14:textId="77777777" w:rsidR="003400AC" w:rsidRDefault="003400AC"/>
    <w:p w14:paraId="1FF26E01" w14:textId="7A6B3376" w:rsidR="00BB04F9" w:rsidRDefault="00BB04F9">
      <w:r>
        <w:t>4. Aspectual conversions</w:t>
      </w:r>
    </w:p>
    <w:p w14:paraId="3272D53C" w14:textId="0AB4F0E7" w:rsidR="00BB04F9" w:rsidRDefault="009C0D5C">
      <w:r>
        <w:t>An important hallmark of the Russian aspectual system is the facility for converting stems from one aspect to the other</w:t>
      </w:r>
      <w:r w:rsidR="00C572BF">
        <w:t>, as described in Feldstein 2007</w:t>
      </w:r>
      <w:r>
        <w:t xml:space="preserve">. However, </w:t>
      </w:r>
      <w:r w:rsidR="00C572BF">
        <w:t xml:space="preserve">Feldstein shows that </w:t>
      </w:r>
      <w:bookmarkStart w:id="0" w:name="_GoBack"/>
      <w:bookmarkEnd w:id="0"/>
      <w:r>
        <w:t xml:space="preserve">these conversions are anything but random or unrestricted. If a model is to be useful, it should give us insights into the patterns of aspectual conversion. This section first examines the </w:t>
      </w:r>
      <w:proofErr w:type="spellStart"/>
      <w:r>
        <w:t>perfectivization</w:t>
      </w:r>
      <w:proofErr w:type="spellEnd"/>
      <w:r>
        <w:t xml:space="preserve"> of </w:t>
      </w:r>
      <w:proofErr w:type="spellStart"/>
      <w:r>
        <w:t>imperfectives</w:t>
      </w:r>
      <w:proofErr w:type="spellEnd"/>
      <w:r>
        <w:t xml:space="preserve">, then the </w:t>
      </w:r>
      <w:proofErr w:type="spellStart"/>
      <w:r>
        <w:t>imperfectivization</w:t>
      </w:r>
      <w:proofErr w:type="spellEnd"/>
      <w:r>
        <w:t xml:space="preserve"> of perfectives, and then takes up some special patterns. I focus on the most typical relationships among aspectual types here</w:t>
      </w:r>
      <w:r w:rsidR="00B95BBA">
        <w:t xml:space="preserve">; this does not exclude other more marginal types (some of which </w:t>
      </w:r>
      <w:r w:rsidR="002E1323">
        <w:t>are</w:t>
      </w:r>
      <w:r w:rsidR="00B95BBA">
        <w:t xml:space="preserve"> mentioned above).</w:t>
      </w:r>
    </w:p>
    <w:p w14:paraId="402E4176" w14:textId="77777777" w:rsidR="009C0D5C" w:rsidRDefault="009C0D5C"/>
    <w:p w14:paraId="62B2F68F" w14:textId="5476D179" w:rsidR="008870C5" w:rsidRDefault="00BB04F9">
      <w:r>
        <w:t>4.1</w:t>
      </w:r>
      <w:r w:rsidR="008870C5">
        <w:t xml:space="preserve">. </w:t>
      </w:r>
      <w:proofErr w:type="spellStart"/>
      <w:r w:rsidR="00AE519A">
        <w:t>Perfectivization</w:t>
      </w:r>
      <w:proofErr w:type="spellEnd"/>
      <w:r w:rsidR="00AE519A">
        <w:t xml:space="preserve"> patterns</w:t>
      </w:r>
    </w:p>
    <w:p w14:paraId="0A854D23" w14:textId="3BDB83E4" w:rsidR="00F77FB7" w:rsidRDefault="0009565D">
      <w:r>
        <w:t xml:space="preserve">Table 1 presents the most common </w:t>
      </w:r>
      <w:proofErr w:type="spellStart"/>
      <w:r>
        <w:t>perfectivization</w:t>
      </w:r>
      <w:proofErr w:type="spellEnd"/>
      <w:r>
        <w:t xml:space="preserve"> patterns in Russian. In this table the </w:t>
      </w:r>
      <w:r w:rsidRPr="002E1323">
        <w:rPr>
          <w:smallCaps/>
        </w:rPr>
        <w:t>accomplishment, achievement</w:t>
      </w:r>
      <w:r>
        <w:t xml:space="preserve">, and </w:t>
      </w:r>
      <w:r w:rsidRPr="002E1323">
        <w:rPr>
          <w:smallCaps/>
        </w:rPr>
        <w:t>runup achievement</w:t>
      </w:r>
      <w:r>
        <w:t xml:space="preserve"> </w:t>
      </w:r>
      <w:r w:rsidR="00B4033E">
        <w:t xml:space="preserve">types </w:t>
      </w:r>
      <w:r>
        <w:t xml:space="preserve">are </w:t>
      </w:r>
      <w:r w:rsidR="00B4033E">
        <w:t>treated together (</w:t>
      </w:r>
      <w:r w:rsidR="00B4033E" w:rsidRPr="00B4033E">
        <w:rPr>
          <w:smallCaps/>
        </w:rPr>
        <w:t>accomp/achievement</w:t>
      </w:r>
      <w:r w:rsidR="00B4033E">
        <w:t>)</w:t>
      </w:r>
      <w:r>
        <w:t xml:space="preserve"> since they are not distinct from each other from the perspective of </w:t>
      </w:r>
      <w:proofErr w:type="spellStart"/>
      <w:r>
        <w:t>perfectivization</w:t>
      </w:r>
      <w:proofErr w:type="spellEnd"/>
      <w:r>
        <w:t xml:space="preserve"> patterns. </w:t>
      </w:r>
      <w:r w:rsidR="009B2C26">
        <w:t>The first column in the table lists the imperfective aspectual types, a</w:t>
      </w:r>
      <w:r w:rsidR="001A671C">
        <w:t>n</w:t>
      </w:r>
      <w:r w:rsidR="009B2C26">
        <w:t>d the second column lists the perfective types that are most commonly derived from each imperfective type. The third column gives an illustrative example</w:t>
      </w:r>
      <w:r w:rsidR="000638BF">
        <w:t xml:space="preserve"> of a </w:t>
      </w:r>
      <w:proofErr w:type="spellStart"/>
      <w:r w:rsidR="000638BF">
        <w:t>perfectivized</w:t>
      </w:r>
      <w:proofErr w:type="spellEnd"/>
      <w:r w:rsidR="000638BF">
        <w:t xml:space="preserve"> verb</w:t>
      </w:r>
      <w:r w:rsidR="009B2C26">
        <w:t xml:space="preserve">. </w:t>
      </w:r>
      <w:r w:rsidR="001A671C">
        <w:t>Of course we must keep in mind that the imperfective types refer to situations, but the verbs that express those situations in Russian are often ambiguous (see section 2.1).</w:t>
      </w:r>
      <w:r w:rsidR="008B4158">
        <w:t xml:space="preserve"> Therefore the flexibility for actual verbs is somewhat greater.</w:t>
      </w:r>
    </w:p>
    <w:p w14:paraId="1517CD4F" w14:textId="77777777" w:rsidR="009C0D5C" w:rsidRDefault="009C0D5C"/>
    <w:tbl>
      <w:tblPr>
        <w:tblStyle w:val="TableGrid"/>
        <w:tblW w:w="0" w:type="auto"/>
        <w:tblLook w:val="04A0" w:firstRow="1" w:lastRow="0" w:firstColumn="1" w:lastColumn="0" w:noHBand="0" w:noVBand="1"/>
      </w:tblPr>
      <w:tblGrid>
        <w:gridCol w:w="2268"/>
        <w:gridCol w:w="2880"/>
        <w:gridCol w:w="3368"/>
      </w:tblGrid>
      <w:tr w:rsidR="001A5F8F" w14:paraId="70D5CFAF" w14:textId="77777777" w:rsidTr="0009565D">
        <w:tc>
          <w:tcPr>
            <w:tcW w:w="2268" w:type="dxa"/>
            <w:tcBorders>
              <w:bottom w:val="double" w:sz="4" w:space="0" w:color="auto"/>
            </w:tcBorders>
          </w:tcPr>
          <w:p w14:paraId="01DD35D8" w14:textId="6AB0DB3D" w:rsidR="001A5F8F" w:rsidRDefault="001A5F8F">
            <w:r>
              <w:t>Imperfective type</w:t>
            </w:r>
          </w:p>
        </w:tc>
        <w:tc>
          <w:tcPr>
            <w:tcW w:w="2880" w:type="dxa"/>
            <w:tcBorders>
              <w:bottom w:val="double" w:sz="4" w:space="0" w:color="auto"/>
            </w:tcBorders>
          </w:tcPr>
          <w:p w14:paraId="1E674144" w14:textId="1DD79CA9" w:rsidR="001A5F8F" w:rsidRDefault="001A5F8F">
            <w:r>
              <w:t>Perfective type</w:t>
            </w:r>
          </w:p>
        </w:tc>
        <w:tc>
          <w:tcPr>
            <w:tcW w:w="3368" w:type="dxa"/>
            <w:tcBorders>
              <w:bottom w:val="double" w:sz="4" w:space="0" w:color="auto"/>
            </w:tcBorders>
          </w:tcPr>
          <w:p w14:paraId="7A3F7E1B" w14:textId="6F5F9ED0" w:rsidR="001A5F8F" w:rsidRDefault="001A5F8F">
            <w:r>
              <w:t>Example</w:t>
            </w:r>
            <w:r w:rsidR="000638BF">
              <w:t xml:space="preserve"> of derived perfective verb</w:t>
            </w:r>
          </w:p>
        </w:tc>
      </w:tr>
      <w:tr w:rsidR="0009565D" w14:paraId="71104D99" w14:textId="77777777" w:rsidTr="0009565D">
        <w:tc>
          <w:tcPr>
            <w:tcW w:w="2268" w:type="dxa"/>
            <w:vMerge w:val="restart"/>
            <w:tcBorders>
              <w:top w:val="double" w:sz="4" w:space="0" w:color="auto"/>
            </w:tcBorders>
          </w:tcPr>
          <w:p w14:paraId="558D72C5" w14:textId="21A7B506" w:rsidR="0009565D" w:rsidRPr="005507F1" w:rsidRDefault="0009565D">
            <w:pPr>
              <w:rPr>
                <w:smallCaps/>
              </w:rPr>
            </w:pPr>
            <w:r w:rsidRPr="005507F1">
              <w:rPr>
                <w:smallCaps/>
              </w:rPr>
              <w:t>state</w:t>
            </w:r>
          </w:p>
        </w:tc>
        <w:tc>
          <w:tcPr>
            <w:tcW w:w="2880" w:type="dxa"/>
            <w:tcBorders>
              <w:top w:val="double" w:sz="4" w:space="0" w:color="auto"/>
            </w:tcBorders>
          </w:tcPr>
          <w:p w14:paraId="2E78D5B2" w14:textId="39D87721" w:rsidR="0009565D" w:rsidRPr="005507F1" w:rsidRDefault="0009565D">
            <w:pPr>
              <w:rPr>
                <w:smallCaps/>
              </w:rPr>
            </w:pPr>
            <w:r w:rsidRPr="005507F1">
              <w:rPr>
                <w:smallCaps/>
              </w:rPr>
              <w:t>delimitative/perdurative</w:t>
            </w:r>
          </w:p>
        </w:tc>
        <w:tc>
          <w:tcPr>
            <w:tcW w:w="3368" w:type="dxa"/>
            <w:tcBorders>
              <w:top w:val="double" w:sz="4" w:space="0" w:color="auto"/>
            </w:tcBorders>
          </w:tcPr>
          <w:p w14:paraId="6CAAD73E" w14:textId="49EFA8A2" w:rsidR="0009565D" w:rsidRPr="00F77FB7" w:rsidRDefault="0009565D">
            <w:proofErr w:type="spellStart"/>
            <w:proofErr w:type="gramStart"/>
            <w:r>
              <w:rPr>
                <w:i/>
              </w:rPr>
              <w:t>probyt</w:t>
            </w:r>
            <w:proofErr w:type="spellEnd"/>
            <w:r>
              <w:rPr>
                <w:i/>
              </w:rPr>
              <w:t>’</w:t>
            </w:r>
            <w:proofErr w:type="gramEnd"/>
            <w:r>
              <w:t xml:space="preserve"> ‘spend some time ’</w:t>
            </w:r>
          </w:p>
        </w:tc>
      </w:tr>
      <w:tr w:rsidR="0009565D" w14:paraId="272906D4" w14:textId="77777777" w:rsidTr="00313E16">
        <w:tc>
          <w:tcPr>
            <w:tcW w:w="2268" w:type="dxa"/>
            <w:vMerge/>
          </w:tcPr>
          <w:p w14:paraId="197DCBF6" w14:textId="77777777" w:rsidR="0009565D" w:rsidRPr="005507F1" w:rsidRDefault="0009565D">
            <w:pPr>
              <w:rPr>
                <w:smallCaps/>
              </w:rPr>
            </w:pPr>
          </w:p>
        </w:tc>
        <w:tc>
          <w:tcPr>
            <w:tcW w:w="2880" w:type="dxa"/>
          </w:tcPr>
          <w:p w14:paraId="0A066D12" w14:textId="405EFF8F" w:rsidR="0009565D" w:rsidRPr="005507F1" w:rsidRDefault="0009565D">
            <w:pPr>
              <w:rPr>
                <w:smallCaps/>
              </w:rPr>
            </w:pPr>
            <w:r w:rsidRPr="005507F1">
              <w:rPr>
                <w:smallCaps/>
              </w:rPr>
              <w:t>ingressive/terminative</w:t>
            </w:r>
          </w:p>
        </w:tc>
        <w:tc>
          <w:tcPr>
            <w:tcW w:w="3368" w:type="dxa"/>
          </w:tcPr>
          <w:p w14:paraId="3392F0B4" w14:textId="0CA4767C" w:rsidR="0009565D" w:rsidRDefault="0009565D">
            <w:proofErr w:type="spellStart"/>
            <w:proofErr w:type="gramStart"/>
            <w:r>
              <w:rPr>
                <w:i/>
              </w:rPr>
              <w:t>otsidet</w:t>
            </w:r>
            <w:proofErr w:type="spellEnd"/>
            <w:r>
              <w:rPr>
                <w:i/>
              </w:rPr>
              <w:t>’</w:t>
            </w:r>
            <w:proofErr w:type="gramEnd"/>
            <w:r>
              <w:t xml:space="preserve"> ‘sit out to end’</w:t>
            </w:r>
          </w:p>
        </w:tc>
      </w:tr>
      <w:tr w:rsidR="0009565D" w14:paraId="6427F072" w14:textId="77777777" w:rsidTr="00313E16">
        <w:tc>
          <w:tcPr>
            <w:tcW w:w="2268" w:type="dxa"/>
            <w:vMerge/>
          </w:tcPr>
          <w:p w14:paraId="6BF7B9E5" w14:textId="77777777" w:rsidR="0009565D" w:rsidRPr="005507F1" w:rsidRDefault="0009565D">
            <w:pPr>
              <w:rPr>
                <w:smallCaps/>
              </w:rPr>
            </w:pPr>
          </w:p>
        </w:tc>
        <w:tc>
          <w:tcPr>
            <w:tcW w:w="2880" w:type="dxa"/>
          </w:tcPr>
          <w:p w14:paraId="19A37FF4" w14:textId="177EF13C" w:rsidR="0009565D" w:rsidRPr="005507F1" w:rsidRDefault="0009565D">
            <w:pPr>
              <w:rPr>
                <w:smallCaps/>
              </w:rPr>
            </w:pPr>
            <w:r w:rsidRPr="005507F1">
              <w:rPr>
                <w:smallCaps/>
              </w:rPr>
              <w:t>punctual percept</w:t>
            </w:r>
          </w:p>
        </w:tc>
        <w:tc>
          <w:tcPr>
            <w:tcW w:w="3368" w:type="dxa"/>
          </w:tcPr>
          <w:p w14:paraId="30706D90" w14:textId="0398B888" w:rsidR="0009565D" w:rsidRPr="00F77FB7" w:rsidRDefault="0009565D">
            <w:proofErr w:type="spellStart"/>
            <w:proofErr w:type="gramStart"/>
            <w:r>
              <w:rPr>
                <w:i/>
              </w:rPr>
              <w:t>uvidet</w:t>
            </w:r>
            <w:proofErr w:type="spellEnd"/>
            <w:r>
              <w:rPr>
                <w:i/>
              </w:rPr>
              <w:t>’</w:t>
            </w:r>
            <w:proofErr w:type="gramEnd"/>
            <w:r>
              <w:t xml:space="preserve"> ‘see’</w:t>
            </w:r>
          </w:p>
        </w:tc>
      </w:tr>
      <w:tr w:rsidR="0009565D" w14:paraId="47E9AD79" w14:textId="77777777" w:rsidTr="00313E16">
        <w:tc>
          <w:tcPr>
            <w:tcW w:w="2268" w:type="dxa"/>
            <w:vMerge w:val="restart"/>
          </w:tcPr>
          <w:p w14:paraId="6B403C06" w14:textId="7BF94DEE" w:rsidR="0009565D" w:rsidRPr="005507F1" w:rsidRDefault="0009565D">
            <w:pPr>
              <w:rPr>
                <w:smallCaps/>
              </w:rPr>
            </w:pPr>
            <w:r w:rsidRPr="005507F1">
              <w:rPr>
                <w:smallCaps/>
              </w:rPr>
              <w:t>heterogeneous activity</w:t>
            </w:r>
          </w:p>
        </w:tc>
        <w:tc>
          <w:tcPr>
            <w:tcW w:w="2880" w:type="dxa"/>
          </w:tcPr>
          <w:p w14:paraId="262F9A13" w14:textId="77777777" w:rsidR="0009565D" w:rsidRPr="005507F1" w:rsidRDefault="0009565D">
            <w:pPr>
              <w:rPr>
                <w:smallCaps/>
              </w:rPr>
            </w:pPr>
            <w:r w:rsidRPr="005507F1">
              <w:rPr>
                <w:smallCaps/>
              </w:rPr>
              <w:t>accomp/achievement</w:t>
            </w:r>
          </w:p>
          <w:p w14:paraId="1A4BA0A0" w14:textId="6E4787F3" w:rsidR="0009565D" w:rsidRPr="005507F1" w:rsidRDefault="0009565D" w:rsidP="000638BF">
            <w:pPr>
              <w:rPr>
                <w:smallCaps/>
              </w:rPr>
            </w:pPr>
            <w:r w:rsidRPr="005507F1">
              <w:rPr>
                <w:smallCaps/>
              </w:rPr>
              <w:t>(</w:t>
            </w:r>
            <w:r w:rsidR="000638BF">
              <w:t>S</w:t>
            </w:r>
            <w:r w:rsidRPr="005507F1">
              <w:t xml:space="preserve">pecialized </w:t>
            </w:r>
            <w:r w:rsidR="000638BF">
              <w:t>P</w:t>
            </w:r>
            <w:r w:rsidRPr="005507F1">
              <w:t>erfectives</w:t>
            </w:r>
            <w:r w:rsidRPr="005507F1">
              <w:rPr>
                <w:smallCaps/>
              </w:rPr>
              <w:t>)</w:t>
            </w:r>
          </w:p>
        </w:tc>
        <w:tc>
          <w:tcPr>
            <w:tcW w:w="3368" w:type="dxa"/>
          </w:tcPr>
          <w:p w14:paraId="625DEA12" w14:textId="610DA4CA" w:rsidR="0009565D" w:rsidRPr="00313E16" w:rsidRDefault="0009565D">
            <w:proofErr w:type="spellStart"/>
            <w:proofErr w:type="gramStart"/>
            <w:r>
              <w:rPr>
                <w:i/>
              </w:rPr>
              <w:t>vyrabotat</w:t>
            </w:r>
            <w:proofErr w:type="spellEnd"/>
            <w:r>
              <w:rPr>
                <w:i/>
              </w:rPr>
              <w:t>’</w:t>
            </w:r>
            <w:proofErr w:type="gramEnd"/>
            <w:r>
              <w:t xml:space="preserve"> ‘work out’</w:t>
            </w:r>
          </w:p>
        </w:tc>
      </w:tr>
      <w:tr w:rsidR="0009565D" w14:paraId="023FB5A9" w14:textId="77777777" w:rsidTr="00313E16">
        <w:tc>
          <w:tcPr>
            <w:tcW w:w="2268" w:type="dxa"/>
            <w:vMerge/>
          </w:tcPr>
          <w:p w14:paraId="31985A80" w14:textId="77777777" w:rsidR="0009565D" w:rsidRPr="005507F1" w:rsidRDefault="0009565D">
            <w:pPr>
              <w:rPr>
                <w:smallCaps/>
              </w:rPr>
            </w:pPr>
          </w:p>
        </w:tc>
        <w:tc>
          <w:tcPr>
            <w:tcW w:w="2880" w:type="dxa"/>
          </w:tcPr>
          <w:p w14:paraId="3CD4A8E2" w14:textId="6128D80E" w:rsidR="0009565D" w:rsidRPr="005507F1" w:rsidRDefault="0009565D">
            <w:pPr>
              <w:rPr>
                <w:smallCaps/>
              </w:rPr>
            </w:pPr>
            <w:r w:rsidRPr="005507F1">
              <w:rPr>
                <w:smallCaps/>
              </w:rPr>
              <w:t>delimitative/perdurative</w:t>
            </w:r>
          </w:p>
        </w:tc>
        <w:tc>
          <w:tcPr>
            <w:tcW w:w="3368" w:type="dxa"/>
          </w:tcPr>
          <w:p w14:paraId="455FAB69" w14:textId="29CA4525" w:rsidR="0009565D" w:rsidRPr="00313E16" w:rsidRDefault="0009565D">
            <w:proofErr w:type="spellStart"/>
            <w:proofErr w:type="gramStart"/>
            <w:r>
              <w:rPr>
                <w:i/>
              </w:rPr>
              <w:t>porabotat</w:t>
            </w:r>
            <w:proofErr w:type="spellEnd"/>
            <w:r>
              <w:rPr>
                <w:i/>
              </w:rPr>
              <w:t>’</w:t>
            </w:r>
            <w:proofErr w:type="gramEnd"/>
            <w:r>
              <w:t xml:space="preserve"> ‘work for a while’</w:t>
            </w:r>
          </w:p>
        </w:tc>
      </w:tr>
      <w:tr w:rsidR="0009565D" w14:paraId="3652875E" w14:textId="77777777" w:rsidTr="00313E16">
        <w:tc>
          <w:tcPr>
            <w:tcW w:w="2268" w:type="dxa"/>
            <w:vMerge/>
          </w:tcPr>
          <w:p w14:paraId="0490E8E6" w14:textId="77777777" w:rsidR="0009565D" w:rsidRPr="005507F1" w:rsidRDefault="0009565D">
            <w:pPr>
              <w:rPr>
                <w:smallCaps/>
              </w:rPr>
            </w:pPr>
          </w:p>
        </w:tc>
        <w:tc>
          <w:tcPr>
            <w:tcW w:w="2880" w:type="dxa"/>
          </w:tcPr>
          <w:p w14:paraId="4643647F" w14:textId="171FF36C" w:rsidR="0009565D" w:rsidRPr="005507F1" w:rsidRDefault="0009565D">
            <w:pPr>
              <w:rPr>
                <w:smallCaps/>
              </w:rPr>
            </w:pPr>
            <w:r w:rsidRPr="005507F1">
              <w:rPr>
                <w:smallCaps/>
              </w:rPr>
              <w:t>ingressive/terminative</w:t>
            </w:r>
          </w:p>
        </w:tc>
        <w:tc>
          <w:tcPr>
            <w:tcW w:w="3368" w:type="dxa"/>
          </w:tcPr>
          <w:p w14:paraId="227324AB" w14:textId="3B8FAC0A" w:rsidR="0009565D" w:rsidRPr="00313E16" w:rsidRDefault="0009565D" w:rsidP="00313E16">
            <w:proofErr w:type="spellStart"/>
            <w:proofErr w:type="gramStart"/>
            <w:r>
              <w:rPr>
                <w:i/>
              </w:rPr>
              <w:t>zaigrat</w:t>
            </w:r>
            <w:proofErr w:type="spellEnd"/>
            <w:r>
              <w:rPr>
                <w:i/>
              </w:rPr>
              <w:t>’</w:t>
            </w:r>
            <w:proofErr w:type="gramEnd"/>
            <w:r>
              <w:t xml:space="preserve"> ‘begin to play’</w:t>
            </w:r>
          </w:p>
        </w:tc>
      </w:tr>
      <w:tr w:rsidR="0009565D" w14:paraId="04549DEE" w14:textId="77777777" w:rsidTr="00313E16">
        <w:tc>
          <w:tcPr>
            <w:tcW w:w="2268" w:type="dxa"/>
            <w:vMerge w:val="restart"/>
          </w:tcPr>
          <w:p w14:paraId="581709FB" w14:textId="1DF545FD" w:rsidR="0009565D" w:rsidRPr="005507F1" w:rsidRDefault="0009565D">
            <w:pPr>
              <w:rPr>
                <w:smallCaps/>
              </w:rPr>
            </w:pPr>
            <w:r w:rsidRPr="005507F1">
              <w:rPr>
                <w:smallCaps/>
              </w:rPr>
              <w:t>cyclic activity</w:t>
            </w:r>
          </w:p>
        </w:tc>
        <w:tc>
          <w:tcPr>
            <w:tcW w:w="2880" w:type="dxa"/>
          </w:tcPr>
          <w:p w14:paraId="06E6B7AE" w14:textId="448A120F" w:rsidR="0009565D" w:rsidRPr="005507F1" w:rsidRDefault="00826102">
            <w:pPr>
              <w:rPr>
                <w:smallCaps/>
              </w:rPr>
            </w:pPr>
            <w:r>
              <w:rPr>
                <w:smallCaps/>
              </w:rPr>
              <w:t>semelfactive</w:t>
            </w:r>
          </w:p>
        </w:tc>
        <w:tc>
          <w:tcPr>
            <w:tcW w:w="3368" w:type="dxa"/>
          </w:tcPr>
          <w:p w14:paraId="5C214B5A" w14:textId="73E7AB41" w:rsidR="0009565D" w:rsidRPr="00CC0665" w:rsidRDefault="0009565D" w:rsidP="00F77FB7">
            <w:proofErr w:type="spellStart"/>
            <w:r>
              <w:rPr>
                <w:i/>
                <w:lang w:val="cs-CZ"/>
              </w:rPr>
              <w:t>ma</w:t>
            </w:r>
            <w:r>
              <w:rPr>
                <w:i/>
              </w:rPr>
              <w:t>xnut</w:t>
            </w:r>
            <w:proofErr w:type="spellEnd"/>
            <w:r>
              <w:rPr>
                <w:i/>
              </w:rPr>
              <w:t>’</w:t>
            </w:r>
            <w:r>
              <w:t xml:space="preserve"> ‘wave once’</w:t>
            </w:r>
          </w:p>
        </w:tc>
      </w:tr>
      <w:tr w:rsidR="0009565D" w14:paraId="4DA69EAF" w14:textId="77777777" w:rsidTr="00313E16">
        <w:tc>
          <w:tcPr>
            <w:tcW w:w="2268" w:type="dxa"/>
            <w:vMerge/>
          </w:tcPr>
          <w:p w14:paraId="41ADF0F1" w14:textId="77777777" w:rsidR="0009565D" w:rsidRPr="005507F1" w:rsidRDefault="0009565D">
            <w:pPr>
              <w:rPr>
                <w:smallCaps/>
              </w:rPr>
            </w:pPr>
          </w:p>
        </w:tc>
        <w:tc>
          <w:tcPr>
            <w:tcW w:w="2880" w:type="dxa"/>
          </w:tcPr>
          <w:p w14:paraId="490125D1" w14:textId="4FF5171E" w:rsidR="0009565D" w:rsidRPr="005507F1" w:rsidRDefault="0009565D">
            <w:pPr>
              <w:rPr>
                <w:smallCaps/>
              </w:rPr>
            </w:pPr>
            <w:r w:rsidRPr="005507F1">
              <w:rPr>
                <w:smallCaps/>
              </w:rPr>
              <w:t>delimitative/perdurative</w:t>
            </w:r>
          </w:p>
        </w:tc>
        <w:tc>
          <w:tcPr>
            <w:tcW w:w="3368" w:type="dxa"/>
          </w:tcPr>
          <w:p w14:paraId="4C149BB7" w14:textId="60A6EA63" w:rsidR="0009565D" w:rsidRPr="00CC0665" w:rsidRDefault="0009565D">
            <w:proofErr w:type="spellStart"/>
            <w:proofErr w:type="gramStart"/>
            <w:r>
              <w:rPr>
                <w:i/>
              </w:rPr>
              <w:t>poprygat</w:t>
            </w:r>
            <w:proofErr w:type="spellEnd"/>
            <w:r>
              <w:rPr>
                <w:i/>
              </w:rPr>
              <w:t>’</w:t>
            </w:r>
            <w:proofErr w:type="gramEnd"/>
            <w:r>
              <w:t xml:space="preserve"> ‘jump for a while’</w:t>
            </w:r>
          </w:p>
        </w:tc>
      </w:tr>
      <w:tr w:rsidR="0009565D" w14:paraId="12562A86" w14:textId="77777777" w:rsidTr="00313E16">
        <w:tc>
          <w:tcPr>
            <w:tcW w:w="2268" w:type="dxa"/>
            <w:vMerge/>
          </w:tcPr>
          <w:p w14:paraId="4B315DC4" w14:textId="77777777" w:rsidR="0009565D" w:rsidRPr="005507F1" w:rsidRDefault="0009565D">
            <w:pPr>
              <w:rPr>
                <w:smallCaps/>
              </w:rPr>
            </w:pPr>
          </w:p>
        </w:tc>
        <w:tc>
          <w:tcPr>
            <w:tcW w:w="2880" w:type="dxa"/>
          </w:tcPr>
          <w:p w14:paraId="3FE71539" w14:textId="0884AFD8" w:rsidR="0009565D" w:rsidRPr="005507F1" w:rsidRDefault="0009565D">
            <w:pPr>
              <w:rPr>
                <w:smallCaps/>
              </w:rPr>
            </w:pPr>
            <w:r w:rsidRPr="005507F1">
              <w:rPr>
                <w:smallCaps/>
              </w:rPr>
              <w:t>ingressive/terminative</w:t>
            </w:r>
          </w:p>
        </w:tc>
        <w:tc>
          <w:tcPr>
            <w:tcW w:w="3368" w:type="dxa"/>
          </w:tcPr>
          <w:p w14:paraId="1F261090" w14:textId="252BC7AD" w:rsidR="0009565D" w:rsidRPr="00F77FB7" w:rsidRDefault="0009565D">
            <w:proofErr w:type="spellStart"/>
            <w:proofErr w:type="gramStart"/>
            <w:r>
              <w:rPr>
                <w:i/>
              </w:rPr>
              <w:t>za</w:t>
            </w:r>
            <w:proofErr w:type="spellEnd"/>
            <w:r>
              <w:rPr>
                <w:i/>
                <w:lang w:val="cs-CZ"/>
              </w:rPr>
              <w:t>č</w:t>
            </w:r>
            <w:proofErr w:type="spellStart"/>
            <w:r>
              <w:rPr>
                <w:i/>
              </w:rPr>
              <w:t>ixat</w:t>
            </w:r>
            <w:proofErr w:type="spellEnd"/>
            <w:r>
              <w:rPr>
                <w:i/>
              </w:rPr>
              <w:t>’</w:t>
            </w:r>
            <w:proofErr w:type="gramEnd"/>
            <w:r>
              <w:t xml:space="preserve"> ‘start sneezing’</w:t>
            </w:r>
          </w:p>
        </w:tc>
      </w:tr>
      <w:tr w:rsidR="003A2BA9" w14:paraId="680D9734" w14:textId="77777777" w:rsidTr="00313E16">
        <w:tc>
          <w:tcPr>
            <w:tcW w:w="2268" w:type="dxa"/>
          </w:tcPr>
          <w:p w14:paraId="2E7057D0" w14:textId="6C6E953B" w:rsidR="003A2BA9" w:rsidRPr="005507F1" w:rsidRDefault="003A2BA9">
            <w:pPr>
              <w:rPr>
                <w:smallCaps/>
              </w:rPr>
            </w:pPr>
            <w:r w:rsidRPr="005507F1">
              <w:rPr>
                <w:smallCaps/>
              </w:rPr>
              <w:t>annulled activity</w:t>
            </w:r>
          </w:p>
        </w:tc>
        <w:tc>
          <w:tcPr>
            <w:tcW w:w="2880" w:type="dxa"/>
          </w:tcPr>
          <w:p w14:paraId="26E58FD9" w14:textId="5C357175" w:rsidR="003A2BA9" w:rsidRPr="005507F1" w:rsidRDefault="00826102">
            <w:pPr>
              <w:rPr>
                <w:smallCaps/>
              </w:rPr>
            </w:pPr>
            <w:r>
              <w:rPr>
                <w:smallCaps/>
              </w:rPr>
              <w:t>semelfactive</w:t>
            </w:r>
          </w:p>
        </w:tc>
        <w:tc>
          <w:tcPr>
            <w:tcW w:w="3368" w:type="dxa"/>
          </w:tcPr>
          <w:p w14:paraId="4FCC34AC" w14:textId="3D0B91B6" w:rsidR="003A2BA9" w:rsidRPr="00F77FB7" w:rsidRDefault="00F77FB7">
            <w:proofErr w:type="spellStart"/>
            <w:proofErr w:type="gramStart"/>
            <w:r>
              <w:rPr>
                <w:i/>
              </w:rPr>
              <w:t>sxodit</w:t>
            </w:r>
            <w:proofErr w:type="spellEnd"/>
            <w:r>
              <w:rPr>
                <w:i/>
              </w:rPr>
              <w:t>’</w:t>
            </w:r>
            <w:proofErr w:type="gramEnd"/>
            <w:r>
              <w:t xml:space="preserve"> ‘walk someplace and come back once’</w:t>
            </w:r>
          </w:p>
        </w:tc>
      </w:tr>
      <w:tr w:rsidR="003A2BA9" w14:paraId="338C412A" w14:textId="77777777" w:rsidTr="00313E16">
        <w:tc>
          <w:tcPr>
            <w:tcW w:w="2268" w:type="dxa"/>
          </w:tcPr>
          <w:p w14:paraId="5F80DB7A" w14:textId="26ACA45A" w:rsidR="003A2BA9" w:rsidRPr="005507F1" w:rsidRDefault="003A2BA9">
            <w:pPr>
              <w:rPr>
                <w:smallCaps/>
              </w:rPr>
            </w:pPr>
            <w:r w:rsidRPr="005507F1">
              <w:rPr>
                <w:smallCaps/>
              </w:rPr>
              <w:t>directed activity</w:t>
            </w:r>
          </w:p>
        </w:tc>
        <w:tc>
          <w:tcPr>
            <w:tcW w:w="2880" w:type="dxa"/>
          </w:tcPr>
          <w:p w14:paraId="4829DE19" w14:textId="77777777" w:rsidR="003A2BA9" w:rsidRPr="005507F1" w:rsidRDefault="003A2BA9">
            <w:pPr>
              <w:rPr>
                <w:smallCaps/>
              </w:rPr>
            </w:pPr>
            <w:r w:rsidRPr="005507F1">
              <w:rPr>
                <w:smallCaps/>
              </w:rPr>
              <w:t>accomp/achievement</w:t>
            </w:r>
          </w:p>
          <w:p w14:paraId="6D70B534" w14:textId="4E8CBC8D" w:rsidR="003A2BA9" w:rsidRPr="005507F1" w:rsidRDefault="003A2BA9" w:rsidP="00826102">
            <w:pPr>
              <w:rPr>
                <w:smallCaps/>
              </w:rPr>
            </w:pPr>
            <w:r w:rsidRPr="005507F1">
              <w:rPr>
                <w:smallCaps/>
              </w:rPr>
              <w:t>(</w:t>
            </w:r>
            <w:r w:rsidR="00826102">
              <w:t>N</w:t>
            </w:r>
            <w:r w:rsidRPr="005507F1">
              <w:t xml:space="preserve">atural </w:t>
            </w:r>
            <w:r w:rsidR="00826102">
              <w:t>P</w:t>
            </w:r>
            <w:r w:rsidRPr="005507F1">
              <w:t>erfectives</w:t>
            </w:r>
            <w:r w:rsidR="00F77FB7" w:rsidRPr="005507F1">
              <w:t xml:space="preserve"> and </w:t>
            </w:r>
            <w:r w:rsidR="00826102">
              <w:t>S</w:t>
            </w:r>
            <w:r w:rsidR="00F77FB7" w:rsidRPr="005507F1">
              <w:t xml:space="preserve">pecialized </w:t>
            </w:r>
            <w:r w:rsidR="00826102">
              <w:t>P</w:t>
            </w:r>
            <w:r w:rsidR="00F77FB7" w:rsidRPr="005507F1">
              <w:t>erfectives</w:t>
            </w:r>
            <w:r w:rsidRPr="005507F1">
              <w:rPr>
                <w:smallCaps/>
              </w:rPr>
              <w:t>)</w:t>
            </w:r>
          </w:p>
        </w:tc>
        <w:tc>
          <w:tcPr>
            <w:tcW w:w="3368" w:type="dxa"/>
          </w:tcPr>
          <w:p w14:paraId="17E47C96" w14:textId="54F65E1C" w:rsidR="003A2BA9" w:rsidRDefault="00F77FB7">
            <w:proofErr w:type="spellStart"/>
            <w:proofErr w:type="gramStart"/>
            <w:r>
              <w:rPr>
                <w:i/>
              </w:rPr>
              <w:t>pobleknut</w:t>
            </w:r>
            <w:proofErr w:type="spellEnd"/>
            <w:r>
              <w:rPr>
                <w:i/>
              </w:rPr>
              <w:t>’</w:t>
            </w:r>
            <w:proofErr w:type="gramEnd"/>
            <w:r>
              <w:t xml:space="preserve"> ‘fade’</w:t>
            </w:r>
          </w:p>
        </w:tc>
      </w:tr>
    </w:tbl>
    <w:p w14:paraId="40B6722A" w14:textId="7EB9CB3A" w:rsidR="001A5F8F" w:rsidRDefault="0009565D">
      <w:r>
        <w:t xml:space="preserve">Table 1: </w:t>
      </w:r>
      <w:proofErr w:type="spellStart"/>
      <w:r>
        <w:t>Perfectivization</w:t>
      </w:r>
      <w:proofErr w:type="spellEnd"/>
      <w:r>
        <w:t xml:space="preserve"> patterns</w:t>
      </w:r>
      <w:r w:rsidR="00A17AEF">
        <w:t xml:space="preserve"> in Russian</w:t>
      </w:r>
    </w:p>
    <w:p w14:paraId="49AFFC83" w14:textId="77777777" w:rsidR="00AE519A" w:rsidRDefault="00AE519A"/>
    <w:p w14:paraId="01AEB1BA" w14:textId="3DADC200" w:rsidR="001A671C" w:rsidRDefault="001A671C">
      <w:r>
        <w:tab/>
      </w:r>
      <w:r w:rsidR="000132A8">
        <w:t>We can glean</w:t>
      </w:r>
      <w:r>
        <w:t xml:space="preserve"> many generalizations from this table.</w:t>
      </w:r>
      <w:r w:rsidR="000132A8">
        <w:t xml:space="preserve"> Imperfective verbs expressing</w:t>
      </w:r>
      <w:r>
        <w:t xml:space="preserve"> </w:t>
      </w:r>
      <w:r w:rsidR="000132A8">
        <w:rPr>
          <w:smallCaps/>
        </w:rPr>
        <w:t>s</w:t>
      </w:r>
      <w:r w:rsidRPr="007D1C9F">
        <w:rPr>
          <w:smallCaps/>
        </w:rPr>
        <w:t>tates, cyclic activities</w:t>
      </w:r>
      <w:r>
        <w:t xml:space="preserve">, and </w:t>
      </w:r>
      <w:r w:rsidRPr="007D1C9F">
        <w:rPr>
          <w:smallCaps/>
        </w:rPr>
        <w:t>annulled activities</w:t>
      </w:r>
      <w:r>
        <w:t xml:space="preserve"> do not typically form telic perfectives. These are formed from</w:t>
      </w:r>
      <w:r w:rsidR="00F81736">
        <w:t xml:space="preserve"> verbs expressing</w:t>
      </w:r>
      <w:r>
        <w:t xml:space="preserve"> </w:t>
      </w:r>
      <w:r w:rsidRPr="007D1C9F">
        <w:rPr>
          <w:smallCaps/>
        </w:rPr>
        <w:t>heterogeneous activities</w:t>
      </w:r>
      <w:r>
        <w:t xml:space="preserve"> and </w:t>
      </w:r>
      <w:r w:rsidRPr="007D1C9F">
        <w:rPr>
          <w:smallCaps/>
        </w:rPr>
        <w:t>directed activities</w:t>
      </w:r>
      <w:r>
        <w:t xml:space="preserve">. </w:t>
      </w:r>
      <w:r w:rsidR="00F81736">
        <w:t>Verbs expressing b</w:t>
      </w:r>
      <w:r>
        <w:t xml:space="preserve">oth </w:t>
      </w:r>
      <w:r w:rsidRPr="007D1C9F">
        <w:rPr>
          <w:smallCaps/>
        </w:rPr>
        <w:t>heterogeneous activities</w:t>
      </w:r>
      <w:r>
        <w:t xml:space="preserve"> and </w:t>
      </w:r>
      <w:r w:rsidRPr="007D1C9F">
        <w:rPr>
          <w:smallCaps/>
        </w:rPr>
        <w:t>directed activities</w:t>
      </w:r>
      <w:r>
        <w:t xml:space="preserve"> can form </w:t>
      </w:r>
      <w:r w:rsidR="00F81736">
        <w:t>S</w:t>
      </w:r>
      <w:r>
        <w:t xml:space="preserve">pecialized </w:t>
      </w:r>
      <w:r w:rsidR="00F81736">
        <w:t>P</w:t>
      </w:r>
      <w:r>
        <w:t>erfectives. However, only</w:t>
      </w:r>
      <w:r w:rsidR="00F81736">
        <w:t xml:space="preserve"> verbs expressing</w:t>
      </w:r>
      <w:r>
        <w:t xml:space="preserve"> </w:t>
      </w:r>
      <w:r w:rsidRPr="007D1C9F">
        <w:rPr>
          <w:smallCaps/>
        </w:rPr>
        <w:t>directed activities</w:t>
      </w:r>
      <w:r>
        <w:t xml:space="preserve"> form </w:t>
      </w:r>
      <w:r w:rsidR="00F81736">
        <w:t>N</w:t>
      </w:r>
      <w:r>
        <w:t xml:space="preserve">atural </w:t>
      </w:r>
      <w:r w:rsidR="00F81736">
        <w:t>P</w:t>
      </w:r>
      <w:r>
        <w:t xml:space="preserve">erfectives; </w:t>
      </w:r>
      <w:r w:rsidRPr="007D1C9F">
        <w:rPr>
          <w:smallCaps/>
        </w:rPr>
        <w:t xml:space="preserve">heterogeneous activities </w:t>
      </w:r>
      <w:r>
        <w:t xml:space="preserve">need to be “directed” by a prefix in order to form a telic perfective. </w:t>
      </w:r>
      <w:r w:rsidRPr="007D1C9F">
        <w:rPr>
          <w:smallCaps/>
        </w:rPr>
        <w:t>Heterogeneous activities</w:t>
      </w:r>
      <w:r>
        <w:t xml:space="preserve"> are the only imperfective type that </w:t>
      </w:r>
      <w:r w:rsidR="007D1C9F">
        <w:t>routinely</w:t>
      </w:r>
      <w:r>
        <w:t xml:space="preserve"> </w:t>
      </w:r>
      <w:r w:rsidR="00F81736">
        <w:t>yield</w:t>
      </w:r>
      <w:r>
        <w:t xml:space="preserve"> both telic and atelic perfectives. Only </w:t>
      </w:r>
      <w:r w:rsidRPr="007D1C9F">
        <w:rPr>
          <w:smallCaps/>
        </w:rPr>
        <w:t>cyclic activities</w:t>
      </w:r>
      <w:r>
        <w:t xml:space="preserve"> and </w:t>
      </w:r>
      <w:r w:rsidRPr="007D1C9F">
        <w:rPr>
          <w:smallCaps/>
        </w:rPr>
        <w:t>annulled activities</w:t>
      </w:r>
      <w:r>
        <w:t xml:space="preserve"> are associated with </w:t>
      </w:r>
      <w:r w:rsidR="00F81736">
        <w:rPr>
          <w:smallCaps/>
        </w:rPr>
        <w:t>semelfactive</w:t>
      </w:r>
      <w:r w:rsidRPr="007D1C9F">
        <w:rPr>
          <w:smallCaps/>
        </w:rPr>
        <w:t>s</w:t>
      </w:r>
      <w:r>
        <w:t xml:space="preserve">. </w:t>
      </w:r>
    </w:p>
    <w:p w14:paraId="25E4E1EC" w14:textId="77777777" w:rsidR="001A671C" w:rsidRDefault="001A671C"/>
    <w:p w14:paraId="14FA51E9" w14:textId="6C545D13" w:rsidR="00AE519A" w:rsidRDefault="00BB04F9">
      <w:r>
        <w:t>4.2</w:t>
      </w:r>
      <w:r w:rsidR="00AE519A">
        <w:t xml:space="preserve">. </w:t>
      </w:r>
      <w:proofErr w:type="spellStart"/>
      <w:r w:rsidR="00AE519A">
        <w:t>Imperfectivization</w:t>
      </w:r>
      <w:proofErr w:type="spellEnd"/>
      <w:r w:rsidR="00AE519A">
        <w:t xml:space="preserve"> patterns</w:t>
      </w:r>
    </w:p>
    <w:p w14:paraId="28D663D8" w14:textId="77777777" w:rsidR="0035693E" w:rsidRDefault="008B4158">
      <w:r>
        <w:t xml:space="preserve">The </w:t>
      </w:r>
      <w:proofErr w:type="spellStart"/>
      <w:r>
        <w:t>imperfectivization</w:t>
      </w:r>
      <w:proofErr w:type="spellEnd"/>
      <w:r>
        <w:t xml:space="preserve"> of perfectives presents a relatively simpler system since only verbs that express </w:t>
      </w:r>
      <w:r w:rsidRPr="00D90CF4">
        <w:rPr>
          <w:smallCaps/>
        </w:rPr>
        <w:t>achievements</w:t>
      </w:r>
      <w:r>
        <w:t xml:space="preserve"> and </w:t>
      </w:r>
      <w:r w:rsidRPr="00D90CF4">
        <w:rPr>
          <w:smallCaps/>
        </w:rPr>
        <w:t>accomplishments</w:t>
      </w:r>
      <w:r>
        <w:t xml:space="preserve"> are normally eligible to be </w:t>
      </w:r>
      <w:proofErr w:type="spellStart"/>
      <w:r>
        <w:t>imperfectivized</w:t>
      </w:r>
      <w:proofErr w:type="spellEnd"/>
      <w:r>
        <w:t xml:space="preserve"> in Russian, and these yield only three imperfective types: </w:t>
      </w:r>
      <w:r w:rsidRPr="00D90CF4">
        <w:rPr>
          <w:smallCaps/>
        </w:rPr>
        <w:t>directed activity</w:t>
      </w:r>
      <w:r>
        <w:t xml:space="preserve"> as in </w:t>
      </w:r>
      <w:proofErr w:type="spellStart"/>
      <w:r>
        <w:rPr>
          <w:i/>
        </w:rPr>
        <w:t>perepisyvat</w:t>
      </w:r>
      <w:proofErr w:type="spellEnd"/>
      <w:r>
        <w:rPr>
          <w:i/>
        </w:rPr>
        <w:t xml:space="preserve">’ </w:t>
      </w:r>
      <w:proofErr w:type="spellStart"/>
      <w:r>
        <w:rPr>
          <w:i/>
        </w:rPr>
        <w:t>stat’ju</w:t>
      </w:r>
      <w:proofErr w:type="spellEnd"/>
      <w:r>
        <w:t xml:space="preserve"> ‘rewrite the article (be in the process of rewriting)’, </w:t>
      </w:r>
      <w:r w:rsidRPr="00D90CF4">
        <w:rPr>
          <w:smallCaps/>
        </w:rPr>
        <w:t>cyclic activity</w:t>
      </w:r>
      <w:r>
        <w:t xml:space="preserve"> as in </w:t>
      </w:r>
      <w:proofErr w:type="spellStart"/>
      <w:r>
        <w:rPr>
          <w:i/>
        </w:rPr>
        <w:t>podpisyvat</w:t>
      </w:r>
      <w:proofErr w:type="spellEnd"/>
      <w:r>
        <w:rPr>
          <w:i/>
        </w:rPr>
        <w:t xml:space="preserve">’ </w:t>
      </w:r>
      <w:proofErr w:type="spellStart"/>
      <w:r>
        <w:rPr>
          <w:i/>
        </w:rPr>
        <w:t>dokumenty</w:t>
      </w:r>
      <w:proofErr w:type="spellEnd"/>
      <w:r>
        <w:t xml:space="preserve"> ‘sign documents (one after another)’, or </w:t>
      </w:r>
      <w:r w:rsidRPr="00D90CF4">
        <w:rPr>
          <w:smallCaps/>
        </w:rPr>
        <w:t>annulled activity</w:t>
      </w:r>
      <w:r>
        <w:t xml:space="preserve"> as in </w:t>
      </w:r>
      <w:proofErr w:type="spellStart"/>
      <w:r>
        <w:rPr>
          <w:i/>
        </w:rPr>
        <w:t>Kto</w:t>
      </w:r>
      <w:proofErr w:type="spellEnd"/>
      <w:r>
        <w:rPr>
          <w:i/>
        </w:rPr>
        <w:t xml:space="preserve"> </w:t>
      </w:r>
      <w:proofErr w:type="spellStart"/>
      <w:r>
        <w:rPr>
          <w:i/>
        </w:rPr>
        <w:t>otkryval</w:t>
      </w:r>
      <w:proofErr w:type="spellEnd"/>
      <w:r>
        <w:rPr>
          <w:i/>
        </w:rPr>
        <w:t xml:space="preserve"> </w:t>
      </w:r>
      <w:proofErr w:type="spellStart"/>
      <w:r>
        <w:rPr>
          <w:i/>
        </w:rPr>
        <w:t>okno</w:t>
      </w:r>
      <w:proofErr w:type="spellEnd"/>
      <w:r>
        <w:rPr>
          <w:i/>
        </w:rPr>
        <w:t xml:space="preserve">? </w:t>
      </w:r>
      <w:r>
        <w:t>‘Who opened the window (though it is now closed)?</w:t>
      </w:r>
      <w:proofErr w:type="gramStart"/>
      <w:r>
        <w:t>’.</w:t>
      </w:r>
      <w:proofErr w:type="gramEnd"/>
      <w:r w:rsidR="0035693E">
        <w:t xml:space="preserve"> </w:t>
      </w:r>
    </w:p>
    <w:p w14:paraId="5D8AD892" w14:textId="750DB2A6" w:rsidR="00315220" w:rsidRDefault="0035693E">
      <w:r>
        <w:tab/>
        <w:t xml:space="preserve">Telic perfective verbs that tend to be construed as </w:t>
      </w:r>
      <w:r w:rsidRPr="00D90CF4">
        <w:rPr>
          <w:smallCaps/>
        </w:rPr>
        <w:t>accomplishments</w:t>
      </w:r>
      <w:r>
        <w:t xml:space="preserve"> (like </w:t>
      </w:r>
      <w:proofErr w:type="spellStart"/>
      <w:r>
        <w:rPr>
          <w:i/>
        </w:rPr>
        <w:t>perepisat</w:t>
      </w:r>
      <w:proofErr w:type="spellEnd"/>
      <w:r>
        <w:rPr>
          <w:i/>
        </w:rPr>
        <w:t>’</w:t>
      </w:r>
      <w:r>
        <w:t xml:space="preserve"> which generally takes some time) tend to create </w:t>
      </w:r>
      <w:r w:rsidRPr="00D90CF4">
        <w:rPr>
          <w:smallCaps/>
        </w:rPr>
        <w:t>directed activities</w:t>
      </w:r>
      <w:r>
        <w:t xml:space="preserve"> when </w:t>
      </w:r>
      <w:proofErr w:type="spellStart"/>
      <w:r>
        <w:t>imperfectivized</w:t>
      </w:r>
      <w:proofErr w:type="spellEnd"/>
      <w:r>
        <w:t xml:space="preserve">, whereas perfective verbs that are usually construed as </w:t>
      </w:r>
      <w:r w:rsidRPr="00D90CF4">
        <w:rPr>
          <w:smallCaps/>
        </w:rPr>
        <w:t>achievements</w:t>
      </w:r>
      <w:r>
        <w:t xml:space="preserve"> (like </w:t>
      </w:r>
      <w:proofErr w:type="spellStart"/>
      <w:r>
        <w:rPr>
          <w:i/>
        </w:rPr>
        <w:t>podpisat</w:t>
      </w:r>
      <w:proofErr w:type="spellEnd"/>
      <w:r>
        <w:rPr>
          <w:i/>
        </w:rPr>
        <w:t xml:space="preserve">’ </w:t>
      </w:r>
      <w:r>
        <w:t xml:space="preserve">which is very short in duration and is done repetitively) tend to yield </w:t>
      </w:r>
      <w:r w:rsidRPr="00D90CF4">
        <w:rPr>
          <w:smallCaps/>
        </w:rPr>
        <w:t>cyclic activities</w:t>
      </w:r>
      <w:r>
        <w:t xml:space="preserve">. However, in principle, any given secondary imperfective can have both interpretations, as we see in </w:t>
      </w:r>
      <w:r w:rsidR="00B317A9">
        <w:t xml:space="preserve">examples 5-6. Here the secondary imperfective </w:t>
      </w:r>
      <w:proofErr w:type="spellStart"/>
      <w:r w:rsidR="00B317A9">
        <w:rPr>
          <w:i/>
        </w:rPr>
        <w:t>nadevat</w:t>
      </w:r>
      <w:proofErr w:type="spellEnd"/>
      <w:r w:rsidR="00B317A9">
        <w:rPr>
          <w:i/>
        </w:rPr>
        <w:t>’</w:t>
      </w:r>
      <w:r w:rsidR="00B317A9">
        <w:t xml:space="preserve"> ‘put on’ is interpreted as a </w:t>
      </w:r>
      <w:r w:rsidR="00B317A9" w:rsidRPr="00D90CF4">
        <w:rPr>
          <w:smallCaps/>
        </w:rPr>
        <w:t>directed activity</w:t>
      </w:r>
      <w:r w:rsidR="00B317A9">
        <w:t xml:space="preserve"> in example 5, but as a </w:t>
      </w:r>
      <w:r w:rsidR="00B317A9" w:rsidRPr="00D90CF4">
        <w:rPr>
          <w:smallCaps/>
        </w:rPr>
        <w:t>cyclic activity</w:t>
      </w:r>
      <w:r w:rsidR="00B317A9">
        <w:t xml:space="preserve"> in example 6.</w:t>
      </w:r>
    </w:p>
    <w:p w14:paraId="651BC2D1" w14:textId="77777777" w:rsidR="00B317A9" w:rsidRDefault="00B317A9"/>
    <w:p w14:paraId="298B8BA2" w14:textId="110A4316" w:rsidR="00B317A9" w:rsidRDefault="00B317A9">
      <w:pPr>
        <w:rPr>
          <w:rStyle w:val="doc"/>
          <w:rFonts w:eastAsia="Times New Roman" w:cs="Times New Roman"/>
        </w:rPr>
      </w:pPr>
      <w:r>
        <w:t xml:space="preserve">(5) </w:t>
      </w:r>
      <w:proofErr w:type="spellStart"/>
      <w:r w:rsidR="00DB1D04">
        <w:rPr>
          <w:i/>
        </w:rPr>
        <w:t>Med</w:t>
      </w:r>
      <w:r w:rsidRPr="00024AC4">
        <w:rPr>
          <w:i/>
        </w:rPr>
        <w:t>lenno</w:t>
      </w:r>
      <w:proofErr w:type="spellEnd"/>
      <w:r w:rsidRPr="00024AC4">
        <w:rPr>
          <w:i/>
        </w:rPr>
        <w:t xml:space="preserve"> </w:t>
      </w:r>
      <w:proofErr w:type="spellStart"/>
      <w:r w:rsidRPr="00024AC4">
        <w:rPr>
          <w:i/>
        </w:rPr>
        <w:t>nadevala</w:t>
      </w:r>
      <w:proofErr w:type="spellEnd"/>
      <w:r w:rsidRPr="00024AC4">
        <w:rPr>
          <w:i/>
        </w:rPr>
        <w:t xml:space="preserve"> </w:t>
      </w:r>
      <w:proofErr w:type="spellStart"/>
      <w:r w:rsidRPr="00024AC4">
        <w:rPr>
          <w:i/>
        </w:rPr>
        <w:t>teatral’nyj</w:t>
      </w:r>
      <w:proofErr w:type="spellEnd"/>
      <w:r w:rsidRPr="00024AC4">
        <w:rPr>
          <w:i/>
        </w:rPr>
        <w:t xml:space="preserve"> </w:t>
      </w:r>
      <w:proofErr w:type="spellStart"/>
      <w:r w:rsidRPr="00024AC4">
        <w:rPr>
          <w:i/>
        </w:rPr>
        <w:t>kost</w:t>
      </w:r>
      <w:r w:rsidR="00024AC4" w:rsidRPr="00024AC4">
        <w:rPr>
          <w:i/>
        </w:rPr>
        <w:t>jum</w:t>
      </w:r>
      <w:proofErr w:type="spellEnd"/>
      <w:r w:rsidR="00024AC4" w:rsidRPr="00024AC4">
        <w:rPr>
          <w:i/>
        </w:rPr>
        <w:t xml:space="preserve">, </w:t>
      </w:r>
      <w:proofErr w:type="spellStart"/>
      <w:r w:rsidR="00024AC4" w:rsidRPr="00024AC4">
        <w:rPr>
          <w:i/>
        </w:rPr>
        <w:t>zagljadyvala</w:t>
      </w:r>
      <w:proofErr w:type="spellEnd"/>
      <w:r w:rsidR="00024AC4" w:rsidRPr="00024AC4">
        <w:rPr>
          <w:i/>
        </w:rPr>
        <w:t xml:space="preserve"> v </w:t>
      </w:r>
      <w:proofErr w:type="spellStart"/>
      <w:r w:rsidR="00024AC4" w:rsidRPr="00024AC4">
        <w:rPr>
          <w:i/>
        </w:rPr>
        <w:t>tetradku</w:t>
      </w:r>
      <w:proofErr w:type="spellEnd"/>
      <w:r w:rsidR="00024AC4" w:rsidRPr="00024AC4">
        <w:rPr>
          <w:i/>
        </w:rPr>
        <w:t xml:space="preserve"> s </w:t>
      </w:r>
      <w:proofErr w:type="spellStart"/>
      <w:r w:rsidR="00024AC4" w:rsidRPr="00024AC4">
        <w:rPr>
          <w:i/>
        </w:rPr>
        <w:t>rol’ju</w:t>
      </w:r>
      <w:proofErr w:type="spellEnd"/>
      <w:r w:rsidR="00024AC4" w:rsidRPr="00024AC4">
        <w:rPr>
          <w:i/>
        </w:rPr>
        <w:t>.</w:t>
      </w:r>
      <w:r w:rsidR="00024AC4">
        <w:t xml:space="preserve"> </w:t>
      </w:r>
      <w:r>
        <w:rPr>
          <w:rStyle w:val="doc"/>
          <w:rFonts w:eastAsia="Times New Roman" w:cs="Times New Roman"/>
        </w:rPr>
        <w:t>[</w:t>
      </w:r>
      <w:proofErr w:type="spellStart"/>
      <w:r w:rsidR="00024AC4">
        <w:rPr>
          <w:rStyle w:val="doc"/>
          <w:rFonts w:eastAsia="Times New Roman" w:cs="Times New Roman"/>
        </w:rPr>
        <w:t>Aleksej</w:t>
      </w:r>
      <w:proofErr w:type="spellEnd"/>
      <w:r w:rsidR="00024AC4">
        <w:rPr>
          <w:rStyle w:val="doc"/>
          <w:rFonts w:eastAsia="Times New Roman" w:cs="Times New Roman"/>
        </w:rPr>
        <w:t xml:space="preserve"> </w:t>
      </w:r>
      <w:r w:rsidR="00024AC4">
        <w:rPr>
          <w:rStyle w:val="doc"/>
          <w:rFonts w:eastAsia="Times New Roman" w:cs="Times New Roman"/>
          <w:lang w:val="se-NO"/>
        </w:rPr>
        <w:t>Šč</w:t>
      </w:r>
      <w:proofErr w:type="spellStart"/>
      <w:r w:rsidR="00024AC4">
        <w:rPr>
          <w:rStyle w:val="doc"/>
          <w:rFonts w:eastAsia="Times New Roman" w:cs="Times New Roman"/>
        </w:rPr>
        <w:t>eglov</w:t>
      </w:r>
      <w:proofErr w:type="spellEnd"/>
      <w:r w:rsidR="00024AC4">
        <w:rPr>
          <w:rStyle w:val="doc"/>
          <w:rFonts w:eastAsia="Times New Roman" w:cs="Times New Roman"/>
        </w:rPr>
        <w:t xml:space="preserve">. </w:t>
      </w:r>
      <w:proofErr w:type="spellStart"/>
      <w:r w:rsidR="00024AC4">
        <w:rPr>
          <w:rStyle w:val="doc"/>
          <w:rFonts w:eastAsia="Times New Roman" w:cs="Times New Roman"/>
        </w:rPr>
        <w:t>Faina</w:t>
      </w:r>
      <w:proofErr w:type="spellEnd"/>
      <w:r w:rsidR="00024AC4">
        <w:rPr>
          <w:rStyle w:val="doc"/>
          <w:rFonts w:eastAsia="Times New Roman" w:cs="Times New Roman"/>
        </w:rPr>
        <w:t xml:space="preserve"> </w:t>
      </w:r>
      <w:proofErr w:type="spellStart"/>
      <w:r w:rsidR="00024AC4">
        <w:rPr>
          <w:rStyle w:val="doc"/>
          <w:rFonts w:eastAsia="Times New Roman" w:cs="Times New Roman"/>
        </w:rPr>
        <w:t>Ranevskaja</w:t>
      </w:r>
      <w:proofErr w:type="spellEnd"/>
      <w:r w:rsidR="00024AC4">
        <w:rPr>
          <w:rStyle w:val="doc"/>
          <w:rFonts w:eastAsia="Times New Roman" w:cs="Times New Roman"/>
        </w:rPr>
        <w:t xml:space="preserve">: </w:t>
      </w:r>
      <w:proofErr w:type="spellStart"/>
      <w:r w:rsidR="00024AC4">
        <w:rPr>
          <w:rStyle w:val="doc"/>
          <w:rFonts w:eastAsia="Times New Roman" w:cs="Times New Roman"/>
        </w:rPr>
        <w:t>vsja</w:t>
      </w:r>
      <w:proofErr w:type="spellEnd"/>
      <w:r w:rsidR="00024AC4">
        <w:rPr>
          <w:rStyle w:val="doc"/>
          <w:rFonts w:eastAsia="Times New Roman" w:cs="Times New Roman"/>
        </w:rPr>
        <w:t xml:space="preserve"> </w:t>
      </w:r>
      <w:r w:rsidR="00024AC4">
        <w:rPr>
          <w:rStyle w:val="doc"/>
          <w:rFonts w:eastAsia="Times New Roman" w:cs="Times New Roman"/>
          <w:lang w:val="se-NO"/>
        </w:rPr>
        <w:t>ž</w:t>
      </w:r>
      <w:proofErr w:type="spellStart"/>
      <w:r w:rsidR="00024AC4">
        <w:rPr>
          <w:rStyle w:val="doc"/>
          <w:rFonts w:eastAsia="Times New Roman" w:cs="Times New Roman"/>
        </w:rPr>
        <w:t>izn</w:t>
      </w:r>
      <w:proofErr w:type="spellEnd"/>
      <w:r w:rsidR="00024AC4">
        <w:rPr>
          <w:rStyle w:val="doc"/>
          <w:rFonts w:eastAsia="Times New Roman" w:cs="Times New Roman"/>
        </w:rPr>
        <w:t xml:space="preserve">’ </w:t>
      </w:r>
      <w:r>
        <w:rPr>
          <w:rStyle w:val="doc"/>
          <w:rFonts w:eastAsia="Times New Roman" w:cs="Times New Roman"/>
        </w:rPr>
        <w:t>(2003)]</w:t>
      </w:r>
    </w:p>
    <w:p w14:paraId="3C9F9FEE" w14:textId="664540F6" w:rsidR="00024AC4" w:rsidRPr="00B317A9" w:rsidRDefault="00024AC4">
      <w:r>
        <w:rPr>
          <w:rStyle w:val="doc"/>
          <w:rFonts w:eastAsia="Times New Roman" w:cs="Times New Roman"/>
        </w:rPr>
        <w:t xml:space="preserve">‘She </w:t>
      </w:r>
      <w:r w:rsidR="00DB1D04">
        <w:rPr>
          <w:rStyle w:val="doc"/>
          <w:rFonts w:eastAsia="Times New Roman" w:cs="Times New Roman"/>
        </w:rPr>
        <w:t xml:space="preserve">was </w:t>
      </w:r>
      <w:r>
        <w:rPr>
          <w:rStyle w:val="doc"/>
          <w:rFonts w:eastAsia="Times New Roman" w:cs="Times New Roman"/>
        </w:rPr>
        <w:t>slowly put</w:t>
      </w:r>
      <w:r w:rsidR="00DB1D04">
        <w:rPr>
          <w:rStyle w:val="doc"/>
          <w:rFonts w:eastAsia="Times New Roman" w:cs="Times New Roman"/>
        </w:rPr>
        <w:t>ting</w:t>
      </w:r>
      <w:r>
        <w:rPr>
          <w:rStyle w:val="doc"/>
          <w:rFonts w:eastAsia="Times New Roman" w:cs="Times New Roman"/>
        </w:rPr>
        <w:t xml:space="preserve"> on her theater costume and peek</w:t>
      </w:r>
      <w:r w:rsidR="007C0D6B">
        <w:rPr>
          <w:rStyle w:val="doc"/>
          <w:rFonts w:eastAsia="Times New Roman" w:cs="Times New Roman"/>
        </w:rPr>
        <w:t>ing</w:t>
      </w:r>
      <w:r>
        <w:rPr>
          <w:rStyle w:val="doc"/>
          <w:rFonts w:eastAsia="Times New Roman" w:cs="Times New Roman"/>
        </w:rPr>
        <w:t xml:space="preserve"> into the booklet with the script.’</w:t>
      </w:r>
    </w:p>
    <w:p w14:paraId="794806F5" w14:textId="77777777" w:rsidR="00B317A9" w:rsidRDefault="00B317A9"/>
    <w:p w14:paraId="5B3FEFC5" w14:textId="2C31981C" w:rsidR="00B317A9" w:rsidRPr="00B317A9" w:rsidRDefault="00B317A9">
      <w:r>
        <w:t xml:space="preserve">(6) </w:t>
      </w:r>
      <w:r w:rsidRPr="00024AC4">
        <w:rPr>
          <w:rFonts w:eastAsia="Times New Roman" w:cs="Times New Roman"/>
          <w:i/>
        </w:rPr>
        <w:t xml:space="preserve">― </w:t>
      </w:r>
      <w:proofErr w:type="spellStart"/>
      <w:r w:rsidR="00024AC4" w:rsidRPr="00024AC4">
        <w:rPr>
          <w:rFonts w:eastAsia="Times New Roman" w:cs="Times New Roman"/>
          <w:i/>
        </w:rPr>
        <w:t>Pomnju</w:t>
      </w:r>
      <w:proofErr w:type="spellEnd"/>
      <w:r w:rsidR="00024AC4" w:rsidRPr="00024AC4">
        <w:rPr>
          <w:rFonts w:eastAsia="Times New Roman" w:cs="Times New Roman"/>
          <w:i/>
        </w:rPr>
        <w:t xml:space="preserve">, v </w:t>
      </w:r>
      <w:proofErr w:type="spellStart"/>
      <w:r w:rsidR="00024AC4" w:rsidRPr="00024AC4">
        <w:rPr>
          <w:rFonts w:eastAsia="Times New Roman" w:cs="Times New Roman"/>
          <w:i/>
        </w:rPr>
        <w:t>detstve</w:t>
      </w:r>
      <w:proofErr w:type="spellEnd"/>
      <w:r w:rsidR="00024AC4" w:rsidRPr="00024AC4">
        <w:rPr>
          <w:rFonts w:eastAsia="Times New Roman" w:cs="Times New Roman"/>
          <w:i/>
        </w:rPr>
        <w:t xml:space="preserve">, </w:t>
      </w:r>
      <w:r w:rsidRPr="00024AC4">
        <w:rPr>
          <w:rFonts w:eastAsia="Times New Roman" w:cs="Times New Roman"/>
          <w:i/>
        </w:rPr>
        <w:t xml:space="preserve">― </w:t>
      </w:r>
      <w:r w:rsidR="00024AC4" w:rsidRPr="00024AC4">
        <w:rPr>
          <w:rFonts w:eastAsia="Times New Roman" w:cs="Times New Roman"/>
          <w:i/>
          <w:lang w:val="se-NO"/>
        </w:rPr>
        <w:t xml:space="preserve">prodolžala princessa, </w:t>
      </w:r>
      <w:r w:rsidRPr="00024AC4">
        <w:rPr>
          <w:rFonts w:eastAsia="Times New Roman" w:cs="Times New Roman"/>
          <w:i/>
        </w:rPr>
        <w:t xml:space="preserve">― </w:t>
      </w:r>
      <w:proofErr w:type="spellStart"/>
      <w:proofErr w:type="gramStart"/>
      <w:r w:rsidR="00024AC4" w:rsidRPr="00024AC4">
        <w:rPr>
          <w:rFonts w:eastAsia="Times New Roman" w:cs="Times New Roman"/>
          <w:i/>
        </w:rPr>
        <w:t>na</w:t>
      </w:r>
      <w:proofErr w:type="spellEnd"/>
      <w:proofErr w:type="gramEnd"/>
      <w:r w:rsidR="00024AC4" w:rsidRPr="00024AC4">
        <w:rPr>
          <w:rFonts w:eastAsia="Times New Roman" w:cs="Times New Roman"/>
          <w:i/>
        </w:rPr>
        <w:t xml:space="preserve"> </w:t>
      </w:r>
      <w:proofErr w:type="spellStart"/>
      <w:r w:rsidR="00024AC4" w:rsidRPr="00024AC4">
        <w:rPr>
          <w:rFonts w:eastAsia="Times New Roman" w:cs="Times New Roman"/>
          <w:i/>
        </w:rPr>
        <w:t>maskarady</w:t>
      </w:r>
      <w:proofErr w:type="spellEnd"/>
      <w:r w:rsidR="00024AC4" w:rsidRPr="00024AC4">
        <w:rPr>
          <w:rFonts w:eastAsia="Times New Roman" w:cs="Times New Roman"/>
          <w:i/>
        </w:rPr>
        <w:t xml:space="preserve"> mat’ </w:t>
      </w:r>
      <w:r w:rsidR="00024AC4" w:rsidRPr="00024AC4">
        <w:rPr>
          <w:rFonts w:eastAsia="Times New Roman" w:cs="Times New Roman"/>
          <w:i/>
          <w:lang w:val="se-NO"/>
        </w:rPr>
        <w:t>často nadevala mužskoj kostjum</w:t>
      </w:r>
      <w:r w:rsidRPr="00024AC4">
        <w:rPr>
          <w:rFonts w:eastAsia="Times New Roman" w:cs="Times New Roman"/>
          <w:i/>
        </w:rPr>
        <w:t>.</w:t>
      </w:r>
      <w:r>
        <w:rPr>
          <w:rFonts w:eastAsia="Times New Roman" w:cs="Times New Roman"/>
        </w:rPr>
        <w:t xml:space="preserve"> </w:t>
      </w:r>
      <w:r>
        <w:rPr>
          <w:rStyle w:val="doc"/>
          <w:rFonts w:eastAsia="Times New Roman" w:cs="Times New Roman"/>
        </w:rPr>
        <w:t>[</w:t>
      </w:r>
      <w:proofErr w:type="spellStart"/>
      <w:r w:rsidR="00024AC4">
        <w:rPr>
          <w:rStyle w:val="doc"/>
          <w:rFonts w:eastAsia="Times New Roman" w:cs="Times New Roman"/>
        </w:rPr>
        <w:t>Èdvard</w:t>
      </w:r>
      <w:proofErr w:type="spellEnd"/>
      <w:r w:rsidR="00024AC4">
        <w:rPr>
          <w:rStyle w:val="doc"/>
          <w:rFonts w:eastAsia="Times New Roman" w:cs="Times New Roman"/>
        </w:rPr>
        <w:t xml:space="preserve"> </w:t>
      </w:r>
      <w:proofErr w:type="spellStart"/>
      <w:r w:rsidR="00024AC4">
        <w:rPr>
          <w:rStyle w:val="doc"/>
          <w:rFonts w:eastAsia="Times New Roman" w:cs="Times New Roman"/>
        </w:rPr>
        <w:t>Radzinskij</w:t>
      </w:r>
      <w:proofErr w:type="spellEnd"/>
      <w:r>
        <w:rPr>
          <w:rStyle w:val="doc"/>
          <w:rFonts w:eastAsia="Times New Roman" w:cs="Times New Roman"/>
        </w:rPr>
        <w:t xml:space="preserve">. </w:t>
      </w:r>
      <w:proofErr w:type="spellStart"/>
      <w:r w:rsidR="00024AC4">
        <w:rPr>
          <w:rStyle w:val="doc"/>
          <w:rFonts w:eastAsia="Times New Roman" w:cs="Times New Roman"/>
        </w:rPr>
        <w:t>Knjažna</w:t>
      </w:r>
      <w:proofErr w:type="spellEnd"/>
      <w:r w:rsidR="00024AC4">
        <w:rPr>
          <w:rStyle w:val="doc"/>
          <w:rFonts w:eastAsia="Times New Roman" w:cs="Times New Roman"/>
        </w:rPr>
        <w:t xml:space="preserve"> </w:t>
      </w:r>
      <w:proofErr w:type="spellStart"/>
      <w:r w:rsidR="00024AC4">
        <w:rPr>
          <w:rStyle w:val="doc"/>
          <w:rFonts w:eastAsia="Times New Roman" w:cs="Times New Roman"/>
        </w:rPr>
        <w:t>Tarakanova</w:t>
      </w:r>
      <w:proofErr w:type="spellEnd"/>
      <w:r w:rsidR="00024AC4">
        <w:rPr>
          <w:rStyle w:val="doc"/>
          <w:rFonts w:eastAsia="Times New Roman" w:cs="Times New Roman"/>
        </w:rPr>
        <w:t xml:space="preserve"> </w:t>
      </w:r>
      <w:r>
        <w:rPr>
          <w:rStyle w:val="doc"/>
          <w:rFonts w:eastAsia="Times New Roman" w:cs="Times New Roman"/>
        </w:rPr>
        <w:t>(1999)]</w:t>
      </w:r>
    </w:p>
    <w:p w14:paraId="77841609" w14:textId="05A53AF3" w:rsidR="008B4158" w:rsidRDefault="00024AC4">
      <w:r>
        <w:t>‘</w:t>
      </w:r>
      <w:r>
        <w:rPr>
          <w:rFonts w:eastAsia="Times New Roman" w:cs="Times New Roman"/>
        </w:rPr>
        <w:t>― I remember that in my childhood, ― continued the princess, ― mother often put on a man’s suit for masquerades.</w:t>
      </w:r>
      <w:r>
        <w:t>’</w:t>
      </w:r>
    </w:p>
    <w:p w14:paraId="2D1C398B" w14:textId="77777777" w:rsidR="007C0D6B" w:rsidRDefault="007C0D6B"/>
    <w:p w14:paraId="2ED841FE" w14:textId="1DC24B0B" w:rsidR="007C0D6B" w:rsidRDefault="007C0D6B">
      <w:r>
        <w:tab/>
        <w:t xml:space="preserve">When a secondary imperfective has a </w:t>
      </w:r>
      <w:r w:rsidRPr="00C4171B">
        <w:rPr>
          <w:smallCaps/>
        </w:rPr>
        <w:t>cyclic activity</w:t>
      </w:r>
      <w:r>
        <w:t xml:space="preserve"> interpretation, the contour of the cycles may vary, since they could be understood as an unbounded iteration of any kind of perfective type (</w:t>
      </w:r>
      <w:r w:rsidRPr="00C4171B">
        <w:rPr>
          <w:smallCaps/>
        </w:rPr>
        <w:t xml:space="preserve">accomplishment, achievement, </w:t>
      </w:r>
      <w:r w:rsidR="00041BFA">
        <w:rPr>
          <w:smallCaps/>
        </w:rPr>
        <w:t>semelfactive</w:t>
      </w:r>
      <w:r>
        <w:t xml:space="preserve">, etc.). </w:t>
      </w:r>
    </w:p>
    <w:p w14:paraId="62251AB4" w14:textId="77777777" w:rsidR="00AE519A" w:rsidRDefault="00AE519A"/>
    <w:p w14:paraId="3E773479" w14:textId="24B015E8" w:rsidR="00AE519A" w:rsidRDefault="00BB04F9">
      <w:r>
        <w:t>4.3</w:t>
      </w:r>
      <w:r w:rsidR="00AE519A">
        <w:t xml:space="preserve">. </w:t>
      </w:r>
      <w:proofErr w:type="gramStart"/>
      <w:r w:rsidR="00AE519A">
        <w:t>Some</w:t>
      </w:r>
      <w:proofErr w:type="gramEnd"/>
      <w:r w:rsidR="00AE519A">
        <w:t xml:space="preserve"> special </w:t>
      </w:r>
      <w:r w:rsidR="00F06277">
        <w:t>kinds of verbs</w:t>
      </w:r>
    </w:p>
    <w:p w14:paraId="7A5A549B" w14:textId="64EE2F15" w:rsidR="007C0D6B" w:rsidRDefault="007C0D6B">
      <w:r>
        <w:t>Russian aspectual morphology is quite flexible, allowing considerable creativity in the combination of derivational morphemes. However, I argue that these special kinds of verbs do no</w:t>
      </w:r>
      <w:r w:rsidR="00EC6ED8">
        <w:t>t</w:t>
      </w:r>
      <w:r>
        <w:t xml:space="preserve"> present us with any further types since they can be understood in terms of the aspectual contours </w:t>
      </w:r>
      <w:r w:rsidR="00EC6ED8">
        <w:t>described above</w:t>
      </w:r>
      <w:r>
        <w:t>.</w:t>
      </w:r>
    </w:p>
    <w:p w14:paraId="7E156586" w14:textId="71BFD6DB" w:rsidR="00A05E30" w:rsidRPr="00A05E30" w:rsidRDefault="00AE519A">
      <w:r>
        <w:tab/>
      </w:r>
      <w:r w:rsidR="00A05E30">
        <w:t xml:space="preserve">Sometimes it is possible to combine the </w:t>
      </w:r>
      <w:proofErr w:type="spellStart"/>
      <w:r w:rsidR="00A05E30">
        <w:t>semelfactive</w:t>
      </w:r>
      <w:proofErr w:type="spellEnd"/>
      <w:r w:rsidR="00A05E30">
        <w:t xml:space="preserve"> </w:t>
      </w:r>
      <w:r w:rsidR="00A05E30">
        <w:rPr>
          <w:i/>
        </w:rPr>
        <w:t xml:space="preserve">-nu </w:t>
      </w:r>
      <w:r w:rsidR="00A05E30">
        <w:t xml:space="preserve">suffix with a prefix that gives an added lexical meaning to a stem as in </w:t>
      </w:r>
      <w:proofErr w:type="spellStart"/>
      <w:r w:rsidR="00A05E30">
        <w:rPr>
          <w:i/>
        </w:rPr>
        <w:t>vyprygnut</w:t>
      </w:r>
      <w:proofErr w:type="spellEnd"/>
      <w:r w:rsidR="00A05E30">
        <w:rPr>
          <w:i/>
        </w:rPr>
        <w:t>’</w:t>
      </w:r>
      <w:r w:rsidR="00A05E30">
        <w:t xml:space="preserve"> ‘jump out once’, </w:t>
      </w:r>
      <w:proofErr w:type="spellStart"/>
      <w:r w:rsidR="00A05E30">
        <w:rPr>
          <w:i/>
        </w:rPr>
        <w:t>vskriknut</w:t>
      </w:r>
      <w:proofErr w:type="spellEnd"/>
      <w:r w:rsidR="00A05E30">
        <w:rPr>
          <w:i/>
        </w:rPr>
        <w:t>’</w:t>
      </w:r>
      <w:r w:rsidR="00A05E30">
        <w:t xml:space="preserve"> ‘cry out once’. Such verbs can be called </w:t>
      </w:r>
      <w:r w:rsidR="002B3286">
        <w:t>S</w:t>
      </w:r>
      <w:r w:rsidR="00A05E30">
        <w:t xml:space="preserve">pecialized </w:t>
      </w:r>
      <w:r w:rsidR="002B3286">
        <w:t>S</w:t>
      </w:r>
      <w:r w:rsidR="00A05E30">
        <w:t xml:space="preserve">ingle </w:t>
      </w:r>
      <w:r w:rsidR="002B3286">
        <w:t>A</w:t>
      </w:r>
      <w:r w:rsidR="00A05E30">
        <w:t xml:space="preserve">ct </w:t>
      </w:r>
      <w:r w:rsidR="002B3286">
        <w:t>P</w:t>
      </w:r>
      <w:r w:rsidR="00A05E30">
        <w:t>erfectives (</w:t>
      </w:r>
      <w:proofErr w:type="spellStart"/>
      <w:r w:rsidR="00A05E30">
        <w:t>Makarova</w:t>
      </w:r>
      <w:proofErr w:type="spellEnd"/>
      <w:r w:rsidR="00A05E30">
        <w:t xml:space="preserve"> and </w:t>
      </w:r>
      <w:proofErr w:type="spellStart"/>
      <w:r w:rsidR="00A05E30">
        <w:t>Janda</w:t>
      </w:r>
      <w:proofErr w:type="spellEnd"/>
      <w:r w:rsidR="00A05E30">
        <w:t xml:space="preserve"> 2009). These verbs are usually construed as </w:t>
      </w:r>
      <w:r w:rsidR="00A05E30" w:rsidRPr="00C4171B">
        <w:rPr>
          <w:smallCaps/>
        </w:rPr>
        <w:t>achievements</w:t>
      </w:r>
      <w:r w:rsidR="00A05E30">
        <w:t xml:space="preserve">, and indeed regularly form secondary </w:t>
      </w:r>
      <w:proofErr w:type="spellStart"/>
      <w:r w:rsidR="00A05E30">
        <w:t>imperfectives</w:t>
      </w:r>
      <w:proofErr w:type="spellEnd"/>
      <w:r w:rsidR="00A05E30">
        <w:t xml:space="preserve"> (with </w:t>
      </w:r>
      <w:r w:rsidR="00A05E30" w:rsidRPr="00C4171B">
        <w:rPr>
          <w:smallCaps/>
        </w:rPr>
        <w:t>cyclic activity</w:t>
      </w:r>
      <w:r w:rsidR="00A05E30">
        <w:t xml:space="preserve"> interpretations) such as </w:t>
      </w:r>
      <w:proofErr w:type="spellStart"/>
      <w:r w:rsidR="00A05E30">
        <w:rPr>
          <w:i/>
        </w:rPr>
        <w:t>vyprygivat</w:t>
      </w:r>
      <w:proofErr w:type="spellEnd"/>
      <w:r w:rsidR="00A05E30">
        <w:rPr>
          <w:i/>
        </w:rPr>
        <w:t>’</w:t>
      </w:r>
      <w:r w:rsidR="00A05E30">
        <w:t>,</w:t>
      </w:r>
      <w:r w:rsidR="00A05E30">
        <w:rPr>
          <w:i/>
        </w:rPr>
        <w:t xml:space="preserve"> </w:t>
      </w:r>
      <w:proofErr w:type="spellStart"/>
      <w:r w:rsidR="00A05E30">
        <w:rPr>
          <w:i/>
        </w:rPr>
        <w:t>vskrikivat</w:t>
      </w:r>
      <w:proofErr w:type="spellEnd"/>
      <w:r w:rsidR="00A05E30">
        <w:rPr>
          <w:i/>
        </w:rPr>
        <w:t>’</w:t>
      </w:r>
      <w:r w:rsidR="00A05E30">
        <w:t xml:space="preserve">, however they can be construed as </w:t>
      </w:r>
      <w:r w:rsidR="002B3286">
        <w:rPr>
          <w:smallCaps/>
        </w:rPr>
        <w:t>semelfactive</w:t>
      </w:r>
      <w:r w:rsidR="00A05E30" w:rsidRPr="00C4171B">
        <w:rPr>
          <w:smallCaps/>
        </w:rPr>
        <w:t>s</w:t>
      </w:r>
      <w:r w:rsidR="00A05E30">
        <w:t xml:space="preserve">. In a sense they are thus similar to the </w:t>
      </w:r>
      <w:r w:rsidR="002B3286">
        <w:t>S</w:t>
      </w:r>
      <w:r w:rsidR="00A05E30">
        <w:t xml:space="preserve">ingle </w:t>
      </w:r>
      <w:r w:rsidR="002B3286">
        <w:t>A</w:t>
      </w:r>
      <w:r w:rsidR="00A05E30">
        <w:t xml:space="preserve">ct </w:t>
      </w:r>
      <w:r w:rsidR="002B3286">
        <w:t>P</w:t>
      </w:r>
      <w:r w:rsidR="00A05E30">
        <w:t xml:space="preserve">erfectives like </w:t>
      </w:r>
      <w:proofErr w:type="spellStart"/>
      <w:r w:rsidR="00A05E30">
        <w:rPr>
          <w:i/>
        </w:rPr>
        <w:t>prygnut</w:t>
      </w:r>
      <w:proofErr w:type="spellEnd"/>
      <w:r w:rsidR="00A05E30">
        <w:rPr>
          <w:i/>
        </w:rPr>
        <w:t>’</w:t>
      </w:r>
      <w:r w:rsidR="00A05E30">
        <w:t xml:space="preserve"> </w:t>
      </w:r>
      <w:r w:rsidR="008D4424">
        <w:t>(see example 3 in section 3.1)</w:t>
      </w:r>
      <w:r w:rsidR="008D4424" w:rsidRPr="008D4424">
        <w:t xml:space="preserve"> </w:t>
      </w:r>
      <w:r w:rsidR="008D4424">
        <w:t xml:space="preserve">which are also ambiguous between </w:t>
      </w:r>
      <w:r w:rsidR="002B3286">
        <w:rPr>
          <w:smallCaps/>
        </w:rPr>
        <w:t xml:space="preserve">semelfactive </w:t>
      </w:r>
      <w:r w:rsidR="008D4424">
        <w:t>and (</w:t>
      </w:r>
      <w:proofErr w:type="spellStart"/>
      <w:r w:rsidR="008D4424">
        <w:t>resultative</w:t>
      </w:r>
      <w:proofErr w:type="spellEnd"/>
      <w:r w:rsidR="008D4424">
        <w:t xml:space="preserve">) </w:t>
      </w:r>
      <w:r w:rsidR="008D4424" w:rsidRPr="00C4171B">
        <w:rPr>
          <w:smallCaps/>
        </w:rPr>
        <w:t>achievement</w:t>
      </w:r>
      <w:r w:rsidR="008D4424">
        <w:t xml:space="preserve"> readings, with the proviso that the </w:t>
      </w:r>
      <w:r w:rsidR="002B3286">
        <w:t>S</w:t>
      </w:r>
      <w:r w:rsidR="008D4424">
        <w:t xml:space="preserve">pecialized </w:t>
      </w:r>
      <w:r w:rsidR="002B3286">
        <w:t>S</w:t>
      </w:r>
      <w:r w:rsidR="008D4424">
        <w:t xml:space="preserve">ingle </w:t>
      </w:r>
      <w:r w:rsidR="002B3286">
        <w:t>A</w:t>
      </w:r>
      <w:r w:rsidR="008D4424">
        <w:t xml:space="preserve">ct </w:t>
      </w:r>
      <w:r w:rsidR="002B3286">
        <w:t>P</w:t>
      </w:r>
      <w:r w:rsidR="008D4424">
        <w:t xml:space="preserve">erfectives tend to prefer the </w:t>
      </w:r>
      <w:r w:rsidR="008D4424" w:rsidRPr="00C4171B">
        <w:rPr>
          <w:smallCaps/>
        </w:rPr>
        <w:t>achievement</w:t>
      </w:r>
      <w:r w:rsidR="008D4424">
        <w:t xml:space="preserve"> reading, while the </w:t>
      </w:r>
      <w:r w:rsidR="002B3286">
        <w:t>S</w:t>
      </w:r>
      <w:r w:rsidR="00C4171B">
        <w:t xml:space="preserve">ingle </w:t>
      </w:r>
      <w:r w:rsidR="002B3286">
        <w:t>A</w:t>
      </w:r>
      <w:r w:rsidR="00C4171B">
        <w:t xml:space="preserve">ct </w:t>
      </w:r>
      <w:r w:rsidR="002B3286">
        <w:t>P</w:t>
      </w:r>
      <w:r w:rsidR="00C4171B">
        <w:t xml:space="preserve">erfectives </w:t>
      </w:r>
      <w:r w:rsidR="008D4424">
        <w:t xml:space="preserve">tend to prefer the </w:t>
      </w:r>
      <w:r w:rsidR="002B3286">
        <w:rPr>
          <w:smallCaps/>
        </w:rPr>
        <w:t xml:space="preserve">semelfactive </w:t>
      </w:r>
      <w:r w:rsidR="008D4424">
        <w:t xml:space="preserve">reading (and tend to avoid the formation of secondary </w:t>
      </w:r>
      <w:proofErr w:type="spellStart"/>
      <w:r w:rsidR="008D4424">
        <w:t>imperfectives</w:t>
      </w:r>
      <w:proofErr w:type="spellEnd"/>
      <w:r w:rsidR="008D4424">
        <w:t>).</w:t>
      </w:r>
    </w:p>
    <w:p w14:paraId="1B9B4E8F" w14:textId="5F396D0F" w:rsidR="008D4424" w:rsidRDefault="008D4424" w:rsidP="008D4424">
      <w:r>
        <w:tab/>
        <w:t xml:space="preserve">Sometimes it is possible to add more than one prefix to a verbal stem, </w:t>
      </w:r>
      <w:r w:rsidR="00211053">
        <w:t xml:space="preserve">resulting in “stacked prefixes” </w:t>
      </w:r>
      <w:r>
        <w:t xml:space="preserve">as in </w:t>
      </w:r>
      <w:proofErr w:type="spellStart"/>
      <w:r w:rsidRPr="00211053">
        <w:rPr>
          <w:i/>
        </w:rPr>
        <w:t>pereugovorit</w:t>
      </w:r>
      <w:proofErr w:type="spellEnd"/>
      <w:r w:rsidRPr="00211053">
        <w:rPr>
          <w:i/>
        </w:rPr>
        <w:t>’</w:t>
      </w:r>
      <w:r w:rsidR="00211053">
        <w:t xml:space="preserve"> ‘persuade again’</w:t>
      </w:r>
      <w:r>
        <w:t xml:space="preserve">, </w:t>
      </w:r>
      <w:proofErr w:type="spellStart"/>
      <w:r w:rsidRPr="00211053">
        <w:rPr>
          <w:i/>
        </w:rPr>
        <w:t>popodpisyvat</w:t>
      </w:r>
      <w:proofErr w:type="spellEnd"/>
      <w:r w:rsidRPr="00211053">
        <w:rPr>
          <w:i/>
        </w:rPr>
        <w:t>’</w:t>
      </w:r>
      <w:r w:rsidR="00211053">
        <w:t xml:space="preserve"> ‘sign documents for a while’. While prefix stacking has attracted a lot of </w:t>
      </w:r>
      <w:r w:rsidR="00496B93">
        <w:t>attention</w:t>
      </w:r>
      <w:r w:rsidR="00211053">
        <w:t xml:space="preserve"> from linguists (</w:t>
      </w:r>
      <w:proofErr w:type="spellStart"/>
      <w:r w:rsidR="00211053">
        <w:t>Svenonius</w:t>
      </w:r>
      <w:proofErr w:type="spellEnd"/>
      <w:r w:rsidR="00470851">
        <w:t xml:space="preserve"> 2004</w:t>
      </w:r>
      <w:r w:rsidR="00211053">
        <w:t xml:space="preserve">, </w:t>
      </w:r>
      <w:proofErr w:type="spellStart"/>
      <w:r w:rsidR="00211053">
        <w:t>Ramchand</w:t>
      </w:r>
      <w:proofErr w:type="spellEnd"/>
      <w:r w:rsidR="00211053">
        <w:t xml:space="preserve"> </w:t>
      </w:r>
      <w:r w:rsidR="00470851">
        <w:t>2004</w:t>
      </w:r>
      <w:r w:rsidR="00211053">
        <w:t xml:space="preserve">, </w:t>
      </w:r>
      <w:proofErr w:type="spellStart"/>
      <w:r w:rsidR="00470851">
        <w:t>Tatevosov</w:t>
      </w:r>
      <w:proofErr w:type="spellEnd"/>
      <w:r w:rsidR="00470851">
        <w:t xml:space="preserve"> 2007, </w:t>
      </w:r>
      <w:r w:rsidR="00211053">
        <w:t xml:space="preserve">Reynolds 2013), it does not give us any new aspectual contours since these verbs can be understood </w:t>
      </w:r>
      <w:r w:rsidR="000B0A95">
        <w:t xml:space="preserve">in terms of </w:t>
      </w:r>
      <w:r w:rsidR="00470851">
        <w:t xml:space="preserve">the </w:t>
      </w:r>
      <w:r w:rsidR="000B0A95">
        <w:t xml:space="preserve">types presented above. For example, </w:t>
      </w:r>
      <w:proofErr w:type="spellStart"/>
      <w:r w:rsidR="000B0A95" w:rsidRPr="00211053">
        <w:rPr>
          <w:i/>
        </w:rPr>
        <w:t>pereugovorit</w:t>
      </w:r>
      <w:proofErr w:type="spellEnd"/>
      <w:r w:rsidR="000B0A95" w:rsidRPr="00211053">
        <w:rPr>
          <w:i/>
        </w:rPr>
        <w:t>’</w:t>
      </w:r>
      <w:r w:rsidR="000B0A95">
        <w:t xml:space="preserve"> ‘persuade again’</w:t>
      </w:r>
      <w:r w:rsidR="00211053">
        <w:t xml:space="preserve"> </w:t>
      </w:r>
      <w:r w:rsidR="000B0A95">
        <w:t xml:space="preserve">behaves like a </w:t>
      </w:r>
      <w:r w:rsidR="00496B93">
        <w:t>S</w:t>
      </w:r>
      <w:r w:rsidR="000B0A95">
        <w:t xml:space="preserve">pecialized </w:t>
      </w:r>
      <w:r w:rsidR="00496B93">
        <w:t>P</w:t>
      </w:r>
      <w:r w:rsidR="000B0A95">
        <w:t>erfective</w:t>
      </w:r>
      <w:r w:rsidR="00211053">
        <w:t xml:space="preserve">, with </w:t>
      </w:r>
      <w:r w:rsidR="000B0A95">
        <w:t xml:space="preserve">similar </w:t>
      </w:r>
      <w:r w:rsidR="00211053" w:rsidRPr="00470851">
        <w:rPr>
          <w:smallCaps/>
        </w:rPr>
        <w:t>achievement/accomplishment</w:t>
      </w:r>
      <w:r w:rsidR="00211053">
        <w:t xml:space="preserve"> ambiguities </w:t>
      </w:r>
      <w:r w:rsidR="000B0A95">
        <w:t>as we find for</w:t>
      </w:r>
      <w:r w:rsidR="00211053">
        <w:t xml:space="preserve"> </w:t>
      </w:r>
      <w:proofErr w:type="spellStart"/>
      <w:r w:rsidR="00211053">
        <w:rPr>
          <w:i/>
        </w:rPr>
        <w:t>ugov</w:t>
      </w:r>
      <w:r w:rsidR="000B0A95">
        <w:rPr>
          <w:i/>
        </w:rPr>
        <w:t>o</w:t>
      </w:r>
      <w:r w:rsidR="00211053">
        <w:rPr>
          <w:i/>
        </w:rPr>
        <w:t>rit</w:t>
      </w:r>
      <w:proofErr w:type="spellEnd"/>
      <w:r w:rsidR="00211053">
        <w:rPr>
          <w:i/>
        </w:rPr>
        <w:t xml:space="preserve">’ </w:t>
      </w:r>
      <w:r w:rsidR="000B0A95">
        <w:t xml:space="preserve"> (see </w:t>
      </w:r>
      <w:r w:rsidR="00211053">
        <w:t xml:space="preserve">section 3.1, examples 1-2), </w:t>
      </w:r>
      <w:r w:rsidR="000B0A95">
        <w:t xml:space="preserve">and </w:t>
      </w:r>
      <w:proofErr w:type="spellStart"/>
      <w:r w:rsidR="00665688" w:rsidRPr="00211053">
        <w:rPr>
          <w:i/>
        </w:rPr>
        <w:t>popodpisyvat</w:t>
      </w:r>
      <w:proofErr w:type="spellEnd"/>
      <w:r w:rsidR="00665688" w:rsidRPr="00211053">
        <w:rPr>
          <w:i/>
        </w:rPr>
        <w:t>’</w:t>
      </w:r>
      <w:r w:rsidR="00665688">
        <w:t xml:space="preserve"> ‘sign documents for a while’ is a </w:t>
      </w:r>
      <w:r w:rsidR="00496B93">
        <w:t>C</w:t>
      </w:r>
      <w:r w:rsidR="00665688">
        <w:t xml:space="preserve">omplex </w:t>
      </w:r>
      <w:r w:rsidR="00496B93">
        <w:t>A</w:t>
      </w:r>
      <w:r w:rsidR="00665688">
        <w:t xml:space="preserve">ct </w:t>
      </w:r>
      <w:r w:rsidR="00496B93">
        <w:t>P</w:t>
      </w:r>
      <w:r w:rsidR="00665688">
        <w:t>erfective</w:t>
      </w:r>
      <w:r w:rsidR="00211053">
        <w:t xml:space="preserve"> with </w:t>
      </w:r>
      <w:r w:rsidR="00665688">
        <w:t xml:space="preserve">the </w:t>
      </w:r>
      <w:r w:rsidR="00665688" w:rsidRPr="00470851">
        <w:rPr>
          <w:smallCaps/>
        </w:rPr>
        <w:t>delimitative</w:t>
      </w:r>
      <w:r w:rsidR="00665688">
        <w:t xml:space="preserve"> aspectual contour.</w:t>
      </w:r>
    </w:p>
    <w:p w14:paraId="60F13BF7" w14:textId="15C13A2A" w:rsidR="008D4424" w:rsidRPr="00665688" w:rsidRDefault="00665688">
      <w:r>
        <w:tab/>
        <w:t xml:space="preserve">Russian shows some limited productivity in the formation of habitual verbs with the </w:t>
      </w:r>
      <w:r>
        <w:rPr>
          <w:i/>
        </w:rPr>
        <w:t>-</w:t>
      </w:r>
      <w:proofErr w:type="spellStart"/>
      <w:r>
        <w:rPr>
          <w:i/>
        </w:rPr>
        <w:t>yva</w:t>
      </w:r>
      <w:proofErr w:type="spellEnd"/>
      <w:r>
        <w:rPr>
          <w:i/>
        </w:rPr>
        <w:t>/-</w:t>
      </w:r>
      <w:proofErr w:type="spellStart"/>
      <w:r>
        <w:rPr>
          <w:i/>
        </w:rPr>
        <w:t>iva</w:t>
      </w:r>
      <w:proofErr w:type="spellEnd"/>
      <w:r>
        <w:t xml:space="preserve"> suffix, as in </w:t>
      </w:r>
      <w:proofErr w:type="spellStart"/>
      <w:r>
        <w:rPr>
          <w:i/>
        </w:rPr>
        <w:t>si</w:t>
      </w:r>
      <w:proofErr w:type="spellEnd"/>
      <w:r>
        <w:rPr>
          <w:i/>
          <w:lang w:val="se-NO"/>
        </w:rPr>
        <w:t xml:space="preserve">živat’ </w:t>
      </w:r>
      <w:r>
        <w:rPr>
          <w:lang w:val="se-NO"/>
        </w:rPr>
        <w:t xml:space="preserve">‘sit repeatedly, be in the habit of sitting’, </w:t>
      </w:r>
      <w:proofErr w:type="spellStart"/>
      <w:r>
        <w:rPr>
          <w:i/>
          <w:lang w:val="ru-RU"/>
        </w:rPr>
        <w:t>xa</w:t>
      </w:r>
      <w:proofErr w:type="spellEnd"/>
      <w:r>
        <w:rPr>
          <w:i/>
          <w:lang w:val="se-NO"/>
        </w:rPr>
        <w:t>ž</w:t>
      </w:r>
      <w:proofErr w:type="spellStart"/>
      <w:r>
        <w:rPr>
          <w:i/>
        </w:rPr>
        <w:t>ivat</w:t>
      </w:r>
      <w:proofErr w:type="spellEnd"/>
      <w:r>
        <w:rPr>
          <w:i/>
        </w:rPr>
        <w:t>’</w:t>
      </w:r>
      <w:r>
        <w:t xml:space="preserve"> ‘go repeatedly, be in the habit of going</w:t>
      </w:r>
      <w:r w:rsidR="00134051">
        <w:t xml:space="preserve"> someplace</w:t>
      </w:r>
      <w:r>
        <w:t xml:space="preserve">’. The habitual verbs are ambiguous between </w:t>
      </w:r>
      <w:r w:rsidRPr="00470851">
        <w:rPr>
          <w:smallCaps/>
        </w:rPr>
        <w:t>states</w:t>
      </w:r>
      <w:r>
        <w:t xml:space="preserve"> and </w:t>
      </w:r>
      <w:r w:rsidRPr="00470851">
        <w:rPr>
          <w:smallCaps/>
        </w:rPr>
        <w:t>cyclic activities</w:t>
      </w:r>
      <w:r>
        <w:t>, similar to many other imperfective verbs (see section 2.1).</w:t>
      </w:r>
    </w:p>
    <w:p w14:paraId="46EB91D8" w14:textId="77777777" w:rsidR="00AE519A" w:rsidRDefault="00AE519A"/>
    <w:p w14:paraId="7A9B2510" w14:textId="40071DC0" w:rsidR="00AE519A" w:rsidRDefault="00BB04F9">
      <w:r>
        <w:t>5</w:t>
      </w:r>
      <w:r w:rsidR="00AE519A">
        <w:t>. Conclusion</w:t>
      </w:r>
    </w:p>
    <w:p w14:paraId="697A6626" w14:textId="44942911" w:rsidR="00665688" w:rsidRDefault="00AD0004">
      <w:r>
        <w:t xml:space="preserve">With some modifications, Croft’s model of aspectual contours is a useful means for visualizing the Russian aspectual system. It highlights many important relationships between different types that are reflected in the use of morphological markers. This model can help us to organize questions surrounding aspectual conversions, such as: What kinds of imperfective verbs form what kinds of perfective verbs, and what kinds of perfective verbs form what kinds of secondary </w:t>
      </w:r>
      <w:proofErr w:type="spellStart"/>
      <w:r>
        <w:t>imperfectives</w:t>
      </w:r>
      <w:proofErr w:type="spellEnd"/>
      <w:r>
        <w:t xml:space="preserve">? </w:t>
      </w:r>
      <w:r w:rsidR="00050051">
        <w:t>This revised</w:t>
      </w:r>
      <w:r>
        <w:t xml:space="preserve"> model is flexible enough to account </w:t>
      </w:r>
      <w:r w:rsidR="00470851">
        <w:t xml:space="preserve">even </w:t>
      </w:r>
      <w:r>
        <w:t xml:space="preserve">for creative and marginal uses of Russian aspectual morphology. </w:t>
      </w:r>
      <w:r w:rsidR="00050051">
        <w:t>T</w:t>
      </w:r>
      <w:r>
        <w:t>he relationship</w:t>
      </w:r>
      <w:r w:rsidR="001B4580">
        <w:t>s</w:t>
      </w:r>
      <w:r>
        <w:t xml:space="preserve"> between the verbs and the aspectual contours they can express</w:t>
      </w:r>
      <w:r w:rsidR="001B4580">
        <w:t xml:space="preserve"> are necessarily complex, primarily due to various ambiguities. Further usage-based investigations (using corpus and/or experimental data) are needed to tease out the details of these relationships.</w:t>
      </w:r>
    </w:p>
    <w:p w14:paraId="02F84BB1" w14:textId="5F5474FC" w:rsidR="00050051" w:rsidRDefault="00050051">
      <w:r>
        <w:tab/>
        <w:t>One insight that emerges clearly in this model is the foundational role that the spatial paths of motion expressed by the indeterminate and determinate motion verbs play in the Russian aspectual system, a point I have argued for previously (</w:t>
      </w:r>
      <w:proofErr w:type="spellStart"/>
      <w:r>
        <w:t>Janda</w:t>
      </w:r>
      <w:proofErr w:type="spellEnd"/>
      <w:r>
        <w:t xml:space="preserve"> 2009b). These spatial paths are essential </w:t>
      </w:r>
      <w:proofErr w:type="gramStart"/>
      <w:r>
        <w:t>building-blocks</w:t>
      </w:r>
      <w:proofErr w:type="gramEnd"/>
      <w:r>
        <w:t xml:space="preserve"> for the aspectual contours representing this system, since all </w:t>
      </w:r>
      <w:r w:rsidRPr="00183ED6">
        <w:rPr>
          <w:smallCaps/>
        </w:rPr>
        <w:t xml:space="preserve">activities, accomplishments, </w:t>
      </w:r>
      <w:r w:rsidRPr="00183ED6">
        <w:t>and</w:t>
      </w:r>
      <w:r w:rsidRPr="00183ED6">
        <w:rPr>
          <w:smallCaps/>
        </w:rPr>
        <w:t xml:space="preserve"> semelfactives </w:t>
      </w:r>
      <w:r>
        <w:t xml:space="preserve">are definable in terms of metaphorical extensions from those paths, ad these paths are also relevant to the </w:t>
      </w:r>
      <w:r w:rsidRPr="00183ED6">
        <w:rPr>
          <w:smallCaps/>
        </w:rPr>
        <w:t xml:space="preserve">delimitative, ingressive, </w:t>
      </w:r>
      <w:r w:rsidRPr="00183ED6">
        <w:t>and</w:t>
      </w:r>
      <w:r w:rsidRPr="00183ED6">
        <w:rPr>
          <w:smallCaps/>
        </w:rPr>
        <w:t xml:space="preserve"> terminative</w:t>
      </w:r>
      <w:r>
        <w:t xml:space="preserve"> types.</w:t>
      </w:r>
    </w:p>
    <w:p w14:paraId="09A6DCB7" w14:textId="77777777" w:rsidR="00211053" w:rsidRDefault="00211053"/>
    <w:p w14:paraId="3DE22897" w14:textId="1E381B42" w:rsidR="00665688" w:rsidRDefault="00665688">
      <w:r>
        <w:t>References</w:t>
      </w:r>
    </w:p>
    <w:p w14:paraId="7ADCA4B5" w14:textId="77777777" w:rsidR="001664DD" w:rsidRDefault="001664DD"/>
    <w:p w14:paraId="283BEE77" w14:textId="54F47B33" w:rsidR="00665688" w:rsidRDefault="001664DD">
      <w:proofErr w:type="spellStart"/>
      <w:r>
        <w:t>Binnick</w:t>
      </w:r>
      <w:proofErr w:type="spellEnd"/>
      <w:r w:rsidR="00B819F5">
        <w:t>, Robert I.</w:t>
      </w:r>
      <w:r>
        <w:t xml:space="preserve"> (1991) </w:t>
      </w:r>
      <w:r w:rsidR="00B819F5">
        <w:rPr>
          <w:i/>
        </w:rPr>
        <w:t>Time and the Verb: A Guide to Tense and Aspect</w:t>
      </w:r>
      <w:r w:rsidR="00B819F5">
        <w:t>. Oxford: Oxford U Press.</w:t>
      </w:r>
    </w:p>
    <w:p w14:paraId="004F0C2C" w14:textId="77777777" w:rsidR="00B819F5" w:rsidRDefault="00B819F5" w:rsidP="00211053"/>
    <w:p w14:paraId="7392AC7A" w14:textId="469B9F1D" w:rsidR="00B819F5" w:rsidRDefault="00B819F5" w:rsidP="00211053">
      <w:proofErr w:type="gramStart"/>
      <w:r>
        <w:t>Croft, William.</w:t>
      </w:r>
      <w:proofErr w:type="gramEnd"/>
      <w:r>
        <w:t xml:space="preserve"> </w:t>
      </w:r>
      <w:proofErr w:type="gramStart"/>
      <w:r>
        <w:t xml:space="preserve">(2012) </w:t>
      </w:r>
      <w:r>
        <w:rPr>
          <w:i/>
        </w:rPr>
        <w:t>Verbs.</w:t>
      </w:r>
      <w:proofErr w:type="gramEnd"/>
      <w:r>
        <w:rPr>
          <w:i/>
        </w:rPr>
        <w:t xml:space="preserve"> </w:t>
      </w:r>
      <w:proofErr w:type="gramStart"/>
      <w:r>
        <w:rPr>
          <w:i/>
        </w:rPr>
        <w:t>Aspect and Causal Structure.</w:t>
      </w:r>
      <w:proofErr w:type="gramEnd"/>
      <w:r>
        <w:t xml:space="preserve"> Oxford: Oxford U Press.</w:t>
      </w:r>
    </w:p>
    <w:p w14:paraId="2C2AEE7C" w14:textId="77777777" w:rsidR="00FD3E88" w:rsidRDefault="00FD3E88" w:rsidP="00211053"/>
    <w:p w14:paraId="060BCD96" w14:textId="2100EE18" w:rsidR="00FD3E88" w:rsidRPr="00FD3E88" w:rsidRDefault="00FD3E88" w:rsidP="00211053">
      <w:proofErr w:type="gramStart"/>
      <w:r>
        <w:t xml:space="preserve">Dahl, </w:t>
      </w:r>
      <w:proofErr w:type="spellStart"/>
      <w:r>
        <w:t>Östen</w:t>
      </w:r>
      <w:proofErr w:type="spellEnd"/>
      <w:r>
        <w:t>.</w:t>
      </w:r>
      <w:proofErr w:type="gramEnd"/>
      <w:r>
        <w:t xml:space="preserve"> (1985) </w:t>
      </w:r>
      <w:r>
        <w:rPr>
          <w:i/>
        </w:rPr>
        <w:t>Tense and Aspect Systems</w:t>
      </w:r>
      <w:r>
        <w:t>. Oxford: Basil Blackwell.</w:t>
      </w:r>
    </w:p>
    <w:p w14:paraId="2AC0E9B5" w14:textId="77777777" w:rsidR="007B66B3" w:rsidRDefault="007B66B3" w:rsidP="00211053"/>
    <w:p w14:paraId="34C72470" w14:textId="301B755D" w:rsidR="00FD3E88" w:rsidRPr="00FD3E88" w:rsidRDefault="00FD3E88" w:rsidP="00211053">
      <w:proofErr w:type="gramStart"/>
      <w:r>
        <w:t xml:space="preserve">Dahl, </w:t>
      </w:r>
      <w:proofErr w:type="spellStart"/>
      <w:r>
        <w:t>Östen</w:t>
      </w:r>
      <w:proofErr w:type="spellEnd"/>
      <w:r>
        <w:t>.</w:t>
      </w:r>
      <w:proofErr w:type="gramEnd"/>
      <w:r>
        <w:t xml:space="preserve"> (2003) “How Telicity Creates Time.” </w:t>
      </w:r>
      <w:proofErr w:type="gramStart"/>
      <w:r>
        <w:rPr>
          <w:i/>
        </w:rPr>
        <w:t>Journal of Slavic Linguistics</w:t>
      </w:r>
      <w:r>
        <w:t xml:space="preserve"> 21(1): 45-76.</w:t>
      </w:r>
      <w:proofErr w:type="gramEnd"/>
    </w:p>
    <w:p w14:paraId="56CDB63A" w14:textId="77777777" w:rsidR="00FD3E88" w:rsidRDefault="00FD3E88" w:rsidP="00211053"/>
    <w:p w14:paraId="20366F2C" w14:textId="689307AC" w:rsidR="00C572BF" w:rsidRDefault="00C572BF" w:rsidP="00211053">
      <w:r>
        <w:t xml:space="preserve">Feldstein, Ronald F. </w:t>
      </w:r>
      <w:r w:rsidRPr="00C572BF">
        <w:t>(2007). </w:t>
      </w:r>
      <w:proofErr w:type="gramStart"/>
      <w:r w:rsidRPr="00C572BF">
        <w:t>Russian dual stem aspectual syncretism and the opposition of phase and determinacy.</w:t>
      </w:r>
      <w:proofErr w:type="gramEnd"/>
      <w:r w:rsidRPr="00C572BF">
        <w:t> </w:t>
      </w:r>
      <w:proofErr w:type="spellStart"/>
      <w:proofErr w:type="gramStart"/>
      <w:r w:rsidRPr="00C572BF">
        <w:rPr>
          <w:i/>
          <w:iCs/>
        </w:rPr>
        <w:t>Glossos</w:t>
      </w:r>
      <w:proofErr w:type="spellEnd"/>
      <w:r w:rsidRPr="00C572BF">
        <w:t>, 9,1–29.</w:t>
      </w:r>
      <w:proofErr w:type="gramEnd"/>
    </w:p>
    <w:p w14:paraId="6353B0BE" w14:textId="77777777" w:rsidR="00C572BF" w:rsidRDefault="00C572BF" w:rsidP="00211053"/>
    <w:p w14:paraId="45D29839" w14:textId="050FC7AA" w:rsidR="007B66B3" w:rsidRDefault="007B66B3" w:rsidP="00211053">
      <w:proofErr w:type="spellStart"/>
      <w:r>
        <w:t>Haspelmath</w:t>
      </w:r>
      <w:proofErr w:type="spellEnd"/>
      <w:r>
        <w:t xml:space="preserve">, Martin. </w:t>
      </w:r>
      <w:proofErr w:type="gramStart"/>
      <w:r>
        <w:t xml:space="preserve">(1997a) </w:t>
      </w:r>
      <w:r>
        <w:rPr>
          <w:i/>
        </w:rPr>
        <w:t>Indefinite pronouns</w:t>
      </w:r>
      <w:r>
        <w:t>.</w:t>
      </w:r>
      <w:proofErr w:type="gramEnd"/>
      <w:r>
        <w:t xml:space="preserve"> Oxford: Oxford U Press.</w:t>
      </w:r>
    </w:p>
    <w:p w14:paraId="496B7BE8" w14:textId="77777777" w:rsidR="007B66B3" w:rsidRDefault="007B66B3" w:rsidP="00211053"/>
    <w:p w14:paraId="339302A4" w14:textId="77777777" w:rsidR="007B66B3" w:rsidRDefault="007B66B3" w:rsidP="00211053">
      <w:proofErr w:type="spellStart"/>
      <w:r>
        <w:t>Haspelmath</w:t>
      </w:r>
      <w:proofErr w:type="spellEnd"/>
      <w:r>
        <w:t xml:space="preserve">, Martin. (1997b) </w:t>
      </w:r>
      <w:r>
        <w:rPr>
          <w:i/>
        </w:rPr>
        <w:t>From space to time: Temporal adverbials in the world’s languages</w:t>
      </w:r>
      <w:r>
        <w:t>. Munich: LINCOM EUROPA.</w:t>
      </w:r>
    </w:p>
    <w:p w14:paraId="09A4D2BD" w14:textId="77777777" w:rsidR="007B66B3" w:rsidRDefault="007B66B3" w:rsidP="00211053"/>
    <w:p w14:paraId="3B7D4122" w14:textId="3D4EEB2E" w:rsidR="007B66B3" w:rsidRPr="007B66B3" w:rsidRDefault="007B66B3" w:rsidP="00211053">
      <w:proofErr w:type="spellStart"/>
      <w:r>
        <w:t>Haspelmath</w:t>
      </w:r>
      <w:proofErr w:type="spellEnd"/>
      <w:r>
        <w:t xml:space="preserve">, Martin. (2003) </w:t>
      </w:r>
      <w:r w:rsidRPr="007B66B3">
        <w:rPr>
          <w:lang w:val="en-GB"/>
        </w:rPr>
        <w:t xml:space="preserve">“The geometry of grammatical meaning: semantic maps and cross-linguistic comparison”. </w:t>
      </w:r>
      <w:proofErr w:type="gramStart"/>
      <w:r w:rsidRPr="007B66B3">
        <w:rPr>
          <w:i/>
          <w:iCs/>
          <w:lang w:val="en-GB"/>
        </w:rPr>
        <w:t>The new psychology of language</w:t>
      </w:r>
      <w:r w:rsidRPr="007B66B3">
        <w:rPr>
          <w:lang w:val="en-GB"/>
        </w:rPr>
        <w:t xml:space="preserve"> 2: 211-42.</w:t>
      </w:r>
      <w:proofErr w:type="gramEnd"/>
      <w:r>
        <w:tab/>
      </w:r>
    </w:p>
    <w:p w14:paraId="5CEFC2E0" w14:textId="77777777" w:rsidR="00B819F5" w:rsidRDefault="00B819F5" w:rsidP="00211053"/>
    <w:p w14:paraId="777F58BA" w14:textId="40893064" w:rsidR="000E147B" w:rsidRDefault="000E147B" w:rsidP="00211053">
      <w:proofErr w:type="spellStart"/>
      <w:proofErr w:type="gramStart"/>
      <w:r>
        <w:t>Janda</w:t>
      </w:r>
      <w:proofErr w:type="spellEnd"/>
      <w:r>
        <w:t xml:space="preserve">, Laura A. </w:t>
      </w:r>
      <w:r w:rsidRPr="000E147B">
        <w:t>(2007) “Aspectual clusters of Russian verbs”.</w:t>
      </w:r>
      <w:proofErr w:type="gramEnd"/>
      <w:r w:rsidRPr="000E147B">
        <w:t xml:space="preserve"> </w:t>
      </w:r>
      <w:proofErr w:type="gramStart"/>
      <w:r w:rsidRPr="000E147B">
        <w:rPr>
          <w:i/>
          <w:iCs/>
        </w:rPr>
        <w:t xml:space="preserve">Studies in language </w:t>
      </w:r>
      <w:r w:rsidRPr="000E147B">
        <w:t>31(3): 607–48.</w:t>
      </w:r>
      <w:proofErr w:type="gramEnd"/>
    </w:p>
    <w:p w14:paraId="1D13E395" w14:textId="77777777" w:rsidR="007B66B3" w:rsidRDefault="007B66B3" w:rsidP="00211053"/>
    <w:p w14:paraId="1F0E9D07" w14:textId="66A9DB25" w:rsidR="007B66B3" w:rsidRDefault="007B66B3" w:rsidP="00211053">
      <w:pPr>
        <w:rPr>
          <w:bCs/>
        </w:rPr>
      </w:pPr>
      <w:proofErr w:type="spellStart"/>
      <w:r>
        <w:t>Janda</w:t>
      </w:r>
      <w:proofErr w:type="spellEnd"/>
      <w:r>
        <w:t xml:space="preserve">, Laura A. </w:t>
      </w:r>
      <w:r w:rsidRPr="000E147B">
        <w:t>(200</w:t>
      </w:r>
      <w:r>
        <w:t>9</w:t>
      </w:r>
      <w:r w:rsidR="006A01F6">
        <w:t>a</w:t>
      </w:r>
      <w:r w:rsidRPr="000E147B">
        <w:t>) “</w:t>
      </w:r>
      <w:r>
        <w:t xml:space="preserve">What is the role of semantic maps in cognitive linguistics?” </w:t>
      </w:r>
      <w:r w:rsidRPr="007B66B3">
        <w:rPr>
          <w:bCs/>
        </w:rPr>
        <w:t xml:space="preserve">In </w:t>
      </w:r>
      <w:proofErr w:type="spellStart"/>
      <w:r w:rsidRPr="007B66B3">
        <w:rPr>
          <w:bCs/>
        </w:rPr>
        <w:t>Piotr</w:t>
      </w:r>
      <w:proofErr w:type="spellEnd"/>
      <w:r w:rsidRPr="007B66B3">
        <w:rPr>
          <w:bCs/>
        </w:rPr>
        <w:t xml:space="preserve"> </w:t>
      </w:r>
      <w:proofErr w:type="spellStart"/>
      <w:r w:rsidRPr="007B66B3">
        <w:rPr>
          <w:bCs/>
        </w:rPr>
        <w:t>Stalmaszczyk</w:t>
      </w:r>
      <w:proofErr w:type="spellEnd"/>
      <w:r w:rsidRPr="007B66B3">
        <w:rPr>
          <w:bCs/>
        </w:rPr>
        <w:t xml:space="preserve"> and </w:t>
      </w:r>
      <w:proofErr w:type="spellStart"/>
      <w:r w:rsidRPr="007B66B3">
        <w:rPr>
          <w:bCs/>
        </w:rPr>
        <w:t>Wieslaw</w:t>
      </w:r>
      <w:proofErr w:type="spellEnd"/>
      <w:r w:rsidRPr="007B66B3">
        <w:rPr>
          <w:bCs/>
        </w:rPr>
        <w:t xml:space="preserve"> </w:t>
      </w:r>
      <w:proofErr w:type="spellStart"/>
      <w:r w:rsidRPr="007B66B3">
        <w:rPr>
          <w:bCs/>
        </w:rPr>
        <w:t>Oleksy</w:t>
      </w:r>
      <w:proofErr w:type="spellEnd"/>
      <w:r w:rsidRPr="007B66B3">
        <w:rPr>
          <w:bCs/>
        </w:rPr>
        <w:t xml:space="preserve">, </w:t>
      </w:r>
      <w:proofErr w:type="gramStart"/>
      <w:r w:rsidRPr="007B66B3">
        <w:rPr>
          <w:bCs/>
        </w:rPr>
        <w:t>eds</w:t>
      </w:r>
      <w:proofErr w:type="gramEnd"/>
      <w:r w:rsidRPr="007B66B3">
        <w:rPr>
          <w:bCs/>
        </w:rPr>
        <w:t xml:space="preserve">. </w:t>
      </w:r>
      <w:r w:rsidRPr="007B66B3">
        <w:rPr>
          <w:bCs/>
          <w:i/>
          <w:iCs/>
        </w:rPr>
        <w:t xml:space="preserve">Cognitive approaches to language and linguistic data. Studies in honor of Barbara </w:t>
      </w:r>
      <w:proofErr w:type="spellStart"/>
      <w:r w:rsidRPr="007B66B3">
        <w:rPr>
          <w:bCs/>
          <w:i/>
          <w:iCs/>
        </w:rPr>
        <w:t>Lewandowska-Tomaszczyk</w:t>
      </w:r>
      <w:proofErr w:type="spellEnd"/>
      <w:r>
        <w:rPr>
          <w:bCs/>
          <w:iCs/>
        </w:rPr>
        <w:t>, 105-124.</w:t>
      </w:r>
      <w:r w:rsidRPr="007B66B3">
        <w:rPr>
          <w:bCs/>
        </w:rPr>
        <w:t xml:space="preserve"> Frankfurt am Main: Peter Lang Publishers.</w:t>
      </w:r>
    </w:p>
    <w:p w14:paraId="1D491794" w14:textId="77777777" w:rsidR="006A01F6" w:rsidRDefault="006A01F6" w:rsidP="00211053">
      <w:pPr>
        <w:rPr>
          <w:bCs/>
        </w:rPr>
      </w:pPr>
    </w:p>
    <w:p w14:paraId="181A39EC" w14:textId="545B09F8" w:rsidR="006A01F6" w:rsidRPr="006A01F6" w:rsidRDefault="006A01F6" w:rsidP="00211053">
      <w:pPr>
        <w:rPr>
          <w:bCs/>
        </w:rPr>
      </w:pPr>
      <w:proofErr w:type="spellStart"/>
      <w:r>
        <w:rPr>
          <w:bCs/>
        </w:rPr>
        <w:t>Janda</w:t>
      </w:r>
      <w:proofErr w:type="spellEnd"/>
      <w:r>
        <w:rPr>
          <w:bCs/>
        </w:rPr>
        <w:t xml:space="preserve">, Laura A. (2009b) “Totally normal chaos: The aspectual behavior of Russian motion verbs.” </w:t>
      </w:r>
      <w:r>
        <w:rPr>
          <w:bCs/>
          <w:i/>
        </w:rPr>
        <w:t>Harvard Ukrainian Studies</w:t>
      </w:r>
      <w:r>
        <w:rPr>
          <w:bCs/>
        </w:rPr>
        <w:t xml:space="preserve"> 28: 183-193.</w:t>
      </w:r>
    </w:p>
    <w:p w14:paraId="2E4B7699" w14:textId="77777777" w:rsidR="00B67E80" w:rsidRPr="007B66B3" w:rsidRDefault="00B67E80" w:rsidP="00211053"/>
    <w:p w14:paraId="2011880D" w14:textId="1FADCDD0" w:rsidR="00B67E80" w:rsidRDefault="00B67E80" w:rsidP="00211053">
      <w:proofErr w:type="spellStart"/>
      <w:r>
        <w:t>Langacker</w:t>
      </w:r>
      <w:proofErr w:type="spellEnd"/>
      <w:r>
        <w:t xml:space="preserve">, Ronald W. (2008) </w:t>
      </w:r>
      <w:r>
        <w:rPr>
          <w:i/>
        </w:rPr>
        <w:t>Cognitive grammar: a basic introduction.</w:t>
      </w:r>
      <w:r>
        <w:t xml:space="preserve"> Oxford: Oxford U Press.</w:t>
      </w:r>
    </w:p>
    <w:p w14:paraId="14A1A269" w14:textId="77777777" w:rsidR="00885315" w:rsidRDefault="00885315" w:rsidP="00211053"/>
    <w:p w14:paraId="17E05D67" w14:textId="62CE3017" w:rsidR="00885315" w:rsidRPr="00885315" w:rsidRDefault="00885315" w:rsidP="00211053">
      <w:proofErr w:type="spellStart"/>
      <w:r>
        <w:t>Makarova</w:t>
      </w:r>
      <w:proofErr w:type="spellEnd"/>
      <w:r>
        <w:t xml:space="preserve">, Anastasia and Laura A. </w:t>
      </w:r>
      <w:proofErr w:type="spellStart"/>
      <w:r>
        <w:t>Janda</w:t>
      </w:r>
      <w:proofErr w:type="spellEnd"/>
      <w:r>
        <w:t xml:space="preserve">. (2009) “Do It Once: A Case Study of the Russian </w:t>
      </w:r>
      <w:r>
        <w:rPr>
          <w:i/>
        </w:rPr>
        <w:t>-</w:t>
      </w:r>
      <w:r>
        <w:rPr>
          <w:i/>
          <w:lang w:val="ru-RU"/>
        </w:rPr>
        <w:t>ну</w:t>
      </w:r>
      <w:r>
        <w:rPr>
          <w:i/>
        </w:rPr>
        <w:t xml:space="preserve">- </w:t>
      </w:r>
      <w:proofErr w:type="spellStart"/>
      <w:r>
        <w:t>Semelfactives</w:t>
      </w:r>
      <w:proofErr w:type="spellEnd"/>
      <w:r>
        <w:t xml:space="preserve">.” </w:t>
      </w:r>
      <w:proofErr w:type="spellStart"/>
      <w:proofErr w:type="gramStart"/>
      <w:r>
        <w:rPr>
          <w:i/>
        </w:rPr>
        <w:t>Scando-Slavica</w:t>
      </w:r>
      <w:proofErr w:type="spellEnd"/>
      <w:r>
        <w:t xml:space="preserve"> 55: 78-99.</w:t>
      </w:r>
      <w:proofErr w:type="gramEnd"/>
    </w:p>
    <w:p w14:paraId="2F7C1742" w14:textId="77777777" w:rsidR="00A76865" w:rsidRDefault="00A76865" w:rsidP="00211053"/>
    <w:p w14:paraId="4695185E" w14:textId="45F5A816" w:rsidR="00A76865" w:rsidRPr="00A76865" w:rsidRDefault="00A76865" w:rsidP="00211053">
      <w:proofErr w:type="spellStart"/>
      <w:proofErr w:type="gramStart"/>
      <w:r>
        <w:t>Nesset</w:t>
      </w:r>
      <w:proofErr w:type="spellEnd"/>
      <w:r>
        <w:t>,</w:t>
      </w:r>
      <w:proofErr w:type="gramEnd"/>
      <w:r>
        <w:t xml:space="preserve"> Tore. (2009) “Metonymy of Aspect/Aspects of Metonymy.” </w:t>
      </w:r>
      <w:proofErr w:type="spellStart"/>
      <w:proofErr w:type="gramStart"/>
      <w:r>
        <w:rPr>
          <w:i/>
        </w:rPr>
        <w:t>Scando-Slavica</w:t>
      </w:r>
      <w:proofErr w:type="spellEnd"/>
      <w:r>
        <w:t xml:space="preserve"> 55: 65-77.</w:t>
      </w:r>
      <w:proofErr w:type="gramEnd"/>
    </w:p>
    <w:p w14:paraId="6B7BCBC8" w14:textId="77777777" w:rsidR="000E147B" w:rsidRDefault="000E147B" w:rsidP="00211053"/>
    <w:p w14:paraId="61F8B210" w14:textId="77777777" w:rsidR="00470851" w:rsidRPr="00470851" w:rsidRDefault="00470851" w:rsidP="00470851">
      <w:proofErr w:type="spellStart"/>
      <w:r w:rsidRPr="00470851">
        <w:t>Ramchand</w:t>
      </w:r>
      <w:proofErr w:type="spellEnd"/>
      <w:r w:rsidRPr="00470851">
        <w:t xml:space="preserve">, Gillian. (2004) “Time and the event: The semantics of Russian prefixes”. </w:t>
      </w:r>
      <w:proofErr w:type="spellStart"/>
      <w:proofErr w:type="gramStart"/>
      <w:r w:rsidRPr="00470851">
        <w:rPr>
          <w:i/>
          <w:iCs/>
        </w:rPr>
        <w:t>Nordlyd</w:t>
      </w:r>
      <w:proofErr w:type="spellEnd"/>
      <w:r w:rsidRPr="00470851">
        <w:rPr>
          <w:i/>
          <w:iCs/>
        </w:rPr>
        <w:t xml:space="preserve"> </w:t>
      </w:r>
      <w:r w:rsidRPr="00470851">
        <w:t>32(2): 323–61.</w:t>
      </w:r>
      <w:proofErr w:type="gramEnd"/>
    </w:p>
    <w:p w14:paraId="6984874F" w14:textId="77777777" w:rsidR="000F2DF8" w:rsidRPr="00211053" w:rsidRDefault="000F2DF8" w:rsidP="000F2DF8"/>
    <w:p w14:paraId="53181755" w14:textId="0587BC96" w:rsidR="00211053" w:rsidRDefault="00211053" w:rsidP="00211053">
      <w:r>
        <w:t xml:space="preserve">Reynolds, Robert. </w:t>
      </w:r>
      <w:r w:rsidR="001664DD">
        <w:t>(</w:t>
      </w:r>
      <w:r>
        <w:t>2013</w:t>
      </w:r>
      <w:r w:rsidR="001664DD">
        <w:t>)</w:t>
      </w:r>
      <w:r>
        <w:t xml:space="preserve"> “Out of Order</w:t>
      </w:r>
      <w:proofErr w:type="gramStart"/>
      <w:r>
        <w:t>?:</w:t>
      </w:r>
      <w:proofErr w:type="gramEnd"/>
      <w:r>
        <w:t xml:space="preserve"> Russian Prefixes, Complexity-based Ordering and </w:t>
      </w:r>
      <w:proofErr w:type="spellStart"/>
      <w:r>
        <w:t>Acyclicity</w:t>
      </w:r>
      <w:proofErr w:type="spellEnd"/>
      <w:r>
        <w:t xml:space="preserve">”. </w:t>
      </w:r>
      <w:r>
        <w:rPr>
          <w:i/>
        </w:rPr>
        <w:t>University of Pennsylvania Working Papers in Linguistics</w:t>
      </w:r>
      <w:r>
        <w:t xml:space="preserve"> 19:1. </w:t>
      </w:r>
      <w:r w:rsidRPr="00211053">
        <w:t>http://repository.upenn.edu/cgi/viewcontent.cgi</w:t>
      </w:r>
      <w:proofErr w:type="gramStart"/>
      <w:r w:rsidRPr="00211053">
        <w:t>?article</w:t>
      </w:r>
      <w:proofErr w:type="gramEnd"/>
      <w:r w:rsidRPr="00211053">
        <w:t>=1265&amp;context=pwpl</w:t>
      </w:r>
      <w:r>
        <w:t xml:space="preserve"> (accessed 25.07.2013)</w:t>
      </w:r>
    </w:p>
    <w:p w14:paraId="1D22F933" w14:textId="77777777" w:rsidR="000F2DF8" w:rsidRDefault="000F2DF8" w:rsidP="00211053"/>
    <w:p w14:paraId="674D1DE4" w14:textId="208BBF12" w:rsidR="000F2DF8" w:rsidRDefault="000F2DF8" w:rsidP="00211053">
      <w:proofErr w:type="spellStart"/>
      <w:r>
        <w:t>Svenonius</w:t>
      </w:r>
      <w:proofErr w:type="spellEnd"/>
      <w:r>
        <w:t xml:space="preserve">, Peter. </w:t>
      </w:r>
      <w:proofErr w:type="gramStart"/>
      <w:r>
        <w:t>(</w:t>
      </w:r>
      <w:r w:rsidRPr="000F2DF8">
        <w:t>2004</w:t>
      </w:r>
      <w:r>
        <w:t>)</w:t>
      </w:r>
      <w:r w:rsidRPr="000F2DF8">
        <w:t xml:space="preserve"> </w:t>
      </w:r>
      <w:r>
        <w:t>“</w:t>
      </w:r>
      <w:r w:rsidRPr="000F2DF8">
        <w:t>Slavic Prefixes Inside and Outside VP</w:t>
      </w:r>
      <w:r>
        <w:t>”.</w:t>
      </w:r>
      <w:proofErr w:type="gramEnd"/>
      <w:r w:rsidRPr="000F2DF8">
        <w:t xml:space="preserve"> </w:t>
      </w:r>
      <w:proofErr w:type="spellStart"/>
      <w:r w:rsidRPr="000F2DF8">
        <w:rPr>
          <w:i/>
        </w:rPr>
        <w:t>Nordlyd</w:t>
      </w:r>
      <w:proofErr w:type="spellEnd"/>
      <w:r>
        <w:t xml:space="preserve"> 32</w:t>
      </w:r>
      <w:r w:rsidR="00470851">
        <w:t>(</w:t>
      </w:r>
      <w:r>
        <w:t>2</w:t>
      </w:r>
      <w:r w:rsidR="00470851">
        <w:t>)</w:t>
      </w:r>
      <w:r>
        <w:t xml:space="preserve">: </w:t>
      </w:r>
      <w:r w:rsidRPr="000F2DF8">
        <w:t>205-253.</w:t>
      </w:r>
    </w:p>
    <w:p w14:paraId="616E07D5" w14:textId="1C54CE65" w:rsidR="00211053" w:rsidRDefault="00211053" w:rsidP="00211053"/>
    <w:p w14:paraId="344979B6" w14:textId="2698F685" w:rsidR="000B0A95" w:rsidRDefault="000B0A95" w:rsidP="00211053">
      <w:proofErr w:type="spellStart"/>
      <w:r>
        <w:t>Tatevosov</w:t>
      </w:r>
      <w:proofErr w:type="spellEnd"/>
      <w:r>
        <w:t xml:space="preserve">, Sergei. </w:t>
      </w:r>
      <w:r w:rsidR="001664DD">
        <w:t>(</w:t>
      </w:r>
      <w:r>
        <w:t>2007</w:t>
      </w:r>
      <w:r w:rsidR="001664DD">
        <w:t>)</w:t>
      </w:r>
      <w:r>
        <w:t xml:space="preserve"> </w:t>
      </w:r>
      <w:r w:rsidR="001664DD">
        <w:t>“</w:t>
      </w:r>
      <w:r>
        <w:t>Intermediate prefixes in Russian</w:t>
      </w:r>
      <w:r w:rsidR="001664DD">
        <w:t>”</w:t>
      </w:r>
      <w:r>
        <w:t xml:space="preserve">. </w:t>
      </w:r>
      <w:r w:rsidRPr="001664DD">
        <w:rPr>
          <w:i/>
        </w:rPr>
        <w:t>Proceedings of the annual workshop on formal approaches to Slavic linguistics</w:t>
      </w:r>
      <w:r>
        <w:t>, vol. 16.</w:t>
      </w:r>
    </w:p>
    <w:p w14:paraId="2971A458" w14:textId="77777777" w:rsidR="00552E0B" w:rsidRDefault="00552E0B" w:rsidP="00211053"/>
    <w:p w14:paraId="07BA9AF7" w14:textId="269DE71B" w:rsidR="00552E0B" w:rsidRDefault="00552E0B" w:rsidP="00211053">
      <w:pPr>
        <w:rPr>
          <w:rFonts w:eastAsia="Times New Roman" w:cs="Times New Roman"/>
        </w:rPr>
      </w:pPr>
      <w:r>
        <w:rPr>
          <w:rFonts w:eastAsia="Times New Roman" w:cs="Times New Roman"/>
        </w:rPr>
        <w:t xml:space="preserve">Timberlake, Alan. </w:t>
      </w:r>
      <w:proofErr w:type="gramStart"/>
      <w:r>
        <w:rPr>
          <w:rFonts w:eastAsia="Times New Roman" w:cs="Times New Roman"/>
        </w:rPr>
        <w:t>(1985) “The temporal schemata of Russian predicates”.</w:t>
      </w:r>
      <w:proofErr w:type="gramEnd"/>
      <w:r>
        <w:rPr>
          <w:rFonts w:eastAsia="Times New Roman" w:cs="Times New Roman"/>
        </w:rPr>
        <w:t xml:space="preserve"> In </w:t>
      </w:r>
      <w:r>
        <w:rPr>
          <w:rFonts w:eastAsia="Times New Roman" w:cs="Times New Roman"/>
          <w:i/>
          <w:iCs/>
        </w:rPr>
        <w:t xml:space="preserve">Issues in Russian </w:t>
      </w:r>
      <w:proofErr w:type="spellStart"/>
      <w:r>
        <w:rPr>
          <w:rFonts w:eastAsia="Times New Roman" w:cs="Times New Roman"/>
          <w:i/>
          <w:iCs/>
        </w:rPr>
        <w:t>morphosyntax</w:t>
      </w:r>
      <w:proofErr w:type="spellEnd"/>
      <w:r>
        <w:rPr>
          <w:rFonts w:eastAsia="Times New Roman" w:cs="Times New Roman"/>
        </w:rPr>
        <w:t xml:space="preserve">, ed. Michael S. Flier and Richard D. Brecht, 35–57. Columbus: </w:t>
      </w:r>
      <w:proofErr w:type="spellStart"/>
      <w:r>
        <w:rPr>
          <w:rFonts w:eastAsia="Times New Roman" w:cs="Times New Roman"/>
        </w:rPr>
        <w:t>Slavica</w:t>
      </w:r>
      <w:proofErr w:type="spellEnd"/>
      <w:r>
        <w:rPr>
          <w:rFonts w:eastAsia="Times New Roman" w:cs="Times New Roman"/>
        </w:rPr>
        <w:t>.</w:t>
      </w:r>
    </w:p>
    <w:p w14:paraId="2B546212" w14:textId="77777777" w:rsidR="00A84017" w:rsidRDefault="00A84017" w:rsidP="00211053">
      <w:pPr>
        <w:rPr>
          <w:rFonts w:eastAsia="Times New Roman" w:cs="Times New Roman"/>
        </w:rPr>
      </w:pPr>
    </w:p>
    <w:p w14:paraId="7E43B016" w14:textId="2A45B2B5" w:rsidR="00A84017" w:rsidRPr="00A84017" w:rsidRDefault="00A84017" w:rsidP="00A84017">
      <w:proofErr w:type="spellStart"/>
      <w:r w:rsidRPr="00A84017">
        <w:t>Vendler</w:t>
      </w:r>
      <w:proofErr w:type="spellEnd"/>
      <w:r w:rsidRPr="00A84017">
        <w:t>, Z</w:t>
      </w:r>
      <w:r>
        <w:t>eno</w:t>
      </w:r>
      <w:r w:rsidRPr="00A84017">
        <w:t xml:space="preserve">. </w:t>
      </w:r>
      <w:proofErr w:type="gramStart"/>
      <w:r>
        <w:t>(</w:t>
      </w:r>
      <w:r w:rsidRPr="00A84017">
        <w:t>1957</w:t>
      </w:r>
      <w:r>
        <w:t>)</w:t>
      </w:r>
      <w:r w:rsidRPr="00A84017">
        <w:t xml:space="preserve"> </w:t>
      </w:r>
      <w:r>
        <w:t>“</w:t>
      </w:r>
      <w:r w:rsidRPr="00A84017">
        <w:t>Verbs and times</w:t>
      </w:r>
      <w:r>
        <w:t>”</w:t>
      </w:r>
      <w:r w:rsidRPr="00A84017">
        <w:t>.</w:t>
      </w:r>
      <w:proofErr w:type="gramEnd"/>
      <w:r w:rsidRPr="00A84017">
        <w:t xml:space="preserve"> </w:t>
      </w:r>
      <w:proofErr w:type="gramStart"/>
      <w:r w:rsidRPr="00A84017">
        <w:rPr>
          <w:i/>
        </w:rPr>
        <w:t>Philosophical Review</w:t>
      </w:r>
      <w:r w:rsidRPr="00A84017">
        <w:t xml:space="preserve"> 66, 143-60.</w:t>
      </w:r>
      <w:proofErr w:type="gramEnd"/>
    </w:p>
    <w:p w14:paraId="5F432926" w14:textId="77777777" w:rsidR="00A84017" w:rsidRDefault="00A84017" w:rsidP="00211053"/>
    <w:sectPr w:rsidR="00A84017" w:rsidSect="00F06277">
      <w:headerReference w:type="even" r:id="rId8"/>
      <w:headerReference w:type="default" r:id="rId9"/>
      <w:pgSz w:w="11900" w:h="16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634590" w14:textId="77777777" w:rsidR="00050051" w:rsidRDefault="00050051" w:rsidP="00577F9F">
      <w:r>
        <w:separator/>
      </w:r>
    </w:p>
  </w:endnote>
  <w:endnote w:type="continuationSeparator" w:id="0">
    <w:p w14:paraId="227818BB" w14:textId="77777777" w:rsidR="00050051" w:rsidRDefault="00050051" w:rsidP="00577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8D4EC7" w14:textId="77777777" w:rsidR="00050051" w:rsidRDefault="00050051" w:rsidP="00577F9F">
      <w:r>
        <w:separator/>
      </w:r>
    </w:p>
  </w:footnote>
  <w:footnote w:type="continuationSeparator" w:id="0">
    <w:p w14:paraId="21352661" w14:textId="77777777" w:rsidR="00050051" w:rsidRDefault="00050051" w:rsidP="00577F9F">
      <w:r>
        <w:continuationSeparator/>
      </w:r>
    </w:p>
  </w:footnote>
  <w:footnote w:id="1">
    <w:p w14:paraId="64C76C37" w14:textId="158F6E75" w:rsidR="00050051" w:rsidRPr="00105DA6" w:rsidRDefault="00050051" w:rsidP="00105DA6">
      <w:r>
        <w:rPr>
          <w:rStyle w:val="FootnoteReference"/>
        </w:rPr>
        <w:footnoteRef/>
      </w:r>
      <w:r>
        <w:t xml:space="preserve"> In this article I make reference to both “aspectual types” and various kinds of verbs. Aspectual types (diagrammed as contours) are meanings, and when these are given labels, they appear in small capitals, as in </w:t>
      </w:r>
      <w:r w:rsidRPr="00283A8E">
        <w:rPr>
          <w:smallCaps/>
        </w:rPr>
        <w:t>achievement</w:t>
      </w:r>
      <w:r>
        <w:t xml:space="preserve">. These meanings are expressed by verbs. Thus the meanings (aspectual types) and forms (verbs) can be distinguished, though they are obviously related. When presenting Croft’s proposed aspectual types, I also present his English examples with Russian translations separated by a slash, as in </w:t>
      </w:r>
      <w:r w:rsidRPr="00C8635E">
        <w:rPr>
          <w:i/>
        </w:rPr>
        <w:t>the door opened</w:t>
      </w:r>
      <w:r>
        <w:t xml:space="preserve"> / </w:t>
      </w:r>
      <w:proofErr w:type="spellStart"/>
      <w:r>
        <w:rPr>
          <w:i/>
        </w:rPr>
        <w:t>dver</w:t>
      </w:r>
      <w:proofErr w:type="spellEnd"/>
      <w:r>
        <w:rPr>
          <w:i/>
        </w:rPr>
        <w:t xml:space="preserve">’ </w:t>
      </w:r>
      <w:proofErr w:type="spellStart"/>
      <w:r>
        <w:rPr>
          <w:i/>
        </w:rPr>
        <w:t>otkrylas</w:t>
      </w:r>
      <w:proofErr w:type="spellEnd"/>
      <w:r>
        <w:rPr>
          <w:i/>
        </w:rPr>
        <w:t>’</w:t>
      </w:r>
      <w:r>
        <w:t>. However, other Russian examples appear with their English glosses in single quotes.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E12C6" w14:textId="77777777" w:rsidR="00050051" w:rsidRDefault="00050051" w:rsidP="007C0D6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C6FA53" w14:textId="77777777" w:rsidR="00050051" w:rsidRDefault="00050051" w:rsidP="00F0627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1AEA0" w14:textId="77777777" w:rsidR="00050051" w:rsidRDefault="00050051" w:rsidP="007C0D6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72BF">
      <w:rPr>
        <w:rStyle w:val="PageNumber"/>
        <w:noProof/>
      </w:rPr>
      <w:t>14</w:t>
    </w:r>
    <w:r>
      <w:rPr>
        <w:rStyle w:val="PageNumber"/>
      </w:rPr>
      <w:fldChar w:fldCharType="end"/>
    </w:r>
  </w:p>
  <w:p w14:paraId="7E302CC0" w14:textId="77777777" w:rsidR="00050051" w:rsidRDefault="00050051" w:rsidP="00F06277">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D732E2"/>
    <w:multiLevelType w:val="multilevel"/>
    <w:tmpl w:val="7062C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0D3042"/>
    <w:multiLevelType w:val="hybridMultilevel"/>
    <w:tmpl w:val="3B44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94A"/>
    <w:rsid w:val="000132A8"/>
    <w:rsid w:val="00023A20"/>
    <w:rsid w:val="00024AC4"/>
    <w:rsid w:val="0003435D"/>
    <w:rsid w:val="00041BFA"/>
    <w:rsid w:val="00050051"/>
    <w:rsid w:val="0005170A"/>
    <w:rsid w:val="000638BF"/>
    <w:rsid w:val="000650A9"/>
    <w:rsid w:val="00081E85"/>
    <w:rsid w:val="0009565D"/>
    <w:rsid w:val="000B0A95"/>
    <w:rsid w:val="000B5D93"/>
    <w:rsid w:val="000B6920"/>
    <w:rsid w:val="000C4B17"/>
    <w:rsid w:val="000C5993"/>
    <w:rsid w:val="000D2783"/>
    <w:rsid w:val="000E147B"/>
    <w:rsid w:val="000F0BFB"/>
    <w:rsid w:val="000F2DF8"/>
    <w:rsid w:val="00105DA6"/>
    <w:rsid w:val="00126E6F"/>
    <w:rsid w:val="00134051"/>
    <w:rsid w:val="0015094D"/>
    <w:rsid w:val="001664DD"/>
    <w:rsid w:val="00183ED6"/>
    <w:rsid w:val="001A502C"/>
    <w:rsid w:val="001A5F8F"/>
    <w:rsid w:val="001A671C"/>
    <w:rsid w:val="001B4580"/>
    <w:rsid w:val="001B58AF"/>
    <w:rsid w:val="001B5A39"/>
    <w:rsid w:val="001B72FE"/>
    <w:rsid w:val="001D511E"/>
    <w:rsid w:val="00211053"/>
    <w:rsid w:val="002131EF"/>
    <w:rsid w:val="002504ED"/>
    <w:rsid w:val="00255799"/>
    <w:rsid w:val="00263F72"/>
    <w:rsid w:val="00283A8E"/>
    <w:rsid w:val="002851A9"/>
    <w:rsid w:val="002917F9"/>
    <w:rsid w:val="00296E76"/>
    <w:rsid w:val="002A7B8C"/>
    <w:rsid w:val="002B3286"/>
    <w:rsid w:val="002C06FE"/>
    <w:rsid w:val="002C491F"/>
    <w:rsid w:val="002C77B5"/>
    <w:rsid w:val="002D07A7"/>
    <w:rsid w:val="002E0020"/>
    <w:rsid w:val="002E1323"/>
    <w:rsid w:val="00313E16"/>
    <w:rsid w:val="00315220"/>
    <w:rsid w:val="003268BC"/>
    <w:rsid w:val="003400AC"/>
    <w:rsid w:val="0035693E"/>
    <w:rsid w:val="003670CC"/>
    <w:rsid w:val="00393C3E"/>
    <w:rsid w:val="003A2BA9"/>
    <w:rsid w:val="003F67FC"/>
    <w:rsid w:val="004037E3"/>
    <w:rsid w:val="004144A9"/>
    <w:rsid w:val="0043210F"/>
    <w:rsid w:val="00452C11"/>
    <w:rsid w:val="00470851"/>
    <w:rsid w:val="0048071A"/>
    <w:rsid w:val="00496B93"/>
    <w:rsid w:val="004A4B61"/>
    <w:rsid w:val="004E4CE0"/>
    <w:rsid w:val="004E6E9B"/>
    <w:rsid w:val="004E7988"/>
    <w:rsid w:val="004F0C0E"/>
    <w:rsid w:val="004F15F7"/>
    <w:rsid w:val="004F521A"/>
    <w:rsid w:val="004F5280"/>
    <w:rsid w:val="00503AC1"/>
    <w:rsid w:val="00505894"/>
    <w:rsid w:val="00513D96"/>
    <w:rsid w:val="005217B5"/>
    <w:rsid w:val="00542CD8"/>
    <w:rsid w:val="00543268"/>
    <w:rsid w:val="005507F1"/>
    <w:rsid w:val="00552E0B"/>
    <w:rsid w:val="00575C24"/>
    <w:rsid w:val="0057736E"/>
    <w:rsid w:val="00577F9F"/>
    <w:rsid w:val="00594B6C"/>
    <w:rsid w:val="00597A3A"/>
    <w:rsid w:val="005A4052"/>
    <w:rsid w:val="005B419C"/>
    <w:rsid w:val="005E24AE"/>
    <w:rsid w:val="005E4F7B"/>
    <w:rsid w:val="005E6EDF"/>
    <w:rsid w:val="005E749B"/>
    <w:rsid w:val="006102A3"/>
    <w:rsid w:val="00621A5F"/>
    <w:rsid w:val="006315B3"/>
    <w:rsid w:val="0063679B"/>
    <w:rsid w:val="006435FA"/>
    <w:rsid w:val="00645A10"/>
    <w:rsid w:val="00665688"/>
    <w:rsid w:val="00665975"/>
    <w:rsid w:val="00674856"/>
    <w:rsid w:val="0068338D"/>
    <w:rsid w:val="006A0058"/>
    <w:rsid w:val="006A01F6"/>
    <w:rsid w:val="006B6424"/>
    <w:rsid w:val="006D0BB9"/>
    <w:rsid w:val="006F2769"/>
    <w:rsid w:val="00714BEC"/>
    <w:rsid w:val="00723D91"/>
    <w:rsid w:val="00757531"/>
    <w:rsid w:val="00760F89"/>
    <w:rsid w:val="0078581C"/>
    <w:rsid w:val="00785C1D"/>
    <w:rsid w:val="007938DE"/>
    <w:rsid w:val="00797226"/>
    <w:rsid w:val="007B18B7"/>
    <w:rsid w:val="007B66B3"/>
    <w:rsid w:val="007B67EC"/>
    <w:rsid w:val="007B7D50"/>
    <w:rsid w:val="007C0D6B"/>
    <w:rsid w:val="007D1C9F"/>
    <w:rsid w:val="007D3478"/>
    <w:rsid w:val="007D41D3"/>
    <w:rsid w:val="00806802"/>
    <w:rsid w:val="00812F92"/>
    <w:rsid w:val="00815BDC"/>
    <w:rsid w:val="00826102"/>
    <w:rsid w:val="0084576B"/>
    <w:rsid w:val="008544BA"/>
    <w:rsid w:val="00885315"/>
    <w:rsid w:val="008870C5"/>
    <w:rsid w:val="008B4158"/>
    <w:rsid w:val="008D4424"/>
    <w:rsid w:val="008E0E9B"/>
    <w:rsid w:val="008E638A"/>
    <w:rsid w:val="00956399"/>
    <w:rsid w:val="0096567E"/>
    <w:rsid w:val="0097008B"/>
    <w:rsid w:val="009A7EB9"/>
    <w:rsid w:val="009B2C26"/>
    <w:rsid w:val="009B390E"/>
    <w:rsid w:val="009C0D5C"/>
    <w:rsid w:val="009E10F4"/>
    <w:rsid w:val="00A011C7"/>
    <w:rsid w:val="00A05E30"/>
    <w:rsid w:val="00A17AEF"/>
    <w:rsid w:val="00A4666F"/>
    <w:rsid w:val="00A51749"/>
    <w:rsid w:val="00A52938"/>
    <w:rsid w:val="00A704FD"/>
    <w:rsid w:val="00A76865"/>
    <w:rsid w:val="00A77CF5"/>
    <w:rsid w:val="00A81D8C"/>
    <w:rsid w:val="00A835A4"/>
    <w:rsid w:val="00A84017"/>
    <w:rsid w:val="00AC2D7B"/>
    <w:rsid w:val="00AD0004"/>
    <w:rsid w:val="00AE519A"/>
    <w:rsid w:val="00AE6458"/>
    <w:rsid w:val="00AF08D2"/>
    <w:rsid w:val="00B168C8"/>
    <w:rsid w:val="00B317A9"/>
    <w:rsid w:val="00B4033E"/>
    <w:rsid w:val="00B67E80"/>
    <w:rsid w:val="00B819F5"/>
    <w:rsid w:val="00B95BBA"/>
    <w:rsid w:val="00BA1C5E"/>
    <w:rsid w:val="00BA2F05"/>
    <w:rsid w:val="00BB04F9"/>
    <w:rsid w:val="00BB70BE"/>
    <w:rsid w:val="00BC039E"/>
    <w:rsid w:val="00BD532C"/>
    <w:rsid w:val="00BD58FE"/>
    <w:rsid w:val="00BE396A"/>
    <w:rsid w:val="00C16779"/>
    <w:rsid w:val="00C23D10"/>
    <w:rsid w:val="00C3365A"/>
    <w:rsid w:val="00C34B0D"/>
    <w:rsid w:val="00C4171B"/>
    <w:rsid w:val="00C572BF"/>
    <w:rsid w:val="00C7751D"/>
    <w:rsid w:val="00C8635E"/>
    <w:rsid w:val="00CB732E"/>
    <w:rsid w:val="00CC0665"/>
    <w:rsid w:val="00CD2BF0"/>
    <w:rsid w:val="00CD4769"/>
    <w:rsid w:val="00CE7C3C"/>
    <w:rsid w:val="00D32162"/>
    <w:rsid w:val="00D668E1"/>
    <w:rsid w:val="00D83369"/>
    <w:rsid w:val="00D90CF4"/>
    <w:rsid w:val="00DA786D"/>
    <w:rsid w:val="00DB1D04"/>
    <w:rsid w:val="00DB1EDB"/>
    <w:rsid w:val="00DC4277"/>
    <w:rsid w:val="00DD7477"/>
    <w:rsid w:val="00DE5D3F"/>
    <w:rsid w:val="00E106B7"/>
    <w:rsid w:val="00E55EA3"/>
    <w:rsid w:val="00E90855"/>
    <w:rsid w:val="00E914A5"/>
    <w:rsid w:val="00EC3666"/>
    <w:rsid w:val="00EC6ED8"/>
    <w:rsid w:val="00F00066"/>
    <w:rsid w:val="00F06277"/>
    <w:rsid w:val="00F1394A"/>
    <w:rsid w:val="00F2118E"/>
    <w:rsid w:val="00F2236A"/>
    <w:rsid w:val="00F25217"/>
    <w:rsid w:val="00F26CB5"/>
    <w:rsid w:val="00F31C4E"/>
    <w:rsid w:val="00F32BB2"/>
    <w:rsid w:val="00F52EF3"/>
    <w:rsid w:val="00F77FB7"/>
    <w:rsid w:val="00F81736"/>
    <w:rsid w:val="00F95408"/>
    <w:rsid w:val="00FA2D13"/>
    <w:rsid w:val="00FC37A7"/>
    <w:rsid w:val="00FD3E88"/>
    <w:rsid w:val="00FE23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6D5D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B66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C1D"/>
    <w:pPr>
      <w:spacing w:before="100" w:beforeAutospacing="1" w:after="100" w:afterAutospacing="1"/>
    </w:pPr>
    <w:rPr>
      <w:rFonts w:ascii="Times" w:hAnsi="Times" w:cs="Times New Roman"/>
      <w:sz w:val="20"/>
      <w:szCs w:val="20"/>
    </w:rPr>
  </w:style>
  <w:style w:type="character" w:customStyle="1" w:styleId="enumerator">
    <w:name w:val="enumerator"/>
    <w:basedOn w:val="DefaultParagraphFont"/>
    <w:rsid w:val="00785C1D"/>
  </w:style>
  <w:style w:type="paragraph" w:styleId="FootnoteText">
    <w:name w:val="footnote text"/>
    <w:basedOn w:val="Normal"/>
    <w:link w:val="FootnoteTextChar"/>
    <w:uiPriority w:val="99"/>
    <w:unhideWhenUsed/>
    <w:rsid w:val="00577F9F"/>
  </w:style>
  <w:style w:type="character" w:customStyle="1" w:styleId="FootnoteTextChar">
    <w:name w:val="Footnote Text Char"/>
    <w:basedOn w:val="DefaultParagraphFont"/>
    <w:link w:val="FootnoteText"/>
    <w:uiPriority w:val="99"/>
    <w:rsid w:val="00577F9F"/>
  </w:style>
  <w:style w:type="character" w:styleId="FootnoteReference">
    <w:name w:val="footnote reference"/>
    <w:basedOn w:val="DefaultParagraphFont"/>
    <w:uiPriority w:val="99"/>
    <w:unhideWhenUsed/>
    <w:rsid w:val="00577F9F"/>
    <w:rPr>
      <w:vertAlign w:val="superscript"/>
    </w:rPr>
  </w:style>
  <w:style w:type="paragraph" w:styleId="ListParagraph">
    <w:name w:val="List Paragraph"/>
    <w:basedOn w:val="Normal"/>
    <w:uiPriority w:val="34"/>
    <w:qFormat/>
    <w:rsid w:val="00513D96"/>
    <w:pPr>
      <w:ind w:left="720"/>
      <w:contextualSpacing/>
    </w:pPr>
  </w:style>
  <w:style w:type="character" w:customStyle="1" w:styleId="b-wrd-expl">
    <w:name w:val="b-wrd-expl"/>
    <w:basedOn w:val="DefaultParagraphFont"/>
    <w:rsid w:val="00956399"/>
  </w:style>
  <w:style w:type="character" w:customStyle="1" w:styleId="doc">
    <w:name w:val="doc"/>
    <w:basedOn w:val="DefaultParagraphFont"/>
    <w:rsid w:val="00956399"/>
  </w:style>
  <w:style w:type="table" w:styleId="TableGrid">
    <w:name w:val="Table Grid"/>
    <w:basedOn w:val="TableNormal"/>
    <w:uiPriority w:val="59"/>
    <w:rsid w:val="001A5F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06277"/>
    <w:pPr>
      <w:tabs>
        <w:tab w:val="center" w:pos="4320"/>
        <w:tab w:val="right" w:pos="8640"/>
      </w:tabs>
    </w:pPr>
  </w:style>
  <w:style w:type="character" w:customStyle="1" w:styleId="HeaderChar">
    <w:name w:val="Header Char"/>
    <w:basedOn w:val="DefaultParagraphFont"/>
    <w:link w:val="Header"/>
    <w:uiPriority w:val="99"/>
    <w:rsid w:val="00F06277"/>
  </w:style>
  <w:style w:type="character" w:styleId="PageNumber">
    <w:name w:val="page number"/>
    <w:basedOn w:val="DefaultParagraphFont"/>
    <w:uiPriority w:val="99"/>
    <w:semiHidden/>
    <w:unhideWhenUsed/>
    <w:rsid w:val="00F06277"/>
  </w:style>
  <w:style w:type="character" w:customStyle="1" w:styleId="Heading2Char">
    <w:name w:val="Heading 2 Char"/>
    <w:basedOn w:val="DefaultParagraphFont"/>
    <w:link w:val="Heading2"/>
    <w:uiPriority w:val="9"/>
    <w:semiHidden/>
    <w:rsid w:val="007B66B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B66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C1D"/>
    <w:pPr>
      <w:spacing w:before="100" w:beforeAutospacing="1" w:after="100" w:afterAutospacing="1"/>
    </w:pPr>
    <w:rPr>
      <w:rFonts w:ascii="Times" w:hAnsi="Times" w:cs="Times New Roman"/>
      <w:sz w:val="20"/>
      <w:szCs w:val="20"/>
    </w:rPr>
  </w:style>
  <w:style w:type="character" w:customStyle="1" w:styleId="enumerator">
    <w:name w:val="enumerator"/>
    <w:basedOn w:val="DefaultParagraphFont"/>
    <w:rsid w:val="00785C1D"/>
  </w:style>
  <w:style w:type="paragraph" w:styleId="FootnoteText">
    <w:name w:val="footnote text"/>
    <w:basedOn w:val="Normal"/>
    <w:link w:val="FootnoteTextChar"/>
    <w:uiPriority w:val="99"/>
    <w:unhideWhenUsed/>
    <w:rsid w:val="00577F9F"/>
  </w:style>
  <w:style w:type="character" w:customStyle="1" w:styleId="FootnoteTextChar">
    <w:name w:val="Footnote Text Char"/>
    <w:basedOn w:val="DefaultParagraphFont"/>
    <w:link w:val="FootnoteText"/>
    <w:uiPriority w:val="99"/>
    <w:rsid w:val="00577F9F"/>
  </w:style>
  <w:style w:type="character" w:styleId="FootnoteReference">
    <w:name w:val="footnote reference"/>
    <w:basedOn w:val="DefaultParagraphFont"/>
    <w:uiPriority w:val="99"/>
    <w:unhideWhenUsed/>
    <w:rsid w:val="00577F9F"/>
    <w:rPr>
      <w:vertAlign w:val="superscript"/>
    </w:rPr>
  </w:style>
  <w:style w:type="paragraph" w:styleId="ListParagraph">
    <w:name w:val="List Paragraph"/>
    <w:basedOn w:val="Normal"/>
    <w:uiPriority w:val="34"/>
    <w:qFormat/>
    <w:rsid w:val="00513D96"/>
    <w:pPr>
      <w:ind w:left="720"/>
      <w:contextualSpacing/>
    </w:pPr>
  </w:style>
  <w:style w:type="character" w:customStyle="1" w:styleId="b-wrd-expl">
    <w:name w:val="b-wrd-expl"/>
    <w:basedOn w:val="DefaultParagraphFont"/>
    <w:rsid w:val="00956399"/>
  </w:style>
  <w:style w:type="character" w:customStyle="1" w:styleId="doc">
    <w:name w:val="doc"/>
    <w:basedOn w:val="DefaultParagraphFont"/>
    <w:rsid w:val="00956399"/>
  </w:style>
  <w:style w:type="table" w:styleId="TableGrid">
    <w:name w:val="Table Grid"/>
    <w:basedOn w:val="TableNormal"/>
    <w:uiPriority w:val="59"/>
    <w:rsid w:val="001A5F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06277"/>
    <w:pPr>
      <w:tabs>
        <w:tab w:val="center" w:pos="4320"/>
        <w:tab w:val="right" w:pos="8640"/>
      </w:tabs>
    </w:pPr>
  </w:style>
  <w:style w:type="character" w:customStyle="1" w:styleId="HeaderChar">
    <w:name w:val="Header Char"/>
    <w:basedOn w:val="DefaultParagraphFont"/>
    <w:link w:val="Header"/>
    <w:uiPriority w:val="99"/>
    <w:rsid w:val="00F06277"/>
  </w:style>
  <w:style w:type="character" w:styleId="PageNumber">
    <w:name w:val="page number"/>
    <w:basedOn w:val="DefaultParagraphFont"/>
    <w:uiPriority w:val="99"/>
    <w:semiHidden/>
    <w:unhideWhenUsed/>
    <w:rsid w:val="00F06277"/>
  </w:style>
  <w:style w:type="character" w:customStyle="1" w:styleId="Heading2Char">
    <w:name w:val="Heading 2 Char"/>
    <w:basedOn w:val="DefaultParagraphFont"/>
    <w:link w:val="Heading2"/>
    <w:uiPriority w:val="9"/>
    <w:semiHidden/>
    <w:rsid w:val="007B66B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292283">
      <w:bodyDiv w:val="1"/>
      <w:marLeft w:val="0"/>
      <w:marRight w:val="0"/>
      <w:marTop w:val="0"/>
      <w:marBottom w:val="0"/>
      <w:divBdr>
        <w:top w:val="none" w:sz="0" w:space="0" w:color="auto"/>
        <w:left w:val="none" w:sz="0" w:space="0" w:color="auto"/>
        <w:bottom w:val="none" w:sz="0" w:space="0" w:color="auto"/>
        <w:right w:val="none" w:sz="0" w:space="0" w:color="auto"/>
      </w:divBdr>
    </w:div>
    <w:div w:id="1347251570">
      <w:bodyDiv w:val="1"/>
      <w:marLeft w:val="0"/>
      <w:marRight w:val="0"/>
      <w:marTop w:val="0"/>
      <w:marBottom w:val="0"/>
      <w:divBdr>
        <w:top w:val="none" w:sz="0" w:space="0" w:color="auto"/>
        <w:left w:val="none" w:sz="0" w:space="0" w:color="auto"/>
        <w:bottom w:val="none" w:sz="0" w:space="0" w:color="auto"/>
        <w:right w:val="none" w:sz="0" w:space="0" w:color="auto"/>
      </w:divBdr>
      <w:divsChild>
        <w:div w:id="332689230">
          <w:marLeft w:val="0"/>
          <w:marRight w:val="0"/>
          <w:marTop w:val="0"/>
          <w:marBottom w:val="0"/>
          <w:divBdr>
            <w:top w:val="none" w:sz="0" w:space="0" w:color="auto"/>
            <w:left w:val="none" w:sz="0" w:space="0" w:color="auto"/>
            <w:bottom w:val="none" w:sz="0" w:space="0" w:color="auto"/>
            <w:right w:val="none" w:sz="0" w:space="0" w:color="auto"/>
          </w:divBdr>
        </w:div>
        <w:div w:id="523248045">
          <w:marLeft w:val="0"/>
          <w:marRight w:val="0"/>
          <w:marTop w:val="0"/>
          <w:marBottom w:val="0"/>
          <w:divBdr>
            <w:top w:val="none" w:sz="0" w:space="0" w:color="auto"/>
            <w:left w:val="none" w:sz="0" w:space="0" w:color="auto"/>
            <w:bottom w:val="none" w:sz="0" w:space="0" w:color="auto"/>
            <w:right w:val="none" w:sz="0" w:space="0" w:color="auto"/>
          </w:divBdr>
        </w:div>
        <w:div w:id="1885868729">
          <w:marLeft w:val="0"/>
          <w:marRight w:val="0"/>
          <w:marTop w:val="0"/>
          <w:marBottom w:val="0"/>
          <w:divBdr>
            <w:top w:val="none" w:sz="0" w:space="0" w:color="auto"/>
            <w:left w:val="none" w:sz="0" w:space="0" w:color="auto"/>
            <w:bottom w:val="none" w:sz="0" w:space="0" w:color="auto"/>
            <w:right w:val="none" w:sz="0" w:space="0" w:color="auto"/>
          </w:divBdr>
        </w:div>
        <w:div w:id="1301224689">
          <w:marLeft w:val="0"/>
          <w:marRight w:val="0"/>
          <w:marTop w:val="0"/>
          <w:marBottom w:val="0"/>
          <w:divBdr>
            <w:top w:val="none" w:sz="0" w:space="0" w:color="auto"/>
            <w:left w:val="none" w:sz="0" w:space="0" w:color="auto"/>
            <w:bottom w:val="none" w:sz="0" w:space="0" w:color="auto"/>
            <w:right w:val="none" w:sz="0" w:space="0" w:color="auto"/>
          </w:divBdr>
        </w:div>
        <w:div w:id="1224878038">
          <w:marLeft w:val="0"/>
          <w:marRight w:val="0"/>
          <w:marTop w:val="0"/>
          <w:marBottom w:val="0"/>
          <w:divBdr>
            <w:top w:val="none" w:sz="0" w:space="0" w:color="auto"/>
            <w:left w:val="none" w:sz="0" w:space="0" w:color="auto"/>
            <w:bottom w:val="none" w:sz="0" w:space="0" w:color="auto"/>
            <w:right w:val="none" w:sz="0" w:space="0" w:color="auto"/>
          </w:divBdr>
        </w:div>
        <w:div w:id="1078210837">
          <w:marLeft w:val="0"/>
          <w:marRight w:val="0"/>
          <w:marTop w:val="0"/>
          <w:marBottom w:val="0"/>
          <w:divBdr>
            <w:top w:val="none" w:sz="0" w:space="0" w:color="auto"/>
            <w:left w:val="none" w:sz="0" w:space="0" w:color="auto"/>
            <w:bottom w:val="none" w:sz="0" w:space="0" w:color="auto"/>
            <w:right w:val="none" w:sz="0" w:space="0" w:color="auto"/>
          </w:divBdr>
        </w:div>
        <w:div w:id="456800396">
          <w:marLeft w:val="0"/>
          <w:marRight w:val="0"/>
          <w:marTop w:val="0"/>
          <w:marBottom w:val="0"/>
          <w:divBdr>
            <w:top w:val="none" w:sz="0" w:space="0" w:color="auto"/>
            <w:left w:val="none" w:sz="0" w:space="0" w:color="auto"/>
            <w:bottom w:val="none" w:sz="0" w:space="0" w:color="auto"/>
            <w:right w:val="none" w:sz="0" w:space="0" w:color="auto"/>
          </w:divBdr>
        </w:div>
        <w:div w:id="1867869721">
          <w:marLeft w:val="0"/>
          <w:marRight w:val="0"/>
          <w:marTop w:val="0"/>
          <w:marBottom w:val="0"/>
          <w:divBdr>
            <w:top w:val="none" w:sz="0" w:space="0" w:color="auto"/>
            <w:left w:val="none" w:sz="0" w:space="0" w:color="auto"/>
            <w:bottom w:val="none" w:sz="0" w:space="0" w:color="auto"/>
            <w:right w:val="none" w:sz="0" w:space="0" w:color="auto"/>
          </w:divBdr>
        </w:div>
        <w:div w:id="1716731792">
          <w:marLeft w:val="0"/>
          <w:marRight w:val="0"/>
          <w:marTop w:val="0"/>
          <w:marBottom w:val="0"/>
          <w:divBdr>
            <w:top w:val="none" w:sz="0" w:space="0" w:color="auto"/>
            <w:left w:val="none" w:sz="0" w:space="0" w:color="auto"/>
            <w:bottom w:val="none" w:sz="0" w:space="0" w:color="auto"/>
            <w:right w:val="none" w:sz="0" w:space="0" w:color="auto"/>
          </w:divBdr>
        </w:div>
        <w:div w:id="2138837979">
          <w:marLeft w:val="0"/>
          <w:marRight w:val="0"/>
          <w:marTop w:val="0"/>
          <w:marBottom w:val="0"/>
          <w:divBdr>
            <w:top w:val="none" w:sz="0" w:space="0" w:color="auto"/>
            <w:left w:val="none" w:sz="0" w:space="0" w:color="auto"/>
            <w:bottom w:val="none" w:sz="0" w:space="0" w:color="auto"/>
            <w:right w:val="none" w:sz="0" w:space="0" w:color="auto"/>
          </w:divBdr>
        </w:div>
        <w:div w:id="1119375627">
          <w:marLeft w:val="0"/>
          <w:marRight w:val="0"/>
          <w:marTop w:val="0"/>
          <w:marBottom w:val="0"/>
          <w:divBdr>
            <w:top w:val="none" w:sz="0" w:space="0" w:color="auto"/>
            <w:left w:val="none" w:sz="0" w:space="0" w:color="auto"/>
            <w:bottom w:val="none" w:sz="0" w:space="0" w:color="auto"/>
            <w:right w:val="none" w:sz="0" w:space="0" w:color="auto"/>
          </w:divBdr>
        </w:div>
        <w:div w:id="589315603">
          <w:marLeft w:val="0"/>
          <w:marRight w:val="0"/>
          <w:marTop w:val="0"/>
          <w:marBottom w:val="0"/>
          <w:divBdr>
            <w:top w:val="none" w:sz="0" w:space="0" w:color="auto"/>
            <w:left w:val="none" w:sz="0" w:space="0" w:color="auto"/>
            <w:bottom w:val="none" w:sz="0" w:space="0" w:color="auto"/>
            <w:right w:val="none" w:sz="0" w:space="0" w:color="auto"/>
          </w:divBdr>
        </w:div>
        <w:div w:id="1748765744">
          <w:marLeft w:val="0"/>
          <w:marRight w:val="0"/>
          <w:marTop w:val="0"/>
          <w:marBottom w:val="0"/>
          <w:divBdr>
            <w:top w:val="none" w:sz="0" w:space="0" w:color="auto"/>
            <w:left w:val="none" w:sz="0" w:space="0" w:color="auto"/>
            <w:bottom w:val="none" w:sz="0" w:space="0" w:color="auto"/>
            <w:right w:val="none" w:sz="0" w:space="0" w:color="auto"/>
          </w:divBdr>
        </w:div>
        <w:div w:id="697120076">
          <w:marLeft w:val="0"/>
          <w:marRight w:val="0"/>
          <w:marTop w:val="0"/>
          <w:marBottom w:val="0"/>
          <w:divBdr>
            <w:top w:val="none" w:sz="0" w:space="0" w:color="auto"/>
            <w:left w:val="none" w:sz="0" w:space="0" w:color="auto"/>
            <w:bottom w:val="none" w:sz="0" w:space="0" w:color="auto"/>
            <w:right w:val="none" w:sz="0" w:space="0" w:color="auto"/>
          </w:divBdr>
        </w:div>
        <w:div w:id="1223254588">
          <w:marLeft w:val="0"/>
          <w:marRight w:val="0"/>
          <w:marTop w:val="0"/>
          <w:marBottom w:val="0"/>
          <w:divBdr>
            <w:top w:val="none" w:sz="0" w:space="0" w:color="auto"/>
            <w:left w:val="none" w:sz="0" w:space="0" w:color="auto"/>
            <w:bottom w:val="none" w:sz="0" w:space="0" w:color="auto"/>
            <w:right w:val="none" w:sz="0" w:space="0" w:color="auto"/>
          </w:divBdr>
        </w:div>
        <w:div w:id="751508149">
          <w:marLeft w:val="0"/>
          <w:marRight w:val="0"/>
          <w:marTop w:val="0"/>
          <w:marBottom w:val="0"/>
          <w:divBdr>
            <w:top w:val="none" w:sz="0" w:space="0" w:color="auto"/>
            <w:left w:val="none" w:sz="0" w:space="0" w:color="auto"/>
            <w:bottom w:val="none" w:sz="0" w:space="0" w:color="auto"/>
            <w:right w:val="none" w:sz="0" w:space="0" w:color="auto"/>
          </w:divBdr>
        </w:div>
        <w:div w:id="320432754">
          <w:marLeft w:val="0"/>
          <w:marRight w:val="0"/>
          <w:marTop w:val="0"/>
          <w:marBottom w:val="0"/>
          <w:divBdr>
            <w:top w:val="none" w:sz="0" w:space="0" w:color="auto"/>
            <w:left w:val="none" w:sz="0" w:space="0" w:color="auto"/>
            <w:bottom w:val="none" w:sz="0" w:space="0" w:color="auto"/>
            <w:right w:val="none" w:sz="0" w:space="0" w:color="auto"/>
          </w:divBdr>
        </w:div>
        <w:div w:id="1348171034">
          <w:marLeft w:val="0"/>
          <w:marRight w:val="0"/>
          <w:marTop w:val="0"/>
          <w:marBottom w:val="0"/>
          <w:divBdr>
            <w:top w:val="none" w:sz="0" w:space="0" w:color="auto"/>
            <w:left w:val="none" w:sz="0" w:space="0" w:color="auto"/>
            <w:bottom w:val="none" w:sz="0" w:space="0" w:color="auto"/>
            <w:right w:val="none" w:sz="0" w:space="0" w:color="auto"/>
          </w:divBdr>
        </w:div>
        <w:div w:id="374158081">
          <w:marLeft w:val="0"/>
          <w:marRight w:val="0"/>
          <w:marTop w:val="0"/>
          <w:marBottom w:val="0"/>
          <w:divBdr>
            <w:top w:val="none" w:sz="0" w:space="0" w:color="auto"/>
            <w:left w:val="none" w:sz="0" w:space="0" w:color="auto"/>
            <w:bottom w:val="none" w:sz="0" w:space="0" w:color="auto"/>
            <w:right w:val="none" w:sz="0" w:space="0" w:color="auto"/>
          </w:divBdr>
        </w:div>
        <w:div w:id="1210455198">
          <w:marLeft w:val="0"/>
          <w:marRight w:val="0"/>
          <w:marTop w:val="0"/>
          <w:marBottom w:val="0"/>
          <w:divBdr>
            <w:top w:val="none" w:sz="0" w:space="0" w:color="auto"/>
            <w:left w:val="none" w:sz="0" w:space="0" w:color="auto"/>
            <w:bottom w:val="none" w:sz="0" w:space="0" w:color="auto"/>
            <w:right w:val="none" w:sz="0" w:space="0" w:color="auto"/>
          </w:divBdr>
        </w:div>
        <w:div w:id="1987276722">
          <w:marLeft w:val="0"/>
          <w:marRight w:val="0"/>
          <w:marTop w:val="0"/>
          <w:marBottom w:val="0"/>
          <w:divBdr>
            <w:top w:val="none" w:sz="0" w:space="0" w:color="auto"/>
            <w:left w:val="none" w:sz="0" w:space="0" w:color="auto"/>
            <w:bottom w:val="none" w:sz="0" w:space="0" w:color="auto"/>
            <w:right w:val="none" w:sz="0" w:space="0" w:color="auto"/>
          </w:divBdr>
        </w:div>
        <w:div w:id="702366232">
          <w:marLeft w:val="0"/>
          <w:marRight w:val="0"/>
          <w:marTop w:val="0"/>
          <w:marBottom w:val="0"/>
          <w:divBdr>
            <w:top w:val="none" w:sz="0" w:space="0" w:color="auto"/>
            <w:left w:val="none" w:sz="0" w:space="0" w:color="auto"/>
            <w:bottom w:val="none" w:sz="0" w:space="0" w:color="auto"/>
            <w:right w:val="none" w:sz="0" w:space="0" w:color="auto"/>
          </w:divBdr>
        </w:div>
        <w:div w:id="667829827">
          <w:marLeft w:val="0"/>
          <w:marRight w:val="0"/>
          <w:marTop w:val="0"/>
          <w:marBottom w:val="0"/>
          <w:divBdr>
            <w:top w:val="none" w:sz="0" w:space="0" w:color="auto"/>
            <w:left w:val="none" w:sz="0" w:space="0" w:color="auto"/>
            <w:bottom w:val="none" w:sz="0" w:space="0" w:color="auto"/>
            <w:right w:val="none" w:sz="0" w:space="0" w:color="auto"/>
          </w:divBdr>
        </w:div>
        <w:div w:id="377516174">
          <w:marLeft w:val="0"/>
          <w:marRight w:val="0"/>
          <w:marTop w:val="0"/>
          <w:marBottom w:val="0"/>
          <w:divBdr>
            <w:top w:val="none" w:sz="0" w:space="0" w:color="auto"/>
            <w:left w:val="none" w:sz="0" w:space="0" w:color="auto"/>
            <w:bottom w:val="none" w:sz="0" w:space="0" w:color="auto"/>
            <w:right w:val="none" w:sz="0" w:space="0" w:color="auto"/>
          </w:divBdr>
        </w:div>
        <w:div w:id="313149586">
          <w:marLeft w:val="0"/>
          <w:marRight w:val="0"/>
          <w:marTop w:val="0"/>
          <w:marBottom w:val="0"/>
          <w:divBdr>
            <w:top w:val="none" w:sz="0" w:space="0" w:color="auto"/>
            <w:left w:val="none" w:sz="0" w:space="0" w:color="auto"/>
            <w:bottom w:val="none" w:sz="0" w:space="0" w:color="auto"/>
            <w:right w:val="none" w:sz="0" w:space="0" w:color="auto"/>
          </w:divBdr>
        </w:div>
        <w:div w:id="944580286">
          <w:marLeft w:val="0"/>
          <w:marRight w:val="0"/>
          <w:marTop w:val="0"/>
          <w:marBottom w:val="0"/>
          <w:divBdr>
            <w:top w:val="none" w:sz="0" w:space="0" w:color="auto"/>
            <w:left w:val="none" w:sz="0" w:space="0" w:color="auto"/>
            <w:bottom w:val="none" w:sz="0" w:space="0" w:color="auto"/>
            <w:right w:val="none" w:sz="0" w:space="0" w:color="auto"/>
          </w:divBdr>
        </w:div>
        <w:div w:id="1684672510">
          <w:marLeft w:val="0"/>
          <w:marRight w:val="0"/>
          <w:marTop w:val="0"/>
          <w:marBottom w:val="0"/>
          <w:divBdr>
            <w:top w:val="none" w:sz="0" w:space="0" w:color="auto"/>
            <w:left w:val="none" w:sz="0" w:space="0" w:color="auto"/>
            <w:bottom w:val="none" w:sz="0" w:space="0" w:color="auto"/>
            <w:right w:val="none" w:sz="0" w:space="0" w:color="auto"/>
          </w:divBdr>
        </w:div>
        <w:div w:id="63263592">
          <w:marLeft w:val="0"/>
          <w:marRight w:val="0"/>
          <w:marTop w:val="0"/>
          <w:marBottom w:val="0"/>
          <w:divBdr>
            <w:top w:val="none" w:sz="0" w:space="0" w:color="auto"/>
            <w:left w:val="none" w:sz="0" w:space="0" w:color="auto"/>
            <w:bottom w:val="none" w:sz="0" w:space="0" w:color="auto"/>
            <w:right w:val="none" w:sz="0" w:space="0" w:color="auto"/>
          </w:divBdr>
        </w:div>
      </w:divsChild>
    </w:div>
    <w:div w:id="1737388531">
      <w:bodyDiv w:val="1"/>
      <w:marLeft w:val="0"/>
      <w:marRight w:val="0"/>
      <w:marTop w:val="0"/>
      <w:marBottom w:val="0"/>
      <w:divBdr>
        <w:top w:val="none" w:sz="0" w:space="0" w:color="auto"/>
        <w:left w:val="none" w:sz="0" w:space="0" w:color="auto"/>
        <w:bottom w:val="none" w:sz="0" w:space="0" w:color="auto"/>
        <w:right w:val="none" w:sz="0" w:space="0" w:color="auto"/>
      </w:divBdr>
    </w:div>
    <w:div w:id="1973094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1179</TotalTime>
  <Pages>14</Pages>
  <Words>6138</Words>
  <Characters>34988</Characters>
  <Application>Microsoft Macintosh Word</Application>
  <DocSecurity>0</DocSecurity>
  <Lines>291</Lines>
  <Paragraphs>82</Paragraphs>
  <ScaleCrop>false</ScaleCrop>
  <Company/>
  <LinksUpToDate>false</LinksUpToDate>
  <CharactersWithSpaces>41044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Information Services</cp:lastModifiedBy>
  <cp:revision>112</cp:revision>
  <dcterms:created xsi:type="dcterms:W3CDTF">2013-07-21T08:01:00Z</dcterms:created>
  <dcterms:modified xsi:type="dcterms:W3CDTF">2014-06-15T07:54:00Z</dcterms:modified>
</cp:coreProperties>
</file>