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1A80E" w14:textId="77777777" w:rsidR="00FE1308" w:rsidRPr="00531C7E" w:rsidRDefault="00FE1308" w:rsidP="00FE1308">
      <w:pPr>
        <w:rPr>
          <w:rFonts w:asciiTheme="majorBidi" w:hAnsiTheme="majorBidi" w:cstheme="majorBidi"/>
          <w:lang w:val="en-US"/>
        </w:rPr>
      </w:pPr>
      <w:r w:rsidRPr="00E22815">
        <w:rPr>
          <w:rFonts w:asciiTheme="majorBidi" w:hAnsiTheme="majorBidi" w:cstheme="majorBidi"/>
          <w:lang w:val="en-US"/>
        </w:rPr>
        <w:t>Typology of reduplication in Russian: constructions within and beyond a single clause</w:t>
      </w:r>
    </w:p>
    <w:p w14:paraId="73191539" w14:textId="2849B688" w:rsidR="00FE1308" w:rsidRDefault="00FE1308" w:rsidP="00FE1308">
      <w:pPr>
        <w:rPr>
          <w:rFonts w:asciiTheme="majorBidi" w:hAnsiTheme="majorBidi" w:cstheme="majorBidi"/>
          <w:lang w:val="en-US"/>
        </w:rPr>
      </w:pPr>
      <w:r w:rsidRPr="00E22815">
        <w:rPr>
          <w:rFonts w:asciiTheme="majorBidi" w:hAnsiTheme="majorBidi" w:cstheme="majorBidi"/>
          <w:lang w:val="en-US"/>
        </w:rPr>
        <w:t xml:space="preserve">Authors: Laura </w:t>
      </w:r>
      <w:r w:rsidR="0038422F" w:rsidRPr="00531C7E">
        <w:rPr>
          <w:rFonts w:asciiTheme="majorBidi" w:hAnsiTheme="majorBidi" w:cstheme="majorBidi"/>
          <w:lang w:val="en-US"/>
        </w:rPr>
        <w:t xml:space="preserve">A. </w:t>
      </w:r>
      <w:proofErr w:type="spellStart"/>
      <w:r w:rsidRPr="00E22815">
        <w:rPr>
          <w:rFonts w:asciiTheme="majorBidi" w:hAnsiTheme="majorBidi" w:cstheme="majorBidi"/>
          <w:lang w:val="en-US"/>
        </w:rPr>
        <w:t>Janda</w:t>
      </w:r>
      <w:proofErr w:type="spellEnd"/>
      <w:r w:rsidRPr="00E22815">
        <w:rPr>
          <w:rFonts w:asciiTheme="majorBidi" w:hAnsiTheme="majorBidi" w:cstheme="majorBidi"/>
          <w:lang w:val="en-US"/>
        </w:rPr>
        <w:t xml:space="preserve">, Valentina </w:t>
      </w:r>
      <w:proofErr w:type="spellStart"/>
      <w:r w:rsidRPr="00E22815">
        <w:rPr>
          <w:rFonts w:asciiTheme="majorBidi" w:hAnsiTheme="majorBidi" w:cstheme="majorBidi"/>
          <w:lang w:val="en-US"/>
        </w:rPr>
        <w:t>Zhukova</w:t>
      </w:r>
      <w:proofErr w:type="spellEnd"/>
      <w:r w:rsidR="009B5CC6" w:rsidRPr="00E22815">
        <w:rPr>
          <w:rFonts w:asciiTheme="majorBidi" w:hAnsiTheme="majorBidi" w:cstheme="majorBidi"/>
          <w:lang w:val="en-US"/>
        </w:rPr>
        <w:t xml:space="preserve">, Anna </w:t>
      </w:r>
      <w:proofErr w:type="spellStart"/>
      <w:r w:rsidR="009B5CC6" w:rsidRPr="00E22815">
        <w:rPr>
          <w:rFonts w:asciiTheme="majorBidi" w:hAnsiTheme="majorBidi" w:cstheme="majorBidi"/>
          <w:lang w:val="en-US"/>
        </w:rPr>
        <w:t>Endresen</w:t>
      </w:r>
      <w:proofErr w:type="spellEnd"/>
      <w:r w:rsidR="00CE5B18" w:rsidRPr="00E22815">
        <w:rPr>
          <w:rStyle w:val="FootnoteReference"/>
          <w:rFonts w:asciiTheme="majorBidi" w:hAnsiTheme="majorBidi" w:cstheme="majorBidi"/>
          <w:lang w:val="en-US"/>
        </w:rPr>
        <w:footnoteReference w:id="1"/>
      </w:r>
    </w:p>
    <w:p w14:paraId="2EEC555A" w14:textId="1F80C527" w:rsidR="00A81CDF" w:rsidRPr="00E22815" w:rsidRDefault="00A81CDF" w:rsidP="00FE1308">
      <w:pPr>
        <w:rPr>
          <w:rFonts w:asciiTheme="majorBidi" w:hAnsiTheme="majorBidi" w:cstheme="majorBidi"/>
          <w:lang w:val="en-US"/>
        </w:rPr>
      </w:pPr>
      <w:r w:rsidRPr="00C476F5">
        <w:rPr>
          <w:rFonts w:asciiTheme="majorBidi" w:hAnsiTheme="majorBidi" w:cstheme="majorBidi"/>
          <w:highlight w:val="magenta"/>
          <w:lang w:val="en-US"/>
        </w:rPr>
        <w:t xml:space="preserve">Affiliation: </w:t>
      </w:r>
      <w:proofErr w:type="spellStart"/>
      <w:r w:rsidRPr="00C476F5">
        <w:rPr>
          <w:rFonts w:asciiTheme="majorBidi" w:hAnsiTheme="majorBidi" w:cstheme="majorBidi"/>
          <w:highlight w:val="magenta"/>
          <w:lang w:val="en-US"/>
        </w:rPr>
        <w:t>UiT</w:t>
      </w:r>
      <w:proofErr w:type="spellEnd"/>
      <w:r w:rsidRPr="00C476F5">
        <w:rPr>
          <w:rFonts w:asciiTheme="majorBidi" w:hAnsiTheme="majorBidi" w:cstheme="majorBidi"/>
          <w:highlight w:val="magenta"/>
          <w:lang w:val="en-US"/>
        </w:rPr>
        <w:t xml:space="preserve"> </w:t>
      </w:r>
      <w:proofErr w:type="gramStart"/>
      <w:r w:rsidRPr="00C476F5">
        <w:rPr>
          <w:rFonts w:asciiTheme="majorBidi" w:hAnsiTheme="majorBidi" w:cstheme="majorBidi"/>
          <w:highlight w:val="magenta"/>
          <w:lang w:val="en-US"/>
        </w:rPr>
        <w:t>The</w:t>
      </w:r>
      <w:proofErr w:type="gramEnd"/>
      <w:r w:rsidRPr="00C476F5">
        <w:rPr>
          <w:rFonts w:asciiTheme="majorBidi" w:hAnsiTheme="majorBidi" w:cstheme="majorBidi"/>
          <w:highlight w:val="magenta"/>
          <w:lang w:val="en-US"/>
        </w:rPr>
        <w:t xml:space="preserve"> Arctic University of Norway</w:t>
      </w:r>
    </w:p>
    <w:p w14:paraId="5F414AFF" w14:textId="24501A87" w:rsidR="001A48B7" w:rsidRPr="00E22815" w:rsidRDefault="00000000">
      <w:pPr>
        <w:rPr>
          <w:rFonts w:asciiTheme="majorBidi" w:hAnsiTheme="majorBidi" w:cstheme="majorBidi"/>
          <w:lang w:val="en-US"/>
        </w:rPr>
      </w:pPr>
    </w:p>
    <w:p w14:paraId="30167965" w14:textId="693BF50D" w:rsidR="00FE1308" w:rsidRPr="00E22815" w:rsidRDefault="00FE1308">
      <w:pPr>
        <w:rPr>
          <w:rFonts w:asciiTheme="majorBidi" w:hAnsiTheme="majorBidi" w:cstheme="majorBidi"/>
          <w:lang w:val="en-US"/>
        </w:rPr>
      </w:pPr>
    </w:p>
    <w:p w14:paraId="3C34DA00" w14:textId="24356018" w:rsidR="00FE1308" w:rsidRPr="00E22815" w:rsidRDefault="00FE1308">
      <w:pPr>
        <w:rPr>
          <w:rFonts w:asciiTheme="majorBidi" w:hAnsiTheme="majorBidi" w:cstheme="majorBidi"/>
          <w:lang w:val="en-US"/>
        </w:rPr>
      </w:pPr>
      <w:r w:rsidRPr="00E22815">
        <w:rPr>
          <w:rFonts w:asciiTheme="majorBidi" w:hAnsiTheme="majorBidi" w:cstheme="majorBidi"/>
          <w:lang w:val="en-US"/>
        </w:rPr>
        <w:t>Abstract</w:t>
      </w:r>
    </w:p>
    <w:p w14:paraId="2EB434D0" w14:textId="0C85CC3B" w:rsidR="00FE1308" w:rsidRPr="00E22815" w:rsidRDefault="008D21E9" w:rsidP="009946E9">
      <w:pPr>
        <w:rPr>
          <w:rFonts w:asciiTheme="majorBidi" w:hAnsiTheme="majorBidi" w:cstheme="majorBidi"/>
          <w:lang w:val="en-US" w:eastAsia="en-GB"/>
        </w:rPr>
      </w:pPr>
      <w:r w:rsidRPr="00E22815">
        <w:rPr>
          <w:rFonts w:asciiTheme="majorBidi" w:hAnsiTheme="majorBidi" w:cstheme="majorBidi"/>
          <w:lang w:val="en-US"/>
        </w:rPr>
        <w:t xml:space="preserve">We analyze repetition in Russian from the perspective of </w:t>
      </w:r>
      <w:r w:rsidR="00645B96" w:rsidRPr="00E22815">
        <w:rPr>
          <w:rFonts w:asciiTheme="majorBidi" w:hAnsiTheme="majorBidi" w:cstheme="majorBidi"/>
          <w:lang w:val="en-US"/>
        </w:rPr>
        <w:t xml:space="preserve">the Russian </w:t>
      </w:r>
      <w:proofErr w:type="spellStart"/>
      <w:r w:rsidR="00645B96" w:rsidRPr="00E22815">
        <w:rPr>
          <w:rFonts w:asciiTheme="majorBidi" w:hAnsiTheme="majorBidi" w:cstheme="majorBidi"/>
          <w:lang w:val="en-US"/>
        </w:rPr>
        <w:t>Constructicon</w:t>
      </w:r>
      <w:proofErr w:type="spellEnd"/>
      <w:r w:rsidR="00645B96" w:rsidRPr="00E22815">
        <w:rPr>
          <w:rFonts w:asciiTheme="majorBidi" w:hAnsiTheme="majorBidi" w:cstheme="majorBidi"/>
          <w:lang w:val="en-US"/>
        </w:rPr>
        <w:t xml:space="preserve"> (</w:t>
      </w:r>
      <w:proofErr w:type="spellStart"/>
      <w:r w:rsidR="00645B96" w:rsidRPr="00E22815">
        <w:rPr>
          <w:rFonts w:asciiTheme="majorBidi" w:hAnsiTheme="majorBidi" w:cstheme="majorBidi"/>
          <w:lang w:val="en-US"/>
        </w:rPr>
        <w:t>RusCon</w:t>
      </w:r>
      <w:proofErr w:type="spellEnd"/>
      <w:r w:rsidR="00645B96" w:rsidRPr="00E22815">
        <w:rPr>
          <w:rFonts w:asciiTheme="majorBidi" w:hAnsiTheme="majorBidi" w:cstheme="majorBidi"/>
          <w:lang w:val="en-US"/>
        </w:rPr>
        <w:t xml:space="preserve">) which represents </w:t>
      </w:r>
      <w:r w:rsidR="00D13F4B" w:rsidRPr="00E22815">
        <w:rPr>
          <w:rFonts w:asciiTheme="majorBidi" w:hAnsiTheme="majorBidi" w:cstheme="majorBidi"/>
          <w:lang w:val="en-US"/>
        </w:rPr>
        <w:t xml:space="preserve">over 2200 grammatical constructions described in terms of anchors (fixed elements) and slots (for various filler elements) and fully annotated for their syntactic and semantic characteristics. </w:t>
      </w:r>
      <w:proofErr w:type="spellStart"/>
      <w:r w:rsidR="00414566" w:rsidRPr="00E22815">
        <w:rPr>
          <w:rFonts w:asciiTheme="majorBidi" w:hAnsiTheme="majorBidi" w:cstheme="majorBidi"/>
          <w:lang w:val="en-US"/>
        </w:rPr>
        <w:t>RusCon</w:t>
      </w:r>
      <w:proofErr w:type="spellEnd"/>
      <w:r w:rsidR="00767528" w:rsidRPr="00E22815">
        <w:rPr>
          <w:rFonts w:asciiTheme="majorBidi" w:hAnsiTheme="majorBidi" w:cstheme="majorBidi"/>
          <w:lang w:val="en-US"/>
        </w:rPr>
        <w:t xml:space="preserve"> facilitates the first large-scale investigation of reduplication across a representative sample of an entire language, enabling us to map out a typology invoking these and other factors in the context of Construction Grammar.</w:t>
      </w:r>
      <w:r w:rsidR="00414566" w:rsidRPr="00E22815">
        <w:rPr>
          <w:rFonts w:asciiTheme="majorBidi" w:hAnsiTheme="majorBidi" w:cstheme="majorBidi"/>
          <w:lang w:val="en-US"/>
        </w:rPr>
        <w:t xml:space="preserve"> </w:t>
      </w:r>
      <w:r w:rsidR="00AE3ADC" w:rsidRPr="00E22815">
        <w:rPr>
          <w:rFonts w:asciiTheme="majorBidi" w:hAnsiTheme="majorBidi" w:cstheme="majorBidi"/>
          <w:lang w:val="en-US"/>
        </w:rPr>
        <w:t>Our data on repetitions includes</w:t>
      </w:r>
      <w:r w:rsidR="00D13F4B" w:rsidRPr="00E22815">
        <w:rPr>
          <w:rFonts w:asciiTheme="majorBidi" w:hAnsiTheme="majorBidi" w:cstheme="majorBidi"/>
          <w:lang w:val="en-US"/>
        </w:rPr>
        <w:t xml:space="preserve"> 11</w:t>
      </w:r>
      <w:r w:rsidR="00645B96" w:rsidRPr="00E22815">
        <w:rPr>
          <w:rFonts w:asciiTheme="majorBidi" w:hAnsiTheme="majorBidi" w:cstheme="majorBidi"/>
          <w:lang w:val="en-US"/>
        </w:rPr>
        <w:t>8</w:t>
      </w:r>
      <w:r w:rsidR="00D13F4B" w:rsidRPr="00E22815">
        <w:rPr>
          <w:rFonts w:asciiTheme="majorBidi" w:hAnsiTheme="majorBidi" w:cstheme="majorBidi"/>
          <w:lang w:val="en-US"/>
        </w:rPr>
        <w:t xml:space="preserve"> constructions tagged</w:t>
      </w:r>
      <w:r w:rsidR="00AE3ADC" w:rsidRPr="00E22815">
        <w:rPr>
          <w:rFonts w:asciiTheme="majorBidi" w:hAnsiTheme="majorBidi" w:cstheme="majorBidi"/>
          <w:lang w:val="en-US"/>
        </w:rPr>
        <w:t xml:space="preserve"> in </w:t>
      </w:r>
      <w:proofErr w:type="spellStart"/>
      <w:r w:rsidR="00AE3ADC" w:rsidRPr="00E22815">
        <w:rPr>
          <w:rFonts w:asciiTheme="majorBidi" w:hAnsiTheme="majorBidi" w:cstheme="majorBidi"/>
          <w:lang w:val="en-US"/>
        </w:rPr>
        <w:t>RusCon</w:t>
      </w:r>
      <w:proofErr w:type="spellEnd"/>
      <w:r w:rsidR="00D13F4B" w:rsidRPr="00E22815">
        <w:rPr>
          <w:rFonts w:asciiTheme="majorBidi" w:hAnsiTheme="majorBidi" w:cstheme="majorBidi"/>
          <w:lang w:val="en-US"/>
        </w:rPr>
        <w:t xml:space="preserve"> for Reduplication, meaning that repetition occurs within a clause, </w:t>
      </w:r>
      <w:r w:rsidR="00AE3ADC" w:rsidRPr="00E22815">
        <w:rPr>
          <w:rFonts w:asciiTheme="majorBidi" w:hAnsiTheme="majorBidi" w:cstheme="majorBidi"/>
          <w:color w:val="000000"/>
          <w:shd w:val="clear" w:color="auto" w:fill="FFFFFF"/>
          <w:lang w:val="en-US" w:eastAsia="en-GB"/>
        </w:rPr>
        <w:t>and 2</w:t>
      </w:r>
      <w:r w:rsidR="00D13F4B" w:rsidRPr="00E22815">
        <w:rPr>
          <w:rFonts w:asciiTheme="majorBidi" w:hAnsiTheme="majorBidi" w:cstheme="majorBidi"/>
          <w:color w:val="000000"/>
          <w:shd w:val="clear" w:color="auto" w:fill="FFFFFF"/>
          <w:lang w:val="en-US" w:eastAsia="en-GB"/>
        </w:rPr>
        <w:t>8 entries tagged as Discourse “Echo” Constructions because they require the repetition of a word or phrase from a previous clause (</w:t>
      </w:r>
      <w:r w:rsidR="00065936" w:rsidRPr="00E22815">
        <w:rPr>
          <w:rFonts w:asciiTheme="majorBidi" w:hAnsiTheme="majorBidi" w:cstheme="majorBidi"/>
          <w:color w:val="000000"/>
          <w:shd w:val="clear" w:color="auto" w:fill="FFFFFF"/>
          <w:lang w:val="en-US" w:eastAsia="en-GB"/>
        </w:rPr>
        <w:t>often</w:t>
      </w:r>
      <w:r w:rsidR="00D13F4B" w:rsidRPr="00E22815">
        <w:rPr>
          <w:rFonts w:asciiTheme="majorBidi" w:hAnsiTheme="majorBidi" w:cstheme="majorBidi"/>
          <w:color w:val="000000"/>
          <w:shd w:val="clear" w:color="auto" w:fill="FFFFFF"/>
          <w:lang w:val="en-US" w:eastAsia="en-GB"/>
        </w:rPr>
        <w:t xml:space="preserve"> provided by an interlocutor</w:t>
      </w:r>
      <w:r w:rsidR="00065936" w:rsidRPr="00E22815">
        <w:rPr>
          <w:rFonts w:asciiTheme="majorBidi" w:hAnsiTheme="majorBidi" w:cstheme="majorBidi"/>
          <w:color w:val="000000"/>
          <w:shd w:val="clear" w:color="auto" w:fill="FFFFFF"/>
          <w:lang w:val="en-US" w:eastAsia="en-GB"/>
        </w:rPr>
        <w:t>)</w:t>
      </w:r>
      <w:r w:rsidR="00D13F4B" w:rsidRPr="00E22815">
        <w:rPr>
          <w:rFonts w:asciiTheme="majorBidi" w:hAnsiTheme="majorBidi" w:cstheme="majorBidi"/>
          <w:color w:val="000000"/>
          <w:shd w:val="clear" w:color="auto" w:fill="FFFFFF"/>
          <w:lang w:val="en-US" w:eastAsia="en-GB"/>
        </w:rPr>
        <w:t xml:space="preserve">. </w:t>
      </w:r>
      <w:r w:rsidR="00E8564A" w:rsidRPr="00E22815">
        <w:rPr>
          <w:rFonts w:asciiTheme="majorBidi" w:hAnsiTheme="majorBidi" w:cstheme="majorBidi"/>
          <w:color w:val="000000"/>
          <w:shd w:val="clear" w:color="auto" w:fill="FFFFFF"/>
          <w:lang w:val="en-US" w:eastAsia="en-GB"/>
        </w:rPr>
        <w:t>Five constructions carry both tags.</w:t>
      </w:r>
      <w:r w:rsidR="00B23875" w:rsidRPr="00E22815">
        <w:rPr>
          <w:rFonts w:asciiTheme="majorBidi" w:hAnsiTheme="majorBidi" w:cstheme="majorBidi"/>
          <w:lang w:val="en-US" w:eastAsia="en-GB"/>
        </w:rPr>
        <w:t xml:space="preserve"> </w:t>
      </w:r>
      <w:r w:rsidR="00D13F4B" w:rsidRPr="00E22815">
        <w:rPr>
          <w:rFonts w:asciiTheme="majorBidi" w:hAnsiTheme="majorBidi" w:cstheme="majorBidi"/>
          <w:lang w:val="en-US" w:eastAsia="en-GB"/>
        </w:rPr>
        <w:t>We propose a theoretical expansion of the definition of reduplication to include the Discourse “Echo” type, arguing that constructions are not limited to a single clause or even to a single speaker, thus giving concrete examples of the co-creation of communication in discourse. Our typology further explore</w:t>
      </w:r>
      <w:r w:rsidR="00B23875" w:rsidRPr="00E22815">
        <w:rPr>
          <w:rFonts w:asciiTheme="majorBidi" w:hAnsiTheme="majorBidi" w:cstheme="majorBidi"/>
          <w:lang w:val="en-US" w:eastAsia="en-GB"/>
        </w:rPr>
        <w:t>s</w:t>
      </w:r>
      <w:r w:rsidR="00D13F4B" w:rsidRPr="00E22815">
        <w:rPr>
          <w:rFonts w:asciiTheme="majorBidi" w:hAnsiTheme="majorBidi" w:cstheme="majorBidi"/>
          <w:lang w:val="en-US" w:eastAsia="en-GB"/>
        </w:rPr>
        <w:t xml:space="preserve"> the distribution of various </w:t>
      </w:r>
      <w:r w:rsidR="00B23875" w:rsidRPr="00E22815">
        <w:rPr>
          <w:rFonts w:asciiTheme="majorBidi" w:hAnsiTheme="majorBidi" w:cstheme="majorBidi"/>
          <w:lang w:val="en-US" w:eastAsia="en-GB"/>
        </w:rPr>
        <w:t xml:space="preserve">formal and semantic </w:t>
      </w:r>
      <w:r w:rsidR="00D13F4B" w:rsidRPr="00E22815">
        <w:rPr>
          <w:rFonts w:asciiTheme="majorBidi" w:hAnsiTheme="majorBidi" w:cstheme="majorBidi"/>
          <w:lang w:val="en-US" w:eastAsia="en-GB"/>
        </w:rPr>
        <w:t xml:space="preserve">factors </w:t>
      </w:r>
      <w:r w:rsidR="00FF303A" w:rsidRPr="00E22815">
        <w:rPr>
          <w:rFonts w:asciiTheme="majorBidi" w:hAnsiTheme="majorBidi" w:cstheme="majorBidi"/>
          <w:lang w:val="en-US" w:eastAsia="en-GB"/>
        </w:rPr>
        <w:t>observed in constructions with repetition and compares them</w:t>
      </w:r>
      <w:r w:rsidR="0077334C" w:rsidRPr="00E22815">
        <w:rPr>
          <w:rFonts w:asciiTheme="majorBidi" w:hAnsiTheme="majorBidi" w:cstheme="majorBidi"/>
          <w:lang w:val="en-US" w:eastAsia="en-GB"/>
        </w:rPr>
        <w:t xml:space="preserve"> with </w:t>
      </w:r>
      <w:r w:rsidR="00B14170" w:rsidRPr="00E22815">
        <w:rPr>
          <w:rFonts w:asciiTheme="majorBidi" w:hAnsiTheme="majorBidi" w:cstheme="majorBidi"/>
          <w:lang w:val="en-US" w:eastAsia="en-GB"/>
        </w:rPr>
        <w:t xml:space="preserve">both </w:t>
      </w:r>
      <w:r w:rsidR="0077334C" w:rsidRPr="00E22815">
        <w:rPr>
          <w:rFonts w:asciiTheme="majorBidi" w:hAnsiTheme="majorBidi" w:cstheme="majorBidi"/>
          <w:lang w:val="en-US" w:eastAsia="en-GB"/>
        </w:rPr>
        <w:t xml:space="preserve">previous typological research on reduplication </w:t>
      </w:r>
      <w:r w:rsidR="00B14170" w:rsidRPr="00E22815">
        <w:rPr>
          <w:rFonts w:asciiTheme="majorBidi" w:hAnsiTheme="majorBidi" w:cstheme="majorBidi"/>
          <w:lang w:val="en-US" w:eastAsia="en-GB"/>
        </w:rPr>
        <w:t>and their distribution</w:t>
      </w:r>
      <w:r w:rsidR="00FF303A" w:rsidRPr="00E22815">
        <w:rPr>
          <w:rFonts w:asciiTheme="majorBidi" w:hAnsiTheme="majorBidi" w:cstheme="majorBidi"/>
          <w:lang w:val="en-US" w:eastAsia="en-GB"/>
        </w:rPr>
        <w:t xml:space="preserve"> </w:t>
      </w:r>
      <w:r w:rsidR="00D13F4B" w:rsidRPr="00E22815">
        <w:rPr>
          <w:rFonts w:asciiTheme="majorBidi" w:hAnsiTheme="majorBidi" w:cstheme="majorBidi"/>
          <w:lang w:val="en-US" w:eastAsia="en-GB"/>
        </w:rPr>
        <w:t xml:space="preserve">across </w:t>
      </w:r>
      <w:r w:rsidR="00FF303A" w:rsidRPr="00E22815">
        <w:rPr>
          <w:rFonts w:asciiTheme="majorBidi" w:hAnsiTheme="majorBidi" w:cstheme="majorBidi"/>
          <w:lang w:val="en-US" w:eastAsia="en-GB"/>
        </w:rPr>
        <w:t xml:space="preserve">the </w:t>
      </w:r>
      <w:r w:rsidR="0077334C" w:rsidRPr="00E22815">
        <w:rPr>
          <w:rFonts w:asciiTheme="majorBidi" w:hAnsiTheme="majorBidi" w:cstheme="majorBidi"/>
          <w:lang w:val="en-US" w:eastAsia="en-GB"/>
        </w:rPr>
        <w:t xml:space="preserve">entire </w:t>
      </w:r>
      <w:proofErr w:type="spellStart"/>
      <w:r w:rsidR="0077334C" w:rsidRPr="00E22815">
        <w:rPr>
          <w:rFonts w:asciiTheme="majorBidi" w:hAnsiTheme="majorBidi" w:cstheme="majorBidi"/>
          <w:lang w:val="en-US" w:eastAsia="en-GB"/>
        </w:rPr>
        <w:t>RusCon</w:t>
      </w:r>
      <w:proofErr w:type="spellEnd"/>
      <w:r w:rsidR="00B14170" w:rsidRPr="00E22815">
        <w:rPr>
          <w:rFonts w:asciiTheme="majorBidi" w:hAnsiTheme="majorBidi" w:cstheme="majorBidi"/>
          <w:lang w:val="en-US" w:eastAsia="en-GB"/>
        </w:rPr>
        <w:t>.</w:t>
      </w:r>
      <w:r w:rsidR="00767528" w:rsidRPr="00E22815">
        <w:rPr>
          <w:rFonts w:asciiTheme="majorBidi" w:hAnsiTheme="majorBidi" w:cstheme="majorBidi"/>
          <w:lang w:val="en-US" w:eastAsia="en-GB"/>
        </w:rPr>
        <w:t xml:space="preserve"> </w:t>
      </w:r>
      <w:proofErr w:type="gramStart"/>
      <w:r w:rsidR="00074E3D" w:rsidRPr="00E22815">
        <w:rPr>
          <w:rFonts w:asciiTheme="majorBidi" w:hAnsiTheme="majorBidi" w:cstheme="majorBidi"/>
          <w:lang w:val="en-US" w:eastAsia="en-GB"/>
        </w:rPr>
        <w:t>Despite the fact that</w:t>
      </w:r>
      <w:proofErr w:type="gramEnd"/>
      <w:r w:rsidR="00074E3D" w:rsidRPr="00E22815">
        <w:rPr>
          <w:rFonts w:asciiTheme="majorBidi" w:hAnsiTheme="majorBidi" w:cstheme="majorBidi"/>
          <w:lang w:val="en-US" w:eastAsia="en-GB"/>
        </w:rPr>
        <w:t xml:space="preserve"> Russian does not use reduplication as a productive </w:t>
      </w:r>
      <w:r w:rsidR="005935BC" w:rsidRPr="00E22815">
        <w:rPr>
          <w:rFonts w:asciiTheme="majorBidi" w:hAnsiTheme="majorBidi" w:cstheme="majorBidi"/>
          <w:lang w:val="en-US" w:eastAsia="en-GB"/>
        </w:rPr>
        <w:t>grammatical marker, we argue that reduplication is widespread and systematic in Russian</w:t>
      </w:r>
      <w:r w:rsidR="001449B9" w:rsidRPr="00E22815">
        <w:rPr>
          <w:rFonts w:asciiTheme="majorBidi" w:hAnsiTheme="majorBidi" w:cstheme="majorBidi"/>
          <w:lang w:val="en-US" w:eastAsia="en-GB"/>
        </w:rPr>
        <w:t>.</w:t>
      </w:r>
      <w:r w:rsidR="00C51CC3" w:rsidRPr="00E22815">
        <w:rPr>
          <w:rFonts w:asciiTheme="majorBidi" w:hAnsiTheme="majorBidi" w:cstheme="majorBidi"/>
          <w:lang w:val="en-US" w:eastAsia="en-GB"/>
        </w:rPr>
        <w:t xml:space="preserve"> </w:t>
      </w:r>
      <w:r w:rsidR="001449B9" w:rsidRPr="00E22815">
        <w:rPr>
          <w:rFonts w:asciiTheme="majorBidi" w:hAnsiTheme="majorBidi" w:cstheme="majorBidi"/>
          <w:lang w:val="en-US" w:eastAsia="en-GB"/>
        </w:rPr>
        <w:t>The</w:t>
      </w:r>
      <w:r w:rsidR="00C51CC3" w:rsidRPr="00E22815">
        <w:rPr>
          <w:rFonts w:asciiTheme="majorBidi" w:hAnsiTheme="majorBidi" w:cstheme="majorBidi"/>
          <w:lang w:val="en-US" w:eastAsia="en-GB"/>
        </w:rPr>
        <w:t xml:space="preserve"> types of formal </w:t>
      </w:r>
      <w:r w:rsidR="001449B9" w:rsidRPr="00E22815">
        <w:rPr>
          <w:rFonts w:asciiTheme="majorBidi" w:hAnsiTheme="majorBidi" w:cstheme="majorBidi"/>
          <w:lang w:val="en-US" w:eastAsia="en-GB"/>
        </w:rPr>
        <w:t xml:space="preserve">and </w:t>
      </w:r>
      <w:r w:rsidR="002759FF" w:rsidRPr="00E22815">
        <w:rPr>
          <w:rFonts w:asciiTheme="majorBidi" w:hAnsiTheme="majorBidi" w:cstheme="majorBidi"/>
          <w:lang w:val="en-US" w:eastAsia="en-GB"/>
        </w:rPr>
        <w:t>functional variation that typologists have observed in languages</w:t>
      </w:r>
      <w:r w:rsidR="00755769" w:rsidRPr="00E22815">
        <w:rPr>
          <w:rFonts w:asciiTheme="majorBidi" w:hAnsiTheme="majorBidi" w:cstheme="majorBidi"/>
          <w:lang w:val="en-US" w:eastAsia="en-GB"/>
        </w:rPr>
        <w:t xml:space="preserve"> with grammatical reduplication are also present in Russian, where reduplication can </w:t>
      </w:r>
      <w:r w:rsidR="00731A7A" w:rsidRPr="00E22815">
        <w:rPr>
          <w:rFonts w:asciiTheme="majorBidi" w:hAnsiTheme="majorBidi" w:cstheme="majorBidi"/>
          <w:lang w:val="en-US" w:eastAsia="en-GB"/>
        </w:rPr>
        <w:t xml:space="preserve">entail exact, partial, or modified </w:t>
      </w:r>
      <w:r w:rsidR="00F722F3" w:rsidRPr="00E22815">
        <w:rPr>
          <w:rFonts w:asciiTheme="majorBidi" w:hAnsiTheme="majorBidi" w:cstheme="majorBidi"/>
          <w:lang w:val="en-US" w:eastAsia="en-GB"/>
        </w:rPr>
        <w:t xml:space="preserve">repetition of virtually any part of speech serving as either the anchor or the slot, and meanings often </w:t>
      </w:r>
      <w:r w:rsidR="00B6581C" w:rsidRPr="00E22815">
        <w:rPr>
          <w:rFonts w:asciiTheme="majorBidi" w:hAnsiTheme="majorBidi" w:cstheme="majorBidi"/>
          <w:lang w:val="en-US" w:eastAsia="en-GB"/>
        </w:rPr>
        <w:t>reference</w:t>
      </w:r>
      <w:r w:rsidR="00F722F3" w:rsidRPr="00E22815">
        <w:rPr>
          <w:rFonts w:asciiTheme="majorBidi" w:hAnsiTheme="majorBidi" w:cstheme="majorBidi"/>
          <w:lang w:val="en-US" w:eastAsia="en-GB"/>
        </w:rPr>
        <w:t xml:space="preserve"> some extreme value </w:t>
      </w:r>
      <w:r w:rsidR="00B6581C" w:rsidRPr="00E22815">
        <w:rPr>
          <w:rFonts w:asciiTheme="majorBidi" w:hAnsiTheme="majorBidi" w:cstheme="majorBidi"/>
          <w:lang w:val="en-US" w:eastAsia="en-GB"/>
        </w:rPr>
        <w:t xml:space="preserve">or repetitive or continuous action. </w:t>
      </w:r>
      <w:r w:rsidR="001D5498" w:rsidRPr="00E22815">
        <w:rPr>
          <w:rFonts w:asciiTheme="majorBidi" w:hAnsiTheme="majorBidi" w:cstheme="majorBidi"/>
          <w:lang w:val="en-US" w:eastAsia="en-GB"/>
        </w:rPr>
        <w:t>There are also additional meanings, usually referencing some relationship between two items</w:t>
      </w:r>
      <w:r w:rsidR="00A212FF" w:rsidRPr="00E22815">
        <w:rPr>
          <w:rFonts w:asciiTheme="majorBidi" w:hAnsiTheme="majorBidi" w:cstheme="majorBidi"/>
          <w:lang w:val="en-US" w:eastAsia="en-GB"/>
        </w:rPr>
        <w:t xml:space="preserve"> (such as comparison </w:t>
      </w:r>
      <w:r w:rsidR="00245488" w:rsidRPr="00E22815">
        <w:rPr>
          <w:rFonts w:asciiTheme="majorBidi" w:hAnsiTheme="majorBidi" w:cstheme="majorBidi"/>
          <w:lang w:val="en-US" w:eastAsia="en-GB"/>
        </w:rPr>
        <w:t>or alternation</w:t>
      </w:r>
      <w:r w:rsidR="00A212FF" w:rsidRPr="00E22815">
        <w:rPr>
          <w:rFonts w:asciiTheme="majorBidi" w:hAnsiTheme="majorBidi" w:cstheme="majorBidi"/>
          <w:lang w:val="en-US" w:eastAsia="en-GB"/>
        </w:rPr>
        <w:t>)</w:t>
      </w:r>
      <w:r w:rsidR="00245488" w:rsidRPr="00E22815">
        <w:rPr>
          <w:rFonts w:asciiTheme="majorBidi" w:hAnsiTheme="majorBidi" w:cstheme="majorBidi"/>
          <w:lang w:val="en-US" w:eastAsia="en-GB"/>
        </w:rPr>
        <w:t xml:space="preserve"> and/or disagreement with the interlocutor. </w:t>
      </w:r>
      <w:r w:rsidR="000A1964" w:rsidRPr="00E22815">
        <w:rPr>
          <w:rFonts w:asciiTheme="majorBidi" w:hAnsiTheme="majorBidi" w:cstheme="majorBidi"/>
          <w:lang w:val="en-US" w:eastAsia="en-GB"/>
        </w:rPr>
        <w:t>T</w:t>
      </w:r>
      <w:r w:rsidR="00DF294A" w:rsidRPr="00E22815">
        <w:rPr>
          <w:rFonts w:asciiTheme="majorBidi" w:hAnsiTheme="majorBidi" w:cstheme="majorBidi"/>
          <w:lang w:val="en-US" w:eastAsia="en-GB"/>
        </w:rPr>
        <w:t xml:space="preserve">he formal and functional characteristics found among </w:t>
      </w:r>
      <w:r w:rsidR="000A1964" w:rsidRPr="00E22815">
        <w:rPr>
          <w:rFonts w:asciiTheme="majorBidi" w:hAnsiTheme="majorBidi" w:cstheme="majorBidi"/>
          <w:lang w:val="en-US" w:eastAsia="en-GB"/>
        </w:rPr>
        <w:t xml:space="preserve">Russian Reduplication and Discourse “Echo” constructions reflect the </w:t>
      </w:r>
      <w:r w:rsidR="00A123E0" w:rsidRPr="00E22815">
        <w:rPr>
          <w:rFonts w:asciiTheme="majorBidi" w:hAnsiTheme="majorBidi" w:cstheme="majorBidi"/>
          <w:lang w:val="en-US" w:eastAsia="en-GB"/>
        </w:rPr>
        <w:t xml:space="preserve">distribution </w:t>
      </w:r>
      <w:r w:rsidR="00DA437E" w:rsidRPr="00E22815">
        <w:rPr>
          <w:rFonts w:asciiTheme="majorBidi" w:hAnsiTheme="majorBidi" w:cstheme="majorBidi"/>
          <w:lang w:val="en-US" w:eastAsia="en-GB"/>
        </w:rPr>
        <w:t xml:space="preserve">of such characteristics among constructions in </w:t>
      </w:r>
      <w:proofErr w:type="spellStart"/>
      <w:r w:rsidR="00DA437E" w:rsidRPr="00E22815">
        <w:rPr>
          <w:rFonts w:asciiTheme="majorBidi" w:hAnsiTheme="majorBidi" w:cstheme="majorBidi"/>
          <w:lang w:val="en-US" w:eastAsia="en-GB"/>
        </w:rPr>
        <w:t>RusCon</w:t>
      </w:r>
      <w:proofErr w:type="spellEnd"/>
      <w:r w:rsidR="00496684" w:rsidRPr="00E22815">
        <w:rPr>
          <w:rFonts w:asciiTheme="majorBidi" w:hAnsiTheme="majorBidi" w:cstheme="majorBidi"/>
          <w:lang w:val="en-US" w:eastAsia="en-GB"/>
        </w:rPr>
        <w:t xml:space="preserve"> as a whole, suggesting that reduplication is </w:t>
      </w:r>
      <w:r w:rsidR="009946E9" w:rsidRPr="00E22815">
        <w:rPr>
          <w:rFonts w:asciiTheme="majorBidi" w:hAnsiTheme="majorBidi" w:cstheme="majorBidi"/>
          <w:lang w:val="en-US" w:eastAsia="en-GB"/>
        </w:rPr>
        <w:t>well integrated into the construction grammar of Russian.</w:t>
      </w:r>
    </w:p>
    <w:p w14:paraId="02DBBB90" w14:textId="42B72FE5" w:rsidR="00FE1308" w:rsidRPr="00E22815" w:rsidRDefault="00FE1308">
      <w:pPr>
        <w:rPr>
          <w:rFonts w:asciiTheme="majorBidi" w:hAnsiTheme="majorBidi" w:cstheme="majorBidi"/>
          <w:lang w:val="en-US"/>
        </w:rPr>
      </w:pPr>
    </w:p>
    <w:p w14:paraId="08B540F5" w14:textId="428A57F3" w:rsidR="00FE1308" w:rsidRPr="00E22815" w:rsidRDefault="00FE1308">
      <w:pPr>
        <w:rPr>
          <w:rFonts w:asciiTheme="majorBidi" w:hAnsiTheme="majorBidi" w:cstheme="majorBidi"/>
          <w:lang w:val="en-US"/>
        </w:rPr>
      </w:pPr>
      <w:r w:rsidRPr="00E22815">
        <w:rPr>
          <w:rFonts w:asciiTheme="majorBidi" w:hAnsiTheme="majorBidi" w:cstheme="majorBidi"/>
          <w:lang w:val="en-US"/>
        </w:rPr>
        <w:t>1. Introduction</w:t>
      </w:r>
    </w:p>
    <w:p w14:paraId="3B12C330" w14:textId="10A6CF37" w:rsidR="00FE1308" w:rsidRPr="00E22815" w:rsidRDefault="006F5BED">
      <w:pPr>
        <w:rPr>
          <w:rFonts w:asciiTheme="majorBidi" w:hAnsiTheme="majorBidi" w:cstheme="majorBidi"/>
          <w:lang w:val="en-US"/>
        </w:rPr>
      </w:pPr>
      <w:r w:rsidRPr="00E22815">
        <w:rPr>
          <w:rFonts w:asciiTheme="majorBidi" w:hAnsiTheme="majorBidi" w:cstheme="majorBidi"/>
          <w:lang w:val="en-US"/>
        </w:rPr>
        <w:t xml:space="preserve">Reduplicative constructions are </w:t>
      </w:r>
      <w:r w:rsidR="0047533C" w:rsidRPr="00E22815">
        <w:rPr>
          <w:rFonts w:asciiTheme="majorBidi" w:hAnsiTheme="majorBidi" w:cstheme="majorBidi"/>
          <w:lang w:val="en-US"/>
        </w:rPr>
        <w:t>usually studied in one of two ways</w:t>
      </w:r>
      <w:r w:rsidR="00FD391C" w:rsidRPr="00E22815">
        <w:rPr>
          <w:rFonts w:asciiTheme="majorBidi" w:hAnsiTheme="majorBidi" w:cstheme="majorBidi"/>
          <w:lang w:val="en-US"/>
        </w:rPr>
        <w:t>: either from a micro-p</w:t>
      </w:r>
      <w:r w:rsidR="00B267B5" w:rsidRPr="00E22815">
        <w:rPr>
          <w:rFonts w:asciiTheme="majorBidi" w:hAnsiTheme="majorBidi" w:cstheme="majorBidi"/>
          <w:lang w:val="en-US"/>
        </w:rPr>
        <w:t>er</w:t>
      </w:r>
      <w:r w:rsidR="00FD391C" w:rsidRPr="00E22815">
        <w:rPr>
          <w:rFonts w:asciiTheme="majorBidi" w:hAnsiTheme="majorBidi" w:cstheme="majorBidi"/>
          <w:lang w:val="en-US"/>
        </w:rPr>
        <w:t>spective</w:t>
      </w:r>
      <w:r w:rsidR="004B23C0" w:rsidRPr="00E22815">
        <w:rPr>
          <w:rFonts w:asciiTheme="majorBidi" w:hAnsiTheme="majorBidi" w:cstheme="majorBidi"/>
          <w:lang w:val="en-US"/>
        </w:rPr>
        <w:t xml:space="preserve"> or from a typological perspective. Micro-perspective studies </w:t>
      </w:r>
      <w:r w:rsidR="00B267B5" w:rsidRPr="00E22815">
        <w:rPr>
          <w:rFonts w:asciiTheme="majorBidi" w:hAnsiTheme="majorBidi" w:cstheme="majorBidi"/>
          <w:lang w:val="en-US"/>
        </w:rPr>
        <w:t>investigate a single construction or a small group of closely</w:t>
      </w:r>
      <w:r w:rsidR="00760E2F" w:rsidRPr="00E22815">
        <w:rPr>
          <w:rFonts w:asciiTheme="majorBidi" w:hAnsiTheme="majorBidi" w:cstheme="majorBidi"/>
          <w:lang w:val="en-US"/>
        </w:rPr>
        <w:t xml:space="preserve"> </w:t>
      </w:r>
      <w:r w:rsidR="00B267B5" w:rsidRPr="00E22815">
        <w:rPr>
          <w:rFonts w:asciiTheme="majorBidi" w:hAnsiTheme="majorBidi" w:cstheme="majorBidi"/>
          <w:lang w:val="en-US"/>
        </w:rPr>
        <w:t xml:space="preserve">related </w:t>
      </w:r>
      <w:r w:rsidR="00500340" w:rsidRPr="00E22815">
        <w:rPr>
          <w:rFonts w:asciiTheme="majorBidi" w:hAnsiTheme="majorBidi" w:cstheme="majorBidi"/>
          <w:lang w:val="en-US"/>
        </w:rPr>
        <w:t xml:space="preserve">constructions </w:t>
      </w:r>
      <w:r w:rsidR="0010015F" w:rsidRPr="00E22815">
        <w:rPr>
          <w:rFonts w:asciiTheme="majorBidi" w:hAnsiTheme="majorBidi" w:cstheme="majorBidi"/>
          <w:lang w:val="en-US"/>
        </w:rPr>
        <w:t xml:space="preserve">in a single language, </w:t>
      </w:r>
      <w:r w:rsidR="001A21C9" w:rsidRPr="00E22815">
        <w:rPr>
          <w:rFonts w:asciiTheme="majorBidi" w:hAnsiTheme="majorBidi" w:cstheme="majorBidi"/>
          <w:lang w:val="en-US"/>
        </w:rPr>
        <w:t xml:space="preserve">providing </w:t>
      </w:r>
      <w:r w:rsidR="00C6663E" w:rsidRPr="00E22815">
        <w:rPr>
          <w:rFonts w:asciiTheme="majorBidi" w:hAnsiTheme="majorBidi" w:cstheme="majorBidi"/>
          <w:lang w:val="en-US"/>
        </w:rPr>
        <w:t>in-depth</w:t>
      </w:r>
      <w:r w:rsidR="001A21C9" w:rsidRPr="00E22815">
        <w:rPr>
          <w:rFonts w:asciiTheme="majorBidi" w:hAnsiTheme="majorBidi" w:cstheme="majorBidi"/>
          <w:lang w:val="en-US"/>
        </w:rPr>
        <w:t xml:space="preserve"> fine-grained detail, as in </w:t>
      </w:r>
      <w:proofErr w:type="spellStart"/>
      <w:r w:rsidR="00612490" w:rsidRPr="00E22815">
        <w:rPr>
          <w:rFonts w:asciiTheme="majorBidi" w:hAnsiTheme="majorBidi" w:cstheme="majorBidi"/>
          <w:lang w:val="en-US"/>
        </w:rPr>
        <w:t>Iomdin</w:t>
      </w:r>
      <w:proofErr w:type="spellEnd"/>
      <w:r w:rsidR="00612490" w:rsidRPr="00E22815">
        <w:rPr>
          <w:rFonts w:asciiTheme="majorBidi" w:hAnsiTheme="majorBidi" w:cstheme="majorBidi"/>
          <w:lang w:val="en-US"/>
        </w:rPr>
        <w:t xml:space="preserve"> 2013 and </w:t>
      </w:r>
      <w:proofErr w:type="spellStart"/>
      <w:r w:rsidR="00612490" w:rsidRPr="00E22815">
        <w:rPr>
          <w:rFonts w:asciiTheme="majorBidi" w:hAnsiTheme="majorBidi" w:cstheme="majorBidi"/>
          <w:lang w:val="en-US"/>
        </w:rPr>
        <w:t>Janda</w:t>
      </w:r>
      <w:proofErr w:type="spellEnd"/>
      <w:r w:rsidR="00612490" w:rsidRPr="00E22815">
        <w:rPr>
          <w:rFonts w:asciiTheme="majorBidi" w:hAnsiTheme="majorBidi" w:cstheme="majorBidi"/>
          <w:lang w:val="en-US"/>
        </w:rPr>
        <w:t xml:space="preserve"> et al. 2020</w:t>
      </w:r>
      <w:r w:rsidR="001A21C9" w:rsidRPr="00E22815">
        <w:rPr>
          <w:rFonts w:asciiTheme="majorBidi" w:hAnsiTheme="majorBidi" w:cstheme="majorBidi"/>
          <w:lang w:val="en-US"/>
        </w:rPr>
        <w:t xml:space="preserve">. </w:t>
      </w:r>
      <w:r w:rsidR="00760E2F" w:rsidRPr="00E22815">
        <w:rPr>
          <w:rFonts w:asciiTheme="majorBidi" w:hAnsiTheme="majorBidi" w:cstheme="majorBidi"/>
          <w:lang w:val="en-US"/>
        </w:rPr>
        <w:t xml:space="preserve">From a typological perspective we get a bird’s eye view of </w:t>
      </w:r>
      <w:r w:rsidR="00874130" w:rsidRPr="00E22815">
        <w:rPr>
          <w:rFonts w:asciiTheme="majorBidi" w:hAnsiTheme="majorBidi" w:cstheme="majorBidi"/>
          <w:lang w:val="en-US"/>
        </w:rPr>
        <w:t xml:space="preserve">reduplication </w:t>
      </w:r>
      <w:r w:rsidR="00C212F2" w:rsidRPr="00E22815">
        <w:rPr>
          <w:rFonts w:asciiTheme="majorBidi" w:hAnsiTheme="majorBidi" w:cstheme="majorBidi"/>
          <w:lang w:val="en-US"/>
        </w:rPr>
        <w:t>phenomena</w:t>
      </w:r>
      <w:r w:rsidR="009A3176" w:rsidRPr="00E22815">
        <w:rPr>
          <w:rFonts w:asciiTheme="majorBidi" w:hAnsiTheme="majorBidi" w:cstheme="majorBidi"/>
          <w:lang w:val="en-US"/>
        </w:rPr>
        <w:t xml:space="preserve">, providing an overview of the range of </w:t>
      </w:r>
      <w:r w:rsidR="00D4296D" w:rsidRPr="00E22815">
        <w:rPr>
          <w:rFonts w:asciiTheme="majorBidi" w:hAnsiTheme="majorBidi" w:cstheme="majorBidi"/>
          <w:lang w:val="en-US"/>
        </w:rPr>
        <w:t xml:space="preserve">form and function characteristics </w:t>
      </w:r>
      <w:r w:rsidR="001058AB" w:rsidRPr="00E22815">
        <w:rPr>
          <w:rFonts w:asciiTheme="majorBidi" w:hAnsiTheme="majorBidi" w:cstheme="majorBidi"/>
          <w:lang w:val="en-US"/>
        </w:rPr>
        <w:t>observed across a variety of languages</w:t>
      </w:r>
      <w:r w:rsidR="009912F3" w:rsidRPr="00E22815">
        <w:rPr>
          <w:rFonts w:asciiTheme="majorBidi" w:hAnsiTheme="majorBidi" w:cstheme="majorBidi"/>
          <w:lang w:val="en-US"/>
        </w:rPr>
        <w:t xml:space="preserve">, as in </w:t>
      </w:r>
      <w:r w:rsidR="00223A78" w:rsidRPr="00E22815">
        <w:rPr>
          <w:rFonts w:asciiTheme="majorBidi" w:hAnsiTheme="majorBidi" w:cstheme="majorBidi"/>
          <w:lang w:val="en-US"/>
        </w:rPr>
        <w:t>the Graz Database on Reduplication (</w:t>
      </w:r>
      <w:proofErr w:type="spellStart"/>
      <w:r w:rsidR="000757A4" w:rsidRPr="00E22815">
        <w:rPr>
          <w:rFonts w:asciiTheme="majorBidi" w:hAnsiTheme="majorBidi" w:cstheme="majorBidi"/>
          <w:lang w:val="en-US"/>
        </w:rPr>
        <w:t>Hurch</w:t>
      </w:r>
      <w:proofErr w:type="spellEnd"/>
      <w:r w:rsidR="000757A4" w:rsidRPr="00E22815">
        <w:rPr>
          <w:rFonts w:asciiTheme="majorBidi" w:hAnsiTheme="majorBidi" w:cstheme="majorBidi"/>
          <w:lang w:val="en-US"/>
        </w:rPr>
        <w:t xml:space="preserve"> and Mattes 2007</w:t>
      </w:r>
      <w:r w:rsidR="00223A78" w:rsidRPr="00E22815">
        <w:rPr>
          <w:rFonts w:asciiTheme="majorBidi" w:hAnsiTheme="majorBidi" w:cstheme="majorBidi"/>
          <w:lang w:val="en-US"/>
        </w:rPr>
        <w:t>)</w:t>
      </w:r>
      <w:r w:rsidR="00C6663E" w:rsidRPr="00E22815">
        <w:rPr>
          <w:rFonts w:asciiTheme="majorBidi" w:hAnsiTheme="majorBidi" w:cstheme="majorBidi"/>
          <w:lang w:val="en-US"/>
        </w:rPr>
        <w:t>.</w:t>
      </w:r>
      <w:r w:rsidR="00F15BDC" w:rsidRPr="00E22815">
        <w:rPr>
          <w:rFonts w:asciiTheme="majorBidi" w:hAnsiTheme="majorBidi" w:cstheme="majorBidi"/>
          <w:lang w:val="en-US"/>
        </w:rPr>
        <w:t xml:space="preserve"> While both types of studies are </w:t>
      </w:r>
      <w:r w:rsidR="007A3496" w:rsidRPr="00E22815">
        <w:rPr>
          <w:rFonts w:asciiTheme="majorBidi" w:hAnsiTheme="majorBidi" w:cstheme="majorBidi"/>
          <w:lang w:val="en-US"/>
        </w:rPr>
        <w:t xml:space="preserve">valuable, </w:t>
      </w:r>
      <w:r w:rsidR="006516C8" w:rsidRPr="00E22815">
        <w:rPr>
          <w:rFonts w:asciiTheme="majorBidi" w:hAnsiTheme="majorBidi" w:cstheme="majorBidi"/>
          <w:lang w:val="en-US"/>
        </w:rPr>
        <w:t xml:space="preserve">they also have their limits in terms of </w:t>
      </w:r>
      <w:r w:rsidR="005F2BB8" w:rsidRPr="00E22815">
        <w:rPr>
          <w:rFonts w:asciiTheme="majorBidi" w:hAnsiTheme="majorBidi" w:cstheme="majorBidi"/>
          <w:lang w:val="en-US"/>
        </w:rPr>
        <w:t xml:space="preserve">what they tell us about </w:t>
      </w:r>
      <w:r w:rsidR="00604DED" w:rsidRPr="00E22815">
        <w:rPr>
          <w:rFonts w:asciiTheme="majorBidi" w:hAnsiTheme="majorBidi" w:cstheme="majorBidi"/>
          <w:lang w:val="en-US"/>
        </w:rPr>
        <w:t xml:space="preserve">how reduplicative constructions fit into the larger picture of a language. </w:t>
      </w:r>
      <w:r w:rsidR="006D40D9" w:rsidRPr="00E22815">
        <w:rPr>
          <w:rFonts w:asciiTheme="majorBidi" w:hAnsiTheme="majorBidi" w:cstheme="majorBidi"/>
          <w:lang w:val="en-US"/>
        </w:rPr>
        <w:t xml:space="preserve">More specifically, neither micro-studies nor typological studies </w:t>
      </w:r>
      <w:r w:rsidR="00FD28E4" w:rsidRPr="00E22815">
        <w:rPr>
          <w:rFonts w:asciiTheme="majorBidi" w:hAnsiTheme="majorBidi" w:cstheme="majorBidi"/>
          <w:lang w:val="en-US"/>
        </w:rPr>
        <w:t xml:space="preserve">tell us </w:t>
      </w:r>
      <w:r w:rsidR="000B6BFD" w:rsidRPr="00E22815">
        <w:rPr>
          <w:rFonts w:asciiTheme="majorBidi" w:hAnsiTheme="majorBidi" w:cstheme="majorBidi"/>
          <w:lang w:val="en-US"/>
        </w:rPr>
        <w:t xml:space="preserve">how reduplicative constructions are connected to </w:t>
      </w:r>
      <w:r w:rsidR="00995FED" w:rsidRPr="00E22815">
        <w:rPr>
          <w:rFonts w:asciiTheme="majorBidi" w:hAnsiTheme="majorBidi" w:cstheme="majorBidi"/>
          <w:lang w:val="en-US"/>
        </w:rPr>
        <w:t>the</w:t>
      </w:r>
      <w:r w:rsidR="00F660FC" w:rsidRPr="00E22815">
        <w:rPr>
          <w:rFonts w:asciiTheme="majorBidi" w:hAnsiTheme="majorBidi" w:cstheme="majorBidi"/>
          <w:lang w:val="en-US"/>
        </w:rPr>
        <w:t xml:space="preserve"> </w:t>
      </w:r>
      <w:r w:rsidR="0081634F" w:rsidRPr="00E22815">
        <w:rPr>
          <w:rFonts w:asciiTheme="majorBidi" w:hAnsiTheme="majorBidi" w:cstheme="majorBidi"/>
          <w:lang w:val="en-US"/>
        </w:rPr>
        <w:t xml:space="preserve">network of constructions </w:t>
      </w:r>
      <w:r w:rsidR="00800289" w:rsidRPr="00E22815">
        <w:rPr>
          <w:rFonts w:asciiTheme="majorBidi" w:hAnsiTheme="majorBidi" w:cstheme="majorBidi"/>
          <w:lang w:val="en-US"/>
        </w:rPr>
        <w:t>of a given language, nor do they</w:t>
      </w:r>
      <w:r w:rsidR="006353EB" w:rsidRPr="00E22815">
        <w:rPr>
          <w:rFonts w:asciiTheme="majorBidi" w:hAnsiTheme="majorBidi" w:cstheme="majorBidi"/>
          <w:lang w:val="en-US"/>
        </w:rPr>
        <w:t xml:space="preserve"> usually</w:t>
      </w:r>
      <w:r w:rsidR="00800289" w:rsidRPr="00E22815">
        <w:rPr>
          <w:rFonts w:asciiTheme="majorBidi" w:hAnsiTheme="majorBidi" w:cstheme="majorBidi"/>
          <w:lang w:val="en-US"/>
        </w:rPr>
        <w:t xml:space="preserve"> indicate </w:t>
      </w:r>
      <w:r w:rsidR="00E20364" w:rsidRPr="00E22815">
        <w:rPr>
          <w:rFonts w:asciiTheme="majorBidi" w:hAnsiTheme="majorBidi" w:cstheme="majorBidi"/>
          <w:lang w:val="en-US"/>
        </w:rPr>
        <w:t xml:space="preserve">how </w:t>
      </w:r>
      <w:r w:rsidR="006353EB" w:rsidRPr="00E22815">
        <w:rPr>
          <w:rFonts w:asciiTheme="majorBidi" w:hAnsiTheme="majorBidi" w:cstheme="majorBidi"/>
          <w:lang w:val="en-US"/>
        </w:rPr>
        <w:t>frequent such constructions are</w:t>
      </w:r>
      <w:r w:rsidR="00C47B1D" w:rsidRPr="00E22815">
        <w:rPr>
          <w:rFonts w:asciiTheme="majorBidi" w:hAnsiTheme="majorBidi" w:cstheme="majorBidi"/>
          <w:lang w:val="en-US"/>
        </w:rPr>
        <w:t xml:space="preserve"> in a language. </w:t>
      </w:r>
      <w:r w:rsidR="00947362" w:rsidRPr="00E22815">
        <w:rPr>
          <w:rFonts w:asciiTheme="majorBidi" w:hAnsiTheme="majorBidi" w:cstheme="majorBidi"/>
          <w:lang w:val="en-US"/>
        </w:rPr>
        <w:t>Furthermore, typological studies tend to focus</w:t>
      </w:r>
      <w:r w:rsidR="00C96248" w:rsidRPr="00E22815">
        <w:rPr>
          <w:rFonts w:asciiTheme="majorBidi" w:hAnsiTheme="majorBidi" w:cstheme="majorBidi"/>
          <w:lang w:val="en-US"/>
        </w:rPr>
        <w:t xml:space="preserve"> exclusively</w:t>
      </w:r>
      <w:r w:rsidR="00947362" w:rsidRPr="00E22815">
        <w:rPr>
          <w:rFonts w:asciiTheme="majorBidi" w:hAnsiTheme="majorBidi" w:cstheme="majorBidi"/>
          <w:lang w:val="en-US"/>
        </w:rPr>
        <w:t xml:space="preserve"> on </w:t>
      </w:r>
      <w:r w:rsidR="00947362" w:rsidRPr="00E22815">
        <w:rPr>
          <w:rFonts w:asciiTheme="majorBidi" w:hAnsiTheme="majorBidi" w:cstheme="majorBidi"/>
          <w:lang w:val="en-US"/>
        </w:rPr>
        <w:lastRenderedPageBreak/>
        <w:t>languages</w:t>
      </w:r>
      <w:r w:rsidR="00BC2078" w:rsidRPr="00E22815">
        <w:rPr>
          <w:rFonts w:asciiTheme="majorBidi" w:hAnsiTheme="majorBidi" w:cstheme="majorBidi"/>
          <w:lang w:val="en-US"/>
        </w:rPr>
        <w:t xml:space="preserve"> like Georgian</w:t>
      </w:r>
      <w:r w:rsidR="00B37C5B" w:rsidRPr="00E22815">
        <w:rPr>
          <w:rFonts w:asciiTheme="majorBidi" w:hAnsiTheme="majorBidi" w:cstheme="majorBidi"/>
          <w:lang w:val="en-US"/>
        </w:rPr>
        <w:t xml:space="preserve"> </w:t>
      </w:r>
      <w:r w:rsidR="00593892" w:rsidRPr="00E22815">
        <w:rPr>
          <w:rFonts w:asciiTheme="majorBidi" w:hAnsiTheme="majorBidi" w:cstheme="majorBidi"/>
          <w:lang w:val="en-US"/>
        </w:rPr>
        <w:t>and Nez Per</w:t>
      </w:r>
      <w:r w:rsidR="003E0634" w:rsidRPr="00E22815">
        <w:rPr>
          <w:rFonts w:asciiTheme="majorBidi" w:hAnsiTheme="majorBidi" w:cstheme="majorBidi"/>
          <w:lang w:val="en-US"/>
        </w:rPr>
        <w:t xml:space="preserve">ce </w:t>
      </w:r>
      <w:r w:rsidR="00B15011" w:rsidRPr="00E22815">
        <w:rPr>
          <w:rFonts w:asciiTheme="majorBidi" w:hAnsiTheme="majorBidi" w:cstheme="majorBidi"/>
          <w:lang w:val="en-US"/>
        </w:rPr>
        <w:t xml:space="preserve">that make systematic use of reduplication as </w:t>
      </w:r>
      <w:r w:rsidR="00BC2078" w:rsidRPr="00E22815">
        <w:rPr>
          <w:rFonts w:asciiTheme="majorBidi" w:hAnsiTheme="majorBidi" w:cstheme="majorBidi"/>
          <w:lang w:val="en-US"/>
        </w:rPr>
        <w:t>grammatical markers</w:t>
      </w:r>
      <w:r w:rsidR="00AB00FA" w:rsidRPr="00E22815">
        <w:rPr>
          <w:rFonts w:asciiTheme="majorBidi" w:hAnsiTheme="majorBidi" w:cstheme="majorBidi"/>
          <w:lang w:val="en-US"/>
        </w:rPr>
        <w:t xml:space="preserve">. For example, the </w:t>
      </w:r>
      <w:r w:rsidR="00FB05C1" w:rsidRPr="00E22815">
        <w:rPr>
          <w:rFonts w:asciiTheme="majorBidi" w:hAnsiTheme="majorBidi" w:cstheme="majorBidi"/>
          <w:lang w:val="en-US"/>
        </w:rPr>
        <w:t>Graz Database on Reduplication</w:t>
      </w:r>
      <w:r w:rsidR="00AC6FBF" w:rsidRPr="00E22815">
        <w:rPr>
          <w:rFonts w:asciiTheme="majorBidi" w:hAnsiTheme="majorBidi" w:cstheme="majorBidi"/>
          <w:lang w:val="en-US"/>
        </w:rPr>
        <w:t xml:space="preserve"> </w:t>
      </w:r>
      <w:r w:rsidR="00713E58" w:rsidRPr="00E22815">
        <w:rPr>
          <w:rFonts w:asciiTheme="majorBidi" w:hAnsiTheme="majorBidi" w:cstheme="majorBidi"/>
          <w:lang w:val="en-US"/>
        </w:rPr>
        <w:t>eschews</w:t>
      </w:r>
      <w:r w:rsidR="00FB05C1" w:rsidRPr="00E22815">
        <w:rPr>
          <w:rFonts w:asciiTheme="majorBidi" w:hAnsiTheme="majorBidi" w:cstheme="majorBidi"/>
          <w:lang w:val="en-US"/>
        </w:rPr>
        <w:t xml:space="preserve"> languages </w:t>
      </w:r>
      <w:r w:rsidR="004166B2" w:rsidRPr="00E22815">
        <w:rPr>
          <w:rFonts w:asciiTheme="majorBidi" w:hAnsiTheme="majorBidi" w:cstheme="majorBidi"/>
          <w:lang w:val="en-US"/>
        </w:rPr>
        <w:t xml:space="preserve">that do not make use of what they term “reduplication proper”, namely </w:t>
      </w:r>
      <w:r w:rsidR="002B5B00" w:rsidRPr="00E22815">
        <w:rPr>
          <w:rFonts w:asciiTheme="majorBidi" w:hAnsiTheme="majorBidi" w:cstheme="majorBidi"/>
          <w:lang w:val="en-US"/>
        </w:rPr>
        <w:t>systematic grammaticalized reduplication.</w:t>
      </w:r>
      <w:r w:rsidR="00C96248" w:rsidRPr="00E22815">
        <w:rPr>
          <w:rFonts w:asciiTheme="majorBidi" w:hAnsiTheme="majorBidi" w:cstheme="majorBidi"/>
          <w:lang w:val="en-US"/>
        </w:rPr>
        <w:t xml:space="preserve"> </w:t>
      </w:r>
      <w:r w:rsidR="00AA20D2" w:rsidRPr="00E22815">
        <w:rPr>
          <w:rFonts w:asciiTheme="majorBidi" w:hAnsiTheme="majorBidi" w:cstheme="majorBidi"/>
          <w:lang w:val="en-US"/>
        </w:rPr>
        <w:t xml:space="preserve">This narrow view of reduplication means that typological studies usually </w:t>
      </w:r>
      <w:r w:rsidR="00C96248" w:rsidRPr="00E22815">
        <w:rPr>
          <w:rFonts w:asciiTheme="majorBidi" w:hAnsiTheme="majorBidi" w:cstheme="majorBidi"/>
          <w:lang w:val="en-US"/>
        </w:rPr>
        <w:t>leav</w:t>
      </w:r>
      <w:r w:rsidR="00AA20D2" w:rsidRPr="00E22815">
        <w:rPr>
          <w:rFonts w:asciiTheme="majorBidi" w:hAnsiTheme="majorBidi" w:cstheme="majorBidi"/>
          <w:lang w:val="en-US"/>
        </w:rPr>
        <w:t>e</w:t>
      </w:r>
      <w:r w:rsidR="00C96248" w:rsidRPr="00E22815">
        <w:rPr>
          <w:rFonts w:asciiTheme="majorBidi" w:hAnsiTheme="majorBidi" w:cstheme="majorBidi"/>
          <w:lang w:val="en-US"/>
        </w:rPr>
        <w:t xml:space="preserve"> aside “reduplication avoiders”</w:t>
      </w:r>
      <w:r w:rsidR="00C5308E" w:rsidRPr="00E22815">
        <w:rPr>
          <w:rFonts w:asciiTheme="majorBidi" w:hAnsiTheme="majorBidi" w:cstheme="majorBidi"/>
          <w:lang w:val="en-US"/>
        </w:rPr>
        <w:t xml:space="preserve"> like Russian</w:t>
      </w:r>
      <w:r w:rsidR="001A0FBE" w:rsidRPr="00E22815">
        <w:rPr>
          <w:rFonts w:asciiTheme="majorBidi" w:hAnsiTheme="majorBidi" w:cstheme="majorBidi"/>
          <w:lang w:val="en-US"/>
        </w:rPr>
        <w:t xml:space="preserve">, </w:t>
      </w:r>
      <w:proofErr w:type="gramStart"/>
      <w:r w:rsidR="001A0FBE" w:rsidRPr="00E22815">
        <w:rPr>
          <w:rFonts w:asciiTheme="majorBidi" w:hAnsiTheme="majorBidi" w:cstheme="majorBidi"/>
          <w:lang w:val="en-US"/>
        </w:rPr>
        <w:t>despite the fact that</w:t>
      </w:r>
      <w:proofErr w:type="gramEnd"/>
      <w:r w:rsidR="001A0FBE" w:rsidRPr="00E22815">
        <w:rPr>
          <w:rFonts w:asciiTheme="majorBidi" w:hAnsiTheme="majorBidi" w:cstheme="majorBidi"/>
          <w:lang w:val="en-US"/>
        </w:rPr>
        <w:t xml:space="preserve"> </w:t>
      </w:r>
      <w:r w:rsidR="004F183A" w:rsidRPr="00E22815">
        <w:rPr>
          <w:rFonts w:asciiTheme="majorBidi" w:hAnsiTheme="majorBidi" w:cstheme="majorBidi"/>
          <w:lang w:val="en-US"/>
        </w:rPr>
        <w:t>“even in these reduplication-unfriendly languages there are, in fact, niches of productive total reduplication”</w:t>
      </w:r>
      <w:r w:rsidR="003A201D" w:rsidRPr="00E22815">
        <w:rPr>
          <w:rFonts w:asciiTheme="majorBidi" w:hAnsiTheme="majorBidi" w:cstheme="majorBidi"/>
          <w:lang w:val="en-US"/>
        </w:rPr>
        <w:t xml:space="preserve"> (</w:t>
      </w:r>
      <w:proofErr w:type="spellStart"/>
      <w:r w:rsidR="003A201D" w:rsidRPr="00E22815">
        <w:rPr>
          <w:rFonts w:asciiTheme="majorBidi" w:hAnsiTheme="majorBidi" w:cstheme="majorBidi"/>
          <w:lang w:val="en-US"/>
        </w:rPr>
        <w:t>Freywald</w:t>
      </w:r>
      <w:proofErr w:type="spellEnd"/>
      <w:r w:rsidR="003A201D" w:rsidRPr="00E22815">
        <w:rPr>
          <w:rFonts w:asciiTheme="majorBidi" w:hAnsiTheme="majorBidi" w:cstheme="majorBidi"/>
          <w:lang w:val="en-US"/>
        </w:rPr>
        <w:t xml:space="preserve"> and </w:t>
      </w:r>
      <w:proofErr w:type="spellStart"/>
      <w:r w:rsidR="003A201D" w:rsidRPr="00E22815">
        <w:rPr>
          <w:rFonts w:asciiTheme="majorBidi" w:hAnsiTheme="majorBidi" w:cstheme="majorBidi"/>
          <w:lang w:val="en-US"/>
        </w:rPr>
        <w:t>Finkbeiner</w:t>
      </w:r>
      <w:proofErr w:type="spellEnd"/>
      <w:r w:rsidR="003A201D" w:rsidRPr="00E22815">
        <w:rPr>
          <w:rFonts w:asciiTheme="majorBidi" w:hAnsiTheme="majorBidi" w:cstheme="majorBidi"/>
          <w:lang w:val="en-US"/>
        </w:rPr>
        <w:t xml:space="preserve"> 2018: 5).</w:t>
      </w:r>
      <w:r w:rsidR="00844A4C" w:rsidRPr="00E22815">
        <w:rPr>
          <w:rFonts w:asciiTheme="majorBidi" w:hAnsiTheme="majorBidi" w:cstheme="majorBidi"/>
          <w:lang w:val="en-US"/>
        </w:rPr>
        <w:t xml:space="preserve"> Our study aims to fill th</w:t>
      </w:r>
      <w:r w:rsidR="00926F5A" w:rsidRPr="00E22815">
        <w:rPr>
          <w:rFonts w:asciiTheme="majorBidi" w:hAnsiTheme="majorBidi" w:cstheme="majorBidi"/>
          <w:lang w:val="en-US"/>
        </w:rPr>
        <w:t>is</w:t>
      </w:r>
      <w:r w:rsidR="00844A4C" w:rsidRPr="00E22815">
        <w:rPr>
          <w:rFonts w:asciiTheme="majorBidi" w:hAnsiTheme="majorBidi" w:cstheme="majorBidi"/>
          <w:lang w:val="en-US"/>
        </w:rPr>
        <w:t xml:space="preserve"> gap </w:t>
      </w:r>
      <w:r w:rsidR="00926F5A" w:rsidRPr="00E22815">
        <w:rPr>
          <w:rFonts w:asciiTheme="majorBidi" w:hAnsiTheme="majorBidi" w:cstheme="majorBidi"/>
          <w:lang w:val="en-US"/>
        </w:rPr>
        <w:t xml:space="preserve">by showing how </w:t>
      </w:r>
      <w:r w:rsidR="00292621" w:rsidRPr="00E22815">
        <w:rPr>
          <w:rFonts w:asciiTheme="majorBidi" w:hAnsiTheme="majorBidi" w:cstheme="majorBidi"/>
          <w:lang w:val="en-US"/>
        </w:rPr>
        <w:t xml:space="preserve">a large representative </w:t>
      </w:r>
      <w:r w:rsidR="00EE5E6C" w:rsidRPr="00E22815">
        <w:rPr>
          <w:rFonts w:asciiTheme="majorBidi" w:hAnsiTheme="majorBidi" w:cstheme="majorBidi"/>
          <w:lang w:val="en-US"/>
        </w:rPr>
        <w:t>sample of reduplication</w:t>
      </w:r>
      <w:r w:rsidR="00115D5F" w:rsidRPr="00E22815">
        <w:rPr>
          <w:rFonts w:asciiTheme="majorBidi" w:hAnsiTheme="majorBidi" w:cstheme="majorBidi"/>
          <w:lang w:val="en-US"/>
        </w:rPr>
        <w:t xml:space="preserve"> in a</w:t>
      </w:r>
      <w:r w:rsidR="00D3551D" w:rsidRPr="00E22815">
        <w:rPr>
          <w:rFonts w:asciiTheme="majorBidi" w:hAnsiTheme="majorBidi" w:cstheme="majorBidi"/>
          <w:lang w:val="en-US"/>
        </w:rPr>
        <w:t xml:space="preserve"> reduplication-avoider</w:t>
      </w:r>
      <w:r w:rsidR="00115D5F" w:rsidRPr="00E22815">
        <w:rPr>
          <w:rFonts w:asciiTheme="majorBidi" w:hAnsiTheme="majorBidi" w:cstheme="majorBidi"/>
          <w:lang w:val="en-US"/>
        </w:rPr>
        <w:t xml:space="preserve"> language </w:t>
      </w:r>
      <w:r w:rsidR="009976A5" w:rsidRPr="00E22815">
        <w:rPr>
          <w:rFonts w:asciiTheme="majorBidi" w:hAnsiTheme="majorBidi" w:cstheme="majorBidi"/>
          <w:lang w:val="en-US"/>
        </w:rPr>
        <w:t xml:space="preserve">connects to the </w:t>
      </w:r>
      <w:r w:rsidR="00F4393F" w:rsidRPr="00E22815">
        <w:rPr>
          <w:rFonts w:asciiTheme="majorBidi" w:hAnsiTheme="majorBidi" w:cstheme="majorBidi"/>
          <w:lang w:val="en-US"/>
        </w:rPr>
        <w:t xml:space="preserve">overall </w:t>
      </w:r>
      <w:r w:rsidR="009976A5" w:rsidRPr="00E22815">
        <w:rPr>
          <w:rFonts w:asciiTheme="majorBidi" w:hAnsiTheme="majorBidi" w:cstheme="majorBidi"/>
          <w:lang w:val="en-US"/>
        </w:rPr>
        <w:t>system of constructions</w:t>
      </w:r>
      <w:r w:rsidR="00941D6E" w:rsidRPr="00E22815">
        <w:rPr>
          <w:rFonts w:asciiTheme="majorBidi" w:hAnsiTheme="majorBidi" w:cstheme="majorBidi"/>
          <w:lang w:val="en-US"/>
        </w:rPr>
        <w:t>.</w:t>
      </w:r>
    </w:p>
    <w:p w14:paraId="4A893EE9" w14:textId="0E3F5A72" w:rsidR="0047608D" w:rsidRPr="00E22815" w:rsidRDefault="0047608D">
      <w:pPr>
        <w:rPr>
          <w:rFonts w:asciiTheme="majorBidi" w:hAnsiTheme="majorBidi" w:cstheme="majorBidi"/>
          <w:lang w:val="en-US"/>
        </w:rPr>
      </w:pPr>
    </w:p>
    <w:p w14:paraId="2F7D8D2C" w14:textId="1B0FBB4E" w:rsidR="0047608D" w:rsidRPr="00E22815" w:rsidRDefault="00C9695D">
      <w:pPr>
        <w:rPr>
          <w:rFonts w:asciiTheme="majorBidi" w:hAnsiTheme="majorBidi" w:cstheme="majorBidi"/>
          <w:lang w:val="en-US"/>
        </w:rPr>
      </w:pPr>
      <w:r w:rsidRPr="00E22815">
        <w:rPr>
          <w:rFonts w:asciiTheme="majorBidi" w:hAnsiTheme="majorBidi" w:cstheme="majorBidi"/>
          <w:lang w:val="en-US"/>
        </w:rPr>
        <w:t xml:space="preserve">The data examined in this article </w:t>
      </w:r>
      <w:r w:rsidR="00C46558" w:rsidRPr="00E22815">
        <w:rPr>
          <w:rFonts w:asciiTheme="majorBidi" w:hAnsiTheme="majorBidi" w:cstheme="majorBidi"/>
          <w:lang w:val="en-US"/>
        </w:rPr>
        <w:t>are a subset of</w:t>
      </w:r>
      <w:r w:rsidR="00E94FB0" w:rsidRPr="00E22815">
        <w:rPr>
          <w:rFonts w:asciiTheme="majorBidi" w:hAnsiTheme="majorBidi" w:cstheme="majorBidi"/>
          <w:lang w:val="en-US"/>
        </w:rPr>
        <w:t xml:space="preserve"> a larger database, the Russian </w:t>
      </w:r>
      <w:proofErr w:type="spellStart"/>
      <w:r w:rsidR="00E94FB0" w:rsidRPr="00E22815">
        <w:rPr>
          <w:rFonts w:asciiTheme="majorBidi" w:hAnsiTheme="majorBidi" w:cstheme="majorBidi"/>
          <w:lang w:val="en-US"/>
        </w:rPr>
        <w:t>Constructicon</w:t>
      </w:r>
      <w:proofErr w:type="spellEnd"/>
      <w:r w:rsidR="008B5081" w:rsidRPr="00E22815">
        <w:rPr>
          <w:rFonts w:asciiTheme="majorBidi" w:hAnsiTheme="majorBidi" w:cstheme="majorBidi"/>
          <w:lang w:val="en-US"/>
        </w:rPr>
        <w:t xml:space="preserve"> (</w:t>
      </w:r>
      <w:proofErr w:type="spellStart"/>
      <w:r w:rsidR="004167DA" w:rsidRPr="00E22815">
        <w:rPr>
          <w:rFonts w:asciiTheme="majorBidi" w:hAnsiTheme="majorBidi" w:cstheme="majorBidi"/>
          <w:lang w:val="en-US"/>
        </w:rPr>
        <w:t>RusCon</w:t>
      </w:r>
      <w:proofErr w:type="spellEnd"/>
      <w:r w:rsidR="004167DA" w:rsidRPr="00E22815">
        <w:rPr>
          <w:rFonts w:asciiTheme="majorBidi" w:hAnsiTheme="majorBidi" w:cstheme="majorBidi"/>
          <w:lang w:val="en-US"/>
        </w:rPr>
        <w:t xml:space="preserve">; </w:t>
      </w:r>
      <w:r w:rsidR="008B5081" w:rsidRPr="00E22815">
        <w:rPr>
          <w:rFonts w:asciiTheme="majorBidi" w:hAnsiTheme="majorBidi" w:cstheme="majorBidi"/>
          <w:lang w:val="en-US"/>
        </w:rPr>
        <w:t>see Section 2)</w:t>
      </w:r>
      <w:r w:rsidR="00E94FB0" w:rsidRPr="00E22815">
        <w:rPr>
          <w:rFonts w:asciiTheme="majorBidi" w:hAnsiTheme="majorBidi" w:cstheme="majorBidi"/>
          <w:lang w:val="en-US"/>
        </w:rPr>
        <w:t xml:space="preserve">, that </w:t>
      </w:r>
      <w:r w:rsidR="008B5081" w:rsidRPr="00E22815">
        <w:rPr>
          <w:rFonts w:asciiTheme="majorBidi" w:hAnsiTheme="majorBidi" w:cstheme="majorBidi"/>
          <w:lang w:val="en-US"/>
        </w:rPr>
        <w:t xml:space="preserve">aims to </w:t>
      </w:r>
      <w:r w:rsidR="0025427E" w:rsidRPr="00E22815">
        <w:rPr>
          <w:rFonts w:asciiTheme="majorBidi" w:hAnsiTheme="majorBidi" w:cstheme="majorBidi"/>
          <w:lang w:val="en-US"/>
        </w:rPr>
        <w:t xml:space="preserve">represent the Russian </w:t>
      </w:r>
      <w:proofErr w:type="gramStart"/>
      <w:r w:rsidR="0025427E" w:rsidRPr="00E22815">
        <w:rPr>
          <w:rFonts w:asciiTheme="majorBidi" w:hAnsiTheme="majorBidi" w:cstheme="majorBidi"/>
          <w:lang w:val="en-US"/>
        </w:rPr>
        <w:t>language as a whole</w:t>
      </w:r>
      <w:proofErr w:type="gramEnd"/>
      <w:r w:rsidR="000A55B7" w:rsidRPr="00E22815">
        <w:rPr>
          <w:rFonts w:asciiTheme="majorBidi" w:hAnsiTheme="majorBidi" w:cstheme="majorBidi"/>
          <w:lang w:val="en-US"/>
        </w:rPr>
        <w:t xml:space="preserve">. </w:t>
      </w:r>
      <w:r w:rsidR="00090BC8" w:rsidRPr="00E22815">
        <w:rPr>
          <w:rFonts w:asciiTheme="majorBidi" w:hAnsiTheme="majorBidi" w:cstheme="majorBidi"/>
          <w:lang w:val="en-US"/>
        </w:rPr>
        <w:t>O</w:t>
      </w:r>
      <w:r w:rsidR="003347C9" w:rsidRPr="00E22815">
        <w:rPr>
          <w:rFonts w:asciiTheme="majorBidi" w:hAnsiTheme="majorBidi" w:cstheme="majorBidi"/>
          <w:lang w:val="en-US"/>
        </w:rPr>
        <w:t xml:space="preserve">ur data </w:t>
      </w:r>
      <w:r w:rsidR="00AD69A8" w:rsidRPr="00E22815">
        <w:rPr>
          <w:rFonts w:asciiTheme="majorBidi" w:hAnsiTheme="majorBidi" w:cstheme="majorBidi"/>
          <w:lang w:val="en-US"/>
        </w:rPr>
        <w:t xml:space="preserve">therefore </w:t>
      </w:r>
      <w:r w:rsidR="003347C9" w:rsidRPr="00E22815">
        <w:rPr>
          <w:rFonts w:asciiTheme="majorBidi" w:hAnsiTheme="majorBidi" w:cstheme="majorBidi"/>
          <w:lang w:val="en-US"/>
        </w:rPr>
        <w:t>did not result from a</w:t>
      </w:r>
      <w:r w:rsidR="0033586F" w:rsidRPr="00E22815">
        <w:rPr>
          <w:rFonts w:asciiTheme="majorBidi" w:hAnsiTheme="majorBidi" w:cstheme="majorBidi"/>
          <w:lang w:val="en-US"/>
        </w:rPr>
        <w:t xml:space="preserve">n attempt to </w:t>
      </w:r>
      <w:r w:rsidR="009F31E5" w:rsidRPr="00E22815">
        <w:rPr>
          <w:rFonts w:asciiTheme="majorBidi" w:hAnsiTheme="majorBidi" w:cstheme="majorBidi"/>
          <w:lang w:val="en-US"/>
        </w:rPr>
        <w:t>identify</w:t>
      </w:r>
      <w:r w:rsidR="00A80224" w:rsidRPr="00E22815">
        <w:rPr>
          <w:rFonts w:asciiTheme="majorBidi" w:hAnsiTheme="majorBidi" w:cstheme="majorBidi"/>
          <w:lang w:val="en-US"/>
        </w:rPr>
        <w:t xml:space="preserve"> only </w:t>
      </w:r>
      <w:r w:rsidR="00005142" w:rsidRPr="00E22815">
        <w:rPr>
          <w:rFonts w:asciiTheme="majorBidi" w:hAnsiTheme="majorBidi" w:cstheme="majorBidi"/>
          <w:lang w:val="en-US"/>
        </w:rPr>
        <w:t>reduplicative constructions</w:t>
      </w:r>
      <w:r w:rsidR="00090BC8" w:rsidRPr="00E22815">
        <w:rPr>
          <w:rFonts w:asciiTheme="majorBidi" w:hAnsiTheme="majorBidi" w:cstheme="majorBidi"/>
          <w:lang w:val="en-US"/>
        </w:rPr>
        <w:t xml:space="preserve"> (while ignoring others), but rather from an attempt to </w:t>
      </w:r>
      <w:r w:rsidR="002124EE" w:rsidRPr="00E22815">
        <w:rPr>
          <w:rFonts w:asciiTheme="majorBidi" w:hAnsiTheme="majorBidi" w:cstheme="majorBidi"/>
          <w:lang w:val="en-US"/>
        </w:rPr>
        <w:t>collect and discover the connections among as many constructions as possibl</w:t>
      </w:r>
      <w:r w:rsidR="001A10AA" w:rsidRPr="00E22815">
        <w:rPr>
          <w:rFonts w:asciiTheme="majorBidi" w:hAnsiTheme="majorBidi" w:cstheme="majorBidi"/>
          <w:lang w:val="en-US"/>
        </w:rPr>
        <w:t xml:space="preserve">e. </w:t>
      </w:r>
      <w:r w:rsidR="00D357E5" w:rsidRPr="00E22815">
        <w:rPr>
          <w:rFonts w:asciiTheme="majorBidi" w:hAnsiTheme="majorBidi" w:cstheme="majorBidi"/>
          <w:lang w:val="en-US"/>
        </w:rPr>
        <w:t>The r</w:t>
      </w:r>
      <w:r w:rsidR="005E36D9" w:rsidRPr="00E22815">
        <w:rPr>
          <w:rFonts w:asciiTheme="majorBidi" w:hAnsiTheme="majorBidi" w:cstheme="majorBidi"/>
          <w:lang w:val="en-US"/>
        </w:rPr>
        <w:t xml:space="preserve">eduplicative constructions </w:t>
      </w:r>
      <w:r w:rsidR="00D357E5" w:rsidRPr="00E22815">
        <w:rPr>
          <w:rFonts w:asciiTheme="majorBidi" w:hAnsiTheme="majorBidi" w:cstheme="majorBidi"/>
          <w:lang w:val="en-US"/>
        </w:rPr>
        <w:t xml:space="preserve">we present in this article </w:t>
      </w:r>
      <w:r w:rsidR="00AE2962" w:rsidRPr="00E22815">
        <w:rPr>
          <w:rFonts w:asciiTheme="majorBidi" w:hAnsiTheme="majorBidi" w:cstheme="majorBidi"/>
          <w:lang w:val="en-US"/>
        </w:rPr>
        <w:t xml:space="preserve">comprise only about 6% of </w:t>
      </w:r>
      <w:r w:rsidR="00D357E5" w:rsidRPr="00E22815">
        <w:rPr>
          <w:rFonts w:asciiTheme="majorBidi" w:hAnsiTheme="majorBidi" w:cstheme="majorBidi"/>
          <w:lang w:val="en-US"/>
        </w:rPr>
        <w:t>the total database</w:t>
      </w:r>
      <w:r w:rsidR="00206730" w:rsidRPr="00E22815">
        <w:rPr>
          <w:rFonts w:asciiTheme="majorBidi" w:hAnsiTheme="majorBidi" w:cstheme="majorBidi"/>
          <w:lang w:val="en-US"/>
        </w:rPr>
        <w:t xml:space="preserve">, but these constructions are </w:t>
      </w:r>
      <w:r w:rsidR="0062529F" w:rsidRPr="00E22815">
        <w:rPr>
          <w:rFonts w:asciiTheme="majorBidi" w:hAnsiTheme="majorBidi" w:cstheme="majorBidi"/>
          <w:lang w:val="en-US"/>
        </w:rPr>
        <w:t xml:space="preserve">tightly connected to the overall system of constructions in </w:t>
      </w:r>
      <w:proofErr w:type="spellStart"/>
      <w:r w:rsidR="0062529F" w:rsidRPr="00E22815">
        <w:rPr>
          <w:rFonts w:asciiTheme="majorBidi" w:hAnsiTheme="majorBidi" w:cstheme="majorBidi"/>
          <w:lang w:val="en-US"/>
        </w:rPr>
        <w:t>RusCon</w:t>
      </w:r>
      <w:proofErr w:type="spellEnd"/>
      <w:r w:rsidR="00D357E5" w:rsidRPr="00E22815">
        <w:rPr>
          <w:rFonts w:asciiTheme="majorBidi" w:hAnsiTheme="majorBidi" w:cstheme="majorBidi"/>
          <w:lang w:val="en-US"/>
        </w:rPr>
        <w:t>. Our</w:t>
      </w:r>
      <w:r w:rsidR="001A10AA" w:rsidRPr="00E22815">
        <w:rPr>
          <w:rFonts w:asciiTheme="majorBidi" w:hAnsiTheme="majorBidi" w:cstheme="majorBidi"/>
          <w:lang w:val="en-US"/>
        </w:rPr>
        <w:t xml:space="preserve"> </w:t>
      </w:r>
      <w:r w:rsidR="00B75BF6" w:rsidRPr="00E22815">
        <w:rPr>
          <w:rFonts w:asciiTheme="majorBidi" w:hAnsiTheme="majorBidi" w:cstheme="majorBidi"/>
          <w:lang w:val="en-US"/>
        </w:rPr>
        <w:t>“</w:t>
      </w:r>
      <w:r w:rsidR="001A10AA" w:rsidRPr="00E22815">
        <w:rPr>
          <w:rFonts w:asciiTheme="majorBidi" w:hAnsiTheme="majorBidi" w:cstheme="majorBidi"/>
          <w:lang w:val="en-US"/>
        </w:rPr>
        <w:t>whole</w:t>
      </w:r>
      <w:r w:rsidR="00B75BF6" w:rsidRPr="00E22815">
        <w:rPr>
          <w:rFonts w:asciiTheme="majorBidi" w:hAnsiTheme="majorBidi" w:cstheme="majorBidi"/>
          <w:lang w:val="en-US"/>
        </w:rPr>
        <w:t xml:space="preserve"> language” approach makes it possible to investigate the role of reduplication </w:t>
      </w:r>
      <w:r w:rsidR="00BD69D5" w:rsidRPr="00E22815">
        <w:rPr>
          <w:rFonts w:asciiTheme="majorBidi" w:hAnsiTheme="majorBidi" w:cstheme="majorBidi"/>
          <w:lang w:val="en-US"/>
        </w:rPr>
        <w:t xml:space="preserve">in the context of </w:t>
      </w:r>
      <w:r w:rsidR="00FC0058" w:rsidRPr="00E22815">
        <w:rPr>
          <w:rFonts w:asciiTheme="majorBidi" w:hAnsiTheme="majorBidi" w:cstheme="majorBidi"/>
          <w:lang w:val="en-US"/>
        </w:rPr>
        <w:t>a</w:t>
      </w:r>
      <w:r w:rsidR="003C0DF7" w:rsidRPr="00E22815">
        <w:rPr>
          <w:rFonts w:asciiTheme="majorBidi" w:hAnsiTheme="majorBidi" w:cstheme="majorBidi"/>
          <w:lang w:val="en-US"/>
        </w:rPr>
        <w:t>n entire</w:t>
      </w:r>
      <w:r w:rsidR="00FC0058" w:rsidRPr="00E22815">
        <w:rPr>
          <w:rFonts w:asciiTheme="majorBidi" w:hAnsiTheme="majorBidi" w:cstheme="majorBidi"/>
          <w:lang w:val="en-US"/>
        </w:rPr>
        <w:t xml:space="preserve"> language</w:t>
      </w:r>
      <w:r w:rsidR="00E5439B" w:rsidRPr="00E22815">
        <w:rPr>
          <w:rFonts w:asciiTheme="majorBidi" w:hAnsiTheme="majorBidi" w:cstheme="majorBidi"/>
          <w:lang w:val="en-US"/>
        </w:rPr>
        <w:t>. We can show how reduplicative constru</w:t>
      </w:r>
      <w:r w:rsidR="00B71206" w:rsidRPr="00E22815">
        <w:rPr>
          <w:rFonts w:asciiTheme="majorBidi" w:hAnsiTheme="majorBidi" w:cstheme="majorBidi"/>
          <w:lang w:val="en-US"/>
        </w:rPr>
        <w:t>ctions fit into Russian grammar across a variety of parameters</w:t>
      </w:r>
      <w:r w:rsidR="00E44E65" w:rsidRPr="00E22815">
        <w:rPr>
          <w:rFonts w:asciiTheme="majorBidi" w:hAnsiTheme="majorBidi" w:cstheme="majorBidi"/>
          <w:lang w:val="en-US"/>
        </w:rPr>
        <w:t xml:space="preserve"> of frequency, form, and function</w:t>
      </w:r>
      <w:r w:rsidR="00551D70" w:rsidRPr="00E22815">
        <w:rPr>
          <w:rFonts w:asciiTheme="majorBidi" w:hAnsiTheme="majorBidi" w:cstheme="majorBidi"/>
          <w:lang w:val="en-US"/>
        </w:rPr>
        <w:t xml:space="preserve"> (see Section 4)</w:t>
      </w:r>
      <w:r w:rsidR="00E44E65" w:rsidRPr="00E22815">
        <w:rPr>
          <w:rFonts w:asciiTheme="majorBidi" w:hAnsiTheme="majorBidi" w:cstheme="majorBidi"/>
          <w:lang w:val="en-US"/>
        </w:rPr>
        <w:t xml:space="preserve">. </w:t>
      </w:r>
    </w:p>
    <w:p w14:paraId="6117EDB3" w14:textId="6E06E52F" w:rsidR="002F5F6B" w:rsidRPr="00E22815" w:rsidRDefault="002F5F6B">
      <w:pPr>
        <w:rPr>
          <w:rFonts w:asciiTheme="majorBidi" w:hAnsiTheme="majorBidi" w:cstheme="majorBidi"/>
          <w:lang w:val="en-US"/>
        </w:rPr>
      </w:pPr>
    </w:p>
    <w:p w14:paraId="416A2A38" w14:textId="1BB1FE56" w:rsidR="00A041EC" w:rsidRPr="00E22815" w:rsidRDefault="00E30944" w:rsidP="003355FF">
      <w:pPr>
        <w:rPr>
          <w:rFonts w:asciiTheme="majorBidi" w:hAnsiTheme="majorBidi" w:cstheme="majorBidi"/>
          <w:lang w:val="en-US"/>
        </w:rPr>
      </w:pPr>
      <w:r w:rsidRPr="00E22815">
        <w:rPr>
          <w:rFonts w:asciiTheme="majorBidi" w:hAnsiTheme="majorBidi" w:cstheme="majorBidi"/>
          <w:lang w:val="en-US"/>
        </w:rPr>
        <w:t xml:space="preserve">The </w:t>
      </w:r>
      <w:r w:rsidR="0075528F" w:rsidRPr="00E22815">
        <w:rPr>
          <w:rFonts w:asciiTheme="majorBidi" w:hAnsiTheme="majorBidi" w:cstheme="majorBidi"/>
          <w:lang w:val="en-US"/>
        </w:rPr>
        <w:t xml:space="preserve">main </w:t>
      </w:r>
      <w:r w:rsidRPr="00E22815">
        <w:rPr>
          <w:rFonts w:asciiTheme="majorBidi" w:hAnsiTheme="majorBidi" w:cstheme="majorBidi"/>
          <w:lang w:val="en-US"/>
        </w:rPr>
        <w:t xml:space="preserve">theoretical </w:t>
      </w:r>
      <w:r w:rsidR="008813F0" w:rsidRPr="00E22815">
        <w:rPr>
          <w:rFonts w:asciiTheme="majorBidi" w:hAnsiTheme="majorBidi" w:cstheme="majorBidi"/>
          <w:lang w:val="en-US"/>
        </w:rPr>
        <w:t xml:space="preserve">framework for </w:t>
      </w:r>
      <w:r w:rsidR="00080080" w:rsidRPr="00E22815">
        <w:rPr>
          <w:rFonts w:asciiTheme="majorBidi" w:hAnsiTheme="majorBidi" w:cstheme="majorBidi"/>
          <w:lang w:val="en-US"/>
        </w:rPr>
        <w:t xml:space="preserve">our study </w:t>
      </w:r>
      <w:r w:rsidR="00756798" w:rsidRPr="00E22815">
        <w:rPr>
          <w:rFonts w:asciiTheme="majorBidi" w:hAnsiTheme="majorBidi" w:cstheme="majorBidi"/>
          <w:lang w:val="en-US"/>
        </w:rPr>
        <w:t>is Construction Grammar</w:t>
      </w:r>
      <w:r w:rsidR="001D63DE" w:rsidRPr="00E22815">
        <w:rPr>
          <w:rFonts w:asciiTheme="majorBidi" w:hAnsiTheme="majorBidi" w:cstheme="majorBidi"/>
          <w:lang w:val="en-US"/>
        </w:rPr>
        <w:t xml:space="preserve"> (</w:t>
      </w:r>
      <w:r w:rsidR="000A1237" w:rsidRPr="00E22815">
        <w:rPr>
          <w:rFonts w:asciiTheme="majorBidi" w:hAnsiTheme="majorBidi" w:cstheme="majorBidi"/>
          <w:lang w:val="en-US"/>
        </w:rPr>
        <w:t>Goldberg 2006</w:t>
      </w:r>
      <w:r w:rsidR="001D63DE" w:rsidRPr="00E22815">
        <w:rPr>
          <w:rFonts w:asciiTheme="majorBidi" w:hAnsiTheme="majorBidi" w:cstheme="majorBidi"/>
          <w:lang w:val="en-US"/>
        </w:rPr>
        <w:t>)</w:t>
      </w:r>
      <w:r w:rsidR="007F5396" w:rsidRPr="00E22815">
        <w:rPr>
          <w:rFonts w:asciiTheme="majorBidi" w:hAnsiTheme="majorBidi" w:cstheme="majorBidi"/>
          <w:lang w:val="en-US"/>
        </w:rPr>
        <w:t>,</w:t>
      </w:r>
      <w:r w:rsidR="001D63DE" w:rsidRPr="00E22815">
        <w:rPr>
          <w:rFonts w:asciiTheme="majorBidi" w:hAnsiTheme="majorBidi" w:cstheme="majorBidi"/>
          <w:lang w:val="en-US"/>
        </w:rPr>
        <w:t xml:space="preserve"> </w:t>
      </w:r>
      <w:r w:rsidR="007F69EB" w:rsidRPr="00E22815">
        <w:rPr>
          <w:rFonts w:asciiTheme="majorBidi" w:hAnsiTheme="majorBidi" w:cstheme="majorBidi"/>
          <w:lang w:val="en-US"/>
        </w:rPr>
        <w:t>a branch of Cognitive Linguistics (</w:t>
      </w:r>
      <w:proofErr w:type="spellStart"/>
      <w:r w:rsidR="000A1237" w:rsidRPr="00E22815">
        <w:rPr>
          <w:rFonts w:asciiTheme="majorBidi" w:hAnsiTheme="majorBidi" w:cstheme="majorBidi"/>
          <w:lang w:val="en-US"/>
        </w:rPr>
        <w:t>Langacker</w:t>
      </w:r>
      <w:proofErr w:type="spellEnd"/>
      <w:r w:rsidR="000A1237" w:rsidRPr="00E22815">
        <w:rPr>
          <w:rFonts w:asciiTheme="majorBidi" w:hAnsiTheme="majorBidi" w:cstheme="majorBidi"/>
          <w:lang w:val="en-US"/>
        </w:rPr>
        <w:t xml:space="preserve"> 2008</w:t>
      </w:r>
      <w:r w:rsidR="007F69EB" w:rsidRPr="00E22815">
        <w:rPr>
          <w:rFonts w:asciiTheme="majorBidi" w:hAnsiTheme="majorBidi" w:cstheme="majorBidi"/>
          <w:lang w:val="en-US"/>
        </w:rPr>
        <w:t xml:space="preserve">). </w:t>
      </w:r>
      <w:r w:rsidR="00C73346" w:rsidRPr="00E22815">
        <w:rPr>
          <w:rFonts w:asciiTheme="majorBidi" w:hAnsiTheme="majorBidi" w:cstheme="majorBidi"/>
          <w:lang w:val="en-US"/>
        </w:rPr>
        <w:t xml:space="preserve">Cognitive Linguistics makes the </w:t>
      </w:r>
      <w:r w:rsidR="009B6EDC" w:rsidRPr="00E22815">
        <w:rPr>
          <w:rFonts w:asciiTheme="majorBidi" w:hAnsiTheme="majorBidi" w:cstheme="majorBidi"/>
          <w:lang w:val="en-US"/>
        </w:rPr>
        <w:t>minimal assumption</w:t>
      </w:r>
      <w:r w:rsidR="00B46B56" w:rsidRPr="00E22815">
        <w:rPr>
          <w:rFonts w:asciiTheme="majorBidi" w:hAnsiTheme="majorBidi" w:cstheme="majorBidi"/>
          <w:lang w:val="en-US"/>
        </w:rPr>
        <w:t>s</w:t>
      </w:r>
      <w:r w:rsidR="009B6EDC" w:rsidRPr="00E22815">
        <w:rPr>
          <w:rFonts w:asciiTheme="majorBidi" w:hAnsiTheme="majorBidi" w:cstheme="majorBidi"/>
          <w:lang w:val="en-US"/>
        </w:rPr>
        <w:t xml:space="preserve"> that </w:t>
      </w:r>
      <w:r w:rsidR="00B46B56" w:rsidRPr="00E22815">
        <w:rPr>
          <w:rFonts w:asciiTheme="majorBidi" w:hAnsiTheme="majorBidi" w:cstheme="majorBidi"/>
          <w:lang w:val="en-US"/>
        </w:rPr>
        <w:t xml:space="preserve">a) </w:t>
      </w:r>
      <w:r w:rsidR="009B6EDC" w:rsidRPr="00E22815">
        <w:rPr>
          <w:rFonts w:asciiTheme="majorBidi" w:hAnsiTheme="majorBidi" w:cstheme="majorBidi"/>
          <w:lang w:val="en-US"/>
        </w:rPr>
        <w:t xml:space="preserve">language phenomena </w:t>
      </w:r>
      <w:r w:rsidR="00F46718" w:rsidRPr="00E22815">
        <w:rPr>
          <w:rFonts w:asciiTheme="majorBidi" w:hAnsiTheme="majorBidi" w:cstheme="majorBidi"/>
          <w:lang w:val="en-US"/>
        </w:rPr>
        <w:t>do not have any</w:t>
      </w:r>
      <w:r w:rsidR="000C76A2">
        <w:rPr>
          <w:rFonts w:asciiTheme="majorBidi" w:hAnsiTheme="majorBidi" w:cstheme="majorBidi"/>
          <w:lang w:val="en-US"/>
        </w:rPr>
        <w:t xml:space="preserve"> </w:t>
      </w:r>
      <w:r w:rsidR="000C76A2" w:rsidRPr="000C76A2">
        <w:rPr>
          <w:rFonts w:asciiTheme="majorBidi" w:hAnsiTheme="majorBidi" w:cstheme="majorBidi"/>
          <w:highlight w:val="yellow"/>
          <w:lang w:val="en-US"/>
        </w:rPr>
        <w:t>a priori</w:t>
      </w:r>
      <w:r w:rsidR="000C76A2" w:rsidRPr="00E22815">
        <w:rPr>
          <w:rFonts w:asciiTheme="majorBidi" w:hAnsiTheme="majorBidi" w:cstheme="majorBidi"/>
          <w:lang w:val="en-US"/>
        </w:rPr>
        <w:t xml:space="preserve"> </w:t>
      </w:r>
      <w:r w:rsidR="00F46718" w:rsidRPr="00E22815">
        <w:rPr>
          <w:rFonts w:asciiTheme="majorBidi" w:hAnsiTheme="majorBidi" w:cstheme="majorBidi"/>
          <w:lang w:val="en-US"/>
        </w:rPr>
        <w:t xml:space="preserve">special status, but rather </w:t>
      </w:r>
      <w:r w:rsidR="009B6EDC" w:rsidRPr="00E22815">
        <w:rPr>
          <w:rFonts w:asciiTheme="majorBidi" w:hAnsiTheme="majorBidi" w:cstheme="majorBidi"/>
          <w:lang w:val="en-US"/>
        </w:rPr>
        <w:t xml:space="preserve">result from </w:t>
      </w:r>
      <w:r w:rsidR="00E15245" w:rsidRPr="00E22815">
        <w:rPr>
          <w:rFonts w:asciiTheme="majorBidi" w:hAnsiTheme="majorBidi" w:cstheme="majorBidi"/>
          <w:lang w:val="en-US"/>
        </w:rPr>
        <w:t xml:space="preserve">general </w:t>
      </w:r>
      <w:r w:rsidR="00F3733E" w:rsidRPr="00E22815">
        <w:rPr>
          <w:rFonts w:asciiTheme="majorBidi" w:hAnsiTheme="majorBidi" w:cstheme="majorBidi"/>
          <w:lang w:val="en-US"/>
        </w:rPr>
        <w:t xml:space="preserve">human </w:t>
      </w:r>
      <w:r w:rsidR="00E15245" w:rsidRPr="00E22815">
        <w:rPr>
          <w:rFonts w:asciiTheme="majorBidi" w:hAnsiTheme="majorBidi" w:cstheme="majorBidi"/>
          <w:lang w:val="en-US"/>
        </w:rPr>
        <w:t>cognitive mechanisms</w:t>
      </w:r>
      <w:r w:rsidR="00421063" w:rsidRPr="00E22815">
        <w:rPr>
          <w:rFonts w:asciiTheme="majorBidi" w:hAnsiTheme="majorBidi" w:cstheme="majorBidi"/>
          <w:lang w:val="en-US"/>
        </w:rPr>
        <w:t xml:space="preserve">, </w:t>
      </w:r>
      <w:r w:rsidR="00B46B56" w:rsidRPr="00E22815">
        <w:rPr>
          <w:rFonts w:asciiTheme="majorBidi" w:hAnsiTheme="majorBidi" w:cstheme="majorBidi"/>
          <w:lang w:val="en-US"/>
        </w:rPr>
        <w:t xml:space="preserve">b) </w:t>
      </w:r>
      <w:r w:rsidR="00C63E3B" w:rsidRPr="00E22815">
        <w:rPr>
          <w:rFonts w:asciiTheme="majorBidi" w:hAnsiTheme="majorBidi" w:cstheme="majorBidi"/>
          <w:lang w:val="en-US"/>
        </w:rPr>
        <w:t xml:space="preserve">all </w:t>
      </w:r>
      <w:r w:rsidR="00DD42C3" w:rsidRPr="00E22815">
        <w:rPr>
          <w:rFonts w:asciiTheme="majorBidi" w:hAnsiTheme="majorBidi" w:cstheme="majorBidi"/>
          <w:lang w:val="en-US"/>
        </w:rPr>
        <w:t xml:space="preserve">linguistic units can be described as </w:t>
      </w:r>
      <w:r w:rsidR="00C63E3B" w:rsidRPr="00E22815">
        <w:rPr>
          <w:rFonts w:asciiTheme="majorBidi" w:hAnsiTheme="majorBidi" w:cstheme="majorBidi"/>
          <w:lang w:val="en-US"/>
        </w:rPr>
        <w:t>an association between a form (phonological pole) and a meaning</w:t>
      </w:r>
      <w:r w:rsidR="0033052F" w:rsidRPr="00E22815">
        <w:rPr>
          <w:rFonts w:asciiTheme="majorBidi" w:hAnsiTheme="majorBidi" w:cstheme="majorBidi"/>
          <w:lang w:val="en-US"/>
        </w:rPr>
        <w:t xml:space="preserve"> or function</w:t>
      </w:r>
      <w:r w:rsidR="00C63E3B" w:rsidRPr="00E22815">
        <w:rPr>
          <w:rFonts w:asciiTheme="majorBidi" w:hAnsiTheme="majorBidi" w:cstheme="majorBidi"/>
          <w:lang w:val="en-US"/>
        </w:rPr>
        <w:t xml:space="preserve"> (semantic pole)</w:t>
      </w:r>
      <w:r w:rsidR="003D1EEE" w:rsidRPr="00E22815">
        <w:rPr>
          <w:rFonts w:asciiTheme="majorBidi" w:hAnsiTheme="majorBidi" w:cstheme="majorBidi"/>
          <w:lang w:val="en-US"/>
        </w:rPr>
        <w:t xml:space="preserve">, c) </w:t>
      </w:r>
      <w:r w:rsidR="000055D5" w:rsidRPr="00E22815">
        <w:rPr>
          <w:rFonts w:asciiTheme="majorBidi" w:hAnsiTheme="majorBidi" w:cstheme="majorBidi"/>
          <w:lang w:val="en-US"/>
        </w:rPr>
        <w:t xml:space="preserve">meaning </w:t>
      </w:r>
      <w:r w:rsidR="00F309B1" w:rsidRPr="00E22815">
        <w:rPr>
          <w:rFonts w:asciiTheme="majorBidi" w:hAnsiTheme="majorBidi" w:cstheme="majorBidi"/>
          <w:lang w:val="en-US"/>
        </w:rPr>
        <w:t xml:space="preserve">emerges dynamically </w:t>
      </w:r>
      <w:r w:rsidR="00E3701C" w:rsidRPr="00E22815">
        <w:rPr>
          <w:rFonts w:asciiTheme="majorBidi" w:hAnsiTheme="majorBidi" w:cstheme="majorBidi"/>
          <w:lang w:val="en-US"/>
        </w:rPr>
        <w:t xml:space="preserve">through the </w:t>
      </w:r>
      <w:r w:rsidR="00740F13" w:rsidRPr="00E22815">
        <w:rPr>
          <w:rFonts w:asciiTheme="majorBidi" w:hAnsiTheme="majorBidi" w:cstheme="majorBidi"/>
          <w:lang w:val="en-US"/>
        </w:rPr>
        <w:t>active negotiation of interlocutors (</w:t>
      </w:r>
      <w:proofErr w:type="spellStart"/>
      <w:r w:rsidR="00740F13" w:rsidRPr="00E22815">
        <w:rPr>
          <w:rFonts w:asciiTheme="majorBidi" w:hAnsiTheme="majorBidi" w:cstheme="majorBidi"/>
          <w:lang w:val="en-US"/>
        </w:rPr>
        <w:t>Langacker</w:t>
      </w:r>
      <w:proofErr w:type="spellEnd"/>
      <w:r w:rsidR="00740F13" w:rsidRPr="00E22815">
        <w:rPr>
          <w:rFonts w:asciiTheme="majorBidi" w:hAnsiTheme="majorBidi" w:cstheme="majorBidi"/>
          <w:lang w:val="en-US"/>
        </w:rPr>
        <w:t xml:space="preserve"> 2008: </w:t>
      </w:r>
      <w:r w:rsidR="0019405A" w:rsidRPr="00E22815">
        <w:rPr>
          <w:rFonts w:asciiTheme="majorBidi" w:hAnsiTheme="majorBidi" w:cstheme="majorBidi"/>
          <w:lang w:val="en-US"/>
        </w:rPr>
        <w:t>28, 41</w:t>
      </w:r>
      <w:r w:rsidR="00740F13" w:rsidRPr="00E22815">
        <w:rPr>
          <w:rFonts w:asciiTheme="majorBidi" w:hAnsiTheme="majorBidi" w:cstheme="majorBidi"/>
          <w:lang w:val="en-US"/>
        </w:rPr>
        <w:t>)</w:t>
      </w:r>
      <w:r w:rsidR="000055D5" w:rsidRPr="00E22815">
        <w:rPr>
          <w:rFonts w:asciiTheme="majorBidi" w:hAnsiTheme="majorBidi" w:cstheme="majorBidi"/>
          <w:lang w:val="en-US"/>
        </w:rPr>
        <w:t xml:space="preserve">, and d) </w:t>
      </w:r>
      <w:r w:rsidR="00F45C57" w:rsidRPr="00E22815">
        <w:rPr>
          <w:rFonts w:asciiTheme="majorBidi" w:hAnsiTheme="majorBidi" w:cstheme="majorBidi"/>
          <w:lang w:val="en-US"/>
        </w:rPr>
        <w:t xml:space="preserve">linguistic </w:t>
      </w:r>
      <w:r w:rsidR="00874A3D" w:rsidRPr="00E22815">
        <w:rPr>
          <w:rFonts w:asciiTheme="majorBidi" w:hAnsiTheme="majorBidi" w:cstheme="majorBidi"/>
          <w:lang w:val="en-US"/>
        </w:rPr>
        <w:t>structure</w:t>
      </w:r>
      <w:r w:rsidR="00F45C57" w:rsidRPr="00E22815">
        <w:rPr>
          <w:rFonts w:asciiTheme="majorBidi" w:hAnsiTheme="majorBidi" w:cstheme="majorBidi"/>
          <w:lang w:val="en-US"/>
        </w:rPr>
        <w:t xml:space="preserve"> is usage-based, meaning </w:t>
      </w:r>
      <w:r w:rsidR="00137FA6" w:rsidRPr="00E22815">
        <w:rPr>
          <w:rFonts w:asciiTheme="majorBidi" w:hAnsiTheme="majorBidi" w:cstheme="majorBidi"/>
          <w:lang w:val="en-US"/>
        </w:rPr>
        <w:t xml:space="preserve">that </w:t>
      </w:r>
      <w:r w:rsidR="00265B22" w:rsidRPr="00E22815">
        <w:rPr>
          <w:rFonts w:asciiTheme="majorBidi" w:hAnsiTheme="majorBidi" w:cstheme="majorBidi"/>
          <w:lang w:val="en-US"/>
        </w:rPr>
        <w:t>“</w:t>
      </w:r>
      <w:r w:rsidR="00137FA6" w:rsidRPr="00E22815">
        <w:rPr>
          <w:rFonts w:asciiTheme="majorBidi" w:hAnsiTheme="majorBidi" w:cstheme="majorBidi"/>
          <w:lang w:val="en-US"/>
        </w:rPr>
        <w:t>usage events are the source of all linguistic units</w:t>
      </w:r>
      <w:r w:rsidR="00265B22" w:rsidRPr="00E22815">
        <w:rPr>
          <w:rFonts w:asciiTheme="majorBidi" w:hAnsiTheme="majorBidi" w:cstheme="majorBidi"/>
          <w:lang w:val="en-US"/>
        </w:rPr>
        <w:t>”</w:t>
      </w:r>
      <w:r w:rsidR="00046368" w:rsidRPr="00E22815">
        <w:rPr>
          <w:rFonts w:asciiTheme="majorBidi" w:hAnsiTheme="majorBidi" w:cstheme="majorBidi"/>
          <w:lang w:val="en-US"/>
        </w:rPr>
        <w:t xml:space="preserve"> and </w:t>
      </w:r>
      <w:r w:rsidR="00265B22" w:rsidRPr="00E22815">
        <w:rPr>
          <w:rFonts w:asciiTheme="majorBidi" w:hAnsiTheme="majorBidi" w:cstheme="majorBidi"/>
          <w:lang w:val="en-US"/>
        </w:rPr>
        <w:t xml:space="preserve">“large numbers of complex expressions are learned and stored as units, including many that conform to regular patterns”( </w:t>
      </w:r>
      <w:proofErr w:type="spellStart"/>
      <w:r w:rsidR="00265B22" w:rsidRPr="00E22815">
        <w:rPr>
          <w:rFonts w:asciiTheme="majorBidi" w:hAnsiTheme="majorBidi" w:cstheme="majorBidi"/>
          <w:lang w:val="en-US"/>
        </w:rPr>
        <w:t>Langacker</w:t>
      </w:r>
      <w:proofErr w:type="spellEnd"/>
      <w:r w:rsidR="00265B22" w:rsidRPr="00E22815">
        <w:rPr>
          <w:rFonts w:asciiTheme="majorBidi" w:hAnsiTheme="majorBidi" w:cstheme="majorBidi"/>
          <w:lang w:val="en-US"/>
        </w:rPr>
        <w:t xml:space="preserve"> </w:t>
      </w:r>
      <w:r w:rsidR="0056576B" w:rsidRPr="00E22815">
        <w:rPr>
          <w:rFonts w:asciiTheme="majorBidi" w:hAnsiTheme="majorBidi" w:cstheme="majorBidi"/>
          <w:lang w:val="en-US"/>
        </w:rPr>
        <w:t xml:space="preserve">2008: </w:t>
      </w:r>
      <w:r w:rsidR="004B6AB1" w:rsidRPr="00E22815">
        <w:rPr>
          <w:rFonts w:asciiTheme="majorBidi" w:hAnsiTheme="majorBidi" w:cstheme="majorBidi"/>
          <w:lang w:val="en-US"/>
        </w:rPr>
        <w:t>220, 238</w:t>
      </w:r>
      <w:r w:rsidR="00137FA6" w:rsidRPr="00E22815">
        <w:rPr>
          <w:rFonts w:asciiTheme="majorBidi" w:hAnsiTheme="majorBidi" w:cstheme="majorBidi"/>
          <w:lang w:val="en-US"/>
        </w:rPr>
        <w:t>)</w:t>
      </w:r>
      <w:r w:rsidR="00C63E3B" w:rsidRPr="00E22815">
        <w:rPr>
          <w:rFonts w:asciiTheme="majorBidi" w:hAnsiTheme="majorBidi" w:cstheme="majorBidi"/>
          <w:lang w:val="en-US"/>
        </w:rPr>
        <w:t xml:space="preserve">. </w:t>
      </w:r>
      <w:r w:rsidR="0033052F" w:rsidRPr="00E22815">
        <w:rPr>
          <w:rFonts w:asciiTheme="majorBidi" w:hAnsiTheme="majorBidi" w:cstheme="majorBidi"/>
          <w:lang w:val="en-US"/>
        </w:rPr>
        <w:t xml:space="preserve">Construction </w:t>
      </w:r>
      <w:r w:rsidR="00C20DF4" w:rsidRPr="00E22815">
        <w:rPr>
          <w:rFonts w:asciiTheme="majorBidi" w:hAnsiTheme="majorBidi" w:cstheme="majorBidi"/>
          <w:lang w:val="en-US"/>
        </w:rPr>
        <w:t>G</w:t>
      </w:r>
      <w:r w:rsidR="0033052F" w:rsidRPr="00E22815">
        <w:rPr>
          <w:rFonts w:asciiTheme="majorBidi" w:hAnsiTheme="majorBidi" w:cstheme="majorBidi"/>
          <w:lang w:val="en-US"/>
        </w:rPr>
        <w:t xml:space="preserve">rammar </w:t>
      </w:r>
      <w:r w:rsidR="00C20DF4" w:rsidRPr="00E22815">
        <w:rPr>
          <w:rFonts w:asciiTheme="majorBidi" w:hAnsiTheme="majorBidi" w:cstheme="majorBidi"/>
          <w:lang w:val="en-US"/>
        </w:rPr>
        <w:t xml:space="preserve">further identifies all </w:t>
      </w:r>
      <w:r w:rsidR="002147C8" w:rsidRPr="00E22815">
        <w:rPr>
          <w:rFonts w:asciiTheme="majorBidi" w:hAnsiTheme="majorBidi" w:cstheme="majorBidi"/>
          <w:lang w:val="en-US"/>
        </w:rPr>
        <w:t xml:space="preserve">learned </w:t>
      </w:r>
      <w:r w:rsidR="00C20DF4" w:rsidRPr="00E22815">
        <w:rPr>
          <w:rFonts w:asciiTheme="majorBidi" w:hAnsiTheme="majorBidi" w:cstheme="majorBidi"/>
          <w:lang w:val="en-US"/>
        </w:rPr>
        <w:t xml:space="preserve">form-function </w:t>
      </w:r>
      <w:r w:rsidR="002147C8" w:rsidRPr="00E22815">
        <w:rPr>
          <w:rFonts w:asciiTheme="majorBidi" w:hAnsiTheme="majorBidi" w:cstheme="majorBidi"/>
          <w:lang w:val="en-US"/>
        </w:rPr>
        <w:t xml:space="preserve">associations as constructions, at all levels of complexity. </w:t>
      </w:r>
      <w:proofErr w:type="gramStart"/>
      <w:r w:rsidR="004D628E" w:rsidRPr="00E22815">
        <w:rPr>
          <w:rFonts w:asciiTheme="majorBidi" w:hAnsiTheme="majorBidi" w:cstheme="majorBidi"/>
          <w:lang w:val="en-US"/>
        </w:rPr>
        <w:t>Thus</w:t>
      </w:r>
      <w:proofErr w:type="gramEnd"/>
      <w:r w:rsidR="004D628E" w:rsidRPr="00E22815">
        <w:rPr>
          <w:rFonts w:asciiTheme="majorBidi" w:hAnsiTheme="majorBidi" w:cstheme="majorBidi"/>
          <w:lang w:val="en-US"/>
        </w:rPr>
        <w:t xml:space="preserve"> </w:t>
      </w:r>
      <w:r w:rsidR="006F63E1" w:rsidRPr="00E22815">
        <w:rPr>
          <w:rFonts w:asciiTheme="majorBidi" w:hAnsiTheme="majorBidi" w:cstheme="majorBidi"/>
          <w:lang w:val="en-US"/>
        </w:rPr>
        <w:t xml:space="preserve">constructions </w:t>
      </w:r>
      <w:r w:rsidR="0043337F" w:rsidRPr="00E22815">
        <w:rPr>
          <w:rFonts w:asciiTheme="majorBidi" w:hAnsiTheme="majorBidi" w:cstheme="majorBidi"/>
          <w:lang w:val="en-US"/>
        </w:rPr>
        <w:t>are not limited to</w:t>
      </w:r>
      <w:r w:rsidR="006F63E1" w:rsidRPr="00E22815">
        <w:rPr>
          <w:rFonts w:asciiTheme="majorBidi" w:hAnsiTheme="majorBidi" w:cstheme="majorBidi"/>
          <w:lang w:val="en-US"/>
        </w:rPr>
        <w:t xml:space="preserve"> multi-word </w:t>
      </w:r>
      <w:r w:rsidR="001C457F" w:rsidRPr="00E22815">
        <w:rPr>
          <w:rFonts w:asciiTheme="majorBidi" w:hAnsiTheme="majorBidi" w:cstheme="majorBidi"/>
          <w:lang w:val="en-US"/>
        </w:rPr>
        <w:t xml:space="preserve">grammatical </w:t>
      </w:r>
      <w:r w:rsidR="006F63E1" w:rsidRPr="00E22815">
        <w:rPr>
          <w:rFonts w:asciiTheme="majorBidi" w:hAnsiTheme="majorBidi" w:cstheme="majorBidi"/>
          <w:lang w:val="en-US"/>
        </w:rPr>
        <w:t>constructions</w:t>
      </w:r>
      <w:r w:rsidR="00A6699E" w:rsidRPr="00E22815">
        <w:rPr>
          <w:rFonts w:asciiTheme="majorBidi" w:hAnsiTheme="majorBidi" w:cstheme="majorBidi"/>
          <w:lang w:val="en-US"/>
        </w:rPr>
        <w:t xml:space="preserve"> such </w:t>
      </w:r>
      <w:r w:rsidR="0043337F" w:rsidRPr="00E22815">
        <w:rPr>
          <w:rFonts w:asciiTheme="majorBidi" w:hAnsiTheme="majorBidi" w:cstheme="majorBidi"/>
          <w:lang w:val="en-US"/>
        </w:rPr>
        <w:t>as</w:t>
      </w:r>
      <w:r w:rsidR="00126666" w:rsidRPr="00E22815">
        <w:rPr>
          <w:rFonts w:asciiTheme="majorBidi" w:hAnsiTheme="majorBidi" w:cstheme="majorBidi"/>
          <w:lang w:val="en-US"/>
        </w:rPr>
        <w:t xml:space="preserve"> the reduplicative NP </w:t>
      </w:r>
      <w:proofErr w:type="spellStart"/>
      <w:r w:rsidR="00B862E7" w:rsidRPr="00B862E7">
        <w:rPr>
          <w:rFonts w:asciiTheme="majorBidi" w:hAnsiTheme="majorBidi" w:cstheme="majorBidi"/>
          <w:highlight w:val="cyan"/>
          <w:lang w:val="en-US"/>
        </w:rPr>
        <w:t>est</w:t>
      </w:r>
      <w:proofErr w:type="spellEnd"/>
      <w:r w:rsidR="00B862E7" w:rsidRPr="00B862E7">
        <w:rPr>
          <w:rFonts w:asciiTheme="majorBidi" w:hAnsiTheme="majorBidi" w:cstheme="majorBidi"/>
          <w:highlight w:val="cyan"/>
          <w:lang w:val="en-US"/>
        </w:rPr>
        <w:t>ʹ</w:t>
      </w:r>
      <w:r w:rsidR="00126666" w:rsidRPr="00E22815">
        <w:rPr>
          <w:rFonts w:asciiTheme="majorBidi" w:hAnsiTheme="majorBidi" w:cstheme="majorBidi"/>
          <w:lang w:val="en-US"/>
        </w:rPr>
        <w:t xml:space="preserve"> NP, as in</w:t>
      </w:r>
      <w:r w:rsidR="0043337F" w:rsidRPr="00E22815">
        <w:rPr>
          <w:rFonts w:asciiTheme="majorBidi" w:hAnsiTheme="majorBidi" w:cstheme="majorBidi"/>
          <w:lang w:val="en-US"/>
        </w:rPr>
        <w:t xml:space="preserve"> </w:t>
      </w:r>
      <w:proofErr w:type="spellStart"/>
      <w:r w:rsidR="008B3EC7" w:rsidRPr="00B862E7">
        <w:rPr>
          <w:rFonts w:asciiTheme="majorBidi" w:hAnsiTheme="majorBidi" w:cstheme="majorBidi"/>
          <w:i/>
          <w:iCs/>
          <w:highlight w:val="cyan"/>
          <w:lang w:val="en-US"/>
        </w:rPr>
        <w:t>fakt</w:t>
      </w:r>
      <w:proofErr w:type="spellEnd"/>
      <w:r w:rsidR="008B3EC7" w:rsidRPr="00B862E7">
        <w:rPr>
          <w:rFonts w:asciiTheme="majorBidi" w:hAnsiTheme="majorBidi" w:cstheme="majorBidi"/>
          <w:i/>
          <w:iCs/>
          <w:highlight w:val="cyan"/>
          <w:lang w:val="en-US"/>
        </w:rPr>
        <w:t xml:space="preserve"> </w:t>
      </w:r>
      <w:proofErr w:type="spellStart"/>
      <w:r w:rsidR="008B3EC7" w:rsidRPr="00B862E7">
        <w:rPr>
          <w:rFonts w:asciiTheme="majorBidi" w:hAnsiTheme="majorBidi" w:cstheme="majorBidi"/>
          <w:i/>
          <w:iCs/>
          <w:highlight w:val="cyan"/>
          <w:lang w:val="en-US"/>
        </w:rPr>
        <w:t>est</w:t>
      </w:r>
      <w:proofErr w:type="spellEnd"/>
      <w:r w:rsidR="008B3EC7" w:rsidRPr="00B862E7">
        <w:rPr>
          <w:rFonts w:asciiTheme="majorBidi" w:hAnsiTheme="majorBidi" w:cstheme="majorBidi"/>
          <w:i/>
          <w:iCs/>
          <w:highlight w:val="cyan"/>
          <w:lang w:val="en-US"/>
        </w:rPr>
        <w:t xml:space="preserve">ʹ </w:t>
      </w:r>
      <w:proofErr w:type="spellStart"/>
      <w:r w:rsidR="008B3EC7" w:rsidRPr="00B862E7">
        <w:rPr>
          <w:rFonts w:asciiTheme="majorBidi" w:hAnsiTheme="majorBidi" w:cstheme="majorBidi"/>
          <w:i/>
          <w:iCs/>
          <w:highlight w:val="cyan"/>
          <w:lang w:val="en-US"/>
        </w:rPr>
        <w:t>fakt</w:t>
      </w:r>
      <w:proofErr w:type="spellEnd"/>
      <w:r w:rsidR="008B3EC7" w:rsidRPr="008B3EC7">
        <w:rPr>
          <w:rFonts w:asciiTheme="majorBidi" w:hAnsiTheme="majorBidi" w:cstheme="majorBidi"/>
          <w:i/>
          <w:iCs/>
          <w:lang w:val="en-US"/>
        </w:rPr>
        <w:t xml:space="preserve"> </w:t>
      </w:r>
      <w:r w:rsidR="002C0F8B" w:rsidRPr="00E22815">
        <w:rPr>
          <w:rFonts w:asciiTheme="majorBidi" w:hAnsiTheme="majorBidi" w:cstheme="majorBidi"/>
          <w:lang w:val="en-US"/>
        </w:rPr>
        <w:t xml:space="preserve">‘a fact is a fact’. There are also constructions of </w:t>
      </w:r>
      <w:r w:rsidR="005B2453" w:rsidRPr="00E22815">
        <w:rPr>
          <w:rFonts w:asciiTheme="majorBidi" w:hAnsiTheme="majorBidi" w:cstheme="majorBidi"/>
          <w:lang w:val="en-US"/>
        </w:rPr>
        <w:t xml:space="preserve">smaller units, such as single words, morphemes, and even </w:t>
      </w:r>
      <w:r w:rsidR="004A462C" w:rsidRPr="00E22815">
        <w:rPr>
          <w:rFonts w:asciiTheme="majorBidi" w:hAnsiTheme="majorBidi" w:cstheme="majorBidi"/>
          <w:lang w:val="en-US"/>
        </w:rPr>
        <w:t>phonemes</w:t>
      </w:r>
      <w:r w:rsidR="00557B16" w:rsidRPr="00E22815">
        <w:rPr>
          <w:rFonts w:asciiTheme="majorBidi" w:hAnsiTheme="majorBidi" w:cstheme="majorBidi"/>
          <w:lang w:val="en-US"/>
        </w:rPr>
        <w:t xml:space="preserve">. </w:t>
      </w:r>
      <w:proofErr w:type="gramStart"/>
      <w:r w:rsidR="00557B16" w:rsidRPr="00E22815">
        <w:rPr>
          <w:rFonts w:asciiTheme="majorBidi" w:hAnsiTheme="majorBidi" w:cstheme="majorBidi"/>
          <w:lang w:val="en-US"/>
        </w:rPr>
        <w:t>M</w:t>
      </w:r>
      <w:r w:rsidR="004A462C" w:rsidRPr="00E22815">
        <w:rPr>
          <w:rFonts w:asciiTheme="majorBidi" w:hAnsiTheme="majorBidi" w:cstheme="majorBidi"/>
          <w:lang w:val="en-US"/>
        </w:rPr>
        <w:t xml:space="preserve">oving toward the opposite </w:t>
      </w:r>
      <w:r w:rsidR="0000356F" w:rsidRPr="00E22815">
        <w:rPr>
          <w:rFonts w:asciiTheme="majorBidi" w:hAnsiTheme="majorBidi" w:cstheme="majorBidi"/>
          <w:lang w:val="en-US"/>
        </w:rPr>
        <w:t>extreme, there</w:t>
      </w:r>
      <w:proofErr w:type="gramEnd"/>
      <w:r w:rsidR="0000356F" w:rsidRPr="00E22815">
        <w:rPr>
          <w:rFonts w:asciiTheme="majorBidi" w:hAnsiTheme="majorBidi" w:cstheme="majorBidi"/>
          <w:lang w:val="en-US"/>
        </w:rPr>
        <w:t xml:space="preserve"> are constructions that </w:t>
      </w:r>
      <w:r w:rsidR="001B23A6" w:rsidRPr="00E22815">
        <w:rPr>
          <w:rFonts w:asciiTheme="majorBidi" w:hAnsiTheme="majorBidi" w:cstheme="majorBidi"/>
          <w:lang w:val="en-US"/>
        </w:rPr>
        <w:t xml:space="preserve">are larger than a single clause, </w:t>
      </w:r>
      <w:r w:rsidR="00082014" w:rsidRPr="00E22815">
        <w:rPr>
          <w:rFonts w:asciiTheme="majorBidi" w:hAnsiTheme="majorBidi" w:cstheme="majorBidi"/>
          <w:lang w:val="en-US"/>
        </w:rPr>
        <w:t xml:space="preserve">or even larger than an utterance, </w:t>
      </w:r>
      <w:r w:rsidR="001B23A6" w:rsidRPr="00E22815">
        <w:rPr>
          <w:rFonts w:asciiTheme="majorBidi" w:hAnsiTheme="majorBidi" w:cstheme="majorBidi"/>
          <w:lang w:val="en-US"/>
        </w:rPr>
        <w:t xml:space="preserve">on up to entire discourse </w:t>
      </w:r>
      <w:r w:rsidR="00F77682" w:rsidRPr="00E22815">
        <w:rPr>
          <w:rFonts w:asciiTheme="majorBidi" w:hAnsiTheme="majorBidi" w:cstheme="majorBidi"/>
          <w:lang w:val="en-US"/>
        </w:rPr>
        <w:t xml:space="preserve">structures (such as an interview or a </w:t>
      </w:r>
      <w:r w:rsidR="0018170D" w:rsidRPr="00E22815">
        <w:rPr>
          <w:rFonts w:asciiTheme="majorBidi" w:hAnsiTheme="majorBidi" w:cstheme="majorBidi"/>
          <w:lang w:val="en-US"/>
        </w:rPr>
        <w:t>sonnet</w:t>
      </w:r>
      <w:r w:rsidR="00F77682" w:rsidRPr="00E22815">
        <w:rPr>
          <w:rFonts w:asciiTheme="majorBidi" w:hAnsiTheme="majorBidi" w:cstheme="majorBidi"/>
          <w:lang w:val="en-US"/>
        </w:rPr>
        <w:t>)</w:t>
      </w:r>
      <w:r w:rsidR="0018170D" w:rsidRPr="00E22815">
        <w:rPr>
          <w:rFonts w:asciiTheme="majorBidi" w:hAnsiTheme="majorBidi" w:cstheme="majorBidi"/>
          <w:lang w:val="en-US"/>
        </w:rPr>
        <w:t>.</w:t>
      </w:r>
      <w:r w:rsidR="00FB6D67" w:rsidRPr="00E22815">
        <w:rPr>
          <w:rFonts w:asciiTheme="majorBidi" w:hAnsiTheme="majorBidi" w:cstheme="majorBidi"/>
          <w:lang w:val="en-US"/>
        </w:rPr>
        <w:t xml:space="preserve"> </w:t>
      </w:r>
      <w:r w:rsidR="00600912" w:rsidRPr="00E22815">
        <w:rPr>
          <w:rFonts w:asciiTheme="majorBidi" w:hAnsiTheme="majorBidi" w:cstheme="majorBidi"/>
          <w:lang w:val="en-US"/>
        </w:rPr>
        <w:t xml:space="preserve">Constructions are </w:t>
      </w:r>
      <w:r w:rsidR="005953CF" w:rsidRPr="00E22815">
        <w:rPr>
          <w:rFonts w:asciiTheme="majorBidi" w:hAnsiTheme="majorBidi" w:cstheme="majorBidi"/>
          <w:lang w:val="en-US"/>
        </w:rPr>
        <w:t>not merely a</w:t>
      </w:r>
      <w:r w:rsidR="006B4EB9" w:rsidRPr="00E22815">
        <w:rPr>
          <w:rFonts w:asciiTheme="majorBidi" w:hAnsiTheme="majorBidi" w:cstheme="majorBidi"/>
          <w:lang w:val="en-US"/>
        </w:rPr>
        <w:t xml:space="preserve"> dictionary-like</w:t>
      </w:r>
      <w:r w:rsidR="005953CF" w:rsidRPr="00E22815">
        <w:rPr>
          <w:rFonts w:asciiTheme="majorBidi" w:hAnsiTheme="majorBidi" w:cstheme="majorBidi"/>
          <w:lang w:val="en-US"/>
        </w:rPr>
        <w:t xml:space="preserve"> </w:t>
      </w:r>
      <w:proofErr w:type="gramStart"/>
      <w:r w:rsidR="005953CF" w:rsidRPr="00E22815">
        <w:rPr>
          <w:rFonts w:asciiTheme="majorBidi" w:hAnsiTheme="majorBidi" w:cstheme="majorBidi"/>
          <w:lang w:val="en-US"/>
        </w:rPr>
        <w:t>inventory</w:t>
      </w:r>
      <w:r w:rsidR="006B4EB9" w:rsidRPr="00E22815">
        <w:rPr>
          <w:rFonts w:asciiTheme="majorBidi" w:hAnsiTheme="majorBidi" w:cstheme="majorBidi"/>
          <w:lang w:val="en-US"/>
        </w:rPr>
        <w:t>, but</w:t>
      </w:r>
      <w:proofErr w:type="gramEnd"/>
      <w:r w:rsidR="006B4EB9" w:rsidRPr="00E22815">
        <w:rPr>
          <w:rFonts w:asciiTheme="majorBidi" w:hAnsiTheme="majorBidi" w:cstheme="majorBidi"/>
          <w:lang w:val="en-US"/>
        </w:rPr>
        <w:t xml:space="preserve"> </w:t>
      </w:r>
      <w:r w:rsidR="00CE04E5" w:rsidRPr="00E22815">
        <w:rPr>
          <w:rFonts w:asciiTheme="majorBidi" w:hAnsiTheme="majorBidi" w:cstheme="majorBidi"/>
          <w:lang w:val="en-US"/>
        </w:rPr>
        <w:t>comprise</w:t>
      </w:r>
      <w:r w:rsidR="003F484D" w:rsidRPr="00E22815">
        <w:rPr>
          <w:rFonts w:asciiTheme="majorBidi" w:hAnsiTheme="majorBidi" w:cstheme="majorBidi"/>
          <w:lang w:val="en-US"/>
        </w:rPr>
        <w:t xml:space="preserve"> a system </w:t>
      </w:r>
      <w:r w:rsidR="00CE04E5" w:rsidRPr="00E22815">
        <w:rPr>
          <w:rFonts w:asciiTheme="majorBidi" w:hAnsiTheme="majorBidi" w:cstheme="majorBidi"/>
          <w:lang w:val="en-US"/>
        </w:rPr>
        <w:t xml:space="preserve">of connections </w:t>
      </w:r>
      <w:r w:rsidR="00AE6538" w:rsidRPr="00E22815">
        <w:rPr>
          <w:rFonts w:asciiTheme="majorBidi" w:hAnsiTheme="majorBidi" w:cstheme="majorBidi"/>
          <w:lang w:val="en-US"/>
        </w:rPr>
        <w:t xml:space="preserve">through relationships of </w:t>
      </w:r>
      <w:r w:rsidR="00CE04E5" w:rsidRPr="00E22815">
        <w:rPr>
          <w:rFonts w:asciiTheme="majorBidi" w:hAnsiTheme="majorBidi" w:cstheme="majorBidi"/>
          <w:lang w:val="en-US"/>
        </w:rPr>
        <w:t xml:space="preserve">form and meaning. </w:t>
      </w:r>
      <w:r w:rsidR="009407E4" w:rsidRPr="00E22815">
        <w:rPr>
          <w:rFonts w:asciiTheme="majorBidi" w:hAnsiTheme="majorBidi" w:cstheme="majorBidi"/>
          <w:lang w:val="en-US"/>
        </w:rPr>
        <w:t xml:space="preserve">Construction Grammar asserts that it is possible to </w:t>
      </w:r>
      <w:r w:rsidR="00600912" w:rsidRPr="00E22815">
        <w:rPr>
          <w:rFonts w:asciiTheme="majorBidi" w:hAnsiTheme="majorBidi" w:cstheme="majorBidi"/>
          <w:lang w:val="en-US"/>
        </w:rPr>
        <w:t xml:space="preserve">understand an entire language as a </w:t>
      </w:r>
      <w:r w:rsidR="003355FF" w:rsidRPr="00E22815">
        <w:rPr>
          <w:rFonts w:asciiTheme="majorBidi" w:hAnsiTheme="majorBidi" w:cstheme="majorBidi"/>
          <w:lang w:val="en-US"/>
        </w:rPr>
        <w:t>system of constructions</w:t>
      </w:r>
      <w:r w:rsidR="006115B0" w:rsidRPr="00E22815">
        <w:rPr>
          <w:rFonts w:asciiTheme="majorBidi" w:hAnsiTheme="majorBidi" w:cstheme="majorBidi"/>
          <w:lang w:val="en-US"/>
        </w:rPr>
        <w:t>, namely a “constructicon”</w:t>
      </w:r>
      <w:r w:rsidR="00BB484A" w:rsidRPr="00E22815">
        <w:rPr>
          <w:rFonts w:asciiTheme="majorBidi" w:hAnsiTheme="majorBidi" w:cstheme="majorBidi"/>
          <w:lang w:val="en-US"/>
        </w:rPr>
        <w:t xml:space="preserve">. </w:t>
      </w:r>
      <w:r w:rsidR="00D07880" w:rsidRPr="00E22815">
        <w:rPr>
          <w:rFonts w:asciiTheme="majorBidi" w:hAnsiTheme="majorBidi" w:cstheme="majorBidi"/>
          <w:lang w:val="en-US"/>
        </w:rPr>
        <w:t xml:space="preserve">In other words, a language </w:t>
      </w:r>
      <w:r w:rsidR="00D07880" w:rsidRPr="00E22815">
        <w:rPr>
          <w:rFonts w:asciiTheme="majorBidi" w:hAnsiTheme="majorBidi" w:cstheme="majorBidi"/>
          <w:i/>
          <w:iCs/>
          <w:lang w:val="en-US"/>
        </w:rPr>
        <w:t>is</w:t>
      </w:r>
      <w:r w:rsidR="00D07880" w:rsidRPr="00E22815">
        <w:rPr>
          <w:rFonts w:asciiTheme="majorBidi" w:hAnsiTheme="majorBidi" w:cstheme="majorBidi"/>
          <w:lang w:val="en-US"/>
        </w:rPr>
        <w:t xml:space="preserve"> its constructions.</w:t>
      </w:r>
      <w:r w:rsidR="008E6DAF" w:rsidRPr="00E22815">
        <w:rPr>
          <w:rFonts w:asciiTheme="majorBidi" w:hAnsiTheme="majorBidi" w:cstheme="majorBidi"/>
          <w:lang w:val="en-US"/>
        </w:rPr>
        <w:t xml:space="preserve"> </w:t>
      </w:r>
    </w:p>
    <w:p w14:paraId="2A655361" w14:textId="77777777" w:rsidR="00A041EC" w:rsidRPr="00E22815" w:rsidRDefault="00A041EC" w:rsidP="003355FF">
      <w:pPr>
        <w:rPr>
          <w:rFonts w:asciiTheme="majorBidi" w:hAnsiTheme="majorBidi" w:cstheme="majorBidi"/>
          <w:lang w:val="en-US"/>
        </w:rPr>
      </w:pPr>
    </w:p>
    <w:p w14:paraId="08D855C3" w14:textId="267D7E4C" w:rsidR="00B767F0" w:rsidRPr="00E22815" w:rsidRDefault="008E6DAF" w:rsidP="007E493B">
      <w:pPr>
        <w:rPr>
          <w:rFonts w:asciiTheme="majorBidi" w:hAnsiTheme="majorBidi" w:cstheme="majorBidi"/>
          <w:lang w:val="en-US"/>
        </w:rPr>
      </w:pPr>
      <w:r w:rsidRPr="00E22815">
        <w:rPr>
          <w:rFonts w:asciiTheme="majorBidi" w:hAnsiTheme="majorBidi" w:cstheme="majorBidi"/>
          <w:lang w:val="en-US"/>
        </w:rPr>
        <w:t xml:space="preserve">In keeping with Cognitive Linguistics, </w:t>
      </w:r>
      <w:r w:rsidR="003E3638" w:rsidRPr="00E22815">
        <w:rPr>
          <w:rFonts w:asciiTheme="majorBidi" w:hAnsiTheme="majorBidi" w:cstheme="majorBidi"/>
          <w:lang w:val="en-US"/>
        </w:rPr>
        <w:t>the present study</w:t>
      </w:r>
      <w:r w:rsidR="005870B5" w:rsidRPr="00E22815">
        <w:rPr>
          <w:rFonts w:asciiTheme="majorBidi" w:hAnsiTheme="majorBidi" w:cstheme="majorBidi"/>
          <w:lang w:val="en-US"/>
        </w:rPr>
        <w:t xml:space="preserve"> </w:t>
      </w:r>
      <w:r w:rsidR="00712778" w:rsidRPr="00E22815">
        <w:rPr>
          <w:rFonts w:asciiTheme="majorBidi" w:hAnsiTheme="majorBidi" w:cstheme="majorBidi"/>
          <w:lang w:val="en-US"/>
        </w:rPr>
        <w:t xml:space="preserve">describes </w:t>
      </w:r>
      <w:r w:rsidR="006E6F02" w:rsidRPr="00E22815">
        <w:rPr>
          <w:rFonts w:asciiTheme="majorBidi" w:hAnsiTheme="majorBidi" w:cstheme="majorBidi"/>
          <w:lang w:val="en-US"/>
        </w:rPr>
        <w:t>reduplication in terms of form, function, and association</w:t>
      </w:r>
      <w:r w:rsidR="001202CC" w:rsidRPr="00E22815">
        <w:rPr>
          <w:rFonts w:asciiTheme="majorBidi" w:hAnsiTheme="majorBidi" w:cstheme="majorBidi"/>
          <w:lang w:val="en-US"/>
        </w:rPr>
        <w:t>s among constructions</w:t>
      </w:r>
      <w:r w:rsidR="006E6F02" w:rsidRPr="00E22815">
        <w:rPr>
          <w:rFonts w:asciiTheme="majorBidi" w:hAnsiTheme="majorBidi" w:cstheme="majorBidi"/>
          <w:lang w:val="en-US"/>
        </w:rPr>
        <w:t>. Furthermore, this study</w:t>
      </w:r>
      <w:r w:rsidR="003E3638" w:rsidRPr="00E22815">
        <w:rPr>
          <w:rFonts w:asciiTheme="majorBidi" w:hAnsiTheme="majorBidi" w:cstheme="majorBidi"/>
          <w:lang w:val="en-US"/>
        </w:rPr>
        <w:t xml:space="preserve"> is </w:t>
      </w:r>
      <w:r w:rsidR="00FD0D45" w:rsidRPr="00E22815">
        <w:rPr>
          <w:rFonts w:asciiTheme="majorBidi" w:hAnsiTheme="majorBidi" w:cstheme="majorBidi"/>
          <w:lang w:val="en-US"/>
        </w:rPr>
        <w:t xml:space="preserve">usage-based in that it </w:t>
      </w:r>
      <w:r w:rsidR="00975A6B" w:rsidRPr="00E22815">
        <w:rPr>
          <w:rFonts w:asciiTheme="majorBidi" w:hAnsiTheme="majorBidi" w:cstheme="majorBidi"/>
          <w:lang w:val="en-US"/>
        </w:rPr>
        <w:t>builds on corpus data of authentic utterances</w:t>
      </w:r>
      <w:r w:rsidR="00693F94" w:rsidRPr="00E22815">
        <w:rPr>
          <w:rFonts w:asciiTheme="majorBidi" w:hAnsiTheme="majorBidi" w:cstheme="majorBidi"/>
          <w:lang w:val="en-US"/>
        </w:rPr>
        <w:t xml:space="preserve">. </w:t>
      </w:r>
      <w:r w:rsidR="00A72586" w:rsidRPr="00E22815">
        <w:rPr>
          <w:rFonts w:asciiTheme="majorBidi" w:hAnsiTheme="majorBidi" w:cstheme="majorBidi"/>
          <w:lang w:val="en-US"/>
        </w:rPr>
        <w:t>One subset of our data</w:t>
      </w:r>
      <w:r w:rsidR="002247BA" w:rsidRPr="00E22815">
        <w:rPr>
          <w:rFonts w:asciiTheme="majorBidi" w:hAnsiTheme="majorBidi" w:cstheme="majorBidi"/>
          <w:lang w:val="en-US"/>
        </w:rPr>
        <w:t xml:space="preserve"> is</w:t>
      </w:r>
      <w:r w:rsidR="00101DA0" w:rsidRPr="00E22815">
        <w:rPr>
          <w:rFonts w:asciiTheme="majorBidi" w:hAnsiTheme="majorBidi" w:cstheme="majorBidi"/>
          <w:lang w:val="en-US"/>
        </w:rPr>
        <w:t xml:space="preserve"> </w:t>
      </w:r>
      <w:r w:rsidR="00224968" w:rsidRPr="00E22815">
        <w:rPr>
          <w:rFonts w:asciiTheme="majorBidi" w:hAnsiTheme="majorBidi" w:cstheme="majorBidi"/>
          <w:lang w:val="en-US"/>
        </w:rPr>
        <w:t>the Discourse</w:t>
      </w:r>
      <w:r w:rsidR="00524CA2" w:rsidRPr="00E22815">
        <w:rPr>
          <w:rFonts w:asciiTheme="majorBidi" w:hAnsiTheme="majorBidi" w:cstheme="majorBidi"/>
          <w:lang w:val="en-US"/>
        </w:rPr>
        <w:t xml:space="preserve"> “</w:t>
      </w:r>
      <w:r w:rsidR="00224968" w:rsidRPr="00E22815">
        <w:rPr>
          <w:rFonts w:asciiTheme="majorBidi" w:hAnsiTheme="majorBidi" w:cstheme="majorBidi"/>
          <w:lang w:val="en-US"/>
        </w:rPr>
        <w:t xml:space="preserve">Echo” </w:t>
      </w:r>
      <w:r w:rsidR="00181218" w:rsidRPr="00E22815">
        <w:rPr>
          <w:rFonts w:asciiTheme="majorBidi" w:hAnsiTheme="majorBidi" w:cstheme="majorBidi"/>
          <w:lang w:val="en-US"/>
        </w:rPr>
        <w:t xml:space="preserve">type </w:t>
      </w:r>
      <w:r w:rsidR="00224968" w:rsidRPr="00E22815">
        <w:rPr>
          <w:rFonts w:asciiTheme="majorBidi" w:hAnsiTheme="majorBidi" w:cstheme="majorBidi"/>
          <w:lang w:val="en-US"/>
        </w:rPr>
        <w:t xml:space="preserve">(see Section </w:t>
      </w:r>
      <w:r w:rsidR="009A2BB1" w:rsidRPr="00E22815">
        <w:rPr>
          <w:rFonts w:asciiTheme="majorBidi" w:hAnsiTheme="majorBidi" w:cstheme="majorBidi"/>
          <w:lang w:val="en-US"/>
        </w:rPr>
        <w:t>3.2</w:t>
      </w:r>
      <w:r w:rsidR="00224968" w:rsidRPr="00E22815">
        <w:rPr>
          <w:rFonts w:asciiTheme="majorBidi" w:hAnsiTheme="majorBidi" w:cstheme="majorBidi"/>
          <w:lang w:val="en-US"/>
        </w:rPr>
        <w:t>)</w:t>
      </w:r>
      <w:r w:rsidR="00857BFA" w:rsidRPr="00E22815">
        <w:rPr>
          <w:rFonts w:asciiTheme="majorBidi" w:hAnsiTheme="majorBidi" w:cstheme="majorBidi"/>
          <w:lang w:val="en-US"/>
        </w:rPr>
        <w:t xml:space="preserve"> in which a </w:t>
      </w:r>
      <w:r w:rsidR="00181218" w:rsidRPr="00E22815">
        <w:rPr>
          <w:rFonts w:asciiTheme="majorBidi" w:hAnsiTheme="majorBidi" w:cstheme="majorBidi"/>
          <w:lang w:val="en-US"/>
        </w:rPr>
        <w:t xml:space="preserve">speaker embeds a </w:t>
      </w:r>
      <w:r w:rsidR="00517C15" w:rsidRPr="00E22815">
        <w:rPr>
          <w:rFonts w:asciiTheme="majorBidi" w:hAnsiTheme="majorBidi" w:cstheme="majorBidi"/>
          <w:lang w:val="en-US"/>
        </w:rPr>
        <w:t>repetition of an i</w:t>
      </w:r>
      <w:r w:rsidR="00056C91" w:rsidRPr="00E22815">
        <w:rPr>
          <w:rFonts w:asciiTheme="majorBidi" w:hAnsiTheme="majorBidi" w:cstheme="majorBidi"/>
          <w:lang w:val="en-US"/>
        </w:rPr>
        <w:t>nt</w:t>
      </w:r>
      <w:r w:rsidR="00517C15" w:rsidRPr="00E22815">
        <w:rPr>
          <w:rFonts w:asciiTheme="majorBidi" w:hAnsiTheme="majorBidi" w:cstheme="majorBidi"/>
          <w:lang w:val="en-US"/>
        </w:rPr>
        <w:t xml:space="preserve">erlocutor’s </w:t>
      </w:r>
      <w:r w:rsidR="00056C91" w:rsidRPr="00E22815">
        <w:rPr>
          <w:rFonts w:asciiTheme="majorBidi" w:hAnsiTheme="majorBidi" w:cstheme="majorBidi"/>
          <w:lang w:val="en-US"/>
        </w:rPr>
        <w:t xml:space="preserve">word(s) </w:t>
      </w:r>
      <w:r w:rsidR="00181218" w:rsidRPr="00E22815">
        <w:rPr>
          <w:rFonts w:asciiTheme="majorBidi" w:hAnsiTheme="majorBidi" w:cstheme="majorBidi"/>
          <w:lang w:val="en-US"/>
        </w:rPr>
        <w:t>in a construction</w:t>
      </w:r>
      <w:r w:rsidR="002247BA" w:rsidRPr="00E22815">
        <w:rPr>
          <w:rFonts w:asciiTheme="majorBidi" w:hAnsiTheme="majorBidi" w:cstheme="majorBidi"/>
          <w:lang w:val="en-US"/>
        </w:rPr>
        <w:t>,</w:t>
      </w:r>
      <w:r w:rsidR="00517C15" w:rsidRPr="00E22815">
        <w:rPr>
          <w:rFonts w:asciiTheme="majorBidi" w:hAnsiTheme="majorBidi" w:cstheme="majorBidi"/>
          <w:lang w:val="en-US"/>
        </w:rPr>
        <w:t xml:space="preserve"> </w:t>
      </w:r>
      <w:r w:rsidR="002247BA" w:rsidRPr="00E22815">
        <w:rPr>
          <w:rFonts w:asciiTheme="majorBidi" w:hAnsiTheme="majorBidi" w:cstheme="majorBidi"/>
          <w:lang w:val="en-US"/>
        </w:rPr>
        <w:t xml:space="preserve">as in </w:t>
      </w:r>
      <w:r w:rsidR="00F84E12" w:rsidRPr="00F84E12">
        <w:rPr>
          <w:rFonts w:asciiTheme="majorBidi" w:hAnsiTheme="majorBidi" w:cstheme="majorBidi"/>
          <w:i/>
          <w:iCs/>
          <w:color w:val="000000"/>
          <w:highlight w:val="cyan"/>
          <w:shd w:val="clear" w:color="auto" w:fill="FFFFFF"/>
          <w:lang w:val="en-US" w:eastAsia="en-GB"/>
        </w:rPr>
        <w:t xml:space="preserve">– On </w:t>
      </w:r>
      <w:proofErr w:type="spellStart"/>
      <w:r w:rsidR="00F84E12" w:rsidRPr="00F84E12">
        <w:rPr>
          <w:rFonts w:asciiTheme="majorBidi" w:hAnsiTheme="majorBidi" w:cstheme="majorBidi"/>
          <w:i/>
          <w:iCs/>
          <w:color w:val="000000"/>
          <w:highlight w:val="cyan"/>
          <w:shd w:val="clear" w:color="auto" w:fill="FFFFFF"/>
          <w:lang w:val="en-US" w:eastAsia="en-GB"/>
        </w:rPr>
        <w:t>takoj</w:t>
      </w:r>
      <w:proofErr w:type="spellEnd"/>
      <w:r w:rsidR="00F84E12" w:rsidRPr="00F84E12">
        <w:rPr>
          <w:rFonts w:asciiTheme="majorBidi" w:hAnsiTheme="majorBidi" w:cstheme="majorBidi"/>
          <w:i/>
          <w:iCs/>
          <w:color w:val="000000"/>
          <w:highlight w:val="cyan"/>
          <w:shd w:val="clear" w:color="auto" w:fill="FFFFFF"/>
          <w:lang w:val="en-US" w:eastAsia="en-GB"/>
        </w:rPr>
        <w:t xml:space="preserve"> </w:t>
      </w:r>
      <w:proofErr w:type="spellStart"/>
      <w:r w:rsidR="00F84E12" w:rsidRPr="00F84E12">
        <w:rPr>
          <w:rFonts w:asciiTheme="majorBidi" w:hAnsiTheme="majorBidi" w:cstheme="majorBidi"/>
          <w:i/>
          <w:iCs/>
          <w:color w:val="000000"/>
          <w:highlight w:val="cyan"/>
          <w:shd w:val="clear" w:color="auto" w:fill="FFFFFF"/>
          <w:lang w:val="en-US" w:eastAsia="en-GB"/>
        </w:rPr>
        <w:t>xorošij</w:t>
      </w:r>
      <w:proofErr w:type="spellEnd"/>
      <w:r w:rsidR="00F84E12" w:rsidRPr="00F84E12">
        <w:rPr>
          <w:rFonts w:asciiTheme="majorBidi" w:hAnsiTheme="majorBidi" w:cstheme="majorBidi"/>
          <w:i/>
          <w:iCs/>
          <w:color w:val="000000"/>
          <w:highlight w:val="cyan"/>
          <w:shd w:val="clear" w:color="auto" w:fill="FFFFFF"/>
          <w:lang w:val="en-US" w:eastAsia="en-GB"/>
        </w:rPr>
        <w:t xml:space="preserve">! – </w:t>
      </w:r>
      <w:proofErr w:type="spellStart"/>
      <w:r w:rsidR="00F84E12" w:rsidRPr="00F84E12">
        <w:rPr>
          <w:rFonts w:asciiTheme="majorBidi" w:hAnsiTheme="majorBidi" w:cstheme="majorBidi"/>
          <w:i/>
          <w:iCs/>
          <w:color w:val="000000"/>
          <w:highlight w:val="cyan"/>
          <w:shd w:val="clear" w:color="auto" w:fill="FFFFFF"/>
          <w:lang w:val="en-US" w:eastAsia="en-GB"/>
        </w:rPr>
        <w:t>Skažeš</w:t>
      </w:r>
      <w:proofErr w:type="spellEnd"/>
      <w:r w:rsidR="00F84E12" w:rsidRPr="00F84E12">
        <w:rPr>
          <w:rFonts w:asciiTheme="majorBidi" w:hAnsiTheme="majorBidi" w:cstheme="majorBidi"/>
          <w:i/>
          <w:iCs/>
          <w:color w:val="000000"/>
          <w:highlight w:val="cyan"/>
          <w:shd w:val="clear" w:color="auto" w:fill="FFFFFF"/>
          <w:lang w:val="en-US" w:eastAsia="en-GB"/>
        </w:rPr>
        <w:t xml:space="preserve">ʹ </w:t>
      </w:r>
      <w:proofErr w:type="spellStart"/>
      <w:r w:rsidR="00F84E12" w:rsidRPr="00F84E12">
        <w:rPr>
          <w:rFonts w:asciiTheme="majorBidi" w:hAnsiTheme="majorBidi" w:cstheme="majorBidi"/>
          <w:i/>
          <w:iCs/>
          <w:color w:val="000000"/>
          <w:highlight w:val="cyan"/>
          <w:shd w:val="clear" w:color="auto" w:fill="FFFFFF"/>
          <w:lang w:val="en-US" w:eastAsia="en-GB"/>
        </w:rPr>
        <w:t>tože</w:t>
      </w:r>
      <w:proofErr w:type="spellEnd"/>
      <w:r w:rsidR="00F84E12" w:rsidRPr="00F84E12">
        <w:rPr>
          <w:rFonts w:asciiTheme="majorBidi" w:hAnsiTheme="majorBidi" w:cstheme="majorBidi"/>
          <w:i/>
          <w:iCs/>
          <w:color w:val="000000"/>
          <w:highlight w:val="cyan"/>
          <w:shd w:val="clear" w:color="auto" w:fill="FFFFFF"/>
          <w:lang w:val="en-US" w:eastAsia="en-GB"/>
        </w:rPr>
        <w:t xml:space="preserve"> – "</w:t>
      </w:r>
      <w:proofErr w:type="spellStart"/>
      <w:r w:rsidR="00F84E12" w:rsidRPr="00F84E12">
        <w:rPr>
          <w:rFonts w:asciiTheme="majorBidi" w:hAnsiTheme="majorBidi" w:cstheme="majorBidi"/>
          <w:i/>
          <w:iCs/>
          <w:color w:val="000000"/>
          <w:highlight w:val="cyan"/>
          <w:shd w:val="clear" w:color="auto" w:fill="FFFFFF"/>
          <w:lang w:val="en-US" w:eastAsia="en-GB"/>
        </w:rPr>
        <w:t>xorošij</w:t>
      </w:r>
      <w:proofErr w:type="spellEnd"/>
      <w:r w:rsidR="00F84E12" w:rsidRPr="00F84E12">
        <w:rPr>
          <w:rFonts w:asciiTheme="majorBidi" w:hAnsiTheme="majorBidi" w:cstheme="majorBidi"/>
          <w:i/>
          <w:iCs/>
          <w:color w:val="000000"/>
          <w:highlight w:val="cyan"/>
          <w:shd w:val="clear" w:color="auto" w:fill="FFFFFF"/>
          <w:lang w:val="en-US" w:eastAsia="en-GB"/>
        </w:rPr>
        <w:t>"!</w:t>
      </w:r>
      <w:r w:rsidR="00BC1040">
        <w:rPr>
          <w:rFonts w:asciiTheme="majorBidi" w:hAnsiTheme="majorBidi" w:cstheme="majorBidi"/>
          <w:color w:val="000000"/>
          <w:shd w:val="clear" w:color="auto" w:fill="FFFFFF"/>
          <w:lang w:val="en-US" w:eastAsia="en-GB"/>
        </w:rPr>
        <w:t xml:space="preserve"> </w:t>
      </w:r>
      <w:r w:rsidR="0059266B" w:rsidRPr="00E22815">
        <w:rPr>
          <w:rFonts w:asciiTheme="majorBidi" w:hAnsiTheme="majorBidi" w:cstheme="majorBidi"/>
          <w:color w:val="000000"/>
          <w:shd w:val="clear" w:color="auto" w:fill="FFFFFF"/>
          <w:lang w:val="en-US" w:eastAsia="en-GB"/>
        </w:rPr>
        <w:t>‘–He’s so nice! –Hah, sure he’s “nice”!’.</w:t>
      </w:r>
      <w:r w:rsidR="00B677D3" w:rsidRPr="00E22815">
        <w:rPr>
          <w:rFonts w:asciiTheme="majorBidi" w:hAnsiTheme="majorBidi" w:cstheme="majorBidi"/>
          <w:color w:val="000000"/>
          <w:shd w:val="clear" w:color="auto" w:fill="FFFFFF"/>
          <w:lang w:val="en-US" w:eastAsia="en-GB"/>
        </w:rPr>
        <w:t xml:space="preserve"> This type </w:t>
      </w:r>
      <w:r w:rsidR="00901858" w:rsidRPr="00E22815">
        <w:rPr>
          <w:rFonts w:asciiTheme="majorBidi" w:hAnsiTheme="majorBidi" w:cstheme="majorBidi"/>
          <w:color w:val="000000"/>
          <w:shd w:val="clear" w:color="auto" w:fill="FFFFFF"/>
          <w:lang w:val="en-US" w:eastAsia="en-GB"/>
        </w:rPr>
        <w:t xml:space="preserve">particularly </w:t>
      </w:r>
      <w:r w:rsidR="009A2BB1" w:rsidRPr="00E22815">
        <w:rPr>
          <w:rFonts w:asciiTheme="majorBidi" w:hAnsiTheme="majorBidi" w:cstheme="majorBidi"/>
          <w:lang w:val="en-US"/>
        </w:rPr>
        <w:t xml:space="preserve">highlights the </w:t>
      </w:r>
      <w:r w:rsidR="00857BFA" w:rsidRPr="00E22815">
        <w:rPr>
          <w:rFonts w:asciiTheme="majorBidi" w:hAnsiTheme="majorBidi" w:cstheme="majorBidi"/>
          <w:lang w:val="en-US"/>
        </w:rPr>
        <w:t>negotiation of meaning among interlocutors</w:t>
      </w:r>
      <w:r w:rsidR="00A5737D" w:rsidRPr="00E22815">
        <w:rPr>
          <w:rFonts w:asciiTheme="majorBidi" w:hAnsiTheme="majorBidi" w:cstheme="majorBidi"/>
          <w:lang w:val="en-US"/>
        </w:rPr>
        <w:t xml:space="preserve">, </w:t>
      </w:r>
      <w:r w:rsidR="00723118" w:rsidRPr="00E22815">
        <w:rPr>
          <w:rFonts w:asciiTheme="majorBidi" w:hAnsiTheme="majorBidi" w:cstheme="majorBidi"/>
          <w:lang w:val="en-US"/>
        </w:rPr>
        <w:t>an otherwise understudied area of linguistics (</w:t>
      </w:r>
      <w:r w:rsidR="004B36EB" w:rsidRPr="00E22815">
        <w:rPr>
          <w:rFonts w:asciiTheme="majorBidi" w:hAnsiTheme="majorBidi" w:cstheme="majorBidi"/>
          <w:lang w:val="en-US"/>
        </w:rPr>
        <w:t xml:space="preserve">with notable exceptions, e.g., </w:t>
      </w:r>
      <w:r w:rsidR="00543DF2" w:rsidRPr="00E22815">
        <w:rPr>
          <w:rFonts w:asciiTheme="majorBidi" w:hAnsiTheme="majorBidi" w:cstheme="majorBidi"/>
          <w:lang w:val="en-US"/>
        </w:rPr>
        <w:t xml:space="preserve">Hopper 1988, </w:t>
      </w:r>
      <w:proofErr w:type="spellStart"/>
      <w:r w:rsidR="005D532B" w:rsidRPr="00E22815">
        <w:rPr>
          <w:rFonts w:asciiTheme="majorBidi" w:hAnsiTheme="majorBidi" w:cstheme="majorBidi"/>
          <w:lang w:val="en-US"/>
        </w:rPr>
        <w:t>Schegloff</w:t>
      </w:r>
      <w:proofErr w:type="spellEnd"/>
      <w:r w:rsidR="005D532B" w:rsidRPr="00E22815">
        <w:rPr>
          <w:rFonts w:asciiTheme="majorBidi" w:hAnsiTheme="majorBidi" w:cstheme="majorBidi"/>
          <w:lang w:val="en-US"/>
        </w:rPr>
        <w:t xml:space="preserve"> 1991, </w:t>
      </w:r>
      <w:r w:rsidR="00A00F24" w:rsidRPr="00E22815">
        <w:rPr>
          <w:rFonts w:asciiTheme="majorBidi" w:hAnsiTheme="majorBidi" w:cstheme="majorBidi"/>
          <w:lang w:val="en-US"/>
        </w:rPr>
        <w:t xml:space="preserve">Ono and Thompson 1995, </w:t>
      </w:r>
      <w:proofErr w:type="spellStart"/>
      <w:r w:rsidR="00A00F24" w:rsidRPr="00E22815">
        <w:rPr>
          <w:rFonts w:asciiTheme="majorBidi" w:hAnsiTheme="majorBidi" w:cstheme="majorBidi"/>
          <w:lang w:val="en-US"/>
        </w:rPr>
        <w:t>Helasvuo</w:t>
      </w:r>
      <w:proofErr w:type="spellEnd"/>
      <w:r w:rsidR="00A00F24" w:rsidRPr="00E22815">
        <w:rPr>
          <w:rFonts w:asciiTheme="majorBidi" w:hAnsiTheme="majorBidi" w:cstheme="majorBidi"/>
          <w:lang w:val="en-US"/>
        </w:rPr>
        <w:t xml:space="preserve"> 2001, </w:t>
      </w:r>
      <w:proofErr w:type="spellStart"/>
      <w:r w:rsidR="005D532B" w:rsidRPr="00E22815">
        <w:rPr>
          <w:rFonts w:asciiTheme="majorBidi" w:hAnsiTheme="majorBidi" w:cstheme="majorBidi"/>
          <w:lang w:val="en-US"/>
        </w:rPr>
        <w:t>Mesch</w:t>
      </w:r>
      <w:proofErr w:type="spellEnd"/>
      <w:r w:rsidR="005D532B" w:rsidRPr="00E22815">
        <w:rPr>
          <w:rFonts w:asciiTheme="majorBidi" w:hAnsiTheme="majorBidi" w:cstheme="majorBidi"/>
          <w:lang w:val="en-US"/>
        </w:rPr>
        <w:t xml:space="preserve"> et al. </w:t>
      </w:r>
      <w:r w:rsidR="00A00F24" w:rsidRPr="00E22815">
        <w:rPr>
          <w:rFonts w:asciiTheme="majorBidi" w:hAnsiTheme="majorBidi" w:cstheme="majorBidi"/>
          <w:lang w:val="en-US"/>
        </w:rPr>
        <w:t>2015</w:t>
      </w:r>
      <w:r w:rsidR="00723118" w:rsidRPr="00E22815">
        <w:rPr>
          <w:rFonts w:asciiTheme="majorBidi" w:hAnsiTheme="majorBidi" w:cstheme="majorBidi"/>
          <w:lang w:val="en-US"/>
        </w:rPr>
        <w:t>)</w:t>
      </w:r>
      <w:r w:rsidR="00754C47" w:rsidRPr="00E22815">
        <w:rPr>
          <w:rFonts w:asciiTheme="majorBidi" w:hAnsiTheme="majorBidi" w:cstheme="majorBidi"/>
          <w:lang w:val="en-US"/>
        </w:rPr>
        <w:t xml:space="preserve">. </w:t>
      </w:r>
    </w:p>
    <w:p w14:paraId="44650034" w14:textId="77777777" w:rsidR="00B767F0" w:rsidRPr="00E22815" w:rsidRDefault="00B767F0" w:rsidP="007E493B">
      <w:pPr>
        <w:rPr>
          <w:rFonts w:asciiTheme="majorBidi" w:hAnsiTheme="majorBidi" w:cstheme="majorBidi"/>
          <w:lang w:val="en-US"/>
        </w:rPr>
      </w:pPr>
    </w:p>
    <w:p w14:paraId="34DC6078" w14:textId="6656E086" w:rsidR="003A4EEA" w:rsidRPr="00E22815" w:rsidRDefault="00B767F0" w:rsidP="00B767F0">
      <w:pPr>
        <w:rPr>
          <w:rFonts w:asciiTheme="majorBidi" w:hAnsiTheme="majorBidi" w:cstheme="majorBidi"/>
          <w:lang w:val="en-US"/>
        </w:rPr>
      </w:pPr>
      <w:r w:rsidRPr="00E22815">
        <w:rPr>
          <w:rFonts w:asciiTheme="majorBidi" w:hAnsiTheme="majorBidi" w:cstheme="majorBidi"/>
          <w:lang w:val="en-US"/>
        </w:rPr>
        <w:t xml:space="preserve">We </w:t>
      </w:r>
      <w:r w:rsidR="00496A46" w:rsidRPr="00E22815">
        <w:rPr>
          <w:rFonts w:asciiTheme="majorBidi" w:hAnsiTheme="majorBidi" w:cstheme="majorBidi"/>
          <w:lang w:val="en-US"/>
        </w:rPr>
        <w:t>analyze Russian</w:t>
      </w:r>
      <w:r w:rsidRPr="00E22815">
        <w:rPr>
          <w:rFonts w:asciiTheme="majorBidi" w:hAnsiTheme="majorBidi" w:cstheme="majorBidi"/>
          <w:lang w:val="en-US"/>
        </w:rPr>
        <w:t xml:space="preserve"> reduplicative constructions from the perspective of Construction Grammar, with particular emphasis on </w:t>
      </w:r>
      <w:r w:rsidR="007C4E61" w:rsidRPr="00E22815">
        <w:rPr>
          <w:rFonts w:asciiTheme="majorBidi" w:hAnsiTheme="majorBidi" w:cstheme="majorBidi"/>
          <w:lang w:val="en-US"/>
        </w:rPr>
        <w:t xml:space="preserve">how the entire system of </w:t>
      </w:r>
      <w:r w:rsidR="002E2902" w:rsidRPr="00E22815">
        <w:rPr>
          <w:rFonts w:asciiTheme="majorBidi" w:hAnsiTheme="majorBidi" w:cstheme="majorBidi"/>
          <w:lang w:val="en-US"/>
        </w:rPr>
        <w:t xml:space="preserve">constructions is structured in Russian, and with the benefits of </w:t>
      </w:r>
      <w:r w:rsidR="0077754B" w:rsidRPr="00E22815">
        <w:rPr>
          <w:rFonts w:asciiTheme="majorBidi" w:hAnsiTheme="majorBidi" w:cstheme="majorBidi"/>
          <w:lang w:val="en-US"/>
        </w:rPr>
        <w:t xml:space="preserve">terminological conventions that have been developed for </w:t>
      </w:r>
      <w:r w:rsidR="005C19F3" w:rsidRPr="00E22815">
        <w:rPr>
          <w:rFonts w:asciiTheme="majorBidi" w:hAnsiTheme="majorBidi" w:cstheme="majorBidi"/>
          <w:lang w:val="en-US"/>
        </w:rPr>
        <w:t xml:space="preserve">the Russian </w:t>
      </w:r>
      <w:proofErr w:type="spellStart"/>
      <w:r w:rsidR="005C19F3" w:rsidRPr="00E22815">
        <w:rPr>
          <w:rFonts w:asciiTheme="majorBidi" w:hAnsiTheme="majorBidi" w:cstheme="majorBidi"/>
          <w:lang w:val="en-US"/>
        </w:rPr>
        <w:t>Constructicon</w:t>
      </w:r>
      <w:proofErr w:type="spellEnd"/>
      <w:r w:rsidR="004F5A4B" w:rsidRPr="00E22815">
        <w:rPr>
          <w:rFonts w:asciiTheme="majorBidi" w:hAnsiTheme="majorBidi" w:cstheme="majorBidi"/>
          <w:lang w:val="en-US"/>
        </w:rPr>
        <w:t xml:space="preserve"> (</w:t>
      </w:r>
      <w:proofErr w:type="spellStart"/>
      <w:r w:rsidR="004F5A4B" w:rsidRPr="00E22815">
        <w:rPr>
          <w:rFonts w:asciiTheme="majorBidi" w:hAnsiTheme="majorBidi" w:cstheme="majorBidi"/>
          <w:lang w:val="en-US"/>
        </w:rPr>
        <w:t>Janda</w:t>
      </w:r>
      <w:proofErr w:type="spellEnd"/>
      <w:r w:rsidR="004F5A4B" w:rsidRPr="00E22815">
        <w:rPr>
          <w:rFonts w:asciiTheme="majorBidi" w:hAnsiTheme="majorBidi" w:cstheme="majorBidi"/>
          <w:lang w:val="en-US"/>
        </w:rPr>
        <w:t xml:space="preserve"> et al. forthcoming)</w:t>
      </w:r>
      <w:r w:rsidR="005C19F3" w:rsidRPr="00E22815">
        <w:rPr>
          <w:rFonts w:asciiTheme="majorBidi" w:hAnsiTheme="majorBidi" w:cstheme="majorBidi"/>
          <w:lang w:val="en-US"/>
        </w:rPr>
        <w:t xml:space="preserve">. </w:t>
      </w:r>
    </w:p>
    <w:p w14:paraId="30029426" w14:textId="77777777" w:rsidR="00DC215F" w:rsidRPr="00E22815" w:rsidRDefault="00DC215F">
      <w:pPr>
        <w:rPr>
          <w:rFonts w:asciiTheme="majorBidi" w:hAnsiTheme="majorBidi" w:cstheme="majorBidi"/>
          <w:lang w:val="en-US"/>
        </w:rPr>
      </w:pPr>
    </w:p>
    <w:p w14:paraId="616D6898" w14:textId="549674AF" w:rsidR="007F5D53" w:rsidRPr="00E22815" w:rsidRDefault="009E3990">
      <w:pPr>
        <w:rPr>
          <w:rFonts w:asciiTheme="majorBidi" w:hAnsiTheme="majorBidi" w:cstheme="majorBidi"/>
          <w:lang w:val="en-US"/>
        </w:rPr>
      </w:pPr>
      <w:r w:rsidRPr="00E22815">
        <w:rPr>
          <w:rFonts w:asciiTheme="majorBidi" w:hAnsiTheme="majorBidi" w:cstheme="majorBidi"/>
          <w:lang w:val="en-US"/>
        </w:rPr>
        <w:t xml:space="preserve">Our </w:t>
      </w:r>
      <w:r w:rsidR="000E6953" w:rsidRPr="00E22815">
        <w:rPr>
          <w:rFonts w:asciiTheme="majorBidi" w:hAnsiTheme="majorBidi" w:cstheme="majorBidi"/>
          <w:lang w:val="en-US"/>
        </w:rPr>
        <w:t xml:space="preserve">typology of Russian reduplicative constructions is furthermore informed by </w:t>
      </w:r>
      <w:r w:rsidR="0028149F" w:rsidRPr="00E22815">
        <w:rPr>
          <w:rFonts w:asciiTheme="majorBidi" w:hAnsiTheme="majorBidi" w:cstheme="majorBidi"/>
          <w:lang w:val="en-US"/>
        </w:rPr>
        <w:t>typological scholarship on reduplication</w:t>
      </w:r>
      <w:r w:rsidR="004779A5" w:rsidRPr="00E22815">
        <w:rPr>
          <w:rFonts w:asciiTheme="majorBidi" w:hAnsiTheme="majorBidi" w:cstheme="majorBidi"/>
          <w:lang w:val="en-US"/>
        </w:rPr>
        <w:t xml:space="preserve">, which </w:t>
      </w:r>
      <w:r w:rsidR="009D7912" w:rsidRPr="00E22815">
        <w:rPr>
          <w:rFonts w:asciiTheme="majorBidi" w:hAnsiTheme="majorBidi" w:cstheme="majorBidi"/>
          <w:lang w:val="en-US"/>
        </w:rPr>
        <w:t>is</w:t>
      </w:r>
      <w:r w:rsidR="004779A5" w:rsidRPr="00E22815">
        <w:rPr>
          <w:rFonts w:asciiTheme="majorBidi" w:hAnsiTheme="majorBidi" w:cstheme="majorBidi"/>
          <w:lang w:val="en-US"/>
        </w:rPr>
        <w:t xml:space="preserve"> largely compatible with </w:t>
      </w:r>
      <w:r w:rsidR="00711AE0" w:rsidRPr="00E22815">
        <w:rPr>
          <w:rFonts w:asciiTheme="majorBidi" w:hAnsiTheme="majorBidi" w:cstheme="majorBidi"/>
          <w:lang w:val="en-US"/>
        </w:rPr>
        <w:t>the framewo</w:t>
      </w:r>
      <w:r w:rsidR="00971267" w:rsidRPr="00E22815">
        <w:rPr>
          <w:rFonts w:asciiTheme="majorBidi" w:hAnsiTheme="majorBidi" w:cstheme="majorBidi"/>
          <w:lang w:val="en-US"/>
        </w:rPr>
        <w:t>r</w:t>
      </w:r>
      <w:r w:rsidR="00711AE0" w:rsidRPr="00E22815">
        <w:rPr>
          <w:rFonts w:asciiTheme="majorBidi" w:hAnsiTheme="majorBidi" w:cstheme="majorBidi"/>
          <w:lang w:val="en-US"/>
        </w:rPr>
        <w:t xml:space="preserve">k of Construction Grammar and Cognitive Linguistics. </w:t>
      </w:r>
      <w:r w:rsidR="00024D7B" w:rsidRPr="00E22815">
        <w:rPr>
          <w:rFonts w:asciiTheme="majorBidi" w:hAnsiTheme="majorBidi" w:cstheme="majorBidi"/>
          <w:lang w:val="en-US"/>
        </w:rPr>
        <w:t xml:space="preserve">In her landmark article on reduplicative constructions, </w:t>
      </w:r>
      <w:proofErr w:type="spellStart"/>
      <w:r w:rsidR="00971267" w:rsidRPr="00E22815">
        <w:rPr>
          <w:rFonts w:asciiTheme="majorBidi" w:hAnsiTheme="majorBidi" w:cstheme="majorBidi"/>
          <w:lang w:val="en-US"/>
        </w:rPr>
        <w:t>Morav</w:t>
      </w:r>
      <w:r w:rsidR="00A413CD" w:rsidRPr="00E22815">
        <w:rPr>
          <w:rFonts w:asciiTheme="majorBidi" w:hAnsiTheme="majorBidi" w:cstheme="majorBidi"/>
          <w:lang w:val="en-US"/>
        </w:rPr>
        <w:t>csik</w:t>
      </w:r>
      <w:proofErr w:type="spellEnd"/>
      <w:r w:rsidR="00A413CD" w:rsidRPr="00E22815">
        <w:rPr>
          <w:rFonts w:asciiTheme="majorBidi" w:hAnsiTheme="majorBidi" w:cstheme="majorBidi"/>
          <w:lang w:val="en-US"/>
        </w:rPr>
        <w:t xml:space="preserve"> </w:t>
      </w:r>
      <w:r w:rsidR="00024D7B" w:rsidRPr="00E22815">
        <w:rPr>
          <w:rFonts w:asciiTheme="majorBidi" w:hAnsiTheme="majorBidi" w:cstheme="majorBidi"/>
          <w:lang w:val="en-US"/>
        </w:rPr>
        <w:t>(</w:t>
      </w:r>
      <w:r w:rsidR="00A413CD" w:rsidRPr="00E22815">
        <w:rPr>
          <w:rFonts w:asciiTheme="majorBidi" w:hAnsiTheme="majorBidi" w:cstheme="majorBidi"/>
          <w:lang w:val="en-US"/>
        </w:rPr>
        <w:t>1978</w:t>
      </w:r>
      <w:r w:rsidR="00024D7B" w:rsidRPr="00E22815">
        <w:rPr>
          <w:rFonts w:asciiTheme="majorBidi" w:hAnsiTheme="majorBidi" w:cstheme="majorBidi"/>
          <w:lang w:val="en-US"/>
        </w:rPr>
        <w:t>)</w:t>
      </w:r>
      <w:r w:rsidR="00A413CD" w:rsidRPr="00E22815">
        <w:rPr>
          <w:rFonts w:asciiTheme="majorBidi" w:hAnsiTheme="majorBidi" w:cstheme="majorBidi"/>
          <w:lang w:val="en-US"/>
        </w:rPr>
        <w:t xml:space="preserve"> </w:t>
      </w:r>
      <w:r w:rsidR="004E4232" w:rsidRPr="00E22815">
        <w:rPr>
          <w:rFonts w:asciiTheme="majorBidi" w:hAnsiTheme="majorBidi" w:cstheme="majorBidi"/>
          <w:lang w:val="en-US"/>
        </w:rPr>
        <w:t xml:space="preserve">explores </w:t>
      </w:r>
      <w:r w:rsidR="0078281B" w:rsidRPr="00E22815">
        <w:rPr>
          <w:rFonts w:asciiTheme="majorBidi" w:hAnsiTheme="majorBidi" w:cstheme="majorBidi"/>
          <w:lang w:val="en-US"/>
        </w:rPr>
        <w:t>observed</w:t>
      </w:r>
      <w:r w:rsidR="004E4232" w:rsidRPr="00E22815">
        <w:rPr>
          <w:rFonts w:asciiTheme="majorBidi" w:hAnsiTheme="majorBidi" w:cstheme="majorBidi"/>
          <w:lang w:val="en-US"/>
        </w:rPr>
        <w:t xml:space="preserve"> form and meaning variations</w:t>
      </w:r>
      <w:r w:rsidR="0078281B" w:rsidRPr="00E22815">
        <w:rPr>
          <w:rFonts w:asciiTheme="majorBidi" w:hAnsiTheme="majorBidi" w:cstheme="majorBidi"/>
          <w:lang w:val="en-US"/>
        </w:rPr>
        <w:t xml:space="preserve">. </w:t>
      </w:r>
      <w:r w:rsidR="00C221CF" w:rsidRPr="00E22815">
        <w:rPr>
          <w:rFonts w:asciiTheme="majorBidi" w:hAnsiTheme="majorBidi" w:cstheme="majorBidi"/>
          <w:lang w:val="en-US"/>
        </w:rPr>
        <w:t>She finds that</w:t>
      </w:r>
      <w:r w:rsidR="00B0532F" w:rsidRPr="00E22815">
        <w:rPr>
          <w:rFonts w:asciiTheme="majorBidi" w:hAnsiTheme="majorBidi" w:cstheme="majorBidi"/>
          <w:lang w:val="en-US"/>
        </w:rPr>
        <w:t>: a)</w:t>
      </w:r>
      <w:r w:rsidR="00C221CF" w:rsidRPr="00E22815">
        <w:rPr>
          <w:rFonts w:asciiTheme="majorBidi" w:hAnsiTheme="majorBidi" w:cstheme="majorBidi"/>
          <w:lang w:val="en-US"/>
        </w:rPr>
        <w:t xml:space="preserve"> </w:t>
      </w:r>
      <w:r w:rsidR="004A4F30" w:rsidRPr="00E22815">
        <w:rPr>
          <w:rFonts w:asciiTheme="majorBidi" w:hAnsiTheme="majorBidi" w:cstheme="majorBidi"/>
          <w:lang w:val="en-US"/>
        </w:rPr>
        <w:t xml:space="preserve">reiteration can </w:t>
      </w:r>
      <w:r w:rsidR="00A4268E" w:rsidRPr="00E22815">
        <w:rPr>
          <w:rFonts w:asciiTheme="majorBidi" w:hAnsiTheme="majorBidi" w:cstheme="majorBidi"/>
          <w:lang w:val="en-US"/>
        </w:rPr>
        <w:t xml:space="preserve">involve a whole unit or </w:t>
      </w:r>
      <w:r w:rsidR="00215369" w:rsidRPr="00E22815">
        <w:rPr>
          <w:rFonts w:asciiTheme="majorBidi" w:hAnsiTheme="majorBidi" w:cstheme="majorBidi"/>
          <w:lang w:val="en-US"/>
        </w:rPr>
        <w:t xml:space="preserve">only a part, </w:t>
      </w:r>
      <w:r w:rsidR="00B0532F" w:rsidRPr="00E22815">
        <w:rPr>
          <w:rFonts w:asciiTheme="majorBidi" w:hAnsiTheme="majorBidi" w:cstheme="majorBidi"/>
          <w:lang w:val="en-US"/>
        </w:rPr>
        <w:t xml:space="preserve">in </w:t>
      </w:r>
      <w:r w:rsidR="00215369" w:rsidRPr="00E22815">
        <w:rPr>
          <w:rFonts w:asciiTheme="majorBidi" w:hAnsiTheme="majorBidi" w:cstheme="majorBidi"/>
          <w:lang w:val="en-US"/>
        </w:rPr>
        <w:t>which case any part (initial, middle, or end) can be repeated</w:t>
      </w:r>
      <w:r w:rsidR="005A760C" w:rsidRPr="00E22815">
        <w:rPr>
          <w:rFonts w:asciiTheme="majorBidi" w:hAnsiTheme="majorBidi" w:cstheme="majorBidi"/>
          <w:lang w:val="en-US"/>
        </w:rPr>
        <w:t xml:space="preserve">; </w:t>
      </w:r>
      <w:r w:rsidR="00B0532F" w:rsidRPr="00E22815">
        <w:rPr>
          <w:rFonts w:asciiTheme="majorBidi" w:hAnsiTheme="majorBidi" w:cstheme="majorBidi"/>
          <w:lang w:val="en-US"/>
        </w:rPr>
        <w:t>b)</w:t>
      </w:r>
      <w:r w:rsidR="005A760C" w:rsidRPr="00E22815">
        <w:rPr>
          <w:rFonts w:asciiTheme="majorBidi" w:hAnsiTheme="majorBidi" w:cstheme="majorBidi"/>
          <w:lang w:val="en-US"/>
        </w:rPr>
        <w:t xml:space="preserve"> the repeated unit </w:t>
      </w:r>
      <w:r w:rsidR="006E632B" w:rsidRPr="00E22815">
        <w:rPr>
          <w:rFonts w:asciiTheme="majorBidi" w:hAnsiTheme="majorBidi" w:cstheme="majorBidi"/>
          <w:lang w:val="en-US"/>
        </w:rPr>
        <w:t>can be modified</w:t>
      </w:r>
      <w:r w:rsidR="00B909D5" w:rsidRPr="00E22815">
        <w:rPr>
          <w:rFonts w:asciiTheme="majorBidi" w:hAnsiTheme="majorBidi" w:cstheme="majorBidi"/>
          <w:lang w:val="en-US"/>
        </w:rPr>
        <w:t xml:space="preserve"> </w:t>
      </w:r>
      <w:r w:rsidR="0066478D" w:rsidRPr="00E22815">
        <w:rPr>
          <w:rFonts w:asciiTheme="majorBidi" w:hAnsiTheme="majorBidi" w:cstheme="majorBidi"/>
          <w:lang w:val="en-US"/>
        </w:rPr>
        <w:t>(termed “divergent morphology”</w:t>
      </w:r>
      <w:r w:rsidR="00B336BB" w:rsidRPr="00E22815">
        <w:rPr>
          <w:rFonts w:asciiTheme="majorBidi" w:hAnsiTheme="majorBidi" w:cstheme="majorBidi"/>
          <w:lang w:val="en-US"/>
        </w:rPr>
        <w:t xml:space="preserve"> </w:t>
      </w:r>
      <w:r w:rsidR="00695C56" w:rsidRPr="00E22815">
        <w:rPr>
          <w:rFonts w:asciiTheme="majorBidi" w:hAnsiTheme="majorBidi" w:cstheme="majorBidi"/>
          <w:lang w:val="en-US"/>
        </w:rPr>
        <w:t xml:space="preserve">in </w:t>
      </w:r>
      <w:proofErr w:type="spellStart"/>
      <w:r w:rsidR="00695C56" w:rsidRPr="00E22815">
        <w:rPr>
          <w:rFonts w:asciiTheme="majorBidi" w:hAnsiTheme="majorBidi" w:cstheme="majorBidi"/>
          <w:lang w:val="en-US"/>
        </w:rPr>
        <w:t>Inkelas</w:t>
      </w:r>
      <w:proofErr w:type="spellEnd"/>
      <w:r w:rsidR="00695C56" w:rsidRPr="00E22815">
        <w:rPr>
          <w:rFonts w:asciiTheme="majorBidi" w:hAnsiTheme="majorBidi" w:cstheme="majorBidi"/>
          <w:lang w:val="en-US"/>
        </w:rPr>
        <w:t xml:space="preserve"> and </w:t>
      </w:r>
      <w:proofErr w:type="spellStart"/>
      <w:r w:rsidR="00695C56" w:rsidRPr="00E22815">
        <w:rPr>
          <w:rFonts w:asciiTheme="majorBidi" w:hAnsiTheme="majorBidi" w:cstheme="majorBidi"/>
          <w:lang w:val="en-US"/>
        </w:rPr>
        <w:t>Zoll</w:t>
      </w:r>
      <w:proofErr w:type="spellEnd"/>
      <w:r w:rsidR="00695C56" w:rsidRPr="00E22815">
        <w:rPr>
          <w:rFonts w:asciiTheme="majorBidi" w:hAnsiTheme="majorBidi" w:cstheme="majorBidi"/>
          <w:lang w:val="en-US"/>
        </w:rPr>
        <w:t xml:space="preserve"> 2005</w:t>
      </w:r>
      <w:r w:rsidR="0066478D" w:rsidRPr="00E22815">
        <w:rPr>
          <w:rFonts w:asciiTheme="majorBidi" w:hAnsiTheme="majorBidi" w:cstheme="majorBidi"/>
          <w:lang w:val="en-US"/>
        </w:rPr>
        <w:t>)</w:t>
      </w:r>
      <w:r w:rsidR="006E632B" w:rsidRPr="00E22815">
        <w:rPr>
          <w:rFonts w:asciiTheme="majorBidi" w:hAnsiTheme="majorBidi" w:cstheme="majorBidi"/>
          <w:lang w:val="en-US"/>
        </w:rPr>
        <w:t xml:space="preserve">; and </w:t>
      </w:r>
      <w:r w:rsidR="00FC6F9D" w:rsidRPr="00E22815">
        <w:rPr>
          <w:rFonts w:asciiTheme="majorBidi" w:hAnsiTheme="majorBidi" w:cstheme="majorBidi"/>
          <w:lang w:val="en-US"/>
        </w:rPr>
        <w:t xml:space="preserve">c) </w:t>
      </w:r>
      <w:r w:rsidR="006E632B" w:rsidRPr="00E22815">
        <w:rPr>
          <w:rFonts w:asciiTheme="majorBidi" w:hAnsiTheme="majorBidi" w:cstheme="majorBidi"/>
          <w:lang w:val="en-US"/>
        </w:rPr>
        <w:t>repeated unit</w:t>
      </w:r>
      <w:r w:rsidR="00E56DB9" w:rsidRPr="00E22815">
        <w:rPr>
          <w:rFonts w:asciiTheme="majorBidi" w:hAnsiTheme="majorBidi" w:cstheme="majorBidi"/>
          <w:lang w:val="en-US"/>
        </w:rPr>
        <w:t>s</w:t>
      </w:r>
      <w:r w:rsidR="006E632B" w:rsidRPr="00E22815">
        <w:rPr>
          <w:rFonts w:asciiTheme="majorBidi" w:hAnsiTheme="majorBidi" w:cstheme="majorBidi"/>
          <w:lang w:val="en-US"/>
        </w:rPr>
        <w:t xml:space="preserve"> can </w:t>
      </w:r>
      <w:r w:rsidR="00E56DB9" w:rsidRPr="00E22815">
        <w:rPr>
          <w:rFonts w:asciiTheme="majorBidi" w:hAnsiTheme="majorBidi" w:cstheme="majorBidi"/>
          <w:lang w:val="en-US"/>
        </w:rPr>
        <w:t xml:space="preserve">be contiguous or non-contiguous or even </w:t>
      </w:r>
      <w:r w:rsidR="00D04AB8" w:rsidRPr="00E22815">
        <w:rPr>
          <w:rFonts w:asciiTheme="majorBidi" w:hAnsiTheme="majorBidi" w:cstheme="majorBidi"/>
          <w:lang w:val="en-US"/>
        </w:rPr>
        <w:t xml:space="preserve">overlap with each other in various ways. </w:t>
      </w:r>
      <w:r w:rsidR="005950B4" w:rsidRPr="00E22815">
        <w:rPr>
          <w:rFonts w:asciiTheme="majorBidi" w:hAnsiTheme="majorBidi" w:cstheme="majorBidi"/>
          <w:lang w:val="en-US"/>
        </w:rPr>
        <w:t>The “</w:t>
      </w:r>
      <w:r w:rsidR="005F2D81" w:rsidRPr="00E22815">
        <w:rPr>
          <w:rFonts w:asciiTheme="majorBidi" w:hAnsiTheme="majorBidi" w:cstheme="majorBidi"/>
          <w:lang w:val="en-US"/>
        </w:rPr>
        <w:t xml:space="preserve">phonological properties determining which part of a string be reduplicated in cases of partial reduplication are restricted to </w:t>
      </w:r>
      <w:r w:rsidR="008B4465" w:rsidRPr="00E22815">
        <w:rPr>
          <w:rFonts w:asciiTheme="majorBidi" w:hAnsiTheme="majorBidi" w:cstheme="majorBidi"/>
          <w:lang w:val="en-US"/>
        </w:rPr>
        <w:t>‘</w:t>
      </w:r>
      <w:r w:rsidR="005F2D81" w:rsidRPr="00E22815">
        <w:rPr>
          <w:rFonts w:asciiTheme="majorBidi" w:hAnsiTheme="majorBidi" w:cstheme="majorBidi"/>
          <w:lang w:val="en-US"/>
        </w:rPr>
        <w:t>canonical form</w:t>
      </w:r>
      <w:r w:rsidR="008B4465" w:rsidRPr="00E22815">
        <w:rPr>
          <w:rFonts w:asciiTheme="majorBidi" w:hAnsiTheme="majorBidi" w:cstheme="majorBidi"/>
          <w:lang w:val="en-US"/>
        </w:rPr>
        <w:t>’</w:t>
      </w:r>
      <w:r w:rsidR="005F2D81" w:rsidRPr="00E22815">
        <w:rPr>
          <w:rFonts w:asciiTheme="majorBidi" w:hAnsiTheme="majorBidi" w:cstheme="majorBidi"/>
          <w:lang w:val="en-US"/>
        </w:rPr>
        <w:t xml:space="preserve">-type </w:t>
      </w:r>
      <w:proofErr w:type="gramStart"/>
      <w:r w:rsidR="005F2D81" w:rsidRPr="00E22815">
        <w:rPr>
          <w:rFonts w:asciiTheme="majorBidi" w:hAnsiTheme="majorBidi" w:cstheme="majorBidi"/>
          <w:lang w:val="en-US"/>
        </w:rPr>
        <w:t>properties;</w:t>
      </w:r>
      <w:proofErr w:type="gramEnd"/>
      <w:r w:rsidR="005F2D81" w:rsidRPr="00E22815">
        <w:rPr>
          <w:rFonts w:asciiTheme="majorBidi" w:hAnsiTheme="majorBidi" w:cstheme="majorBidi"/>
          <w:lang w:val="en-US"/>
        </w:rPr>
        <w:t xml:space="preserve"> e.g. </w:t>
      </w:r>
      <w:proofErr w:type="spellStart"/>
      <w:r w:rsidR="005F2D81" w:rsidRPr="00E22815">
        <w:rPr>
          <w:rFonts w:asciiTheme="majorBidi" w:hAnsiTheme="majorBidi" w:cstheme="majorBidi"/>
          <w:lang w:val="en-US"/>
        </w:rPr>
        <w:t>consonantality</w:t>
      </w:r>
      <w:proofErr w:type="spellEnd"/>
      <w:r w:rsidR="005F2D81" w:rsidRPr="00E22815">
        <w:rPr>
          <w:rFonts w:asciiTheme="majorBidi" w:hAnsiTheme="majorBidi" w:cstheme="majorBidi"/>
          <w:lang w:val="en-US"/>
        </w:rPr>
        <w:t>, vowelhood, and linear precedence among the segments and boundaries</w:t>
      </w:r>
      <w:r w:rsidR="005950B4" w:rsidRPr="00E22815">
        <w:rPr>
          <w:rFonts w:asciiTheme="majorBidi" w:hAnsiTheme="majorBidi" w:cstheme="majorBidi"/>
          <w:lang w:val="en-US"/>
        </w:rPr>
        <w:t>”</w:t>
      </w:r>
      <w:r w:rsidR="008B4465" w:rsidRPr="00E22815">
        <w:rPr>
          <w:rFonts w:asciiTheme="majorBidi" w:hAnsiTheme="majorBidi" w:cstheme="majorBidi"/>
          <w:lang w:val="en-US"/>
        </w:rPr>
        <w:t xml:space="preserve"> </w:t>
      </w:r>
      <w:r w:rsidR="00505CD9" w:rsidRPr="00E22815">
        <w:rPr>
          <w:rFonts w:asciiTheme="majorBidi" w:hAnsiTheme="majorBidi" w:cstheme="majorBidi"/>
          <w:lang w:val="en-US"/>
        </w:rPr>
        <w:t>(</w:t>
      </w:r>
      <w:proofErr w:type="spellStart"/>
      <w:r w:rsidR="008B4465" w:rsidRPr="00E22815">
        <w:rPr>
          <w:rFonts w:asciiTheme="majorBidi" w:hAnsiTheme="majorBidi" w:cstheme="majorBidi"/>
          <w:lang w:val="en-US"/>
        </w:rPr>
        <w:t>Moravcsi</w:t>
      </w:r>
      <w:r w:rsidR="00F303EF" w:rsidRPr="00E22815">
        <w:rPr>
          <w:rFonts w:asciiTheme="majorBidi" w:hAnsiTheme="majorBidi" w:cstheme="majorBidi"/>
          <w:lang w:val="en-US"/>
        </w:rPr>
        <w:t>k</w:t>
      </w:r>
      <w:proofErr w:type="spellEnd"/>
      <w:r w:rsidR="00F303EF" w:rsidRPr="00E22815">
        <w:rPr>
          <w:rFonts w:asciiTheme="majorBidi" w:hAnsiTheme="majorBidi" w:cstheme="majorBidi"/>
          <w:lang w:val="en-US"/>
        </w:rPr>
        <w:t xml:space="preserve"> 1978: 330). </w:t>
      </w:r>
      <w:r w:rsidR="00B032EB" w:rsidRPr="00E22815">
        <w:rPr>
          <w:rFonts w:asciiTheme="majorBidi" w:hAnsiTheme="majorBidi" w:cstheme="majorBidi"/>
          <w:lang w:val="en-US"/>
        </w:rPr>
        <w:t xml:space="preserve">In terms of semantics, </w:t>
      </w:r>
      <w:proofErr w:type="spellStart"/>
      <w:r w:rsidR="00B032EB" w:rsidRPr="00E22815">
        <w:rPr>
          <w:rFonts w:asciiTheme="majorBidi" w:hAnsiTheme="majorBidi" w:cstheme="majorBidi"/>
          <w:lang w:val="en-US"/>
        </w:rPr>
        <w:t>Moravcsik</w:t>
      </w:r>
      <w:proofErr w:type="spellEnd"/>
      <w:r w:rsidR="00B032EB" w:rsidRPr="00E22815">
        <w:rPr>
          <w:rFonts w:asciiTheme="majorBidi" w:hAnsiTheme="majorBidi" w:cstheme="majorBidi"/>
          <w:lang w:val="en-US"/>
        </w:rPr>
        <w:t xml:space="preserve"> notes tendencies for </w:t>
      </w:r>
      <w:r w:rsidR="002D6267" w:rsidRPr="00E22815">
        <w:rPr>
          <w:rFonts w:asciiTheme="majorBidi" w:hAnsiTheme="majorBidi" w:cstheme="majorBidi"/>
          <w:lang w:val="en-US"/>
        </w:rPr>
        <w:t xml:space="preserve">reduplicative patterns to signal </w:t>
      </w:r>
      <w:r w:rsidR="00142EA8" w:rsidRPr="00E22815">
        <w:rPr>
          <w:rFonts w:asciiTheme="majorBidi" w:hAnsiTheme="majorBidi" w:cstheme="majorBidi"/>
          <w:lang w:val="en-US"/>
        </w:rPr>
        <w:t xml:space="preserve">“meanings that have something to do with the quantity of referents” and </w:t>
      </w:r>
      <w:r w:rsidR="00505CD9" w:rsidRPr="00E22815">
        <w:rPr>
          <w:rFonts w:asciiTheme="majorBidi" w:hAnsiTheme="majorBidi" w:cstheme="majorBidi"/>
          <w:lang w:val="en-US"/>
        </w:rPr>
        <w:t xml:space="preserve">“to express a more specific meaning than their </w:t>
      </w:r>
      <w:proofErr w:type="spellStart"/>
      <w:r w:rsidR="00505CD9" w:rsidRPr="00E22815">
        <w:rPr>
          <w:rFonts w:asciiTheme="majorBidi" w:hAnsiTheme="majorBidi" w:cstheme="majorBidi"/>
          <w:lang w:val="en-US"/>
        </w:rPr>
        <w:t>unreduplicated</w:t>
      </w:r>
      <w:proofErr w:type="spellEnd"/>
      <w:r w:rsidR="00505CD9" w:rsidRPr="00E22815">
        <w:rPr>
          <w:rFonts w:asciiTheme="majorBidi" w:hAnsiTheme="majorBidi" w:cstheme="majorBidi"/>
          <w:lang w:val="en-US"/>
        </w:rPr>
        <w:t xml:space="preserve"> counterparts” (</w:t>
      </w:r>
      <w:proofErr w:type="spellStart"/>
      <w:r w:rsidR="00505CD9" w:rsidRPr="00E22815">
        <w:rPr>
          <w:rFonts w:asciiTheme="majorBidi" w:hAnsiTheme="majorBidi" w:cstheme="majorBidi"/>
          <w:lang w:val="en-US"/>
        </w:rPr>
        <w:t>Moravcsik</w:t>
      </w:r>
      <w:proofErr w:type="spellEnd"/>
      <w:r w:rsidR="00505CD9" w:rsidRPr="00E22815">
        <w:rPr>
          <w:rFonts w:asciiTheme="majorBidi" w:hAnsiTheme="majorBidi" w:cstheme="majorBidi"/>
          <w:lang w:val="en-US"/>
        </w:rPr>
        <w:t xml:space="preserve"> 1978: 330). </w:t>
      </w:r>
      <w:proofErr w:type="spellStart"/>
      <w:r w:rsidR="00FC46D7" w:rsidRPr="00E22815">
        <w:rPr>
          <w:rFonts w:asciiTheme="majorBidi" w:hAnsiTheme="majorBidi" w:cstheme="majorBidi"/>
          <w:lang w:val="en-US"/>
        </w:rPr>
        <w:t>Moravcsik</w:t>
      </w:r>
      <w:proofErr w:type="spellEnd"/>
      <w:r w:rsidR="00FC46D7" w:rsidRPr="00E22815">
        <w:rPr>
          <w:rFonts w:asciiTheme="majorBidi" w:hAnsiTheme="majorBidi" w:cstheme="majorBidi"/>
          <w:lang w:val="en-US"/>
        </w:rPr>
        <w:t xml:space="preserve"> finds </w:t>
      </w:r>
      <w:proofErr w:type="gramStart"/>
      <w:r w:rsidR="00FC46D7" w:rsidRPr="00E22815">
        <w:rPr>
          <w:rFonts w:asciiTheme="majorBidi" w:hAnsiTheme="majorBidi" w:cstheme="majorBidi"/>
          <w:lang w:val="en-US"/>
        </w:rPr>
        <w:t>all of</w:t>
      </w:r>
      <w:proofErr w:type="gramEnd"/>
      <w:r w:rsidR="00FC46D7" w:rsidRPr="00E22815">
        <w:rPr>
          <w:rFonts w:asciiTheme="majorBidi" w:hAnsiTheme="majorBidi" w:cstheme="majorBidi"/>
          <w:lang w:val="en-US"/>
        </w:rPr>
        <w:t xml:space="preserve"> the following</w:t>
      </w:r>
      <w:r w:rsidR="007D0A05" w:rsidRPr="00E22815">
        <w:rPr>
          <w:rFonts w:asciiTheme="majorBidi" w:hAnsiTheme="majorBidi" w:cstheme="majorBidi"/>
          <w:lang w:val="en-US"/>
        </w:rPr>
        <w:t xml:space="preserve"> meanings associated with reduplication:</w:t>
      </w:r>
      <w:r w:rsidR="00FC46D7" w:rsidRPr="00E22815">
        <w:rPr>
          <w:rFonts w:asciiTheme="majorBidi" w:hAnsiTheme="majorBidi" w:cstheme="majorBidi"/>
          <w:lang w:val="en-US"/>
        </w:rPr>
        <w:t xml:space="preserve"> </w:t>
      </w:r>
      <w:r w:rsidR="002F0D24" w:rsidRPr="00E22815">
        <w:rPr>
          <w:rFonts w:asciiTheme="majorBidi" w:hAnsiTheme="majorBidi" w:cstheme="majorBidi"/>
          <w:lang w:val="en-US"/>
        </w:rPr>
        <w:t>augmentation (quantity of referents or emphasis),</w:t>
      </w:r>
      <w:r w:rsidR="0004671B" w:rsidRPr="00E22815">
        <w:rPr>
          <w:rFonts w:asciiTheme="majorBidi" w:hAnsiTheme="majorBidi" w:cstheme="majorBidi"/>
          <w:lang w:val="en-US"/>
        </w:rPr>
        <w:t xml:space="preserve"> attenuation</w:t>
      </w:r>
      <w:r w:rsidR="00165EE3" w:rsidRPr="00E22815">
        <w:rPr>
          <w:rFonts w:asciiTheme="majorBidi" w:hAnsiTheme="majorBidi" w:cstheme="majorBidi"/>
          <w:lang w:val="en-US"/>
        </w:rPr>
        <w:t xml:space="preserve"> (diminution and endearment)</w:t>
      </w:r>
      <w:r w:rsidR="0004671B" w:rsidRPr="00E22815">
        <w:rPr>
          <w:rFonts w:asciiTheme="majorBidi" w:hAnsiTheme="majorBidi" w:cstheme="majorBidi"/>
          <w:lang w:val="en-US"/>
        </w:rPr>
        <w:t>, similarity</w:t>
      </w:r>
      <w:r w:rsidR="00165EE3" w:rsidRPr="00E22815">
        <w:rPr>
          <w:rFonts w:asciiTheme="majorBidi" w:hAnsiTheme="majorBidi" w:cstheme="majorBidi"/>
          <w:lang w:val="en-US"/>
        </w:rPr>
        <w:t xml:space="preserve"> (</w:t>
      </w:r>
      <w:r w:rsidR="00E749A1" w:rsidRPr="00E22815">
        <w:rPr>
          <w:rFonts w:asciiTheme="majorBidi" w:hAnsiTheme="majorBidi" w:cstheme="majorBidi"/>
          <w:lang w:val="en-US"/>
        </w:rPr>
        <w:t>falseness and contempt)</w:t>
      </w:r>
      <w:r w:rsidR="0004671B" w:rsidRPr="00E22815">
        <w:rPr>
          <w:rFonts w:asciiTheme="majorBidi" w:hAnsiTheme="majorBidi" w:cstheme="majorBidi"/>
          <w:lang w:val="en-US"/>
        </w:rPr>
        <w:t xml:space="preserve">, </w:t>
      </w:r>
      <w:r w:rsidR="00E749A1" w:rsidRPr="00E22815">
        <w:rPr>
          <w:rFonts w:asciiTheme="majorBidi" w:hAnsiTheme="majorBidi" w:cstheme="majorBidi"/>
          <w:lang w:val="en-US"/>
        </w:rPr>
        <w:t>habitualness and continuit</w:t>
      </w:r>
      <w:r w:rsidR="005B13E6" w:rsidRPr="00E22815">
        <w:rPr>
          <w:rFonts w:asciiTheme="majorBidi" w:hAnsiTheme="majorBidi" w:cstheme="majorBidi"/>
          <w:lang w:val="en-US"/>
        </w:rPr>
        <w:t xml:space="preserve">y, plus derivations (transitive to and from intransitive, </w:t>
      </w:r>
      <w:r w:rsidR="005B1CD7" w:rsidRPr="00E22815">
        <w:rPr>
          <w:rFonts w:asciiTheme="majorBidi" w:hAnsiTheme="majorBidi" w:cstheme="majorBidi"/>
          <w:lang w:val="en-US"/>
        </w:rPr>
        <w:t>perfectivity, adverbs from verbs and adjectives</w:t>
      </w:r>
      <w:r w:rsidR="005B13E6" w:rsidRPr="00E22815">
        <w:rPr>
          <w:rFonts w:asciiTheme="majorBidi" w:hAnsiTheme="majorBidi" w:cstheme="majorBidi"/>
          <w:lang w:val="en-US"/>
        </w:rPr>
        <w:t>)</w:t>
      </w:r>
      <w:r w:rsidR="005B1CD7" w:rsidRPr="00E22815">
        <w:rPr>
          <w:rFonts w:asciiTheme="majorBidi" w:hAnsiTheme="majorBidi" w:cstheme="majorBidi"/>
          <w:lang w:val="en-US"/>
        </w:rPr>
        <w:t>.</w:t>
      </w:r>
    </w:p>
    <w:p w14:paraId="18149300" w14:textId="302D92CF" w:rsidR="00A8159A" w:rsidRPr="00E22815" w:rsidRDefault="00A8159A">
      <w:pPr>
        <w:rPr>
          <w:rFonts w:asciiTheme="majorBidi" w:hAnsiTheme="majorBidi" w:cstheme="majorBidi"/>
          <w:lang w:val="en-US"/>
        </w:rPr>
      </w:pPr>
    </w:p>
    <w:p w14:paraId="5F65E391" w14:textId="14C252B2" w:rsidR="00524E4A" w:rsidRPr="00E22815" w:rsidRDefault="007F38B1">
      <w:pPr>
        <w:rPr>
          <w:rFonts w:asciiTheme="majorBidi" w:hAnsiTheme="majorBidi" w:cstheme="majorBidi"/>
          <w:lang w:val="en-US"/>
        </w:rPr>
      </w:pPr>
      <w:proofErr w:type="spellStart"/>
      <w:r w:rsidRPr="00E22815">
        <w:rPr>
          <w:rFonts w:asciiTheme="majorBidi" w:hAnsiTheme="majorBidi" w:cstheme="majorBidi"/>
          <w:lang w:val="en-US"/>
        </w:rPr>
        <w:t>Moravcsik</w:t>
      </w:r>
      <w:proofErr w:type="spellEnd"/>
      <w:r w:rsidR="0030217C" w:rsidRPr="00E22815">
        <w:rPr>
          <w:rFonts w:asciiTheme="majorBidi" w:hAnsiTheme="majorBidi" w:cstheme="majorBidi"/>
          <w:lang w:val="en-US"/>
        </w:rPr>
        <w:t xml:space="preserve"> (1978)</w:t>
      </w:r>
      <w:r w:rsidRPr="00E22815">
        <w:rPr>
          <w:rFonts w:asciiTheme="majorBidi" w:hAnsiTheme="majorBidi" w:cstheme="majorBidi"/>
          <w:lang w:val="en-US"/>
        </w:rPr>
        <w:t xml:space="preserve"> defined </w:t>
      </w:r>
      <w:r w:rsidR="00571399" w:rsidRPr="00E22815">
        <w:rPr>
          <w:rFonts w:asciiTheme="majorBidi" w:hAnsiTheme="majorBidi" w:cstheme="majorBidi"/>
          <w:lang w:val="en-US"/>
        </w:rPr>
        <w:t xml:space="preserve">reduplication </w:t>
      </w:r>
      <w:r w:rsidR="00BB09B9" w:rsidRPr="00E22815">
        <w:rPr>
          <w:rFonts w:asciiTheme="majorBidi" w:hAnsiTheme="majorBidi" w:cstheme="majorBidi"/>
          <w:lang w:val="en-US"/>
        </w:rPr>
        <w:t xml:space="preserve">broadly </w:t>
      </w:r>
      <w:r w:rsidR="00571399" w:rsidRPr="00E22815">
        <w:rPr>
          <w:rFonts w:asciiTheme="majorBidi" w:hAnsiTheme="majorBidi" w:cstheme="majorBidi"/>
          <w:lang w:val="en-US"/>
        </w:rPr>
        <w:t xml:space="preserve">as </w:t>
      </w:r>
      <w:r w:rsidR="0068452F" w:rsidRPr="00E22815">
        <w:rPr>
          <w:rFonts w:asciiTheme="majorBidi" w:hAnsiTheme="majorBidi" w:cstheme="majorBidi"/>
          <w:lang w:val="en-US"/>
        </w:rPr>
        <w:t xml:space="preserve">a </w:t>
      </w:r>
      <w:r w:rsidR="0030217C" w:rsidRPr="00E22815">
        <w:rPr>
          <w:rFonts w:asciiTheme="majorBidi" w:hAnsiTheme="majorBidi" w:cstheme="majorBidi"/>
          <w:lang w:val="en-US"/>
        </w:rPr>
        <w:t xml:space="preserve">whole or partial replication of linguistic form </w:t>
      </w:r>
      <w:r w:rsidR="00C1235B" w:rsidRPr="00E22815">
        <w:rPr>
          <w:rFonts w:asciiTheme="majorBidi" w:hAnsiTheme="majorBidi" w:cstheme="majorBidi"/>
          <w:lang w:val="en-US"/>
        </w:rPr>
        <w:t xml:space="preserve">accompanied by a meaning that is not the same as </w:t>
      </w:r>
      <w:r w:rsidR="006A6646" w:rsidRPr="00E22815">
        <w:rPr>
          <w:rFonts w:asciiTheme="majorBidi" w:hAnsiTheme="majorBidi" w:cstheme="majorBidi"/>
          <w:lang w:val="en-US"/>
        </w:rPr>
        <w:t xml:space="preserve">for the </w:t>
      </w:r>
      <w:proofErr w:type="spellStart"/>
      <w:r w:rsidR="006A6646" w:rsidRPr="00E22815">
        <w:rPr>
          <w:rFonts w:asciiTheme="majorBidi" w:hAnsiTheme="majorBidi" w:cstheme="majorBidi"/>
          <w:lang w:val="en-US"/>
        </w:rPr>
        <w:t>unreplicated</w:t>
      </w:r>
      <w:proofErr w:type="spellEnd"/>
      <w:r w:rsidR="006A6646" w:rsidRPr="00E22815">
        <w:rPr>
          <w:rFonts w:asciiTheme="majorBidi" w:hAnsiTheme="majorBidi" w:cstheme="majorBidi"/>
          <w:lang w:val="en-US"/>
        </w:rPr>
        <w:t xml:space="preserve"> form</w:t>
      </w:r>
      <w:r w:rsidR="00C1235B" w:rsidRPr="00E22815">
        <w:rPr>
          <w:rFonts w:asciiTheme="majorBidi" w:hAnsiTheme="majorBidi" w:cstheme="majorBidi"/>
          <w:lang w:val="en-US"/>
        </w:rPr>
        <w:t>.</w:t>
      </w:r>
      <w:r w:rsidR="006A6646" w:rsidRPr="00E22815">
        <w:rPr>
          <w:rFonts w:asciiTheme="majorBidi" w:hAnsiTheme="majorBidi" w:cstheme="majorBidi"/>
          <w:lang w:val="en-US"/>
        </w:rPr>
        <w:t xml:space="preserve"> </w:t>
      </w:r>
      <w:r w:rsidR="00BB09B9" w:rsidRPr="00E22815">
        <w:rPr>
          <w:rFonts w:asciiTheme="majorBidi" w:hAnsiTheme="majorBidi" w:cstheme="majorBidi"/>
          <w:lang w:val="en-US"/>
        </w:rPr>
        <w:t xml:space="preserve">Subsequently there have been attempts to </w:t>
      </w:r>
      <w:r w:rsidR="001E2D2B" w:rsidRPr="00E22815">
        <w:rPr>
          <w:rFonts w:asciiTheme="majorBidi" w:hAnsiTheme="majorBidi" w:cstheme="majorBidi"/>
          <w:lang w:val="en-US"/>
        </w:rPr>
        <w:t xml:space="preserve">draw a clear distinction between reduplication on the one hand as opposed to </w:t>
      </w:r>
      <w:r w:rsidR="00241E6A" w:rsidRPr="00E22815">
        <w:rPr>
          <w:rFonts w:asciiTheme="majorBidi" w:hAnsiTheme="majorBidi" w:cstheme="majorBidi"/>
          <w:lang w:val="en-US"/>
        </w:rPr>
        <w:t xml:space="preserve">repetition on the other. </w:t>
      </w:r>
      <w:r w:rsidR="00FA464E" w:rsidRPr="00E22815">
        <w:rPr>
          <w:rFonts w:asciiTheme="majorBidi" w:hAnsiTheme="majorBidi" w:cstheme="majorBidi"/>
          <w:lang w:val="en-US"/>
        </w:rPr>
        <w:t>Gil (2005</w:t>
      </w:r>
      <w:r w:rsidR="00B12377" w:rsidRPr="00E22815">
        <w:rPr>
          <w:rFonts w:asciiTheme="majorBidi" w:hAnsiTheme="majorBidi" w:cstheme="majorBidi"/>
          <w:lang w:val="en-US"/>
        </w:rPr>
        <w:t xml:space="preserve">: </w:t>
      </w:r>
      <w:r w:rsidR="00C03C89" w:rsidRPr="00E22815">
        <w:rPr>
          <w:rFonts w:asciiTheme="majorBidi" w:hAnsiTheme="majorBidi" w:cstheme="majorBidi"/>
          <w:lang w:val="en-US"/>
        </w:rPr>
        <w:t>33</w:t>
      </w:r>
      <w:r w:rsidR="00907499" w:rsidRPr="00E22815">
        <w:rPr>
          <w:rFonts w:asciiTheme="majorBidi" w:hAnsiTheme="majorBidi" w:cstheme="majorBidi"/>
          <w:lang w:val="en-US"/>
        </w:rPr>
        <w:t xml:space="preserve">; see also </w:t>
      </w:r>
      <w:proofErr w:type="spellStart"/>
      <w:r w:rsidR="00CC2931" w:rsidRPr="00E22815">
        <w:rPr>
          <w:rFonts w:asciiTheme="majorBidi" w:hAnsiTheme="majorBidi" w:cstheme="majorBidi"/>
          <w:lang w:val="en-US"/>
        </w:rPr>
        <w:t>Schwaiger</w:t>
      </w:r>
      <w:proofErr w:type="spellEnd"/>
      <w:r w:rsidR="00CC2931" w:rsidRPr="00E22815">
        <w:rPr>
          <w:rFonts w:asciiTheme="majorBidi" w:hAnsiTheme="majorBidi" w:cstheme="majorBidi"/>
          <w:lang w:val="en-US"/>
        </w:rPr>
        <w:t xml:space="preserve"> 2018</w:t>
      </w:r>
      <w:r w:rsidR="00FA464E" w:rsidRPr="00E22815">
        <w:rPr>
          <w:rFonts w:asciiTheme="majorBidi" w:hAnsiTheme="majorBidi" w:cstheme="majorBidi"/>
          <w:lang w:val="en-US"/>
        </w:rPr>
        <w:t xml:space="preserve">) offers a set of diagnostic criteria </w:t>
      </w:r>
      <w:r w:rsidR="00EB7C50" w:rsidRPr="00E22815">
        <w:rPr>
          <w:rFonts w:asciiTheme="majorBidi" w:hAnsiTheme="majorBidi" w:cstheme="majorBidi"/>
          <w:lang w:val="en-US"/>
        </w:rPr>
        <w:t>according to which</w:t>
      </w:r>
      <w:r w:rsidR="00C03C89" w:rsidRPr="00E22815">
        <w:rPr>
          <w:rFonts w:asciiTheme="majorBidi" w:hAnsiTheme="majorBidi" w:cstheme="majorBidi"/>
          <w:lang w:val="en-US"/>
        </w:rPr>
        <w:t xml:space="preserve"> reduplication </w:t>
      </w:r>
      <w:r w:rsidR="00126B35" w:rsidRPr="00E22815">
        <w:rPr>
          <w:rFonts w:asciiTheme="majorBidi" w:hAnsiTheme="majorBidi" w:cstheme="majorBidi"/>
          <w:lang w:val="en-US"/>
        </w:rPr>
        <w:t xml:space="preserve">involves </w:t>
      </w:r>
      <w:r w:rsidR="00043C19" w:rsidRPr="00E22815">
        <w:rPr>
          <w:rFonts w:asciiTheme="majorBidi" w:hAnsiTheme="majorBidi" w:cstheme="majorBidi"/>
          <w:lang w:val="en-US"/>
        </w:rPr>
        <w:t>a single conti</w:t>
      </w:r>
      <w:r w:rsidR="00A24B5C" w:rsidRPr="00E22815">
        <w:rPr>
          <w:rFonts w:asciiTheme="majorBidi" w:hAnsiTheme="majorBidi" w:cstheme="majorBidi"/>
          <w:lang w:val="en-US"/>
        </w:rPr>
        <w:t xml:space="preserve">guous copy of a </w:t>
      </w:r>
      <w:r w:rsidR="00126B35" w:rsidRPr="00E22815">
        <w:rPr>
          <w:rFonts w:asciiTheme="majorBidi" w:hAnsiTheme="majorBidi" w:cstheme="majorBidi"/>
          <w:lang w:val="en-US"/>
        </w:rPr>
        <w:t>unit equal to or smaller than a word</w:t>
      </w:r>
      <w:r w:rsidR="00A24B5C" w:rsidRPr="00E22815">
        <w:rPr>
          <w:rFonts w:asciiTheme="majorBidi" w:hAnsiTheme="majorBidi" w:cstheme="majorBidi"/>
          <w:lang w:val="en-US"/>
        </w:rPr>
        <w:t xml:space="preserve"> with</w:t>
      </w:r>
      <w:r w:rsidR="00043C19" w:rsidRPr="00E22815">
        <w:rPr>
          <w:rFonts w:asciiTheme="majorBidi" w:hAnsiTheme="majorBidi" w:cstheme="majorBidi"/>
          <w:lang w:val="en-US"/>
        </w:rPr>
        <w:t xml:space="preserve"> an arbitrary or iconic interpretation, </w:t>
      </w:r>
      <w:r w:rsidR="00A24B5C" w:rsidRPr="00E22815">
        <w:rPr>
          <w:rFonts w:asciiTheme="majorBidi" w:hAnsiTheme="majorBidi" w:cstheme="majorBidi"/>
          <w:lang w:val="en-US"/>
        </w:rPr>
        <w:t xml:space="preserve">whereas repetition </w:t>
      </w:r>
      <w:r w:rsidR="00442761" w:rsidRPr="00E22815">
        <w:rPr>
          <w:rFonts w:asciiTheme="majorBidi" w:hAnsiTheme="majorBidi" w:cstheme="majorBidi"/>
          <w:lang w:val="en-US"/>
        </w:rPr>
        <w:t xml:space="preserve">involves </w:t>
      </w:r>
      <w:r w:rsidR="00D22EA5" w:rsidRPr="00E22815">
        <w:rPr>
          <w:rFonts w:asciiTheme="majorBidi" w:hAnsiTheme="majorBidi" w:cstheme="majorBidi"/>
          <w:lang w:val="en-US"/>
        </w:rPr>
        <w:t xml:space="preserve">one or more contiguous or disjoint copies of a unit larger than a word </w:t>
      </w:r>
      <w:r w:rsidR="00212F6B" w:rsidRPr="00E22815">
        <w:rPr>
          <w:rFonts w:asciiTheme="majorBidi" w:hAnsiTheme="majorBidi" w:cstheme="majorBidi"/>
          <w:lang w:val="en-US"/>
        </w:rPr>
        <w:t xml:space="preserve">that might or might not have an iconic or communicative </w:t>
      </w:r>
      <w:r w:rsidR="00907499" w:rsidRPr="00E22815">
        <w:rPr>
          <w:rFonts w:asciiTheme="majorBidi" w:hAnsiTheme="majorBidi" w:cstheme="majorBidi"/>
          <w:lang w:val="en-US"/>
        </w:rPr>
        <w:t>reinforcement meaning.</w:t>
      </w:r>
      <w:r w:rsidR="00CC2931" w:rsidRPr="00E22815">
        <w:rPr>
          <w:rFonts w:asciiTheme="majorBidi" w:hAnsiTheme="majorBidi" w:cstheme="majorBidi"/>
          <w:lang w:val="en-US"/>
        </w:rPr>
        <w:t xml:space="preserve"> </w:t>
      </w:r>
      <w:proofErr w:type="spellStart"/>
      <w:r w:rsidR="00FA110B" w:rsidRPr="00E22815">
        <w:rPr>
          <w:rFonts w:asciiTheme="majorBidi" w:hAnsiTheme="majorBidi" w:cstheme="majorBidi"/>
          <w:lang w:val="en-US"/>
        </w:rPr>
        <w:t>Hurch</w:t>
      </w:r>
      <w:proofErr w:type="spellEnd"/>
      <w:r w:rsidR="00FA110B" w:rsidRPr="00E22815">
        <w:rPr>
          <w:rFonts w:asciiTheme="majorBidi" w:hAnsiTheme="majorBidi" w:cstheme="majorBidi"/>
          <w:lang w:val="en-US"/>
        </w:rPr>
        <w:t xml:space="preserve"> and Mattes (2007</w:t>
      </w:r>
      <w:r w:rsidR="00A76566" w:rsidRPr="00E22815">
        <w:rPr>
          <w:rFonts w:asciiTheme="majorBidi" w:hAnsiTheme="majorBidi" w:cstheme="majorBidi"/>
          <w:lang w:val="en-US"/>
        </w:rPr>
        <w:t xml:space="preserve">: </w:t>
      </w:r>
      <w:r w:rsidR="00B878D7" w:rsidRPr="00E22815">
        <w:rPr>
          <w:rFonts w:asciiTheme="majorBidi" w:hAnsiTheme="majorBidi" w:cstheme="majorBidi"/>
          <w:lang w:val="en-US"/>
        </w:rPr>
        <w:t>192</w:t>
      </w:r>
      <w:r w:rsidR="00FA110B" w:rsidRPr="00E22815">
        <w:rPr>
          <w:rFonts w:asciiTheme="majorBidi" w:hAnsiTheme="majorBidi" w:cstheme="majorBidi"/>
          <w:lang w:val="en-US"/>
        </w:rPr>
        <w:t xml:space="preserve">) </w:t>
      </w:r>
      <w:r w:rsidR="009F3F83" w:rsidRPr="00E22815">
        <w:rPr>
          <w:rFonts w:asciiTheme="majorBidi" w:hAnsiTheme="majorBidi" w:cstheme="majorBidi"/>
          <w:lang w:val="en-US"/>
        </w:rPr>
        <w:t xml:space="preserve">intend to restrict their </w:t>
      </w:r>
      <w:r w:rsidR="00996B02" w:rsidRPr="00E22815">
        <w:rPr>
          <w:rFonts w:asciiTheme="majorBidi" w:hAnsiTheme="majorBidi" w:cstheme="majorBidi"/>
          <w:lang w:val="en-US"/>
        </w:rPr>
        <w:t xml:space="preserve">Graz Database on Reduplication to </w:t>
      </w:r>
      <w:r w:rsidR="006A7670" w:rsidRPr="00E22815">
        <w:rPr>
          <w:rFonts w:asciiTheme="majorBidi" w:hAnsiTheme="majorBidi" w:cstheme="majorBidi"/>
          <w:lang w:val="en-US"/>
        </w:rPr>
        <w:t>“</w:t>
      </w:r>
      <w:r w:rsidR="00996B02" w:rsidRPr="00E22815">
        <w:rPr>
          <w:rFonts w:asciiTheme="majorBidi" w:hAnsiTheme="majorBidi" w:cstheme="majorBidi"/>
          <w:lang w:val="en-US"/>
        </w:rPr>
        <w:t>morphological reduplication</w:t>
      </w:r>
      <w:r w:rsidR="006A7670" w:rsidRPr="00E22815">
        <w:rPr>
          <w:rFonts w:asciiTheme="majorBidi" w:hAnsiTheme="majorBidi" w:cstheme="majorBidi"/>
          <w:lang w:val="en-US"/>
        </w:rPr>
        <w:t>” (reduplication within a word</w:t>
      </w:r>
      <w:proofErr w:type="gramStart"/>
      <w:r w:rsidR="006A7670" w:rsidRPr="00E22815">
        <w:rPr>
          <w:rFonts w:asciiTheme="majorBidi" w:hAnsiTheme="majorBidi" w:cstheme="majorBidi"/>
          <w:lang w:val="en-US"/>
        </w:rPr>
        <w:t>), but</w:t>
      </w:r>
      <w:proofErr w:type="gramEnd"/>
      <w:r w:rsidR="006A7670" w:rsidRPr="00E22815">
        <w:rPr>
          <w:rFonts w:asciiTheme="majorBidi" w:hAnsiTheme="majorBidi" w:cstheme="majorBidi"/>
          <w:lang w:val="en-US"/>
        </w:rPr>
        <w:t xml:space="preserve"> find that </w:t>
      </w:r>
      <w:r w:rsidR="00092069" w:rsidRPr="00E22815">
        <w:rPr>
          <w:rFonts w:asciiTheme="majorBidi" w:hAnsiTheme="majorBidi" w:cstheme="majorBidi"/>
          <w:lang w:val="en-US"/>
        </w:rPr>
        <w:t>a crisp</w:t>
      </w:r>
      <w:r w:rsidR="006A7670" w:rsidRPr="00E22815">
        <w:rPr>
          <w:rFonts w:asciiTheme="majorBidi" w:hAnsiTheme="majorBidi" w:cstheme="majorBidi"/>
          <w:lang w:val="en-US"/>
        </w:rPr>
        <w:t xml:space="preserve"> </w:t>
      </w:r>
      <w:r w:rsidR="00092069" w:rsidRPr="00E22815">
        <w:rPr>
          <w:rFonts w:asciiTheme="majorBidi" w:hAnsiTheme="majorBidi" w:cstheme="majorBidi"/>
          <w:lang w:val="en-US"/>
        </w:rPr>
        <w:t>definition of reduplication leaks</w:t>
      </w:r>
      <w:r w:rsidR="00A76566" w:rsidRPr="00E22815">
        <w:rPr>
          <w:rFonts w:asciiTheme="majorBidi" w:hAnsiTheme="majorBidi" w:cstheme="majorBidi"/>
          <w:lang w:val="en-US"/>
        </w:rPr>
        <w:t>: “We are fully aware that other repetitive phe</w:t>
      </w:r>
      <w:r w:rsidR="006A3A98" w:rsidRPr="00E22815">
        <w:rPr>
          <w:rFonts w:asciiTheme="majorBidi" w:hAnsiTheme="majorBidi" w:cstheme="majorBidi"/>
          <w:lang w:val="en-US"/>
        </w:rPr>
        <w:t>n</w:t>
      </w:r>
      <w:r w:rsidR="00A76566" w:rsidRPr="00E22815">
        <w:rPr>
          <w:rFonts w:asciiTheme="majorBidi" w:hAnsiTheme="majorBidi" w:cstheme="majorBidi"/>
          <w:lang w:val="en-US"/>
        </w:rPr>
        <w:t>omena, which we exclude from our definition, can be related to reduplication, or that the categorization of repetitive and reduplicative structures can in some cases be continuous rather than dichotomic.”</w:t>
      </w:r>
      <w:r w:rsidR="00B878D7" w:rsidRPr="00E22815">
        <w:rPr>
          <w:rFonts w:asciiTheme="majorBidi" w:hAnsiTheme="majorBidi" w:cstheme="majorBidi"/>
          <w:lang w:val="en-US"/>
        </w:rPr>
        <w:t xml:space="preserve"> </w:t>
      </w:r>
      <w:proofErr w:type="spellStart"/>
      <w:r w:rsidR="00505716" w:rsidRPr="00E22815">
        <w:rPr>
          <w:rFonts w:asciiTheme="majorBidi" w:hAnsiTheme="majorBidi" w:cstheme="majorBidi"/>
          <w:lang w:val="en-US"/>
        </w:rPr>
        <w:t>Freywald</w:t>
      </w:r>
      <w:proofErr w:type="spellEnd"/>
      <w:r w:rsidR="00505716" w:rsidRPr="00E22815">
        <w:rPr>
          <w:rFonts w:asciiTheme="majorBidi" w:hAnsiTheme="majorBidi" w:cstheme="majorBidi"/>
          <w:lang w:val="en-US"/>
        </w:rPr>
        <w:t xml:space="preserve"> and </w:t>
      </w:r>
      <w:proofErr w:type="spellStart"/>
      <w:r w:rsidR="00505716" w:rsidRPr="00E22815">
        <w:rPr>
          <w:rFonts w:asciiTheme="majorBidi" w:hAnsiTheme="majorBidi" w:cstheme="majorBidi"/>
          <w:lang w:val="en-US"/>
        </w:rPr>
        <w:t>Finkbeiner</w:t>
      </w:r>
      <w:proofErr w:type="spellEnd"/>
      <w:r w:rsidR="00505716" w:rsidRPr="00E22815">
        <w:rPr>
          <w:rFonts w:asciiTheme="majorBidi" w:hAnsiTheme="majorBidi" w:cstheme="majorBidi"/>
          <w:lang w:val="en-US"/>
        </w:rPr>
        <w:t xml:space="preserve"> (2018</w:t>
      </w:r>
      <w:r w:rsidR="00FA14AC" w:rsidRPr="00E22815">
        <w:rPr>
          <w:rFonts w:asciiTheme="majorBidi" w:hAnsiTheme="majorBidi" w:cstheme="majorBidi"/>
          <w:lang w:val="en-US"/>
        </w:rPr>
        <w:t xml:space="preserve">: </w:t>
      </w:r>
      <w:r w:rsidR="009044BD" w:rsidRPr="00E22815">
        <w:rPr>
          <w:rFonts w:asciiTheme="majorBidi" w:hAnsiTheme="majorBidi" w:cstheme="majorBidi"/>
          <w:lang w:val="en-US"/>
        </w:rPr>
        <w:t>21</w:t>
      </w:r>
      <w:r w:rsidR="00505716" w:rsidRPr="00E22815">
        <w:rPr>
          <w:rFonts w:asciiTheme="majorBidi" w:hAnsiTheme="majorBidi" w:cstheme="majorBidi"/>
          <w:lang w:val="en-US"/>
        </w:rPr>
        <w:t>)</w:t>
      </w:r>
      <w:r w:rsidR="00AF2E86" w:rsidRPr="00E22815">
        <w:rPr>
          <w:rFonts w:asciiTheme="majorBidi" w:hAnsiTheme="majorBidi" w:cstheme="majorBidi"/>
          <w:lang w:val="en-US"/>
        </w:rPr>
        <w:t xml:space="preserve"> </w:t>
      </w:r>
      <w:r w:rsidR="00651F0A" w:rsidRPr="00E22815">
        <w:rPr>
          <w:rFonts w:asciiTheme="majorBidi" w:hAnsiTheme="majorBidi" w:cstheme="majorBidi"/>
          <w:lang w:val="en-US"/>
        </w:rPr>
        <w:t>point out that the</w:t>
      </w:r>
      <w:r w:rsidR="00CF20DC" w:rsidRPr="00E22815">
        <w:rPr>
          <w:rFonts w:asciiTheme="majorBidi" w:hAnsiTheme="majorBidi" w:cstheme="majorBidi"/>
          <w:lang w:val="en-US"/>
        </w:rPr>
        <w:t xml:space="preserve"> observation of borderline cases</w:t>
      </w:r>
      <w:r w:rsidR="004D655C" w:rsidRPr="00E22815">
        <w:rPr>
          <w:rFonts w:asciiTheme="majorBidi" w:hAnsiTheme="majorBidi" w:cstheme="majorBidi"/>
          <w:lang w:val="en-US"/>
        </w:rPr>
        <w:t xml:space="preserve"> straddling reduplication and repetition </w:t>
      </w:r>
      <w:r w:rsidR="00430163" w:rsidRPr="00E22815">
        <w:rPr>
          <w:rFonts w:asciiTheme="majorBidi" w:hAnsiTheme="majorBidi" w:cstheme="majorBidi"/>
          <w:lang w:val="en-US"/>
        </w:rPr>
        <w:t xml:space="preserve">motivate the recognition </w:t>
      </w:r>
      <w:r w:rsidR="00F6205A" w:rsidRPr="00E22815">
        <w:rPr>
          <w:rFonts w:asciiTheme="majorBidi" w:hAnsiTheme="majorBidi" w:cstheme="majorBidi"/>
          <w:lang w:val="en-US"/>
        </w:rPr>
        <w:t>of reduplication beyond the boundaries of a single word</w:t>
      </w:r>
      <w:r w:rsidR="00FA14AC" w:rsidRPr="00E22815">
        <w:rPr>
          <w:rFonts w:asciiTheme="majorBidi" w:hAnsiTheme="majorBidi" w:cstheme="majorBidi"/>
          <w:lang w:val="en-US"/>
        </w:rPr>
        <w:t xml:space="preserve">, and of repetition within a word. </w:t>
      </w:r>
    </w:p>
    <w:p w14:paraId="28B232D2" w14:textId="575476F5" w:rsidR="009044BD" w:rsidRPr="00E22815" w:rsidRDefault="009044BD">
      <w:pPr>
        <w:rPr>
          <w:rFonts w:asciiTheme="majorBidi" w:hAnsiTheme="majorBidi" w:cstheme="majorBidi"/>
          <w:lang w:val="en-US"/>
        </w:rPr>
      </w:pPr>
    </w:p>
    <w:p w14:paraId="5E647895" w14:textId="0A0684A2" w:rsidR="009044BD" w:rsidRPr="00E22815" w:rsidRDefault="004B7ABC">
      <w:pPr>
        <w:rPr>
          <w:rFonts w:asciiTheme="majorBidi" w:hAnsiTheme="majorBidi" w:cstheme="majorBidi"/>
          <w:lang w:val="en-US"/>
        </w:rPr>
      </w:pPr>
      <w:r w:rsidRPr="00E22815">
        <w:rPr>
          <w:rFonts w:asciiTheme="majorBidi" w:hAnsiTheme="majorBidi" w:cstheme="majorBidi"/>
          <w:lang w:val="en-US"/>
        </w:rPr>
        <w:t xml:space="preserve">We present clear cases of structures </w:t>
      </w:r>
      <w:r w:rsidR="00E027BF" w:rsidRPr="00E22815">
        <w:rPr>
          <w:rFonts w:asciiTheme="majorBidi" w:hAnsiTheme="majorBidi" w:cstheme="majorBidi"/>
          <w:lang w:val="en-US"/>
        </w:rPr>
        <w:t>with replication both within and beyond word boundaries</w:t>
      </w:r>
      <w:r w:rsidR="007243F2" w:rsidRPr="00E22815">
        <w:rPr>
          <w:rFonts w:asciiTheme="majorBidi" w:hAnsiTheme="majorBidi" w:cstheme="majorBidi"/>
          <w:lang w:val="en-US"/>
        </w:rPr>
        <w:t xml:space="preserve">, supporting the </w:t>
      </w:r>
      <w:r w:rsidR="00FC55E9" w:rsidRPr="00E22815">
        <w:rPr>
          <w:rFonts w:asciiTheme="majorBidi" w:hAnsiTheme="majorBidi" w:cstheme="majorBidi"/>
          <w:lang w:val="en-US"/>
        </w:rPr>
        <w:t xml:space="preserve">idea that there is no crisp boundary between reduplication and repetition. We therefore </w:t>
      </w:r>
      <w:r w:rsidR="00B01387" w:rsidRPr="00E22815">
        <w:rPr>
          <w:rFonts w:asciiTheme="majorBidi" w:hAnsiTheme="majorBidi" w:cstheme="majorBidi"/>
          <w:lang w:val="en-US"/>
        </w:rPr>
        <w:t xml:space="preserve">cleave to </w:t>
      </w:r>
      <w:proofErr w:type="spellStart"/>
      <w:r w:rsidR="00B01387" w:rsidRPr="00E22815">
        <w:rPr>
          <w:rFonts w:asciiTheme="majorBidi" w:hAnsiTheme="majorBidi" w:cstheme="majorBidi"/>
          <w:lang w:val="en-US"/>
        </w:rPr>
        <w:t>Moravcsik’s</w:t>
      </w:r>
      <w:proofErr w:type="spellEnd"/>
      <w:r w:rsidR="00B01387" w:rsidRPr="00E22815">
        <w:rPr>
          <w:rFonts w:asciiTheme="majorBidi" w:hAnsiTheme="majorBidi" w:cstheme="majorBidi"/>
          <w:lang w:val="en-US"/>
        </w:rPr>
        <w:t xml:space="preserve"> relatively broad definition</w:t>
      </w:r>
      <w:r w:rsidR="0049221C" w:rsidRPr="00E22815">
        <w:rPr>
          <w:rFonts w:asciiTheme="majorBidi" w:hAnsiTheme="majorBidi" w:cstheme="majorBidi"/>
          <w:lang w:val="en-US"/>
        </w:rPr>
        <w:t xml:space="preserve"> of reduplication as pertaining to </w:t>
      </w:r>
      <w:r w:rsidR="0057142A" w:rsidRPr="00E22815">
        <w:rPr>
          <w:rFonts w:asciiTheme="majorBidi" w:hAnsiTheme="majorBidi" w:cstheme="majorBidi"/>
          <w:lang w:val="en-US"/>
        </w:rPr>
        <w:t xml:space="preserve">the repetition of any unit (not </w:t>
      </w:r>
      <w:r w:rsidR="00D67D26" w:rsidRPr="00E22815">
        <w:rPr>
          <w:rFonts w:asciiTheme="majorBidi" w:hAnsiTheme="majorBidi" w:cstheme="majorBidi"/>
          <w:lang w:val="en-US"/>
        </w:rPr>
        <w:t>limited to morphemes</w:t>
      </w:r>
      <w:r w:rsidR="0057142A" w:rsidRPr="00E22815">
        <w:rPr>
          <w:rFonts w:asciiTheme="majorBidi" w:hAnsiTheme="majorBidi" w:cstheme="majorBidi"/>
          <w:lang w:val="en-US"/>
        </w:rPr>
        <w:t>)</w:t>
      </w:r>
      <w:r w:rsidR="00D67D26" w:rsidRPr="00E22815">
        <w:rPr>
          <w:rFonts w:asciiTheme="majorBidi" w:hAnsiTheme="majorBidi" w:cstheme="majorBidi"/>
          <w:lang w:val="en-US"/>
        </w:rPr>
        <w:t>,</w:t>
      </w:r>
      <w:r w:rsidR="00B01387" w:rsidRPr="00E22815">
        <w:rPr>
          <w:rFonts w:asciiTheme="majorBidi" w:hAnsiTheme="majorBidi" w:cstheme="majorBidi"/>
          <w:lang w:val="en-US"/>
        </w:rPr>
        <w:t xml:space="preserve"> and </w:t>
      </w:r>
      <w:r w:rsidR="00D67D26" w:rsidRPr="00E22815">
        <w:rPr>
          <w:rFonts w:asciiTheme="majorBidi" w:hAnsiTheme="majorBidi" w:cstheme="majorBidi"/>
          <w:lang w:val="en-US"/>
        </w:rPr>
        <w:t xml:space="preserve">to </w:t>
      </w:r>
      <w:proofErr w:type="spellStart"/>
      <w:r w:rsidR="00B01387" w:rsidRPr="00E22815">
        <w:rPr>
          <w:rFonts w:asciiTheme="majorBidi" w:hAnsiTheme="majorBidi" w:cstheme="majorBidi"/>
          <w:lang w:val="en-US"/>
        </w:rPr>
        <w:t>Freywald</w:t>
      </w:r>
      <w:proofErr w:type="spellEnd"/>
      <w:r w:rsidR="00B01387" w:rsidRPr="00E22815">
        <w:rPr>
          <w:rFonts w:asciiTheme="majorBidi" w:hAnsiTheme="majorBidi" w:cstheme="majorBidi"/>
          <w:lang w:val="en-US"/>
        </w:rPr>
        <w:t xml:space="preserve"> and </w:t>
      </w:r>
      <w:proofErr w:type="spellStart"/>
      <w:r w:rsidR="00B01387" w:rsidRPr="00E22815">
        <w:rPr>
          <w:rFonts w:asciiTheme="majorBidi" w:hAnsiTheme="majorBidi" w:cstheme="majorBidi"/>
          <w:lang w:val="en-US"/>
        </w:rPr>
        <w:t>Finkbeiner’s</w:t>
      </w:r>
      <w:proofErr w:type="spellEnd"/>
      <w:r w:rsidR="00B01387" w:rsidRPr="00E22815">
        <w:rPr>
          <w:rFonts w:asciiTheme="majorBidi" w:hAnsiTheme="majorBidi" w:cstheme="majorBidi"/>
          <w:lang w:val="en-US"/>
        </w:rPr>
        <w:t xml:space="preserve"> recognition of a continuum</w:t>
      </w:r>
      <w:r w:rsidR="00C568FD" w:rsidRPr="00E22815">
        <w:rPr>
          <w:rFonts w:asciiTheme="majorBidi" w:hAnsiTheme="majorBidi" w:cstheme="majorBidi"/>
          <w:lang w:val="en-US"/>
        </w:rPr>
        <w:t>.</w:t>
      </w:r>
    </w:p>
    <w:p w14:paraId="76F9FEB4" w14:textId="77777777" w:rsidR="000317BE" w:rsidRPr="00E22815" w:rsidRDefault="000317BE">
      <w:pPr>
        <w:rPr>
          <w:rFonts w:asciiTheme="majorBidi" w:hAnsiTheme="majorBidi" w:cstheme="majorBidi"/>
          <w:lang w:val="en-US"/>
        </w:rPr>
      </w:pPr>
    </w:p>
    <w:p w14:paraId="492F6202" w14:textId="46F7B769" w:rsidR="00D32087" w:rsidRPr="00E22815" w:rsidRDefault="009F12C0">
      <w:pPr>
        <w:rPr>
          <w:rFonts w:asciiTheme="majorBidi" w:hAnsiTheme="majorBidi" w:cstheme="majorBidi"/>
          <w:lang w:val="en-US"/>
        </w:rPr>
      </w:pPr>
      <w:r w:rsidRPr="00E22815">
        <w:rPr>
          <w:rFonts w:asciiTheme="majorBidi" w:hAnsiTheme="majorBidi" w:cstheme="majorBidi"/>
          <w:lang w:val="en-US"/>
        </w:rPr>
        <w:t xml:space="preserve">A very simple type of reduplication </w:t>
      </w:r>
      <w:r w:rsidR="002B093D" w:rsidRPr="00E22815">
        <w:rPr>
          <w:rFonts w:asciiTheme="majorBidi" w:hAnsiTheme="majorBidi" w:cstheme="majorBidi"/>
          <w:lang w:val="en-US"/>
        </w:rPr>
        <w:t xml:space="preserve">is the tautology, which has attracted special attention due to </w:t>
      </w:r>
      <w:r w:rsidR="00157DC7" w:rsidRPr="00E22815">
        <w:rPr>
          <w:rFonts w:asciiTheme="majorBidi" w:hAnsiTheme="majorBidi" w:cstheme="majorBidi"/>
          <w:lang w:val="en-US"/>
        </w:rPr>
        <w:t>its</w:t>
      </w:r>
      <w:r w:rsidR="00022774" w:rsidRPr="00E22815">
        <w:rPr>
          <w:rFonts w:asciiTheme="majorBidi" w:hAnsiTheme="majorBidi" w:cstheme="majorBidi"/>
          <w:lang w:val="en-US"/>
        </w:rPr>
        <w:t xml:space="preserve"> </w:t>
      </w:r>
      <w:r w:rsidR="00864BAB" w:rsidRPr="00E22815">
        <w:rPr>
          <w:rFonts w:asciiTheme="majorBidi" w:hAnsiTheme="majorBidi" w:cstheme="majorBidi"/>
          <w:lang w:val="en-US"/>
        </w:rPr>
        <w:t>content</w:t>
      </w:r>
      <w:r w:rsidR="00761EB1" w:rsidRPr="00E22815">
        <w:rPr>
          <w:rFonts w:asciiTheme="majorBidi" w:hAnsiTheme="majorBidi" w:cstheme="majorBidi"/>
          <w:lang w:val="en-US"/>
        </w:rPr>
        <w:t>,</w:t>
      </w:r>
      <w:r w:rsidR="00864BAB" w:rsidRPr="00E22815">
        <w:rPr>
          <w:rFonts w:asciiTheme="majorBidi" w:hAnsiTheme="majorBidi" w:cstheme="majorBidi"/>
          <w:lang w:val="en-US"/>
        </w:rPr>
        <w:t xml:space="preserve"> which seems redundant from the perspective of logical form. </w:t>
      </w:r>
      <w:r w:rsidR="00357C11" w:rsidRPr="00E22815">
        <w:rPr>
          <w:rFonts w:asciiTheme="majorBidi" w:hAnsiTheme="majorBidi" w:cstheme="majorBidi"/>
          <w:lang w:val="en-US"/>
        </w:rPr>
        <w:t>P</w:t>
      </w:r>
      <w:r w:rsidR="00801275" w:rsidRPr="00E22815">
        <w:rPr>
          <w:rFonts w:asciiTheme="majorBidi" w:hAnsiTheme="majorBidi" w:cstheme="majorBidi"/>
          <w:lang w:val="en-US"/>
        </w:rPr>
        <w:t xml:space="preserve">hilosophical </w:t>
      </w:r>
      <w:r w:rsidR="00801275" w:rsidRPr="00E22815">
        <w:rPr>
          <w:rFonts w:asciiTheme="majorBidi" w:hAnsiTheme="majorBidi" w:cstheme="majorBidi"/>
          <w:lang w:val="en-US"/>
        </w:rPr>
        <w:lastRenderedPageBreak/>
        <w:t xml:space="preserve">polemics concerning the </w:t>
      </w:r>
      <w:r w:rsidR="00357C11" w:rsidRPr="00E22815">
        <w:rPr>
          <w:rFonts w:asciiTheme="majorBidi" w:hAnsiTheme="majorBidi" w:cstheme="majorBidi"/>
          <w:lang w:val="en-US"/>
        </w:rPr>
        <w:t xml:space="preserve">supposed </w:t>
      </w:r>
      <w:r w:rsidR="00801275" w:rsidRPr="00E22815">
        <w:rPr>
          <w:rFonts w:asciiTheme="majorBidi" w:hAnsiTheme="majorBidi" w:cstheme="majorBidi"/>
          <w:lang w:val="en-US"/>
        </w:rPr>
        <w:t xml:space="preserve">vacuity of </w:t>
      </w:r>
      <w:r w:rsidR="00EF3542" w:rsidRPr="00E22815">
        <w:rPr>
          <w:rFonts w:asciiTheme="majorBidi" w:hAnsiTheme="majorBidi" w:cstheme="majorBidi"/>
          <w:lang w:val="en-US"/>
        </w:rPr>
        <w:t xml:space="preserve">tautological statements </w:t>
      </w:r>
      <w:r w:rsidR="00357C11" w:rsidRPr="00E22815">
        <w:rPr>
          <w:rFonts w:asciiTheme="majorBidi" w:hAnsiTheme="majorBidi" w:cstheme="majorBidi"/>
          <w:lang w:val="en-US"/>
        </w:rPr>
        <w:t>suggest</w:t>
      </w:r>
      <w:r w:rsidR="00EF3542" w:rsidRPr="00E22815">
        <w:rPr>
          <w:rFonts w:asciiTheme="majorBidi" w:hAnsiTheme="majorBidi" w:cstheme="majorBidi"/>
          <w:lang w:val="en-US"/>
        </w:rPr>
        <w:t xml:space="preserve"> resolution by recourse to </w:t>
      </w:r>
      <w:r w:rsidR="005D1A62" w:rsidRPr="00E22815">
        <w:rPr>
          <w:rFonts w:asciiTheme="majorBidi" w:hAnsiTheme="majorBidi" w:cstheme="majorBidi"/>
          <w:lang w:val="en-US"/>
        </w:rPr>
        <w:t xml:space="preserve">violations </w:t>
      </w:r>
      <w:r w:rsidR="00F50599" w:rsidRPr="00E22815">
        <w:rPr>
          <w:rFonts w:asciiTheme="majorBidi" w:hAnsiTheme="majorBidi" w:cstheme="majorBidi"/>
          <w:lang w:val="en-US"/>
        </w:rPr>
        <w:t xml:space="preserve">of </w:t>
      </w:r>
      <w:r w:rsidR="00EF3542" w:rsidRPr="00E22815">
        <w:rPr>
          <w:rFonts w:asciiTheme="majorBidi" w:hAnsiTheme="majorBidi" w:cstheme="majorBidi"/>
          <w:lang w:val="en-US"/>
        </w:rPr>
        <w:t xml:space="preserve">Gricean </w:t>
      </w:r>
      <w:r w:rsidR="005D1A62" w:rsidRPr="00E22815">
        <w:rPr>
          <w:rFonts w:asciiTheme="majorBidi" w:hAnsiTheme="majorBidi" w:cstheme="majorBidi"/>
          <w:lang w:val="en-US"/>
        </w:rPr>
        <w:t>maxim</w:t>
      </w:r>
      <w:r w:rsidR="00EF3542" w:rsidRPr="00E22815">
        <w:rPr>
          <w:rFonts w:asciiTheme="majorBidi" w:hAnsiTheme="majorBidi" w:cstheme="majorBidi"/>
          <w:lang w:val="en-US"/>
        </w:rPr>
        <w:t>s</w:t>
      </w:r>
      <w:r w:rsidR="00F50599" w:rsidRPr="00E22815">
        <w:rPr>
          <w:rFonts w:asciiTheme="majorBidi" w:hAnsiTheme="majorBidi" w:cstheme="majorBidi"/>
          <w:lang w:val="en-US"/>
        </w:rPr>
        <w:t xml:space="preserve"> (</w:t>
      </w:r>
      <w:r w:rsidR="009B33AA" w:rsidRPr="00E22815">
        <w:rPr>
          <w:rFonts w:asciiTheme="majorBidi" w:hAnsiTheme="majorBidi" w:cstheme="majorBidi"/>
          <w:lang w:val="en-US"/>
        </w:rPr>
        <w:t xml:space="preserve">cf. </w:t>
      </w:r>
      <w:proofErr w:type="spellStart"/>
      <w:r w:rsidR="009B33AA" w:rsidRPr="00E22815">
        <w:rPr>
          <w:rFonts w:asciiTheme="majorBidi" w:hAnsiTheme="majorBidi" w:cstheme="majorBidi"/>
          <w:lang w:val="en-US"/>
        </w:rPr>
        <w:t>Bulhof</w:t>
      </w:r>
      <w:proofErr w:type="spellEnd"/>
      <w:r w:rsidR="009B33AA" w:rsidRPr="00E22815">
        <w:rPr>
          <w:rFonts w:asciiTheme="majorBidi" w:hAnsiTheme="majorBidi" w:cstheme="majorBidi"/>
          <w:lang w:val="en-US"/>
        </w:rPr>
        <w:t xml:space="preserve"> and Gimbel 2001</w:t>
      </w:r>
      <w:r w:rsidR="00F50599" w:rsidRPr="00E22815">
        <w:rPr>
          <w:rFonts w:asciiTheme="majorBidi" w:hAnsiTheme="majorBidi" w:cstheme="majorBidi"/>
          <w:lang w:val="en-US"/>
        </w:rPr>
        <w:t>)</w:t>
      </w:r>
      <w:r w:rsidR="00045CA9" w:rsidRPr="00E22815">
        <w:rPr>
          <w:rFonts w:asciiTheme="majorBidi" w:hAnsiTheme="majorBidi" w:cstheme="majorBidi"/>
          <w:lang w:val="en-US"/>
        </w:rPr>
        <w:t>.</w:t>
      </w:r>
      <w:r w:rsidR="00EF3542" w:rsidRPr="00E22815">
        <w:rPr>
          <w:rFonts w:asciiTheme="majorBidi" w:hAnsiTheme="majorBidi" w:cstheme="majorBidi"/>
          <w:lang w:val="en-US"/>
        </w:rPr>
        <w:t xml:space="preserve"> </w:t>
      </w:r>
      <w:proofErr w:type="spellStart"/>
      <w:r w:rsidR="00EF3542" w:rsidRPr="00E22815">
        <w:rPr>
          <w:rFonts w:asciiTheme="majorBidi" w:hAnsiTheme="majorBidi" w:cstheme="majorBidi"/>
          <w:lang w:val="en-US"/>
        </w:rPr>
        <w:t>Wierzbicka</w:t>
      </w:r>
      <w:proofErr w:type="spellEnd"/>
      <w:r w:rsidR="00EF3542" w:rsidRPr="00E22815">
        <w:rPr>
          <w:rFonts w:asciiTheme="majorBidi" w:hAnsiTheme="majorBidi" w:cstheme="majorBidi"/>
          <w:lang w:val="en-US"/>
        </w:rPr>
        <w:t xml:space="preserve"> </w:t>
      </w:r>
      <w:r w:rsidR="005F30D5" w:rsidRPr="00E22815">
        <w:rPr>
          <w:rFonts w:asciiTheme="majorBidi" w:hAnsiTheme="majorBidi" w:cstheme="majorBidi"/>
          <w:lang w:val="en-US"/>
        </w:rPr>
        <w:t>(1987)</w:t>
      </w:r>
      <w:r w:rsidR="004D360E" w:rsidRPr="00E22815">
        <w:rPr>
          <w:rFonts w:asciiTheme="majorBidi" w:hAnsiTheme="majorBidi" w:cstheme="majorBidi"/>
          <w:lang w:val="en-US"/>
        </w:rPr>
        <w:t xml:space="preserve"> </w:t>
      </w:r>
      <w:r w:rsidR="00F6415C" w:rsidRPr="00E22815">
        <w:rPr>
          <w:rFonts w:asciiTheme="majorBidi" w:hAnsiTheme="majorBidi" w:cstheme="majorBidi"/>
          <w:lang w:val="en-US"/>
        </w:rPr>
        <w:t xml:space="preserve">counters these arguments by </w:t>
      </w:r>
      <w:r w:rsidR="004D360E" w:rsidRPr="00E22815">
        <w:rPr>
          <w:rFonts w:asciiTheme="majorBidi" w:hAnsiTheme="majorBidi" w:cstheme="majorBidi"/>
          <w:lang w:val="en-US"/>
        </w:rPr>
        <w:t>show</w:t>
      </w:r>
      <w:r w:rsidR="00F6415C" w:rsidRPr="00E22815">
        <w:rPr>
          <w:rFonts w:asciiTheme="majorBidi" w:hAnsiTheme="majorBidi" w:cstheme="majorBidi"/>
          <w:lang w:val="en-US"/>
        </w:rPr>
        <w:t>ing</w:t>
      </w:r>
      <w:r w:rsidR="004D360E" w:rsidRPr="00E22815">
        <w:rPr>
          <w:rFonts w:asciiTheme="majorBidi" w:hAnsiTheme="majorBidi" w:cstheme="majorBidi"/>
          <w:lang w:val="en-US"/>
        </w:rPr>
        <w:t xml:space="preserve"> that replications such as ‘boys will be boys’ </w:t>
      </w:r>
      <w:r w:rsidR="00B4479A" w:rsidRPr="00E22815">
        <w:rPr>
          <w:rFonts w:asciiTheme="majorBidi" w:hAnsiTheme="majorBidi" w:cstheme="majorBidi"/>
          <w:lang w:val="en-US"/>
        </w:rPr>
        <w:t xml:space="preserve">exist in many languages and that </w:t>
      </w:r>
      <w:r w:rsidR="00DF28C0" w:rsidRPr="00E22815">
        <w:rPr>
          <w:rFonts w:asciiTheme="majorBidi" w:hAnsiTheme="majorBidi" w:cstheme="majorBidi"/>
          <w:lang w:val="en-US"/>
        </w:rPr>
        <w:t xml:space="preserve">their meanings are to a large extent </w:t>
      </w:r>
      <w:proofErr w:type="gramStart"/>
      <w:r w:rsidR="00DF28C0" w:rsidRPr="00E22815">
        <w:rPr>
          <w:rFonts w:asciiTheme="majorBidi" w:hAnsiTheme="majorBidi" w:cstheme="majorBidi"/>
          <w:lang w:val="en-US"/>
        </w:rPr>
        <w:t>language-specific</w:t>
      </w:r>
      <w:proofErr w:type="gramEnd"/>
      <w:r w:rsidR="00DF28C0" w:rsidRPr="00E22815">
        <w:rPr>
          <w:rFonts w:asciiTheme="majorBidi" w:hAnsiTheme="majorBidi" w:cstheme="majorBidi"/>
          <w:lang w:val="en-US"/>
        </w:rPr>
        <w:t xml:space="preserve">. </w:t>
      </w:r>
      <w:r w:rsidR="00BD1C9C" w:rsidRPr="00E22815">
        <w:rPr>
          <w:rFonts w:asciiTheme="majorBidi" w:hAnsiTheme="majorBidi" w:cstheme="majorBidi"/>
          <w:lang w:val="en-US"/>
        </w:rPr>
        <w:t xml:space="preserve">Our data includes tautologies and </w:t>
      </w:r>
      <w:r w:rsidR="004E7F15" w:rsidRPr="00E22815">
        <w:rPr>
          <w:rFonts w:asciiTheme="majorBidi" w:hAnsiTheme="majorBidi" w:cstheme="majorBidi"/>
          <w:lang w:val="en-US"/>
        </w:rPr>
        <w:t xml:space="preserve">confirms </w:t>
      </w:r>
      <w:r w:rsidR="00BD1C9C" w:rsidRPr="00E22815">
        <w:rPr>
          <w:rFonts w:asciiTheme="majorBidi" w:hAnsiTheme="majorBidi" w:cstheme="majorBidi"/>
          <w:lang w:val="en-US"/>
        </w:rPr>
        <w:t>language-specific interpretations</w:t>
      </w:r>
      <w:r w:rsidR="001B59B7" w:rsidRPr="00E22815">
        <w:rPr>
          <w:rFonts w:asciiTheme="majorBidi" w:hAnsiTheme="majorBidi" w:cstheme="majorBidi"/>
          <w:lang w:val="en-US"/>
        </w:rPr>
        <w:t xml:space="preserve"> of the type suggested by </w:t>
      </w:r>
      <w:proofErr w:type="spellStart"/>
      <w:r w:rsidR="001B59B7" w:rsidRPr="00E22815">
        <w:rPr>
          <w:rFonts w:asciiTheme="majorBidi" w:hAnsiTheme="majorBidi" w:cstheme="majorBidi"/>
          <w:lang w:val="en-US"/>
        </w:rPr>
        <w:t>Wierzbicka</w:t>
      </w:r>
      <w:proofErr w:type="spellEnd"/>
      <w:r w:rsidR="00BD1C9C" w:rsidRPr="00E22815">
        <w:rPr>
          <w:rFonts w:asciiTheme="majorBidi" w:hAnsiTheme="majorBidi" w:cstheme="majorBidi"/>
          <w:lang w:val="en-US"/>
        </w:rPr>
        <w:t>.</w:t>
      </w:r>
      <w:r w:rsidR="001B59B7" w:rsidRPr="00E22815">
        <w:rPr>
          <w:rFonts w:asciiTheme="majorBidi" w:hAnsiTheme="majorBidi" w:cstheme="majorBidi"/>
          <w:lang w:val="en-US"/>
        </w:rPr>
        <w:t xml:space="preserve"> </w:t>
      </w:r>
      <w:r w:rsidR="00761EB1" w:rsidRPr="009924E5">
        <w:rPr>
          <w:rFonts w:asciiTheme="majorBidi" w:hAnsiTheme="majorBidi" w:cstheme="majorBidi"/>
          <w:highlight w:val="magenta"/>
          <w:lang w:val="en-US"/>
        </w:rPr>
        <w:t>T</w:t>
      </w:r>
      <w:r w:rsidR="002340FB" w:rsidRPr="009924E5">
        <w:rPr>
          <w:rFonts w:asciiTheme="majorBidi" w:hAnsiTheme="majorBidi" w:cstheme="majorBidi"/>
          <w:highlight w:val="magenta"/>
          <w:lang w:val="en-US"/>
        </w:rPr>
        <w:t xml:space="preserve">autologies constitute a small </w:t>
      </w:r>
      <w:r w:rsidR="00750E6C" w:rsidRPr="009924E5">
        <w:rPr>
          <w:rFonts w:asciiTheme="majorBidi" w:hAnsiTheme="majorBidi" w:cstheme="majorBidi"/>
          <w:highlight w:val="magenta"/>
          <w:lang w:val="en-US"/>
        </w:rPr>
        <w:t xml:space="preserve">though distinct subset </w:t>
      </w:r>
      <w:r w:rsidR="002340FB" w:rsidRPr="009924E5">
        <w:rPr>
          <w:rFonts w:asciiTheme="majorBidi" w:hAnsiTheme="majorBidi" w:cstheme="majorBidi"/>
          <w:highlight w:val="magenta"/>
          <w:lang w:val="en-US"/>
        </w:rPr>
        <w:t>of our data</w:t>
      </w:r>
      <w:r w:rsidR="00280C7B" w:rsidRPr="009924E5">
        <w:rPr>
          <w:rFonts w:asciiTheme="majorBidi" w:hAnsiTheme="majorBidi" w:cstheme="majorBidi"/>
          <w:highlight w:val="magenta"/>
          <w:lang w:val="en-US"/>
        </w:rPr>
        <w:t xml:space="preserve">, and </w:t>
      </w:r>
      <w:r w:rsidR="002C64AD" w:rsidRPr="009924E5">
        <w:rPr>
          <w:rFonts w:asciiTheme="majorBidi" w:hAnsiTheme="majorBidi" w:cstheme="majorBidi"/>
          <w:highlight w:val="magenta"/>
          <w:lang w:val="en-US"/>
        </w:rPr>
        <w:t>we analyze them in the context of</w:t>
      </w:r>
      <w:r w:rsidR="00280C7B" w:rsidRPr="009924E5">
        <w:rPr>
          <w:rFonts w:asciiTheme="majorBidi" w:hAnsiTheme="majorBidi" w:cstheme="majorBidi"/>
          <w:highlight w:val="magenta"/>
          <w:lang w:val="en-US"/>
        </w:rPr>
        <w:t xml:space="preserve"> </w:t>
      </w:r>
      <w:r w:rsidR="007269FB" w:rsidRPr="009924E5">
        <w:rPr>
          <w:rFonts w:asciiTheme="majorBidi" w:hAnsiTheme="majorBidi" w:cstheme="majorBidi"/>
          <w:highlight w:val="magenta"/>
          <w:lang w:val="en-US"/>
        </w:rPr>
        <w:t xml:space="preserve">both other types of reduplicative constructions as well as </w:t>
      </w:r>
      <w:r w:rsidR="001456E7" w:rsidRPr="009924E5">
        <w:rPr>
          <w:rFonts w:asciiTheme="majorBidi" w:hAnsiTheme="majorBidi" w:cstheme="majorBidi"/>
          <w:highlight w:val="magenta"/>
          <w:lang w:val="en-US"/>
        </w:rPr>
        <w:t xml:space="preserve">the larger system of </w:t>
      </w:r>
      <w:r w:rsidR="007269FB" w:rsidRPr="009924E5">
        <w:rPr>
          <w:rFonts w:asciiTheme="majorBidi" w:hAnsiTheme="majorBidi" w:cstheme="majorBidi"/>
          <w:highlight w:val="magenta"/>
          <w:lang w:val="en-US"/>
        </w:rPr>
        <w:t>Russian construction</w:t>
      </w:r>
      <w:r w:rsidR="001456E7" w:rsidRPr="009924E5">
        <w:rPr>
          <w:rFonts w:asciiTheme="majorBidi" w:hAnsiTheme="majorBidi" w:cstheme="majorBidi"/>
          <w:highlight w:val="magenta"/>
          <w:lang w:val="en-US"/>
        </w:rPr>
        <w:t>s</w:t>
      </w:r>
      <w:r w:rsidR="007269FB" w:rsidRPr="009924E5">
        <w:rPr>
          <w:rFonts w:asciiTheme="majorBidi" w:hAnsiTheme="majorBidi" w:cstheme="majorBidi"/>
          <w:highlight w:val="magenta"/>
          <w:lang w:val="en-US"/>
        </w:rPr>
        <w:t>.</w:t>
      </w:r>
    </w:p>
    <w:p w14:paraId="505C5FEB" w14:textId="41242FC1" w:rsidR="00760F38" w:rsidRPr="00E22815" w:rsidRDefault="00760F38">
      <w:pPr>
        <w:rPr>
          <w:rFonts w:asciiTheme="majorBidi" w:hAnsiTheme="majorBidi" w:cstheme="majorBidi"/>
          <w:lang w:val="en-US"/>
        </w:rPr>
      </w:pPr>
    </w:p>
    <w:p w14:paraId="3F9FCD5B" w14:textId="23E60DCF" w:rsidR="00760F38" w:rsidRPr="00B8601E" w:rsidRDefault="00760F38" w:rsidP="00760F38">
      <w:pPr>
        <w:pStyle w:val="NormalWeb"/>
        <w:spacing w:before="0" w:beforeAutospacing="0" w:after="0" w:afterAutospacing="0"/>
        <w:rPr>
          <w:color w:val="000000"/>
          <w:lang w:val="en-US"/>
        </w:rPr>
      </w:pPr>
      <w:r w:rsidRPr="001C682B">
        <w:rPr>
          <w:color w:val="000000"/>
          <w:highlight w:val="yellow"/>
          <w:lang w:val="en-US"/>
        </w:rPr>
        <w:t>There is vast and constantly growing body of literature devoted to case studies of individual Russian reduplicative constructions, their uses and sub-uses, and their families (</w:t>
      </w:r>
      <w:r w:rsidR="003A270E" w:rsidRPr="001C682B">
        <w:rPr>
          <w:color w:val="000000"/>
          <w:highlight w:val="yellow"/>
          <w:lang w:val="en-US"/>
        </w:rPr>
        <w:t xml:space="preserve">Paillard &amp; </w:t>
      </w:r>
      <w:proofErr w:type="spellStart"/>
      <w:r w:rsidR="003A270E" w:rsidRPr="001C682B">
        <w:rPr>
          <w:color w:val="000000"/>
          <w:highlight w:val="yellow"/>
          <w:lang w:val="en-US"/>
        </w:rPr>
        <w:t>Plungian</w:t>
      </w:r>
      <w:proofErr w:type="spellEnd"/>
      <w:r w:rsidR="003A270E" w:rsidRPr="001C682B">
        <w:rPr>
          <w:color w:val="000000"/>
          <w:highlight w:val="yellow"/>
          <w:lang w:val="en-US"/>
        </w:rPr>
        <w:t xml:space="preserve"> 1993, Israeli 1997, </w:t>
      </w:r>
      <w:proofErr w:type="spellStart"/>
      <w:r w:rsidR="003A270E" w:rsidRPr="001C682B">
        <w:rPr>
          <w:color w:val="000000"/>
          <w:highlight w:val="yellow"/>
          <w:lang w:val="en-US"/>
        </w:rPr>
        <w:t>Plungian</w:t>
      </w:r>
      <w:proofErr w:type="spellEnd"/>
      <w:r w:rsidR="003A270E" w:rsidRPr="001C682B">
        <w:rPr>
          <w:color w:val="000000"/>
          <w:highlight w:val="yellow"/>
          <w:lang w:val="en-US"/>
        </w:rPr>
        <w:t xml:space="preserve"> &amp; </w:t>
      </w:r>
      <w:proofErr w:type="spellStart"/>
      <w:r w:rsidR="003A270E" w:rsidRPr="001C682B">
        <w:rPr>
          <w:color w:val="000000"/>
          <w:highlight w:val="yellow"/>
          <w:lang w:val="en-US"/>
        </w:rPr>
        <w:t>Rakhilina</w:t>
      </w:r>
      <w:proofErr w:type="spellEnd"/>
      <w:r w:rsidR="003A270E" w:rsidRPr="001C682B">
        <w:rPr>
          <w:color w:val="000000"/>
          <w:highlight w:val="yellow"/>
          <w:lang w:val="en-US"/>
        </w:rPr>
        <w:t xml:space="preserve"> 1996,</w:t>
      </w:r>
      <w:r w:rsidR="00BA3638" w:rsidRPr="001C682B">
        <w:rPr>
          <w:color w:val="000000"/>
          <w:highlight w:val="yellow"/>
          <w:lang w:val="en-US"/>
        </w:rPr>
        <w:t xml:space="preserve"> </w:t>
      </w:r>
      <w:proofErr w:type="spellStart"/>
      <w:r w:rsidR="00BA3638" w:rsidRPr="001C682B">
        <w:rPr>
          <w:color w:val="000000"/>
          <w:highlight w:val="yellow"/>
          <w:lang w:val="en-US"/>
        </w:rPr>
        <w:t>Kopotev</w:t>
      </w:r>
      <w:proofErr w:type="spellEnd"/>
      <w:r w:rsidR="00BA3638" w:rsidRPr="001C682B">
        <w:rPr>
          <w:color w:val="000000"/>
          <w:highlight w:val="yellow"/>
          <w:lang w:val="en-US"/>
        </w:rPr>
        <w:t xml:space="preserve"> 2005</w:t>
      </w:r>
      <w:r w:rsidR="001C682B" w:rsidRPr="001C682B">
        <w:rPr>
          <w:color w:val="000000"/>
          <w:highlight w:val="yellow"/>
          <w:lang w:val="en-US"/>
        </w:rPr>
        <w:t xml:space="preserve">, </w:t>
      </w:r>
      <w:proofErr w:type="spellStart"/>
      <w:r w:rsidR="003A270E" w:rsidRPr="001C682B">
        <w:rPr>
          <w:color w:val="000000"/>
          <w:highlight w:val="yellow"/>
          <w:lang w:val="en-US"/>
        </w:rPr>
        <w:t>Sannikov</w:t>
      </w:r>
      <w:proofErr w:type="spellEnd"/>
      <w:r w:rsidR="003A270E" w:rsidRPr="001C682B">
        <w:rPr>
          <w:color w:val="000000"/>
          <w:highlight w:val="yellow"/>
          <w:lang w:val="en-US"/>
        </w:rPr>
        <w:t xml:space="preserve"> 2008, </w:t>
      </w:r>
      <w:proofErr w:type="spellStart"/>
      <w:r w:rsidR="003A270E" w:rsidRPr="001C682B">
        <w:rPr>
          <w:color w:val="000000"/>
          <w:highlight w:val="yellow"/>
          <w:lang w:val="en-US"/>
        </w:rPr>
        <w:t>Gilyarova</w:t>
      </w:r>
      <w:proofErr w:type="spellEnd"/>
      <w:r w:rsidR="003A270E" w:rsidRPr="001C682B">
        <w:rPr>
          <w:color w:val="000000"/>
          <w:highlight w:val="yellow"/>
          <w:lang w:val="en-US"/>
        </w:rPr>
        <w:t xml:space="preserve"> </w:t>
      </w:r>
      <w:r w:rsidRPr="001C682B">
        <w:rPr>
          <w:color w:val="000000"/>
          <w:highlight w:val="yellow"/>
          <w:lang w:val="en-US"/>
        </w:rPr>
        <w:t xml:space="preserve">2010, 2013; </w:t>
      </w:r>
      <w:proofErr w:type="spellStart"/>
      <w:r w:rsidR="003A270E" w:rsidRPr="001C682B">
        <w:rPr>
          <w:color w:val="000000"/>
          <w:highlight w:val="yellow"/>
          <w:lang w:val="en-US"/>
        </w:rPr>
        <w:t>Iomdin</w:t>
      </w:r>
      <w:proofErr w:type="spellEnd"/>
      <w:r w:rsidR="003A270E" w:rsidRPr="001C682B">
        <w:rPr>
          <w:color w:val="000000"/>
          <w:highlight w:val="yellow"/>
          <w:lang w:val="en-US"/>
        </w:rPr>
        <w:t xml:space="preserve"> 2013, </w:t>
      </w:r>
      <w:proofErr w:type="spellStart"/>
      <w:r w:rsidR="003A270E" w:rsidRPr="001C682B">
        <w:rPr>
          <w:color w:val="000000"/>
          <w:highlight w:val="yellow"/>
          <w:lang w:val="en-US"/>
        </w:rPr>
        <w:t>Apresjan</w:t>
      </w:r>
      <w:proofErr w:type="spellEnd"/>
      <w:r w:rsidR="003A270E" w:rsidRPr="001C682B">
        <w:rPr>
          <w:color w:val="000000"/>
          <w:highlight w:val="yellow"/>
          <w:lang w:val="en-US"/>
        </w:rPr>
        <w:t xml:space="preserve"> </w:t>
      </w:r>
      <w:r w:rsidRPr="001C682B">
        <w:rPr>
          <w:color w:val="000000"/>
          <w:highlight w:val="yellow"/>
          <w:lang w:val="en-US"/>
        </w:rPr>
        <w:t xml:space="preserve">2015, 2018, </w:t>
      </w:r>
      <w:r w:rsidR="003A270E" w:rsidRPr="001C682B">
        <w:rPr>
          <w:color w:val="000000"/>
          <w:highlight w:val="yellow"/>
          <w:lang w:val="en-US"/>
        </w:rPr>
        <w:t xml:space="preserve">Feldstein 2016, </w:t>
      </w:r>
      <w:r w:rsidR="002F18F5" w:rsidRPr="001C682B">
        <w:rPr>
          <w:color w:val="000000"/>
          <w:highlight w:val="yellow"/>
          <w:lang w:val="en-US"/>
        </w:rPr>
        <w:t xml:space="preserve">Cotta </w:t>
      </w:r>
      <w:proofErr w:type="spellStart"/>
      <w:r w:rsidR="002F18F5" w:rsidRPr="001C682B">
        <w:rPr>
          <w:color w:val="000000"/>
          <w:highlight w:val="yellow"/>
          <w:lang w:val="en-US"/>
        </w:rPr>
        <w:t>Ramusino</w:t>
      </w:r>
      <w:proofErr w:type="spellEnd"/>
      <w:r w:rsidR="002F18F5" w:rsidRPr="001C682B">
        <w:rPr>
          <w:color w:val="000000"/>
          <w:highlight w:val="yellow"/>
          <w:lang w:val="en-US"/>
        </w:rPr>
        <w:t xml:space="preserve"> 2019, </w:t>
      </w:r>
      <w:proofErr w:type="spellStart"/>
      <w:r w:rsidRPr="001C682B">
        <w:rPr>
          <w:color w:val="000000"/>
          <w:highlight w:val="yellow"/>
          <w:lang w:val="en-US"/>
        </w:rPr>
        <w:t>Janda</w:t>
      </w:r>
      <w:proofErr w:type="spellEnd"/>
      <w:r w:rsidRPr="001C682B">
        <w:rPr>
          <w:color w:val="000000"/>
          <w:highlight w:val="yellow"/>
          <w:lang w:val="en-US"/>
        </w:rPr>
        <w:t xml:space="preserve"> et al. 2020, </w:t>
      </w:r>
      <w:proofErr w:type="spellStart"/>
      <w:r w:rsidR="003A270E" w:rsidRPr="001C682B">
        <w:rPr>
          <w:color w:val="000000"/>
          <w:highlight w:val="yellow"/>
          <w:lang w:val="en-US"/>
        </w:rPr>
        <w:t>Uryson</w:t>
      </w:r>
      <w:proofErr w:type="spellEnd"/>
      <w:r w:rsidR="003A270E" w:rsidRPr="001C682B">
        <w:rPr>
          <w:color w:val="000000"/>
          <w:highlight w:val="yellow"/>
          <w:lang w:val="en-US"/>
        </w:rPr>
        <w:t xml:space="preserve"> 2020, </w:t>
      </w:r>
      <w:proofErr w:type="spellStart"/>
      <w:r w:rsidR="00C964A9" w:rsidRPr="001C682B">
        <w:rPr>
          <w:color w:val="000000"/>
          <w:highlight w:val="yellow"/>
          <w:lang w:val="en-US"/>
        </w:rPr>
        <w:t>Ievleva</w:t>
      </w:r>
      <w:proofErr w:type="spellEnd"/>
      <w:r w:rsidR="00C964A9" w:rsidRPr="001C682B">
        <w:rPr>
          <w:color w:val="000000"/>
          <w:highlight w:val="yellow"/>
          <w:lang w:val="en-US"/>
        </w:rPr>
        <w:t xml:space="preserve"> 2000, </w:t>
      </w:r>
      <w:proofErr w:type="spellStart"/>
      <w:r w:rsidRPr="001C682B">
        <w:rPr>
          <w:color w:val="000000"/>
          <w:highlight w:val="yellow"/>
          <w:lang w:val="en-US"/>
        </w:rPr>
        <w:t>Mel’</w:t>
      </w:r>
      <w:r w:rsidR="005944F2" w:rsidRPr="001C682B">
        <w:rPr>
          <w:color w:val="000000"/>
          <w:highlight w:val="yellow"/>
          <w:lang w:val="en-US"/>
        </w:rPr>
        <w:t>č</w:t>
      </w:r>
      <w:r w:rsidRPr="001C682B">
        <w:rPr>
          <w:color w:val="000000"/>
          <w:highlight w:val="yellow"/>
          <w:lang w:val="en-US"/>
        </w:rPr>
        <w:t>uk</w:t>
      </w:r>
      <w:proofErr w:type="spellEnd"/>
      <w:r w:rsidRPr="001C682B">
        <w:rPr>
          <w:color w:val="000000"/>
          <w:highlight w:val="yellow"/>
          <w:lang w:val="en-US"/>
        </w:rPr>
        <w:t xml:space="preserve"> 2020, 2021,</w:t>
      </w:r>
      <w:r w:rsidR="002F18F5" w:rsidRPr="001C682B">
        <w:rPr>
          <w:color w:val="000000"/>
          <w:highlight w:val="yellow"/>
          <w:lang w:val="en-US"/>
        </w:rPr>
        <w:t xml:space="preserve"> </w:t>
      </w:r>
      <w:proofErr w:type="spellStart"/>
      <w:r w:rsidR="002F18F5" w:rsidRPr="001C682B">
        <w:rPr>
          <w:color w:val="000000"/>
          <w:highlight w:val="yellow"/>
          <w:lang w:val="en-US"/>
        </w:rPr>
        <w:t>Vilinbakhova</w:t>
      </w:r>
      <w:proofErr w:type="spellEnd"/>
      <w:r w:rsidR="002F18F5" w:rsidRPr="001C682B">
        <w:rPr>
          <w:color w:val="000000"/>
          <w:highlight w:val="yellow"/>
          <w:lang w:val="en-US"/>
        </w:rPr>
        <w:t xml:space="preserve"> 2021</w:t>
      </w:r>
      <w:r w:rsidR="001C682B" w:rsidRPr="001C682B">
        <w:rPr>
          <w:color w:val="000000"/>
          <w:highlight w:val="yellow"/>
          <w:lang w:val="en-US"/>
        </w:rPr>
        <w:t xml:space="preserve">, </w:t>
      </w:r>
      <w:r w:rsidR="001C682B" w:rsidRPr="001C682B">
        <w:rPr>
          <w:color w:val="000000"/>
          <w:highlight w:val="cyan"/>
          <w:lang w:val="en-US"/>
        </w:rPr>
        <w:t>to name a few</w:t>
      </w:r>
      <w:r w:rsidRPr="001C682B">
        <w:rPr>
          <w:color w:val="000000"/>
          <w:highlight w:val="yellow"/>
          <w:lang w:val="en-US"/>
        </w:rPr>
        <w:t xml:space="preserve">). </w:t>
      </w:r>
      <w:r w:rsidR="00C476F5" w:rsidRPr="00C476F5">
        <w:rPr>
          <w:color w:val="000000"/>
          <w:highlight w:val="magenta"/>
          <w:lang w:val="en-US"/>
        </w:rPr>
        <w:t>P</w:t>
      </w:r>
      <w:r w:rsidRPr="00C476F5">
        <w:rPr>
          <w:color w:val="000000"/>
          <w:highlight w:val="magenta"/>
          <w:lang w:val="en-US"/>
        </w:rPr>
        <w:t>ioneer</w:t>
      </w:r>
      <w:r w:rsidR="00C476F5" w:rsidRPr="00C476F5">
        <w:rPr>
          <w:color w:val="000000"/>
          <w:highlight w:val="magenta"/>
          <w:lang w:val="en-US"/>
        </w:rPr>
        <w:t>ing</w:t>
      </w:r>
      <w:r w:rsidRPr="00C476F5">
        <w:rPr>
          <w:color w:val="000000"/>
          <w:highlight w:val="magenta"/>
          <w:lang w:val="en-US"/>
        </w:rPr>
        <w:t xml:space="preserve"> </w:t>
      </w:r>
      <w:r w:rsidRPr="001C682B">
        <w:rPr>
          <w:color w:val="000000"/>
          <w:highlight w:val="yellow"/>
          <w:lang w:val="en-US"/>
        </w:rPr>
        <w:t>scholarly works on such constructions appeared already in the 1960s (</w:t>
      </w:r>
      <w:r w:rsidR="00B0604B" w:rsidRPr="001C682B">
        <w:rPr>
          <w:color w:val="000000"/>
          <w:highlight w:val="yellow"/>
          <w:lang w:val="en-US"/>
        </w:rPr>
        <w:t xml:space="preserve">Shvedova </w:t>
      </w:r>
      <w:r w:rsidRPr="001C682B">
        <w:rPr>
          <w:color w:val="000000"/>
          <w:highlight w:val="yellow"/>
          <w:lang w:val="en-US"/>
        </w:rPr>
        <w:t xml:space="preserve">1960, </w:t>
      </w:r>
      <w:proofErr w:type="spellStart"/>
      <w:r w:rsidR="00B0604B" w:rsidRPr="001C682B">
        <w:rPr>
          <w:color w:val="000000"/>
          <w:highlight w:val="yellow"/>
          <w:lang w:val="en-US"/>
        </w:rPr>
        <w:t>Shmelev</w:t>
      </w:r>
      <w:proofErr w:type="spellEnd"/>
      <w:r w:rsidRPr="001C682B">
        <w:rPr>
          <w:color w:val="000000"/>
          <w:highlight w:val="yellow"/>
          <w:lang w:val="en-US"/>
        </w:rPr>
        <w:t xml:space="preserve"> 1960). In recent years various types of Russian tautological constructions </w:t>
      </w:r>
      <w:r w:rsidR="00997771" w:rsidRPr="00997771">
        <w:rPr>
          <w:color w:val="000000"/>
          <w:highlight w:val="magenta"/>
          <w:lang w:val="en-US"/>
        </w:rPr>
        <w:t xml:space="preserve">have </w:t>
      </w:r>
      <w:r w:rsidRPr="001C682B">
        <w:rPr>
          <w:color w:val="000000"/>
          <w:highlight w:val="yellow"/>
          <w:lang w:val="en-US"/>
        </w:rPr>
        <w:t xml:space="preserve">received special attention in </w:t>
      </w:r>
      <w:proofErr w:type="spellStart"/>
      <w:r w:rsidR="003A270E" w:rsidRPr="001C682B">
        <w:rPr>
          <w:color w:val="000000"/>
          <w:highlight w:val="yellow"/>
          <w:lang w:val="en-US"/>
        </w:rPr>
        <w:t>Vilinbakhova</w:t>
      </w:r>
      <w:proofErr w:type="spellEnd"/>
      <w:r w:rsidRPr="001C682B">
        <w:rPr>
          <w:color w:val="000000"/>
          <w:highlight w:val="yellow"/>
          <w:lang w:val="en-US"/>
        </w:rPr>
        <w:t xml:space="preserve"> 2016</w:t>
      </w:r>
      <w:r w:rsidR="001C682B" w:rsidRPr="001C682B">
        <w:rPr>
          <w:color w:val="000000"/>
          <w:highlight w:val="yellow"/>
          <w:lang w:val="en-US"/>
        </w:rPr>
        <w:t>,</w:t>
      </w:r>
      <w:r w:rsidRPr="001C682B">
        <w:rPr>
          <w:color w:val="000000"/>
          <w:highlight w:val="yellow"/>
          <w:lang w:val="en-US"/>
        </w:rPr>
        <w:t xml:space="preserve"> </w:t>
      </w:r>
      <w:proofErr w:type="spellStart"/>
      <w:r w:rsidR="00BA3638" w:rsidRPr="001C682B">
        <w:rPr>
          <w:color w:val="000000"/>
          <w:highlight w:val="yellow"/>
          <w:lang w:val="en-US"/>
        </w:rPr>
        <w:t>Vilinbakhova</w:t>
      </w:r>
      <w:proofErr w:type="spellEnd"/>
      <w:r w:rsidR="00BA3638" w:rsidRPr="001C682B">
        <w:rPr>
          <w:color w:val="000000"/>
          <w:highlight w:val="yellow"/>
          <w:lang w:val="en-US"/>
        </w:rPr>
        <w:t xml:space="preserve"> </w:t>
      </w:r>
      <w:r w:rsidRPr="001C682B">
        <w:rPr>
          <w:color w:val="000000"/>
          <w:highlight w:val="yellow"/>
          <w:lang w:val="en-US"/>
        </w:rPr>
        <w:t xml:space="preserve">&amp; </w:t>
      </w:r>
      <w:proofErr w:type="spellStart"/>
      <w:r w:rsidR="00BA3638" w:rsidRPr="001C682B">
        <w:rPr>
          <w:color w:val="000000"/>
          <w:highlight w:val="yellow"/>
          <w:lang w:val="en-US"/>
        </w:rPr>
        <w:t>Kopotev</w:t>
      </w:r>
      <w:proofErr w:type="spellEnd"/>
      <w:r w:rsidRPr="001C682B">
        <w:rPr>
          <w:color w:val="000000"/>
          <w:highlight w:val="yellow"/>
          <w:lang w:val="en-US"/>
        </w:rPr>
        <w:t xml:space="preserve"> 2017, </w:t>
      </w:r>
      <w:proofErr w:type="spellStart"/>
      <w:r w:rsidRPr="001C682B">
        <w:rPr>
          <w:color w:val="000000"/>
          <w:highlight w:val="yellow"/>
          <w:lang w:val="en-US"/>
        </w:rPr>
        <w:t>Escandell</w:t>
      </w:r>
      <w:proofErr w:type="spellEnd"/>
      <w:r w:rsidRPr="001C682B">
        <w:rPr>
          <w:color w:val="000000"/>
          <w:highlight w:val="yellow"/>
          <w:lang w:val="en-US"/>
        </w:rPr>
        <w:t xml:space="preserve"> Vidal &amp; </w:t>
      </w:r>
      <w:proofErr w:type="spellStart"/>
      <w:r w:rsidRPr="001C682B">
        <w:rPr>
          <w:color w:val="000000"/>
          <w:highlight w:val="yellow"/>
          <w:lang w:val="en-US"/>
        </w:rPr>
        <w:t>Vilinbakhova</w:t>
      </w:r>
      <w:proofErr w:type="spellEnd"/>
      <w:r w:rsidRPr="001C682B">
        <w:rPr>
          <w:color w:val="000000"/>
          <w:highlight w:val="yellow"/>
          <w:lang w:val="en-US"/>
        </w:rPr>
        <w:t xml:space="preserve"> 2018; see also the database </w:t>
      </w:r>
      <w:proofErr w:type="spellStart"/>
      <w:r w:rsidRPr="001C682B">
        <w:rPr>
          <w:color w:val="000000"/>
          <w:highlight w:val="yellow"/>
          <w:shd w:val="clear" w:color="auto" w:fill="FFFFFF"/>
          <w:lang w:val="en-US"/>
        </w:rPr>
        <w:t>RepLeCon</w:t>
      </w:r>
      <w:proofErr w:type="spellEnd"/>
      <w:r w:rsidRPr="001C682B">
        <w:rPr>
          <w:color w:val="000000"/>
          <w:highlight w:val="yellow"/>
          <w:shd w:val="clear" w:color="auto" w:fill="FFFFFF"/>
          <w:lang w:val="en-US"/>
        </w:rPr>
        <w:t xml:space="preserve"> available at </w:t>
      </w:r>
      <w:hyperlink r:id="rId7" w:history="1">
        <w:r w:rsidRPr="001C682B">
          <w:rPr>
            <w:rStyle w:val="Hyperlink"/>
            <w:color w:val="000000"/>
            <w:highlight w:val="yellow"/>
            <w:shd w:val="clear" w:color="auto" w:fill="FFFFFF"/>
            <w:lang w:val="en-US"/>
          </w:rPr>
          <w:t>https://www.lexicalrepetitions.com/replecon-database</w:t>
        </w:r>
      </w:hyperlink>
      <w:r w:rsidRPr="001C682B">
        <w:rPr>
          <w:color w:val="000000"/>
          <w:highlight w:val="yellow"/>
          <w:shd w:val="clear" w:color="auto" w:fill="FFFFFF"/>
          <w:lang w:val="en-US"/>
        </w:rPr>
        <w:t xml:space="preserve"> presented in </w:t>
      </w:r>
      <w:proofErr w:type="spellStart"/>
      <w:r w:rsidR="00B8601E" w:rsidRPr="001C682B">
        <w:rPr>
          <w:highlight w:val="yellow"/>
          <w:lang w:val="en-US"/>
        </w:rPr>
        <w:t>Borisova</w:t>
      </w:r>
      <w:proofErr w:type="spellEnd"/>
      <w:r w:rsidR="00B8601E" w:rsidRPr="001C682B">
        <w:rPr>
          <w:highlight w:val="yellow"/>
          <w:lang w:val="en-US"/>
        </w:rPr>
        <w:t xml:space="preserve"> &amp; </w:t>
      </w:r>
      <w:proofErr w:type="spellStart"/>
      <w:r w:rsidR="00B8601E" w:rsidRPr="001C682B">
        <w:rPr>
          <w:highlight w:val="yellow"/>
          <w:lang w:val="en-US"/>
        </w:rPr>
        <w:t>Babaina</w:t>
      </w:r>
      <w:proofErr w:type="spellEnd"/>
      <w:r w:rsidR="00B8601E" w:rsidRPr="001C682B">
        <w:rPr>
          <w:highlight w:val="yellow"/>
          <w:lang w:val="en-US"/>
        </w:rPr>
        <w:t xml:space="preserve"> </w:t>
      </w:r>
      <w:r w:rsidRPr="001C682B">
        <w:rPr>
          <w:color w:val="000000"/>
          <w:highlight w:val="yellow"/>
          <w:shd w:val="clear" w:color="auto" w:fill="FFFFFF"/>
          <w:lang w:val="en-US"/>
        </w:rPr>
        <w:t xml:space="preserve">2021). </w:t>
      </w:r>
      <w:r w:rsidRPr="001C682B">
        <w:rPr>
          <w:color w:val="000000"/>
          <w:highlight w:val="yellow"/>
          <w:lang w:val="en-US"/>
        </w:rPr>
        <w:t>Note also works that are specifically devoted to various temporal expressions in Russian that, among other constructions, feature reduplicative structures (</w:t>
      </w:r>
      <w:proofErr w:type="spellStart"/>
      <w:r w:rsidR="00C00F57" w:rsidRPr="001C682B">
        <w:rPr>
          <w:color w:val="000000"/>
          <w:highlight w:val="yellow"/>
          <w:lang w:val="en-US"/>
        </w:rPr>
        <w:t>Boguslavskaya</w:t>
      </w:r>
      <w:proofErr w:type="spellEnd"/>
      <w:r w:rsidRPr="001C682B">
        <w:rPr>
          <w:color w:val="000000"/>
          <w:highlight w:val="yellow"/>
          <w:lang w:val="en-US"/>
        </w:rPr>
        <w:t xml:space="preserve"> 2019; </w:t>
      </w:r>
      <w:proofErr w:type="spellStart"/>
      <w:r w:rsidR="00C00F57" w:rsidRPr="001C682B">
        <w:rPr>
          <w:color w:val="000000"/>
          <w:highlight w:val="yellow"/>
          <w:lang w:val="en-US"/>
        </w:rPr>
        <w:t>Apresjan</w:t>
      </w:r>
      <w:proofErr w:type="spellEnd"/>
      <w:r w:rsidRPr="001C682B">
        <w:rPr>
          <w:color w:val="000000"/>
          <w:highlight w:val="yellow"/>
          <w:lang w:val="en-US"/>
        </w:rPr>
        <w:t xml:space="preserve"> 2011)</w:t>
      </w:r>
      <w:r w:rsidR="00C85153" w:rsidRPr="00C85153">
        <w:rPr>
          <w:color w:val="000000"/>
          <w:highlight w:val="magenta"/>
          <w:lang w:val="en-US"/>
        </w:rPr>
        <w:t>,</w:t>
      </w:r>
      <w:r w:rsidRPr="001C682B">
        <w:rPr>
          <w:color w:val="000000"/>
          <w:highlight w:val="yellow"/>
          <w:lang w:val="en-US"/>
        </w:rPr>
        <w:t xml:space="preserve"> as well as reduplicative repetitions of temporal adverbials functioning as conjunctions (</w:t>
      </w:r>
      <w:proofErr w:type="spellStart"/>
      <w:r w:rsidR="00B8601E" w:rsidRPr="001C682B">
        <w:rPr>
          <w:color w:val="000000"/>
          <w:highlight w:val="yellow"/>
          <w:lang w:val="en-US"/>
        </w:rPr>
        <w:t>Rakhilina</w:t>
      </w:r>
      <w:proofErr w:type="spellEnd"/>
      <w:r w:rsidR="00B8601E" w:rsidRPr="001C682B">
        <w:rPr>
          <w:color w:val="000000"/>
          <w:highlight w:val="yellow"/>
          <w:lang w:val="en-US"/>
        </w:rPr>
        <w:t xml:space="preserve"> &amp; </w:t>
      </w:r>
      <w:proofErr w:type="spellStart"/>
      <w:r w:rsidR="00B8601E" w:rsidRPr="001C682B">
        <w:rPr>
          <w:color w:val="000000"/>
          <w:highlight w:val="yellow"/>
          <w:lang w:val="en-US"/>
        </w:rPr>
        <w:t>Ladygina</w:t>
      </w:r>
      <w:proofErr w:type="spellEnd"/>
      <w:r w:rsidR="00B8601E" w:rsidRPr="001C682B">
        <w:rPr>
          <w:color w:val="000000"/>
          <w:highlight w:val="yellow"/>
          <w:lang w:val="en-US"/>
        </w:rPr>
        <w:t xml:space="preserve"> </w:t>
      </w:r>
      <w:r w:rsidRPr="001C682B">
        <w:rPr>
          <w:color w:val="000000"/>
          <w:highlight w:val="yellow"/>
          <w:shd w:val="clear" w:color="auto" w:fill="FFFFFF"/>
          <w:lang w:val="en-US"/>
        </w:rPr>
        <w:t>2016</w:t>
      </w:r>
      <w:r w:rsidRPr="001C682B">
        <w:rPr>
          <w:color w:val="000000"/>
          <w:highlight w:val="yellow"/>
          <w:lang w:val="en-US"/>
        </w:rPr>
        <w:t xml:space="preserve"> on ID 1585 </w:t>
      </w:r>
      <w:proofErr w:type="spellStart"/>
      <w:r w:rsidR="009061D1" w:rsidRPr="009061D1">
        <w:rPr>
          <w:i/>
          <w:iCs/>
          <w:color w:val="000000"/>
          <w:highlight w:val="cyan"/>
          <w:lang w:val="en-US"/>
        </w:rPr>
        <w:t>inogda</w:t>
      </w:r>
      <w:proofErr w:type="spellEnd"/>
      <w:r w:rsidRPr="001C682B">
        <w:rPr>
          <w:i/>
          <w:iCs/>
          <w:color w:val="000000"/>
          <w:highlight w:val="yellow"/>
          <w:lang w:val="en-US"/>
        </w:rPr>
        <w:t xml:space="preserve"> XP, </w:t>
      </w:r>
      <w:proofErr w:type="spellStart"/>
      <w:r w:rsidR="009061D1" w:rsidRPr="009061D1">
        <w:rPr>
          <w:i/>
          <w:iCs/>
          <w:color w:val="000000"/>
          <w:highlight w:val="cyan"/>
          <w:lang w:val="en-US"/>
        </w:rPr>
        <w:t>inogda</w:t>
      </w:r>
      <w:proofErr w:type="spellEnd"/>
      <w:r w:rsidRPr="001C682B">
        <w:rPr>
          <w:i/>
          <w:iCs/>
          <w:color w:val="000000"/>
          <w:highlight w:val="yellow"/>
          <w:lang w:val="en-US"/>
        </w:rPr>
        <w:t xml:space="preserve"> XP</w:t>
      </w:r>
      <w:r w:rsidRPr="001C682B">
        <w:rPr>
          <w:color w:val="000000"/>
          <w:highlight w:val="yellow"/>
          <w:lang w:val="en-US"/>
        </w:rPr>
        <w:t xml:space="preserve"> and ID 1586 </w:t>
      </w:r>
      <w:proofErr w:type="spellStart"/>
      <w:r w:rsidR="009061D1">
        <w:rPr>
          <w:i/>
          <w:iCs/>
          <w:color w:val="000000"/>
          <w:highlight w:val="cyan"/>
          <w:lang w:val="en-US"/>
        </w:rPr>
        <w:t>kogda</w:t>
      </w:r>
      <w:proofErr w:type="spellEnd"/>
      <w:r w:rsidRPr="001C682B">
        <w:rPr>
          <w:i/>
          <w:iCs/>
          <w:color w:val="000000"/>
          <w:highlight w:val="yellow"/>
          <w:lang w:val="en-US"/>
        </w:rPr>
        <w:t xml:space="preserve"> XP, (</w:t>
      </w:r>
      <w:r w:rsidR="009061D1" w:rsidRPr="009061D1">
        <w:rPr>
          <w:i/>
          <w:iCs/>
          <w:color w:val="000000"/>
          <w:highlight w:val="cyan"/>
          <w:lang w:val="en-US"/>
        </w:rPr>
        <w:t>a</w:t>
      </w:r>
      <w:r w:rsidRPr="001C682B">
        <w:rPr>
          <w:i/>
          <w:iCs/>
          <w:color w:val="000000"/>
          <w:highlight w:val="yellow"/>
          <w:lang w:val="en-US"/>
        </w:rPr>
        <w:t xml:space="preserve">) </w:t>
      </w:r>
      <w:proofErr w:type="spellStart"/>
      <w:r w:rsidR="009061D1">
        <w:rPr>
          <w:i/>
          <w:iCs/>
          <w:color w:val="000000"/>
          <w:highlight w:val="cyan"/>
          <w:lang w:val="en-US"/>
        </w:rPr>
        <w:t>kogda</w:t>
      </w:r>
      <w:proofErr w:type="spellEnd"/>
      <w:r w:rsidRPr="001C682B">
        <w:rPr>
          <w:i/>
          <w:iCs/>
          <w:color w:val="000000"/>
          <w:highlight w:val="yellow"/>
          <w:lang w:val="en-US"/>
        </w:rPr>
        <w:t xml:space="preserve"> XP</w:t>
      </w:r>
      <w:r w:rsidRPr="001C682B">
        <w:rPr>
          <w:color w:val="000000"/>
          <w:highlight w:val="yellow"/>
          <w:lang w:val="en-US"/>
        </w:rPr>
        <w:t>). The detailed review of all these works on reduplicative constructions in Russian is however not the purpose of our study</w:t>
      </w:r>
      <w:r w:rsidR="002B047C" w:rsidRPr="001C682B">
        <w:rPr>
          <w:color w:val="000000"/>
          <w:highlight w:val="yellow"/>
          <w:lang w:val="en-US"/>
        </w:rPr>
        <w:t>, nor can such a</w:t>
      </w:r>
      <w:r w:rsidRPr="001C682B">
        <w:rPr>
          <w:color w:val="000000"/>
          <w:highlight w:val="yellow"/>
          <w:lang w:val="en-US"/>
        </w:rPr>
        <w:t xml:space="preserve"> list be exhaustive due to </w:t>
      </w:r>
      <w:r w:rsidR="002B047C" w:rsidRPr="001C682B">
        <w:rPr>
          <w:color w:val="000000"/>
          <w:highlight w:val="yellow"/>
          <w:lang w:val="en-US"/>
        </w:rPr>
        <w:t xml:space="preserve">the continuing appearance of </w:t>
      </w:r>
      <w:r w:rsidRPr="001C682B">
        <w:rPr>
          <w:color w:val="000000"/>
          <w:highlight w:val="yellow"/>
          <w:lang w:val="en-US"/>
        </w:rPr>
        <w:t xml:space="preserve">new works. </w:t>
      </w:r>
      <w:r w:rsidR="00875BA1" w:rsidRPr="001C682B">
        <w:rPr>
          <w:color w:val="000000"/>
          <w:highlight w:val="yellow"/>
          <w:lang w:val="en-US"/>
        </w:rPr>
        <w:t>W</w:t>
      </w:r>
      <w:r w:rsidRPr="001C682B">
        <w:rPr>
          <w:color w:val="000000"/>
          <w:highlight w:val="yellow"/>
          <w:lang w:val="en-US"/>
        </w:rPr>
        <w:t xml:space="preserve">e provide references to relevant works for each specific construction cited in the </w:t>
      </w:r>
      <w:r w:rsidR="00041521" w:rsidRPr="00041521">
        <w:rPr>
          <w:color w:val="000000"/>
          <w:highlight w:val="magenta"/>
          <w:lang w:val="en-US"/>
        </w:rPr>
        <w:t xml:space="preserve">References </w:t>
      </w:r>
      <w:r w:rsidRPr="00041521">
        <w:rPr>
          <w:color w:val="000000"/>
          <w:highlight w:val="magenta"/>
          <w:lang w:val="en-US"/>
        </w:rPr>
        <w:t xml:space="preserve">section </w:t>
      </w:r>
      <w:r w:rsidRPr="001C682B">
        <w:rPr>
          <w:color w:val="000000"/>
          <w:highlight w:val="yellow"/>
          <w:lang w:val="en-US"/>
        </w:rPr>
        <w:t>in the Russian Constructicon.</w:t>
      </w:r>
    </w:p>
    <w:p w14:paraId="13D28E9D" w14:textId="77777777" w:rsidR="00760F38" w:rsidRPr="00735CB2" w:rsidRDefault="00760F38" w:rsidP="00531C7E">
      <w:pPr>
        <w:pStyle w:val="NormalWeb"/>
        <w:spacing w:before="0" w:beforeAutospacing="0" w:after="0" w:afterAutospacing="0"/>
        <w:rPr>
          <w:color w:val="000000"/>
          <w:highlight w:val="yellow"/>
          <w:lang w:val="en-US"/>
        </w:rPr>
      </w:pPr>
    </w:p>
    <w:p w14:paraId="0D484E15" w14:textId="5A9A9489" w:rsidR="000E028C" w:rsidRPr="00E22815" w:rsidRDefault="00760F38">
      <w:pPr>
        <w:rPr>
          <w:rFonts w:asciiTheme="majorBidi" w:hAnsiTheme="majorBidi" w:cstheme="majorBidi"/>
          <w:lang w:val="en-US"/>
        </w:rPr>
      </w:pPr>
      <w:r w:rsidRPr="00735CB2">
        <w:rPr>
          <w:highlight w:val="yellow"/>
          <w:lang w:val="en-US"/>
        </w:rPr>
        <w:t>This article is structured as follows.</w:t>
      </w:r>
      <w:r w:rsidRPr="00531C7E">
        <w:rPr>
          <w:lang w:val="en-US"/>
        </w:rPr>
        <w:t xml:space="preserve"> </w:t>
      </w:r>
      <w:r w:rsidR="000E028C" w:rsidRPr="00E22815">
        <w:rPr>
          <w:rFonts w:asciiTheme="majorBidi" w:hAnsiTheme="majorBidi" w:cstheme="majorBidi"/>
          <w:lang w:val="en-US"/>
        </w:rPr>
        <w:t xml:space="preserve">After </w:t>
      </w:r>
      <w:r w:rsidR="004638C5" w:rsidRPr="00E22815">
        <w:rPr>
          <w:rFonts w:asciiTheme="majorBidi" w:hAnsiTheme="majorBidi" w:cstheme="majorBidi"/>
          <w:lang w:val="en-US"/>
        </w:rPr>
        <w:t xml:space="preserve">introducing </w:t>
      </w:r>
      <w:proofErr w:type="spellStart"/>
      <w:r w:rsidR="004638C5" w:rsidRPr="00E22815">
        <w:rPr>
          <w:rFonts w:asciiTheme="majorBidi" w:hAnsiTheme="majorBidi" w:cstheme="majorBidi"/>
          <w:lang w:val="en-US"/>
        </w:rPr>
        <w:t>RusCon</w:t>
      </w:r>
      <w:proofErr w:type="spellEnd"/>
      <w:r w:rsidR="004638C5" w:rsidRPr="00E22815">
        <w:rPr>
          <w:rFonts w:asciiTheme="majorBidi" w:hAnsiTheme="majorBidi" w:cstheme="majorBidi"/>
          <w:lang w:val="en-US"/>
        </w:rPr>
        <w:t xml:space="preserve"> </w:t>
      </w:r>
      <w:r w:rsidR="000F1587" w:rsidRPr="00E22815">
        <w:rPr>
          <w:rFonts w:asciiTheme="majorBidi" w:hAnsiTheme="majorBidi" w:cstheme="majorBidi"/>
          <w:lang w:val="en-US"/>
        </w:rPr>
        <w:t xml:space="preserve">in </w:t>
      </w:r>
      <w:r w:rsidR="004638C5" w:rsidRPr="00E22815">
        <w:rPr>
          <w:rFonts w:asciiTheme="majorBidi" w:hAnsiTheme="majorBidi" w:cstheme="majorBidi"/>
          <w:lang w:val="en-US"/>
        </w:rPr>
        <w:t>Section 2</w:t>
      </w:r>
      <w:r w:rsidR="0077519A" w:rsidRPr="00E22815">
        <w:rPr>
          <w:rFonts w:asciiTheme="majorBidi" w:hAnsiTheme="majorBidi" w:cstheme="majorBidi"/>
          <w:lang w:val="en-US"/>
        </w:rPr>
        <w:t>, we briefly describe the Reduplication and Discourse “Echo” data</w:t>
      </w:r>
      <w:r w:rsidR="000F1587" w:rsidRPr="00E22815">
        <w:rPr>
          <w:rFonts w:asciiTheme="majorBidi" w:hAnsiTheme="majorBidi" w:cstheme="majorBidi"/>
          <w:lang w:val="en-US"/>
        </w:rPr>
        <w:t xml:space="preserve"> in Section 3. Section 4 is an analysis of </w:t>
      </w:r>
      <w:r w:rsidR="005D58A0" w:rsidRPr="00E22815">
        <w:rPr>
          <w:rFonts w:asciiTheme="majorBidi" w:hAnsiTheme="majorBidi" w:cstheme="majorBidi"/>
          <w:lang w:val="en-US"/>
        </w:rPr>
        <w:t xml:space="preserve">the formal and functional characteristics of </w:t>
      </w:r>
      <w:r w:rsidR="000F1587" w:rsidRPr="00E22815">
        <w:rPr>
          <w:rFonts w:asciiTheme="majorBidi" w:hAnsiTheme="majorBidi" w:cstheme="majorBidi"/>
          <w:lang w:val="en-US"/>
        </w:rPr>
        <w:t xml:space="preserve">our </w:t>
      </w:r>
      <w:r w:rsidR="0064454F" w:rsidRPr="00E22815">
        <w:rPr>
          <w:rFonts w:asciiTheme="majorBidi" w:hAnsiTheme="majorBidi" w:cstheme="majorBidi"/>
          <w:lang w:val="en-US"/>
        </w:rPr>
        <w:t>redup</w:t>
      </w:r>
      <w:r w:rsidR="00E2290F" w:rsidRPr="00E22815">
        <w:rPr>
          <w:rFonts w:asciiTheme="majorBidi" w:hAnsiTheme="majorBidi" w:cstheme="majorBidi"/>
          <w:lang w:val="en-US"/>
        </w:rPr>
        <w:t>lica</w:t>
      </w:r>
      <w:r w:rsidR="0064454F" w:rsidRPr="00E22815">
        <w:rPr>
          <w:rFonts w:asciiTheme="majorBidi" w:hAnsiTheme="majorBidi" w:cstheme="majorBidi"/>
          <w:lang w:val="en-US"/>
        </w:rPr>
        <w:t xml:space="preserve">tion </w:t>
      </w:r>
      <w:r w:rsidR="000F1587" w:rsidRPr="00E22815">
        <w:rPr>
          <w:rFonts w:asciiTheme="majorBidi" w:hAnsiTheme="majorBidi" w:cstheme="majorBidi"/>
          <w:lang w:val="en-US"/>
        </w:rPr>
        <w:t xml:space="preserve">data </w:t>
      </w:r>
      <w:r w:rsidR="005D58A0" w:rsidRPr="00E22815">
        <w:rPr>
          <w:rFonts w:asciiTheme="majorBidi" w:hAnsiTheme="majorBidi" w:cstheme="majorBidi"/>
          <w:lang w:val="en-US"/>
        </w:rPr>
        <w:t xml:space="preserve">as compared with </w:t>
      </w:r>
      <w:r w:rsidR="0064454F" w:rsidRPr="00E22815">
        <w:rPr>
          <w:rFonts w:asciiTheme="majorBidi" w:hAnsiTheme="majorBidi" w:cstheme="majorBidi"/>
          <w:lang w:val="en-US"/>
        </w:rPr>
        <w:t xml:space="preserve">the entirety </w:t>
      </w:r>
      <w:r w:rsidR="00E2290F" w:rsidRPr="00E22815">
        <w:rPr>
          <w:rFonts w:asciiTheme="majorBidi" w:hAnsiTheme="majorBidi" w:cstheme="majorBidi"/>
          <w:lang w:val="en-US"/>
        </w:rPr>
        <w:t xml:space="preserve">of </w:t>
      </w:r>
      <w:proofErr w:type="spellStart"/>
      <w:r w:rsidR="005D58A0" w:rsidRPr="00E22815">
        <w:rPr>
          <w:rFonts w:asciiTheme="majorBidi" w:hAnsiTheme="majorBidi" w:cstheme="majorBidi"/>
          <w:lang w:val="en-US"/>
        </w:rPr>
        <w:t>RusCon</w:t>
      </w:r>
      <w:proofErr w:type="spellEnd"/>
      <w:r w:rsidR="005D58A0" w:rsidRPr="00E22815">
        <w:rPr>
          <w:rFonts w:asciiTheme="majorBidi" w:hAnsiTheme="majorBidi" w:cstheme="majorBidi"/>
          <w:lang w:val="en-US"/>
        </w:rPr>
        <w:t>. Conclusions are offered in Section 5.</w:t>
      </w:r>
    </w:p>
    <w:p w14:paraId="244628DF" w14:textId="329ABA0B" w:rsidR="00FE1308" w:rsidRPr="00E22815" w:rsidRDefault="00FE1308">
      <w:pPr>
        <w:rPr>
          <w:rFonts w:asciiTheme="majorBidi" w:hAnsiTheme="majorBidi" w:cstheme="majorBidi"/>
          <w:lang w:val="en-US"/>
        </w:rPr>
      </w:pPr>
    </w:p>
    <w:p w14:paraId="003E8B56" w14:textId="7881D0A2" w:rsidR="007020BB" w:rsidRPr="00E22815" w:rsidRDefault="007020BB" w:rsidP="007020BB">
      <w:pPr>
        <w:rPr>
          <w:rFonts w:asciiTheme="majorBidi" w:hAnsiTheme="majorBidi" w:cstheme="majorBidi"/>
          <w:lang w:val="en-US"/>
        </w:rPr>
      </w:pPr>
      <w:r w:rsidRPr="00E22815">
        <w:rPr>
          <w:rFonts w:asciiTheme="majorBidi" w:hAnsiTheme="majorBidi" w:cstheme="majorBidi"/>
          <w:lang w:val="en-US"/>
        </w:rPr>
        <w:t xml:space="preserve">2. The Russian </w:t>
      </w:r>
      <w:proofErr w:type="spellStart"/>
      <w:r w:rsidRPr="00E22815">
        <w:rPr>
          <w:rFonts w:asciiTheme="majorBidi" w:hAnsiTheme="majorBidi" w:cstheme="majorBidi"/>
          <w:lang w:val="en-US"/>
        </w:rPr>
        <w:t>Constructicon</w:t>
      </w:r>
      <w:proofErr w:type="spellEnd"/>
      <w:r w:rsidR="003B4437" w:rsidRPr="00E22815">
        <w:rPr>
          <w:rFonts w:asciiTheme="majorBidi" w:hAnsiTheme="majorBidi" w:cstheme="majorBidi"/>
          <w:lang w:val="en-US"/>
        </w:rPr>
        <w:t xml:space="preserve"> (</w:t>
      </w:r>
      <w:proofErr w:type="spellStart"/>
      <w:r w:rsidR="003B4437" w:rsidRPr="00E22815">
        <w:rPr>
          <w:rFonts w:asciiTheme="majorBidi" w:hAnsiTheme="majorBidi" w:cstheme="majorBidi"/>
          <w:lang w:val="en-US"/>
        </w:rPr>
        <w:t>RusCon</w:t>
      </w:r>
      <w:proofErr w:type="spellEnd"/>
      <w:r w:rsidR="003B4437" w:rsidRPr="00E22815">
        <w:rPr>
          <w:rFonts w:asciiTheme="majorBidi" w:hAnsiTheme="majorBidi" w:cstheme="majorBidi"/>
          <w:lang w:val="en-US"/>
        </w:rPr>
        <w:t>)</w:t>
      </w:r>
    </w:p>
    <w:p w14:paraId="287521DD" w14:textId="590512B0" w:rsidR="00EB3429" w:rsidRPr="00E22815" w:rsidRDefault="00EB3429" w:rsidP="007020BB">
      <w:pPr>
        <w:rPr>
          <w:rFonts w:asciiTheme="majorBidi" w:hAnsiTheme="majorBidi" w:cstheme="majorBidi"/>
          <w:lang w:val="en-US" w:bidi="fa-IR"/>
        </w:rPr>
      </w:pPr>
      <w:r w:rsidRPr="00E22815">
        <w:rPr>
          <w:rFonts w:asciiTheme="majorBidi" w:hAnsiTheme="majorBidi" w:cstheme="majorBidi"/>
          <w:lang w:val="en-US"/>
        </w:rPr>
        <w:t xml:space="preserve">The present </w:t>
      </w:r>
      <w:r w:rsidR="0005659D" w:rsidRPr="00E22815">
        <w:rPr>
          <w:rFonts w:asciiTheme="majorBidi" w:hAnsiTheme="majorBidi" w:cstheme="majorBidi"/>
          <w:lang w:val="en-US"/>
        </w:rPr>
        <w:t xml:space="preserve">study of Russian reduplicative constructions emerges organically from </w:t>
      </w:r>
      <w:r w:rsidR="001C7889" w:rsidRPr="00E22815">
        <w:rPr>
          <w:rFonts w:asciiTheme="majorBidi" w:hAnsiTheme="majorBidi" w:cstheme="majorBidi"/>
          <w:lang w:val="en-US"/>
        </w:rPr>
        <w:t>a multi-year</w:t>
      </w:r>
      <w:r w:rsidR="00DA0FC4" w:rsidRPr="00E22815">
        <w:rPr>
          <w:rFonts w:asciiTheme="majorBidi" w:hAnsiTheme="majorBidi" w:cstheme="majorBidi"/>
          <w:lang w:val="en-US"/>
        </w:rPr>
        <w:t xml:space="preserve"> multi-national project</w:t>
      </w:r>
      <w:r w:rsidR="003C6557" w:rsidRPr="00E22815">
        <w:rPr>
          <w:rFonts w:asciiTheme="majorBidi" w:hAnsiTheme="majorBidi" w:cstheme="majorBidi"/>
          <w:lang w:val="en-US"/>
        </w:rPr>
        <w:t xml:space="preserve"> that has </w:t>
      </w:r>
      <w:r w:rsidR="00872073" w:rsidRPr="00E22815">
        <w:rPr>
          <w:rFonts w:asciiTheme="majorBidi" w:hAnsiTheme="majorBidi" w:cstheme="majorBidi"/>
          <w:lang w:val="en-US"/>
        </w:rPr>
        <w:t xml:space="preserve">collected a large-scale sample of the </w:t>
      </w:r>
      <w:r w:rsidR="005C1DD9" w:rsidRPr="00E22815">
        <w:rPr>
          <w:rFonts w:asciiTheme="majorBidi" w:hAnsiTheme="majorBidi" w:cstheme="majorBidi"/>
          <w:lang w:val="en-US"/>
        </w:rPr>
        <w:t>constructions that constitute the grammar of Russian</w:t>
      </w:r>
      <w:r w:rsidR="00F37295" w:rsidRPr="00E22815">
        <w:rPr>
          <w:rFonts w:asciiTheme="majorBidi" w:hAnsiTheme="majorBidi" w:cstheme="majorBidi"/>
          <w:lang w:val="en-US"/>
        </w:rPr>
        <w:t xml:space="preserve"> (</w:t>
      </w:r>
      <w:proofErr w:type="spellStart"/>
      <w:r w:rsidR="00DC1595" w:rsidRPr="00E22815">
        <w:rPr>
          <w:rFonts w:asciiTheme="majorBidi" w:hAnsiTheme="majorBidi" w:cstheme="majorBidi"/>
          <w:lang w:val="en-US"/>
        </w:rPr>
        <w:t>Janda</w:t>
      </w:r>
      <w:proofErr w:type="spellEnd"/>
      <w:r w:rsidR="00DC1595" w:rsidRPr="00E22815">
        <w:rPr>
          <w:rFonts w:asciiTheme="majorBidi" w:hAnsiTheme="majorBidi" w:cstheme="majorBidi"/>
          <w:lang w:val="en-US"/>
        </w:rPr>
        <w:t xml:space="preserve"> et al.</w:t>
      </w:r>
      <w:r w:rsidR="00AF6EF2" w:rsidRPr="00E22815">
        <w:rPr>
          <w:rFonts w:asciiTheme="majorBidi" w:hAnsiTheme="majorBidi" w:cstheme="majorBidi"/>
          <w:lang w:val="en-US"/>
        </w:rPr>
        <w:t xml:space="preserve"> 2020 and </w:t>
      </w:r>
      <w:r w:rsidR="00DC1595" w:rsidRPr="00E22815">
        <w:rPr>
          <w:rFonts w:asciiTheme="majorBidi" w:hAnsiTheme="majorBidi" w:cstheme="majorBidi"/>
          <w:lang w:val="en-US"/>
        </w:rPr>
        <w:t>forthcoming</w:t>
      </w:r>
      <w:r w:rsidR="00F37295" w:rsidRPr="00E22815">
        <w:rPr>
          <w:rFonts w:asciiTheme="majorBidi" w:hAnsiTheme="majorBidi" w:cstheme="majorBidi"/>
          <w:lang w:val="en-US"/>
        </w:rPr>
        <w:t>)</w:t>
      </w:r>
      <w:r w:rsidR="005C1DD9" w:rsidRPr="00E22815">
        <w:rPr>
          <w:rFonts w:asciiTheme="majorBidi" w:hAnsiTheme="majorBidi" w:cstheme="majorBidi"/>
          <w:lang w:val="en-US"/>
        </w:rPr>
        <w:t xml:space="preserve">. While it is probably impossible to </w:t>
      </w:r>
      <w:r w:rsidR="00A435B3" w:rsidRPr="00E22815">
        <w:rPr>
          <w:rFonts w:asciiTheme="majorBidi" w:hAnsiTheme="majorBidi" w:cstheme="majorBidi"/>
          <w:lang w:val="en-US"/>
        </w:rPr>
        <w:t xml:space="preserve">compile an entirely comprehensive </w:t>
      </w:r>
      <w:r w:rsidR="008917A1" w:rsidRPr="00E22815">
        <w:rPr>
          <w:rFonts w:asciiTheme="majorBidi" w:hAnsiTheme="majorBidi" w:cstheme="majorBidi"/>
          <w:lang w:val="en-US"/>
        </w:rPr>
        <w:t xml:space="preserve">inventory of the constructions of a given language, </w:t>
      </w:r>
      <w:r w:rsidR="00F20E91" w:rsidRPr="00E22815">
        <w:rPr>
          <w:rFonts w:asciiTheme="majorBidi" w:hAnsiTheme="majorBidi" w:cstheme="majorBidi"/>
          <w:lang w:val="en-US"/>
        </w:rPr>
        <w:t xml:space="preserve">our aim has been to </w:t>
      </w:r>
      <w:r w:rsidR="00995AD5" w:rsidRPr="00E22815">
        <w:rPr>
          <w:rFonts w:asciiTheme="majorBidi" w:hAnsiTheme="majorBidi" w:cstheme="majorBidi"/>
          <w:lang w:val="en-US"/>
        </w:rPr>
        <w:t>gather</w:t>
      </w:r>
      <w:r w:rsidR="00386C54" w:rsidRPr="00E22815">
        <w:rPr>
          <w:rFonts w:asciiTheme="majorBidi" w:hAnsiTheme="majorBidi" w:cstheme="majorBidi"/>
          <w:lang w:val="en-US"/>
        </w:rPr>
        <w:t xml:space="preserve"> enough </w:t>
      </w:r>
      <w:r w:rsidR="00995AD5" w:rsidRPr="00E22815">
        <w:rPr>
          <w:rFonts w:asciiTheme="majorBidi" w:hAnsiTheme="majorBidi" w:cstheme="majorBidi"/>
          <w:lang w:val="en-US"/>
        </w:rPr>
        <w:t xml:space="preserve">constructions to realistically represent the </w:t>
      </w:r>
      <w:r w:rsidR="007072AA" w:rsidRPr="00E22815">
        <w:rPr>
          <w:rFonts w:asciiTheme="majorBidi" w:hAnsiTheme="majorBidi" w:cstheme="majorBidi"/>
          <w:lang w:val="en-US"/>
        </w:rPr>
        <w:t xml:space="preserve">repertoire of the Russian </w:t>
      </w:r>
      <w:proofErr w:type="gramStart"/>
      <w:r w:rsidR="007072AA" w:rsidRPr="00E22815">
        <w:rPr>
          <w:rFonts w:asciiTheme="majorBidi" w:hAnsiTheme="majorBidi" w:cstheme="majorBidi"/>
          <w:lang w:val="en-US"/>
        </w:rPr>
        <w:t>language as a whole</w:t>
      </w:r>
      <w:proofErr w:type="gramEnd"/>
      <w:r w:rsidR="007072AA" w:rsidRPr="00E22815">
        <w:rPr>
          <w:rFonts w:asciiTheme="majorBidi" w:hAnsiTheme="majorBidi" w:cstheme="majorBidi"/>
          <w:lang w:val="en-US"/>
        </w:rPr>
        <w:t xml:space="preserve">. </w:t>
      </w:r>
      <w:r w:rsidR="00235D52" w:rsidRPr="00E22815">
        <w:rPr>
          <w:rFonts w:asciiTheme="majorBidi" w:hAnsiTheme="majorBidi" w:cstheme="majorBidi"/>
          <w:lang w:val="en-US"/>
        </w:rPr>
        <w:t>T</w:t>
      </w:r>
      <w:r w:rsidR="00A07D12" w:rsidRPr="00E22815">
        <w:rPr>
          <w:rFonts w:asciiTheme="majorBidi" w:hAnsiTheme="majorBidi" w:cstheme="majorBidi"/>
          <w:lang w:val="en-US"/>
        </w:rPr>
        <w:t xml:space="preserve">his </w:t>
      </w:r>
      <w:r w:rsidR="00235D52" w:rsidRPr="00E22815">
        <w:rPr>
          <w:rFonts w:asciiTheme="majorBidi" w:hAnsiTheme="majorBidi" w:cstheme="majorBidi"/>
          <w:lang w:val="en-US"/>
        </w:rPr>
        <w:t xml:space="preserve">project </w:t>
      </w:r>
      <w:r w:rsidR="00131A4F" w:rsidRPr="00E22815">
        <w:rPr>
          <w:rFonts w:asciiTheme="majorBidi" w:hAnsiTheme="majorBidi" w:cstheme="majorBidi"/>
          <w:lang w:val="en-US"/>
        </w:rPr>
        <w:t>underwent continuous revision until a stable pattern of semantic and syntactic types emerged</w:t>
      </w:r>
      <w:r w:rsidR="003D7E8C" w:rsidRPr="00E22815">
        <w:rPr>
          <w:rFonts w:asciiTheme="majorBidi" w:hAnsiTheme="majorBidi" w:cstheme="majorBidi"/>
          <w:lang w:val="en-US"/>
        </w:rPr>
        <w:t xml:space="preserve"> </w:t>
      </w:r>
      <w:r w:rsidR="007334B0" w:rsidRPr="00E22815">
        <w:rPr>
          <w:rFonts w:asciiTheme="majorBidi" w:hAnsiTheme="majorBidi" w:cstheme="majorBidi"/>
          <w:lang w:val="en-US"/>
        </w:rPr>
        <w:t>such that the addition of further constructions</w:t>
      </w:r>
      <w:r w:rsidR="00421F82" w:rsidRPr="00E22815">
        <w:rPr>
          <w:rFonts w:asciiTheme="majorBidi" w:hAnsiTheme="majorBidi" w:cstheme="majorBidi"/>
          <w:lang w:val="en-US"/>
        </w:rPr>
        <w:t xml:space="preserve"> </w:t>
      </w:r>
      <w:r w:rsidR="00A31D42" w:rsidRPr="00E22815">
        <w:rPr>
          <w:rFonts w:asciiTheme="majorBidi" w:hAnsiTheme="majorBidi" w:cstheme="majorBidi"/>
          <w:lang w:val="en-US"/>
        </w:rPr>
        <w:t>became</w:t>
      </w:r>
      <w:r w:rsidR="00421F82" w:rsidRPr="00E22815">
        <w:rPr>
          <w:rFonts w:asciiTheme="majorBidi" w:hAnsiTheme="majorBidi" w:cstheme="majorBidi"/>
          <w:lang w:val="en-US"/>
        </w:rPr>
        <w:t xml:space="preserve"> a matter of filling out existing ty</w:t>
      </w:r>
      <w:r w:rsidR="00E42E39" w:rsidRPr="00E22815">
        <w:rPr>
          <w:rFonts w:asciiTheme="majorBidi" w:hAnsiTheme="majorBidi" w:cstheme="majorBidi"/>
          <w:lang w:val="en-US"/>
        </w:rPr>
        <w:t>p</w:t>
      </w:r>
      <w:r w:rsidR="00421F82" w:rsidRPr="00E22815">
        <w:rPr>
          <w:rFonts w:asciiTheme="majorBidi" w:hAnsiTheme="majorBidi" w:cstheme="majorBidi"/>
          <w:lang w:val="en-US"/>
        </w:rPr>
        <w:t>es rather than</w:t>
      </w:r>
      <w:r w:rsidR="00E42E39" w:rsidRPr="00E22815">
        <w:rPr>
          <w:rFonts w:asciiTheme="majorBidi" w:hAnsiTheme="majorBidi" w:cstheme="majorBidi"/>
          <w:lang w:val="en-US"/>
        </w:rPr>
        <w:t xml:space="preserve"> identifying new ones. The conventions devised and systems observed </w:t>
      </w:r>
      <w:r w:rsidR="001745C6" w:rsidRPr="00E22815">
        <w:rPr>
          <w:rFonts w:asciiTheme="majorBidi" w:hAnsiTheme="majorBidi" w:cstheme="majorBidi"/>
          <w:lang w:val="en-US"/>
        </w:rPr>
        <w:t xml:space="preserve">in this project thus relate to the Russian language </w:t>
      </w:r>
      <w:r w:rsidR="00C50DDA" w:rsidRPr="00E22815">
        <w:rPr>
          <w:rFonts w:asciiTheme="majorBidi" w:hAnsiTheme="majorBidi" w:cstheme="majorBidi"/>
          <w:lang w:val="en-US"/>
        </w:rPr>
        <w:t>in its entirety</w:t>
      </w:r>
      <w:r w:rsidR="001745C6" w:rsidRPr="00E22815">
        <w:rPr>
          <w:rFonts w:asciiTheme="majorBidi" w:hAnsiTheme="majorBidi" w:cstheme="majorBidi"/>
          <w:lang w:val="en-US"/>
        </w:rPr>
        <w:t xml:space="preserve">, giving us a </w:t>
      </w:r>
      <w:r w:rsidR="00B55FA6" w:rsidRPr="00E22815">
        <w:rPr>
          <w:rFonts w:asciiTheme="majorBidi" w:hAnsiTheme="majorBidi" w:cstheme="majorBidi"/>
          <w:lang w:val="en-US"/>
        </w:rPr>
        <w:t xml:space="preserve">macroscopic view on </w:t>
      </w:r>
      <w:r w:rsidR="005A075E" w:rsidRPr="00E22815">
        <w:rPr>
          <w:rFonts w:asciiTheme="majorBidi" w:hAnsiTheme="majorBidi" w:cstheme="majorBidi"/>
          <w:lang w:val="en-US"/>
        </w:rPr>
        <w:t>the place of reduplicative constructions in the language.</w:t>
      </w:r>
    </w:p>
    <w:p w14:paraId="298F824F" w14:textId="77777777" w:rsidR="00EB3429" w:rsidRPr="00E22815" w:rsidRDefault="00EB3429" w:rsidP="007020BB">
      <w:pPr>
        <w:rPr>
          <w:rFonts w:asciiTheme="majorBidi" w:hAnsiTheme="majorBidi" w:cstheme="majorBidi"/>
          <w:lang w:val="en-US"/>
        </w:rPr>
      </w:pPr>
    </w:p>
    <w:p w14:paraId="7A741ABC" w14:textId="461BDE41" w:rsidR="007020BB" w:rsidRPr="00E22815" w:rsidRDefault="00DD069E" w:rsidP="007020BB">
      <w:pPr>
        <w:rPr>
          <w:rFonts w:asciiTheme="majorBidi" w:hAnsiTheme="majorBidi" w:cstheme="majorBidi"/>
          <w:lang w:val="en-US"/>
        </w:rPr>
      </w:pPr>
      <w:proofErr w:type="spellStart"/>
      <w:r w:rsidRPr="00E22815">
        <w:rPr>
          <w:rFonts w:asciiTheme="majorBidi" w:hAnsiTheme="majorBidi" w:cstheme="majorBidi"/>
          <w:lang w:val="en-US"/>
        </w:rPr>
        <w:t>RusCon</w:t>
      </w:r>
      <w:proofErr w:type="spellEnd"/>
      <w:r w:rsidR="007020BB" w:rsidRPr="00E22815">
        <w:rPr>
          <w:rFonts w:asciiTheme="majorBidi" w:hAnsiTheme="majorBidi" w:cstheme="majorBidi"/>
          <w:lang w:val="en-US"/>
        </w:rPr>
        <w:t xml:space="preserve"> (</w:t>
      </w:r>
      <w:hyperlink r:id="rId8" w:history="1">
        <w:r w:rsidR="007020BB" w:rsidRPr="00E22815">
          <w:rPr>
            <w:rStyle w:val="Hyperlink"/>
            <w:rFonts w:asciiTheme="majorBidi" w:hAnsiTheme="majorBidi" w:cstheme="majorBidi"/>
            <w:lang w:val="en-US"/>
          </w:rPr>
          <w:t>https://constructicon.github.io/russian/</w:t>
        </w:r>
      </w:hyperlink>
      <w:r w:rsidR="007020BB" w:rsidRPr="00E22815">
        <w:rPr>
          <w:rFonts w:asciiTheme="majorBidi" w:hAnsiTheme="majorBidi" w:cstheme="majorBidi"/>
          <w:lang w:val="en-US"/>
        </w:rPr>
        <w:t>) is a free open-source resource containing at present over 2200 multiword constructions such as in (1):</w:t>
      </w:r>
    </w:p>
    <w:p w14:paraId="53329CDA" w14:textId="77777777" w:rsidR="007020BB" w:rsidRPr="00E22815" w:rsidRDefault="007020BB" w:rsidP="007020BB">
      <w:pPr>
        <w:rPr>
          <w:rFonts w:asciiTheme="majorBidi" w:hAnsiTheme="majorBidi" w:cstheme="majorBid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000"/>
        <w:gridCol w:w="850"/>
        <w:gridCol w:w="992"/>
        <w:gridCol w:w="1552"/>
        <w:gridCol w:w="709"/>
        <w:gridCol w:w="992"/>
        <w:gridCol w:w="2217"/>
      </w:tblGrid>
      <w:tr w:rsidR="00A73261" w14:paraId="741AE4C8" w14:textId="77777777" w:rsidTr="00CD0C0F">
        <w:tc>
          <w:tcPr>
            <w:tcW w:w="9016" w:type="dxa"/>
            <w:gridSpan w:val="8"/>
          </w:tcPr>
          <w:p w14:paraId="5AF7EBB8" w14:textId="77777777" w:rsidR="00A73261" w:rsidRDefault="00A73261" w:rsidP="00CD0C0F">
            <w:pPr>
              <w:rPr>
                <w:rFonts w:asciiTheme="majorBidi" w:hAnsiTheme="majorBidi" w:cstheme="majorBidi"/>
                <w:lang w:val="nb-NO"/>
              </w:rPr>
            </w:pPr>
            <w:r w:rsidRPr="00137E4B">
              <w:rPr>
                <w:rFonts w:asciiTheme="majorBidi" w:hAnsiTheme="majorBidi" w:cstheme="majorBidi"/>
                <w:lang w:val="nb-NO"/>
              </w:rPr>
              <w:lastRenderedPageBreak/>
              <w:t>(1)</w:t>
            </w:r>
          </w:p>
        </w:tc>
      </w:tr>
      <w:tr w:rsidR="00A73261" w14:paraId="77F43DB8" w14:textId="77777777" w:rsidTr="00CD0C0F">
        <w:tc>
          <w:tcPr>
            <w:tcW w:w="9016" w:type="dxa"/>
            <w:gridSpan w:val="8"/>
          </w:tcPr>
          <w:p w14:paraId="46C7BEEC" w14:textId="77777777" w:rsidR="00A73261" w:rsidRPr="00650CA6" w:rsidRDefault="00A73261" w:rsidP="00CD0C0F">
            <w:pPr>
              <w:rPr>
                <w:rFonts w:asciiTheme="majorBidi" w:hAnsiTheme="majorBidi" w:cstheme="majorBidi"/>
                <w:lang w:val="nb-NO"/>
              </w:rPr>
            </w:pPr>
            <w:r w:rsidRPr="00650CA6">
              <w:rPr>
                <w:rFonts w:asciiTheme="majorBidi" w:hAnsiTheme="majorBidi" w:cstheme="majorBidi"/>
                <w:lang w:val="nb-NO"/>
              </w:rPr>
              <w:t>ID79</w:t>
            </w:r>
          </w:p>
        </w:tc>
      </w:tr>
      <w:tr w:rsidR="00A73261" w14:paraId="02484014" w14:textId="77777777" w:rsidTr="00CD0C0F">
        <w:tc>
          <w:tcPr>
            <w:tcW w:w="9016" w:type="dxa"/>
            <w:gridSpan w:val="8"/>
          </w:tcPr>
          <w:p w14:paraId="6FF0C1D0" w14:textId="77777777" w:rsidR="00A73261" w:rsidRDefault="00A73261" w:rsidP="00CD0C0F">
            <w:pPr>
              <w:rPr>
                <w:rFonts w:asciiTheme="majorBidi" w:hAnsiTheme="majorBidi" w:cstheme="majorBidi"/>
                <w:lang w:val="nb-NO"/>
              </w:rPr>
            </w:pPr>
            <w:r w:rsidRPr="00650CA6">
              <w:rPr>
                <w:rFonts w:asciiTheme="majorBidi" w:hAnsiTheme="majorBidi" w:cstheme="majorBidi"/>
                <w:b/>
                <w:bCs/>
                <w:lang w:val="nb-NO"/>
              </w:rPr>
              <w:t>NP-</w:t>
            </w:r>
            <w:proofErr w:type="spellStart"/>
            <w:r w:rsidRPr="00650CA6">
              <w:rPr>
                <w:rFonts w:asciiTheme="majorBidi" w:hAnsiTheme="majorBidi" w:cstheme="majorBidi"/>
                <w:b/>
                <w:bCs/>
                <w:lang w:val="nb-NO"/>
              </w:rPr>
              <w:t>Nom</w:t>
            </w:r>
            <w:proofErr w:type="spellEnd"/>
            <w:r w:rsidRPr="00650CA6">
              <w:rPr>
                <w:rFonts w:asciiTheme="majorBidi" w:hAnsiTheme="majorBidi" w:cstheme="majorBidi"/>
                <w:b/>
                <w:bCs/>
                <w:lang w:val="nb-NO"/>
              </w:rPr>
              <w:t xml:space="preserve"> </w:t>
            </w:r>
            <w:proofErr w:type="spellStart"/>
            <w:r w:rsidRPr="00650CA6">
              <w:rPr>
                <w:rFonts w:asciiTheme="majorBidi" w:hAnsiTheme="majorBidi" w:cstheme="majorBidi"/>
                <w:b/>
                <w:bCs/>
                <w:lang w:val="nb-NO"/>
              </w:rPr>
              <w:t>Cop</w:t>
            </w:r>
            <w:proofErr w:type="spellEnd"/>
            <w:r w:rsidRPr="00650CA6">
              <w:rPr>
                <w:rFonts w:asciiTheme="majorBidi" w:hAnsiTheme="majorBidi" w:cstheme="majorBidi"/>
                <w:b/>
                <w:bCs/>
                <w:lang w:val="nb-NO"/>
              </w:rPr>
              <w:t xml:space="preserve"> </w:t>
            </w:r>
            <w:proofErr w:type="spellStart"/>
            <w:r w:rsidRPr="00E351F2">
              <w:rPr>
                <w:rFonts w:asciiTheme="majorBidi" w:hAnsiTheme="majorBidi" w:cstheme="majorBidi"/>
                <w:b/>
                <w:bCs/>
                <w:highlight w:val="cyan"/>
                <w:lang w:val="nb-NO"/>
              </w:rPr>
              <w:t>vsë</w:t>
            </w:r>
            <w:proofErr w:type="spellEnd"/>
            <w:r w:rsidRPr="00E351F2">
              <w:rPr>
                <w:rFonts w:asciiTheme="majorBidi" w:hAnsiTheme="majorBidi" w:cstheme="majorBidi"/>
                <w:b/>
                <w:bCs/>
                <w:highlight w:val="cyan"/>
                <w:lang w:val="nb-NO"/>
              </w:rPr>
              <w:t xml:space="preserve"> </w:t>
            </w:r>
            <w:proofErr w:type="spellStart"/>
            <w:r w:rsidRPr="00E351F2">
              <w:rPr>
                <w:rFonts w:asciiTheme="majorBidi" w:hAnsiTheme="majorBidi" w:cstheme="majorBidi"/>
                <w:b/>
                <w:bCs/>
                <w:highlight w:val="cyan"/>
                <w:lang w:val="nb-NO"/>
              </w:rPr>
              <w:t>bez</w:t>
            </w:r>
            <w:proofErr w:type="spellEnd"/>
            <w:r w:rsidRPr="00650CA6">
              <w:rPr>
                <w:rFonts w:asciiTheme="majorBidi" w:hAnsiTheme="majorBidi" w:cstheme="majorBidi"/>
                <w:b/>
                <w:bCs/>
                <w:lang w:val="nb-NO"/>
              </w:rPr>
              <w:t xml:space="preserve"> NP-Gen </w:t>
            </w:r>
            <w:r w:rsidRPr="00E351F2">
              <w:rPr>
                <w:rFonts w:asciiTheme="majorBidi" w:hAnsiTheme="majorBidi" w:cstheme="majorBidi"/>
                <w:b/>
                <w:bCs/>
                <w:highlight w:val="cyan"/>
                <w:lang w:val="nb-NO"/>
              </w:rPr>
              <w:t xml:space="preserve">i </w:t>
            </w:r>
            <w:proofErr w:type="spellStart"/>
            <w:r w:rsidRPr="00E351F2">
              <w:rPr>
                <w:rFonts w:asciiTheme="majorBidi" w:hAnsiTheme="majorBidi" w:cstheme="majorBidi"/>
                <w:b/>
                <w:bCs/>
                <w:highlight w:val="cyan"/>
                <w:lang w:val="nb-NO"/>
              </w:rPr>
              <w:t>bez</w:t>
            </w:r>
            <w:proofErr w:type="spellEnd"/>
            <w:r w:rsidRPr="00650CA6">
              <w:rPr>
                <w:rFonts w:asciiTheme="majorBidi" w:hAnsiTheme="majorBidi" w:cstheme="majorBidi"/>
                <w:b/>
                <w:bCs/>
                <w:lang w:val="nb-NO"/>
              </w:rPr>
              <w:t xml:space="preserve"> ~NP-Gen</w:t>
            </w:r>
          </w:p>
        </w:tc>
      </w:tr>
      <w:tr w:rsidR="00A73261" w14:paraId="0A9E1219" w14:textId="77777777" w:rsidTr="00CD0C0F">
        <w:tc>
          <w:tcPr>
            <w:tcW w:w="704" w:type="dxa"/>
          </w:tcPr>
          <w:p w14:paraId="28CEE7F4" w14:textId="77777777" w:rsidR="00A73261" w:rsidRDefault="00A73261" w:rsidP="00CD0C0F">
            <w:pPr>
              <w:rPr>
                <w:rFonts w:asciiTheme="majorBidi" w:hAnsiTheme="majorBidi" w:cstheme="majorBidi"/>
                <w:lang w:val="nb-NO"/>
              </w:rPr>
            </w:pPr>
            <w:r w:rsidRPr="00E351F2">
              <w:rPr>
                <w:rFonts w:asciiTheme="majorBidi" w:hAnsiTheme="majorBidi" w:cstheme="majorBidi"/>
                <w:i/>
                <w:iCs/>
                <w:highlight w:val="cyan"/>
                <w:lang w:val="en-US"/>
              </w:rPr>
              <w:t>A</w:t>
            </w:r>
          </w:p>
        </w:tc>
        <w:tc>
          <w:tcPr>
            <w:tcW w:w="1000" w:type="dxa"/>
          </w:tcPr>
          <w:p w14:paraId="24A54753" w14:textId="77777777" w:rsidR="00A73261" w:rsidRDefault="00A73261" w:rsidP="00CD0C0F">
            <w:pPr>
              <w:rPr>
                <w:rFonts w:asciiTheme="majorBidi" w:hAnsiTheme="majorBidi" w:cstheme="majorBidi"/>
                <w:lang w:val="nb-NO"/>
              </w:rPr>
            </w:pPr>
            <w:r w:rsidRPr="00E351F2">
              <w:rPr>
                <w:rFonts w:asciiTheme="majorBidi" w:hAnsiTheme="majorBidi" w:cstheme="majorBidi"/>
                <w:i/>
                <w:iCs/>
                <w:highlight w:val="cyan"/>
                <w:lang w:val="en-US"/>
              </w:rPr>
              <w:t>my</w:t>
            </w:r>
          </w:p>
        </w:tc>
        <w:tc>
          <w:tcPr>
            <w:tcW w:w="850" w:type="dxa"/>
          </w:tcPr>
          <w:p w14:paraId="73ADF0CC" w14:textId="77777777" w:rsidR="00A73261" w:rsidRDefault="00A73261" w:rsidP="00CD0C0F">
            <w:pPr>
              <w:rPr>
                <w:rFonts w:asciiTheme="majorBidi" w:hAnsiTheme="majorBidi" w:cstheme="majorBidi"/>
                <w:lang w:val="nb-NO"/>
              </w:rPr>
            </w:pPr>
            <w:proofErr w:type="spellStart"/>
            <w:r w:rsidRPr="00E351F2">
              <w:rPr>
                <w:rFonts w:asciiTheme="majorBidi" w:hAnsiTheme="majorBidi" w:cstheme="majorBidi"/>
                <w:i/>
                <w:iCs/>
                <w:highlight w:val="cyan"/>
                <w:lang w:val="en-US"/>
              </w:rPr>
              <w:t>vsë</w:t>
            </w:r>
            <w:proofErr w:type="spellEnd"/>
          </w:p>
        </w:tc>
        <w:tc>
          <w:tcPr>
            <w:tcW w:w="992" w:type="dxa"/>
          </w:tcPr>
          <w:p w14:paraId="72FBC468" w14:textId="77777777" w:rsidR="00A73261" w:rsidRDefault="00A73261" w:rsidP="00CD0C0F">
            <w:pPr>
              <w:rPr>
                <w:rFonts w:asciiTheme="majorBidi" w:hAnsiTheme="majorBidi" w:cstheme="majorBidi"/>
                <w:lang w:val="nb-NO"/>
              </w:rPr>
            </w:pPr>
            <w:r w:rsidRPr="00E351F2">
              <w:rPr>
                <w:rFonts w:asciiTheme="majorBidi" w:hAnsiTheme="majorBidi" w:cstheme="majorBidi"/>
                <w:i/>
                <w:iCs/>
                <w:highlight w:val="cyan"/>
                <w:lang w:val="en-US"/>
              </w:rPr>
              <w:t>bez</w:t>
            </w:r>
          </w:p>
        </w:tc>
        <w:tc>
          <w:tcPr>
            <w:tcW w:w="1552" w:type="dxa"/>
          </w:tcPr>
          <w:p w14:paraId="3FAAC530" w14:textId="77777777" w:rsidR="00A73261" w:rsidRDefault="00A73261" w:rsidP="00CD0C0F">
            <w:pPr>
              <w:rPr>
                <w:rFonts w:asciiTheme="majorBidi" w:hAnsiTheme="majorBidi" w:cstheme="majorBidi"/>
                <w:lang w:val="nb-NO"/>
              </w:rPr>
            </w:pPr>
            <w:proofErr w:type="spellStart"/>
            <w:r w:rsidRPr="00E351F2">
              <w:rPr>
                <w:rFonts w:asciiTheme="majorBidi" w:hAnsiTheme="majorBidi" w:cstheme="majorBidi"/>
                <w:i/>
                <w:iCs/>
                <w:highlight w:val="cyan"/>
                <w:lang w:val="en-US"/>
              </w:rPr>
              <w:t>molok</w:t>
            </w:r>
            <w:proofErr w:type="spellEnd"/>
            <w:r w:rsidRPr="00E351F2">
              <w:rPr>
                <w:rFonts w:asciiTheme="majorBidi" w:hAnsiTheme="majorBidi" w:cstheme="majorBidi"/>
                <w:i/>
                <w:iCs/>
                <w:highlight w:val="cyan"/>
                <w:lang w:val="en-US"/>
              </w:rPr>
              <w:t>-a</w:t>
            </w:r>
          </w:p>
        </w:tc>
        <w:tc>
          <w:tcPr>
            <w:tcW w:w="709" w:type="dxa"/>
          </w:tcPr>
          <w:p w14:paraId="155BA293" w14:textId="77777777" w:rsidR="00A73261" w:rsidRDefault="00A73261" w:rsidP="00CD0C0F">
            <w:pPr>
              <w:rPr>
                <w:rFonts w:asciiTheme="majorBidi" w:hAnsiTheme="majorBidi" w:cstheme="majorBidi"/>
                <w:lang w:val="nb-NO"/>
              </w:rPr>
            </w:pPr>
            <w:proofErr w:type="spellStart"/>
            <w:r w:rsidRPr="00E351F2">
              <w:rPr>
                <w:rFonts w:asciiTheme="majorBidi" w:hAnsiTheme="majorBidi" w:cstheme="majorBidi"/>
                <w:i/>
                <w:iCs/>
                <w:highlight w:val="cyan"/>
                <w:lang w:val="en-US"/>
              </w:rPr>
              <w:t>i</w:t>
            </w:r>
            <w:proofErr w:type="spellEnd"/>
          </w:p>
        </w:tc>
        <w:tc>
          <w:tcPr>
            <w:tcW w:w="992" w:type="dxa"/>
          </w:tcPr>
          <w:p w14:paraId="77789699" w14:textId="77777777" w:rsidR="00A73261" w:rsidRDefault="00A73261" w:rsidP="00CD0C0F">
            <w:pPr>
              <w:rPr>
                <w:rFonts w:asciiTheme="majorBidi" w:hAnsiTheme="majorBidi" w:cstheme="majorBidi"/>
                <w:lang w:val="nb-NO"/>
              </w:rPr>
            </w:pPr>
            <w:r w:rsidRPr="00E351F2">
              <w:rPr>
                <w:rFonts w:asciiTheme="majorBidi" w:hAnsiTheme="majorBidi" w:cstheme="majorBidi"/>
                <w:i/>
                <w:iCs/>
                <w:highlight w:val="cyan"/>
                <w:lang w:val="en-US"/>
              </w:rPr>
              <w:t>bez</w:t>
            </w:r>
          </w:p>
        </w:tc>
        <w:tc>
          <w:tcPr>
            <w:tcW w:w="2217" w:type="dxa"/>
          </w:tcPr>
          <w:p w14:paraId="68366A6F" w14:textId="77777777" w:rsidR="00A73261" w:rsidRDefault="00A73261" w:rsidP="00CD0C0F">
            <w:pPr>
              <w:rPr>
                <w:rFonts w:asciiTheme="majorBidi" w:hAnsiTheme="majorBidi" w:cstheme="majorBidi"/>
                <w:lang w:val="nb-NO"/>
              </w:rPr>
            </w:pPr>
            <w:proofErr w:type="spellStart"/>
            <w:r w:rsidRPr="00E351F2">
              <w:rPr>
                <w:rFonts w:asciiTheme="majorBidi" w:hAnsiTheme="majorBidi" w:cstheme="majorBidi"/>
                <w:i/>
                <w:iCs/>
                <w:highlight w:val="cyan"/>
                <w:lang w:val="en-US"/>
              </w:rPr>
              <w:t>molok</w:t>
            </w:r>
            <w:proofErr w:type="spellEnd"/>
            <w:r w:rsidRPr="00E351F2">
              <w:rPr>
                <w:rFonts w:asciiTheme="majorBidi" w:hAnsiTheme="majorBidi" w:cstheme="majorBidi"/>
                <w:i/>
                <w:iCs/>
                <w:highlight w:val="cyan"/>
                <w:lang w:val="en-US"/>
              </w:rPr>
              <w:t>-a.</w:t>
            </w:r>
          </w:p>
        </w:tc>
      </w:tr>
      <w:tr w:rsidR="00A73261" w14:paraId="4EF475AB" w14:textId="77777777" w:rsidTr="00CD0C0F">
        <w:tc>
          <w:tcPr>
            <w:tcW w:w="704" w:type="dxa"/>
          </w:tcPr>
          <w:p w14:paraId="6D290087" w14:textId="77777777" w:rsidR="00A73261" w:rsidRDefault="00A73261" w:rsidP="00CD0C0F">
            <w:pPr>
              <w:rPr>
                <w:rFonts w:asciiTheme="majorBidi" w:hAnsiTheme="majorBidi" w:cstheme="majorBidi"/>
                <w:lang w:val="nb-NO"/>
              </w:rPr>
            </w:pPr>
            <w:r w:rsidRPr="00E351F2">
              <w:rPr>
                <w:rFonts w:asciiTheme="majorBidi" w:hAnsiTheme="majorBidi" w:cstheme="majorBidi"/>
                <w:highlight w:val="cyan"/>
                <w:lang w:val="en-US"/>
              </w:rPr>
              <w:t>[and</w:t>
            </w:r>
          </w:p>
        </w:tc>
        <w:tc>
          <w:tcPr>
            <w:tcW w:w="1000" w:type="dxa"/>
          </w:tcPr>
          <w:p w14:paraId="590624C4" w14:textId="77777777" w:rsidR="00A73261" w:rsidRDefault="00A73261" w:rsidP="00CD0C0F">
            <w:pPr>
              <w:rPr>
                <w:rFonts w:asciiTheme="majorBidi" w:hAnsiTheme="majorBidi" w:cstheme="majorBidi"/>
                <w:lang w:val="nb-NO"/>
              </w:rPr>
            </w:pPr>
            <w:proofErr w:type="spellStart"/>
            <w:r w:rsidRPr="00012926">
              <w:rPr>
                <w:rFonts w:asciiTheme="majorBidi" w:hAnsiTheme="majorBidi" w:cstheme="majorBidi"/>
                <w:highlight w:val="cyan"/>
                <w:lang w:val="en-US"/>
              </w:rPr>
              <w:t>we.</w:t>
            </w:r>
            <w:r w:rsidRPr="00012926">
              <w:rPr>
                <w:smallCaps/>
                <w:color w:val="000000"/>
                <w:highlight w:val="cyan"/>
                <w:shd w:val="clear" w:color="auto" w:fill="FFFFFF"/>
                <w:lang w:val="en-US"/>
              </w:rPr>
              <w:t>nom</w:t>
            </w:r>
            <w:proofErr w:type="spellEnd"/>
          </w:p>
        </w:tc>
        <w:tc>
          <w:tcPr>
            <w:tcW w:w="850" w:type="dxa"/>
          </w:tcPr>
          <w:p w14:paraId="5BBD586E" w14:textId="77777777" w:rsidR="00A73261" w:rsidRDefault="00A73261" w:rsidP="00CD0C0F">
            <w:pPr>
              <w:rPr>
                <w:rFonts w:asciiTheme="majorBidi" w:hAnsiTheme="majorBidi" w:cstheme="majorBidi"/>
                <w:lang w:val="nb-NO"/>
              </w:rPr>
            </w:pPr>
            <w:r w:rsidRPr="00E351F2">
              <w:rPr>
                <w:rFonts w:asciiTheme="majorBidi" w:hAnsiTheme="majorBidi" w:cstheme="majorBidi"/>
                <w:highlight w:val="cyan"/>
                <w:lang w:val="en-US"/>
              </w:rPr>
              <w:t>still</w:t>
            </w:r>
          </w:p>
        </w:tc>
        <w:tc>
          <w:tcPr>
            <w:tcW w:w="992" w:type="dxa"/>
          </w:tcPr>
          <w:p w14:paraId="09F65D04" w14:textId="77777777" w:rsidR="00A73261" w:rsidRDefault="00A73261" w:rsidP="00CD0C0F">
            <w:pPr>
              <w:rPr>
                <w:rFonts w:asciiTheme="majorBidi" w:hAnsiTheme="majorBidi" w:cstheme="majorBidi"/>
                <w:lang w:val="nb-NO"/>
              </w:rPr>
            </w:pPr>
            <w:r w:rsidRPr="00E351F2">
              <w:rPr>
                <w:rFonts w:asciiTheme="majorBidi" w:hAnsiTheme="majorBidi" w:cstheme="majorBidi"/>
                <w:highlight w:val="cyan"/>
                <w:lang w:val="en-US"/>
              </w:rPr>
              <w:t>without</w:t>
            </w:r>
          </w:p>
        </w:tc>
        <w:tc>
          <w:tcPr>
            <w:tcW w:w="1552" w:type="dxa"/>
          </w:tcPr>
          <w:p w14:paraId="4B5B08E4" w14:textId="77777777" w:rsidR="00A73261" w:rsidRDefault="00A73261" w:rsidP="00CD0C0F">
            <w:pPr>
              <w:rPr>
                <w:rFonts w:asciiTheme="majorBidi" w:hAnsiTheme="majorBidi" w:cstheme="majorBidi"/>
                <w:lang w:val="nb-NO"/>
              </w:rPr>
            </w:pPr>
            <w:r w:rsidRPr="00E351F2">
              <w:rPr>
                <w:rFonts w:asciiTheme="majorBidi" w:hAnsiTheme="majorBidi" w:cstheme="majorBidi"/>
                <w:highlight w:val="cyan"/>
                <w:lang w:val="en-US"/>
              </w:rPr>
              <w:t>milk-</w:t>
            </w:r>
            <w:r w:rsidRPr="00E351F2">
              <w:rPr>
                <w:smallCaps/>
                <w:color w:val="000000"/>
                <w:highlight w:val="cyan"/>
                <w:shd w:val="clear" w:color="auto" w:fill="FFFFFF"/>
                <w:lang w:val="en-US"/>
              </w:rPr>
              <w:t>gen.sg</w:t>
            </w:r>
          </w:p>
        </w:tc>
        <w:tc>
          <w:tcPr>
            <w:tcW w:w="709" w:type="dxa"/>
          </w:tcPr>
          <w:p w14:paraId="7E70F3A2" w14:textId="77777777" w:rsidR="00A73261" w:rsidRDefault="00A73261" w:rsidP="00CD0C0F">
            <w:pPr>
              <w:rPr>
                <w:rFonts w:asciiTheme="majorBidi" w:hAnsiTheme="majorBidi" w:cstheme="majorBidi"/>
                <w:lang w:val="nb-NO"/>
              </w:rPr>
            </w:pPr>
            <w:r w:rsidRPr="00E351F2">
              <w:rPr>
                <w:rFonts w:asciiTheme="majorBidi" w:hAnsiTheme="majorBidi" w:cstheme="majorBidi"/>
                <w:highlight w:val="cyan"/>
                <w:lang w:val="en-US"/>
              </w:rPr>
              <w:t>and</w:t>
            </w:r>
          </w:p>
        </w:tc>
        <w:tc>
          <w:tcPr>
            <w:tcW w:w="992" w:type="dxa"/>
          </w:tcPr>
          <w:p w14:paraId="4E3F81C4" w14:textId="77777777" w:rsidR="00A73261" w:rsidRDefault="00A73261" w:rsidP="00CD0C0F">
            <w:pPr>
              <w:rPr>
                <w:rFonts w:asciiTheme="majorBidi" w:hAnsiTheme="majorBidi" w:cstheme="majorBidi"/>
                <w:lang w:val="nb-NO"/>
              </w:rPr>
            </w:pPr>
            <w:r w:rsidRPr="00E351F2">
              <w:rPr>
                <w:rFonts w:asciiTheme="majorBidi" w:hAnsiTheme="majorBidi" w:cstheme="majorBidi"/>
                <w:highlight w:val="cyan"/>
                <w:lang w:val="en-US"/>
              </w:rPr>
              <w:t>without</w:t>
            </w:r>
          </w:p>
        </w:tc>
        <w:tc>
          <w:tcPr>
            <w:tcW w:w="2217" w:type="dxa"/>
          </w:tcPr>
          <w:p w14:paraId="7562160A" w14:textId="77777777" w:rsidR="00A73261" w:rsidRDefault="00A73261" w:rsidP="00CD0C0F">
            <w:pPr>
              <w:rPr>
                <w:rFonts w:asciiTheme="majorBidi" w:hAnsiTheme="majorBidi" w:cstheme="majorBidi"/>
                <w:lang w:val="nb-NO"/>
              </w:rPr>
            </w:pPr>
            <w:r w:rsidRPr="00E351F2">
              <w:rPr>
                <w:rFonts w:asciiTheme="majorBidi" w:hAnsiTheme="majorBidi" w:cstheme="majorBidi"/>
                <w:highlight w:val="cyan"/>
                <w:lang w:val="en-US"/>
              </w:rPr>
              <w:t>milk-</w:t>
            </w:r>
            <w:r w:rsidRPr="00E351F2">
              <w:rPr>
                <w:smallCaps/>
                <w:color w:val="000000"/>
                <w:highlight w:val="cyan"/>
                <w:shd w:val="clear" w:color="auto" w:fill="FFFFFF"/>
                <w:lang w:val="en-US"/>
              </w:rPr>
              <w:t>gen.sg]</w:t>
            </w:r>
          </w:p>
        </w:tc>
      </w:tr>
      <w:tr w:rsidR="00A73261" w:rsidRPr="00D80F55" w14:paraId="7167018E" w14:textId="77777777" w:rsidTr="00CD0C0F">
        <w:tc>
          <w:tcPr>
            <w:tcW w:w="9016" w:type="dxa"/>
            <w:gridSpan w:val="8"/>
          </w:tcPr>
          <w:p w14:paraId="1352FAAA" w14:textId="77777777" w:rsidR="00A73261" w:rsidRPr="00D80F55" w:rsidRDefault="00A73261" w:rsidP="00CD0C0F">
            <w:pPr>
              <w:rPr>
                <w:rFonts w:asciiTheme="majorBidi" w:hAnsiTheme="majorBidi" w:cstheme="majorBidi"/>
                <w:lang w:val="en-US"/>
              </w:rPr>
            </w:pPr>
            <w:r w:rsidRPr="00E22815">
              <w:rPr>
                <w:rFonts w:asciiTheme="majorBidi" w:hAnsiTheme="majorBidi" w:cstheme="majorBidi"/>
                <w:lang w:val="en-US"/>
              </w:rPr>
              <w:t>‘And here we are constantly without milk’</w:t>
            </w:r>
          </w:p>
        </w:tc>
      </w:tr>
    </w:tbl>
    <w:p w14:paraId="65232A36" w14:textId="3AA04963" w:rsidR="007020BB" w:rsidRPr="00E22815" w:rsidRDefault="007020BB" w:rsidP="007020BB">
      <w:pPr>
        <w:rPr>
          <w:rFonts w:asciiTheme="majorBidi" w:hAnsiTheme="majorBidi" w:cstheme="majorBidi"/>
          <w:lang w:val="en-US"/>
        </w:rPr>
      </w:pPr>
      <w:r w:rsidRPr="00E22815">
        <w:rPr>
          <w:rFonts w:asciiTheme="majorBidi" w:hAnsiTheme="majorBidi" w:cstheme="majorBidi"/>
          <w:lang w:val="en-US"/>
        </w:rPr>
        <w:t xml:space="preserve">This construction </w:t>
      </w:r>
      <w:proofErr w:type="spellStart"/>
      <w:r w:rsidRPr="00E22815">
        <w:rPr>
          <w:rFonts w:asciiTheme="majorBidi" w:hAnsiTheme="majorBidi" w:cstheme="majorBidi"/>
          <w:lang w:val="en-US"/>
        </w:rPr>
        <w:t>emphasises</w:t>
      </w:r>
      <w:proofErr w:type="spellEnd"/>
      <w:r w:rsidRPr="00E22815">
        <w:rPr>
          <w:rFonts w:asciiTheme="majorBidi" w:hAnsiTheme="majorBidi" w:cstheme="majorBidi"/>
          <w:lang w:val="en-US"/>
        </w:rPr>
        <w:t xml:space="preserve"> that an [object]</w:t>
      </w:r>
      <w:r w:rsidRPr="00E22815">
        <w:rPr>
          <w:rFonts w:asciiTheme="majorBidi" w:hAnsiTheme="majorBidi" w:cstheme="majorBidi"/>
          <w:vertAlign w:val="subscript"/>
          <w:lang w:val="en-US"/>
        </w:rPr>
        <w:t>Theme</w:t>
      </w:r>
      <w:r w:rsidRPr="00E22815">
        <w:rPr>
          <w:rFonts w:asciiTheme="majorBidi" w:hAnsiTheme="majorBidi" w:cstheme="majorBidi"/>
          <w:lang w:val="en-US"/>
        </w:rPr>
        <w:t> has been out of the [participant’s]</w:t>
      </w:r>
      <w:r w:rsidRPr="00E22815">
        <w:rPr>
          <w:rFonts w:asciiTheme="majorBidi" w:hAnsiTheme="majorBidi" w:cstheme="majorBidi"/>
          <w:vertAlign w:val="subscript"/>
          <w:lang w:val="en-US"/>
        </w:rPr>
        <w:t>Participant</w:t>
      </w:r>
      <w:r w:rsidRPr="00E22815">
        <w:rPr>
          <w:rFonts w:asciiTheme="majorBidi" w:hAnsiTheme="majorBidi" w:cstheme="majorBidi"/>
          <w:lang w:val="en-US"/>
        </w:rPr>
        <w:t xml:space="preserve"> use for a long time. At the same </w:t>
      </w:r>
      <w:proofErr w:type="gramStart"/>
      <w:r w:rsidRPr="00E22815">
        <w:rPr>
          <w:rFonts w:asciiTheme="majorBidi" w:hAnsiTheme="majorBidi" w:cstheme="majorBidi"/>
          <w:lang w:val="en-US"/>
        </w:rPr>
        <w:t>time</w:t>
      </w:r>
      <w:proofErr w:type="gramEnd"/>
      <w:r w:rsidRPr="00E22815">
        <w:rPr>
          <w:rFonts w:asciiTheme="majorBidi" w:hAnsiTheme="majorBidi" w:cstheme="majorBidi"/>
          <w:lang w:val="en-US"/>
        </w:rPr>
        <w:t xml:space="preserve"> it is understood that this object is necessary or useful to the participant.</w:t>
      </w:r>
    </w:p>
    <w:p w14:paraId="322C316F" w14:textId="0A395815" w:rsidR="002837ED" w:rsidRPr="00E22815" w:rsidRDefault="002837ED" w:rsidP="007020BB">
      <w:pPr>
        <w:rPr>
          <w:rFonts w:asciiTheme="majorBidi" w:hAnsiTheme="majorBidi" w:cstheme="majorBidi"/>
          <w:lang w:val="en-US"/>
        </w:rPr>
      </w:pPr>
      <w:r w:rsidRPr="00E22815">
        <w:rPr>
          <w:rFonts w:asciiTheme="majorBidi" w:hAnsiTheme="majorBidi" w:cstheme="majorBidi"/>
          <w:lang w:val="en-US"/>
        </w:rPr>
        <w:t>CEFR LEVEL B1</w:t>
      </w:r>
    </w:p>
    <w:p w14:paraId="11174FC9" w14:textId="77777777" w:rsidR="007020BB" w:rsidRPr="00E22815" w:rsidRDefault="007020BB" w:rsidP="007020BB">
      <w:pPr>
        <w:rPr>
          <w:rFonts w:asciiTheme="majorBidi" w:hAnsiTheme="majorBidi" w:cstheme="majorBidi"/>
          <w:lang w:val="en-US"/>
        </w:rPr>
      </w:pPr>
    </w:p>
    <w:p w14:paraId="465C7E27" w14:textId="2EB4D8B3" w:rsidR="007020BB" w:rsidRPr="00E22815" w:rsidRDefault="007020BB" w:rsidP="007020BB">
      <w:pPr>
        <w:rPr>
          <w:rFonts w:asciiTheme="majorBidi" w:hAnsiTheme="majorBidi" w:cstheme="majorBidi"/>
          <w:lang w:val="en-US"/>
        </w:rPr>
      </w:pPr>
      <w:r w:rsidRPr="00E22815">
        <w:rPr>
          <w:rFonts w:asciiTheme="majorBidi" w:hAnsiTheme="majorBidi" w:cstheme="majorBidi"/>
          <w:lang w:val="en-US"/>
        </w:rPr>
        <w:t>Each construction is supplied with the following</w:t>
      </w:r>
      <w:r w:rsidR="00AD56B4" w:rsidRPr="00E22815">
        <w:rPr>
          <w:rFonts w:asciiTheme="majorBidi" w:hAnsiTheme="majorBidi" w:cstheme="majorBidi"/>
          <w:lang w:val="en-US"/>
        </w:rPr>
        <w:t xml:space="preserve"> basic description</w:t>
      </w:r>
      <w:r w:rsidRPr="00E22815">
        <w:rPr>
          <w:rFonts w:asciiTheme="majorBidi" w:hAnsiTheme="majorBidi" w:cstheme="majorBidi"/>
          <w:lang w:val="en-US"/>
        </w:rPr>
        <w:t xml:space="preserve">: </w:t>
      </w:r>
    </w:p>
    <w:p w14:paraId="6560777B" w14:textId="77777777" w:rsidR="007020BB" w:rsidRPr="00E22815" w:rsidRDefault="007020BB" w:rsidP="007020BB">
      <w:pPr>
        <w:pStyle w:val="ListParagraph"/>
        <w:numPr>
          <w:ilvl w:val="0"/>
          <w:numId w:val="1"/>
        </w:numPr>
        <w:rPr>
          <w:rFonts w:asciiTheme="majorBidi" w:hAnsiTheme="majorBidi" w:cstheme="majorBidi"/>
          <w:lang w:val="en-US"/>
        </w:rPr>
      </w:pPr>
      <w:r w:rsidRPr="00E22815">
        <w:rPr>
          <w:rFonts w:asciiTheme="majorBidi" w:hAnsiTheme="majorBidi" w:cstheme="majorBidi"/>
          <w:lang w:val="en-US"/>
        </w:rPr>
        <w:t>a unique ID number (here: 79)</w:t>
      </w:r>
    </w:p>
    <w:p w14:paraId="13D1D06D" w14:textId="70176515" w:rsidR="00711094" w:rsidRPr="00E22815" w:rsidRDefault="007020BB" w:rsidP="00476333">
      <w:pPr>
        <w:pStyle w:val="ListParagraph"/>
        <w:numPr>
          <w:ilvl w:val="0"/>
          <w:numId w:val="1"/>
        </w:numPr>
        <w:rPr>
          <w:rFonts w:asciiTheme="majorBidi" w:hAnsiTheme="majorBidi" w:cstheme="majorBidi"/>
          <w:lang w:val="en-US"/>
        </w:rPr>
      </w:pPr>
      <w:r w:rsidRPr="00E22815">
        <w:rPr>
          <w:rFonts w:asciiTheme="majorBidi" w:hAnsiTheme="majorBidi" w:cstheme="majorBidi"/>
          <w:lang w:val="en-US"/>
        </w:rPr>
        <w:t xml:space="preserve">a Name which shows the schematic structure of the construction </w:t>
      </w:r>
      <w:r w:rsidR="001E55B8" w:rsidRPr="00E22815">
        <w:rPr>
          <w:rFonts w:asciiTheme="majorBidi" w:hAnsiTheme="majorBidi" w:cstheme="majorBidi"/>
          <w:lang w:val="en-US"/>
        </w:rPr>
        <w:t>indicat</w:t>
      </w:r>
      <w:r w:rsidRPr="00E22815">
        <w:rPr>
          <w:rFonts w:asciiTheme="majorBidi" w:hAnsiTheme="majorBidi" w:cstheme="majorBidi"/>
          <w:lang w:val="en-US"/>
        </w:rPr>
        <w:t xml:space="preserve">ing both the anchor (fixed part(s)) and the slot(s) (here: </w:t>
      </w:r>
      <w:r w:rsidR="00AB360F" w:rsidRPr="00656E54">
        <w:rPr>
          <w:rFonts w:asciiTheme="majorBidi" w:hAnsiTheme="majorBidi" w:cstheme="majorBidi"/>
          <w:b/>
          <w:bCs/>
          <w:lang w:val="en-US"/>
        </w:rPr>
        <w:t xml:space="preserve">NP-Nom Cop </w:t>
      </w:r>
      <w:proofErr w:type="spellStart"/>
      <w:r w:rsidR="00AB360F" w:rsidRPr="00656E54">
        <w:rPr>
          <w:rFonts w:asciiTheme="majorBidi" w:hAnsiTheme="majorBidi" w:cstheme="majorBidi"/>
          <w:b/>
          <w:bCs/>
          <w:highlight w:val="cyan"/>
          <w:lang w:val="en-US"/>
        </w:rPr>
        <w:t>vsë</w:t>
      </w:r>
      <w:proofErr w:type="spellEnd"/>
      <w:r w:rsidR="00AB360F" w:rsidRPr="00656E54">
        <w:rPr>
          <w:rFonts w:asciiTheme="majorBidi" w:hAnsiTheme="majorBidi" w:cstheme="majorBidi"/>
          <w:b/>
          <w:bCs/>
          <w:highlight w:val="cyan"/>
          <w:lang w:val="en-US"/>
        </w:rPr>
        <w:t xml:space="preserve"> bez</w:t>
      </w:r>
      <w:r w:rsidR="00AB360F" w:rsidRPr="00656E54">
        <w:rPr>
          <w:rFonts w:asciiTheme="majorBidi" w:hAnsiTheme="majorBidi" w:cstheme="majorBidi"/>
          <w:b/>
          <w:bCs/>
          <w:lang w:val="en-US"/>
        </w:rPr>
        <w:t xml:space="preserve"> NP-Gen </w:t>
      </w:r>
      <w:proofErr w:type="spellStart"/>
      <w:r w:rsidR="00AB360F" w:rsidRPr="00656E54">
        <w:rPr>
          <w:rFonts w:asciiTheme="majorBidi" w:hAnsiTheme="majorBidi" w:cstheme="majorBidi"/>
          <w:b/>
          <w:bCs/>
          <w:highlight w:val="cyan"/>
          <w:lang w:val="en-US"/>
        </w:rPr>
        <w:t>i</w:t>
      </w:r>
      <w:proofErr w:type="spellEnd"/>
      <w:r w:rsidR="00AB360F" w:rsidRPr="00656E54">
        <w:rPr>
          <w:rFonts w:asciiTheme="majorBidi" w:hAnsiTheme="majorBidi" w:cstheme="majorBidi"/>
          <w:b/>
          <w:bCs/>
          <w:highlight w:val="cyan"/>
          <w:lang w:val="en-US"/>
        </w:rPr>
        <w:t xml:space="preserve"> bez</w:t>
      </w:r>
      <w:r w:rsidR="00AB360F" w:rsidRPr="00656E54">
        <w:rPr>
          <w:rFonts w:asciiTheme="majorBidi" w:hAnsiTheme="majorBidi" w:cstheme="majorBidi"/>
          <w:b/>
          <w:bCs/>
          <w:lang w:val="en-US"/>
        </w:rPr>
        <w:t xml:space="preserve"> ~NP-Gen</w:t>
      </w:r>
      <w:r w:rsidRPr="00E22815">
        <w:rPr>
          <w:rFonts w:asciiTheme="majorBidi" w:hAnsiTheme="majorBidi" w:cstheme="majorBidi"/>
          <w:lang w:val="en-US"/>
        </w:rPr>
        <w:t>)</w:t>
      </w:r>
      <w:r w:rsidR="00A1060B" w:rsidRPr="00E22815">
        <w:rPr>
          <w:rStyle w:val="FootnoteReference"/>
          <w:rFonts w:asciiTheme="majorBidi" w:hAnsiTheme="majorBidi" w:cstheme="majorBidi"/>
          <w:lang w:val="en-US"/>
        </w:rPr>
        <w:footnoteReference w:id="2"/>
      </w:r>
    </w:p>
    <w:p w14:paraId="36BD5B36" w14:textId="481CB4FA" w:rsidR="007020BB" w:rsidRPr="00E22815" w:rsidRDefault="00476333" w:rsidP="007020BB">
      <w:pPr>
        <w:pStyle w:val="ListParagraph"/>
        <w:numPr>
          <w:ilvl w:val="0"/>
          <w:numId w:val="1"/>
        </w:numPr>
        <w:rPr>
          <w:rFonts w:asciiTheme="majorBidi" w:hAnsiTheme="majorBidi" w:cstheme="majorBidi"/>
          <w:lang w:val="en-US"/>
        </w:rPr>
      </w:pPr>
      <w:r w:rsidRPr="00E22815">
        <w:rPr>
          <w:rFonts w:asciiTheme="majorBidi" w:hAnsiTheme="majorBidi" w:cstheme="majorBidi"/>
          <w:lang w:val="en-US"/>
        </w:rPr>
        <w:t>a short example</w:t>
      </w:r>
      <w:r w:rsidR="00040C94" w:rsidRPr="00E22815">
        <w:rPr>
          <w:rFonts w:asciiTheme="majorBidi" w:hAnsiTheme="majorBidi" w:cstheme="majorBidi"/>
          <w:lang w:val="en-US"/>
        </w:rPr>
        <w:t xml:space="preserve"> called the Illustration</w:t>
      </w:r>
      <w:r w:rsidRPr="00E22815">
        <w:rPr>
          <w:rFonts w:asciiTheme="majorBidi" w:hAnsiTheme="majorBidi" w:cstheme="majorBidi"/>
          <w:lang w:val="en-US"/>
        </w:rPr>
        <w:t xml:space="preserve"> (here: </w:t>
      </w:r>
      <w:r w:rsidR="005200A7" w:rsidRPr="005200A7">
        <w:rPr>
          <w:rFonts w:asciiTheme="majorBidi" w:hAnsiTheme="majorBidi" w:cstheme="majorBidi"/>
          <w:i/>
          <w:iCs/>
          <w:highlight w:val="cyan"/>
          <w:lang w:val="en-US"/>
        </w:rPr>
        <w:t xml:space="preserve">A my </w:t>
      </w:r>
      <w:proofErr w:type="spellStart"/>
      <w:r w:rsidR="005200A7" w:rsidRPr="005200A7">
        <w:rPr>
          <w:rFonts w:asciiTheme="majorBidi" w:hAnsiTheme="majorBidi" w:cstheme="majorBidi"/>
          <w:i/>
          <w:iCs/>
          <w:highlight w:val="cyan"/>
          <w:lang w:val="en-US"/>
        </w:rPr>
        <w:t>vsë</w:t>
      </w:r>
      <w:proofErr w:type="spellEnd"/>
      <w:r w:rsidR="005200A7" w:rsidRPr="005200A7">
        <w:rPr>
          <w:rFonts w:asciiTheme="majorBidi" w:hAnsiTheme="majorBidi" w:cstheme="majorBidi"/>
          <w:i/>
          <w:iCs/>
          <w:highlight w:val="cyan"/>
          <w:lang w:val="en-US"/>
        </w:rPr>
        <w:t xml:space="preserve"> bez </w:t>
      </w:r>
      <w:proofErr w:type="spellStart"/>
      <w:r w:rsidR="005200A7" w:rsidRPr="005200A7">
        <w:rPr>
          <w:rFonts w:asciiTheme="majorBidi" w:hAnsiTheme="majorBidi" w:cstheme="majorBidi"/>
          <w:i/>
          <w:iCs/>
          <w:highlight w:val="cyan"/>
          <w:lang w:val="en-US"/>
        </w:rPr>
        <w:t>moloka</w:t>
      </w:r>
      <w:proofErr w:type="spellEnd"/>
      <w:r w:rsidR="005200A7" w:rsidRPr="005200A7">
        <w:rPr>
          <w:rFonts w:asciiTheme="majorBidi" w:hAnsiTheme="majorBidi" w:cstheme="majorBidi"/>
          <w:i/>
          <w:iCs/>
          <w:highlight w:val="cyan"/>
          <w:lang w:val="en-US"/>
        </w:rPr>
        <w:t xml:space="preserve"> </w:t>
      </w:r>
      <w:proofErr w:type="spellStart"/>
      <w:r w:rsidR="005200A7" w:rsidRPr="005200A7">
        <w:rPr>
          <w:rFonts w:asciiTheme="majorBidi" w:hAnsiTheme="majorBidi" w:cstheme="majorBidi"/>
          <w:i/>
          <w:iCs/>
          <w:highlight w:val="cyan"/>
          <w:lang w:val="en-US"/>
        </w:rPr>
        <w:t>i</w:t>
      </w:r>
      <w:proofErr w:type="spellEnd"/>
      <w:r w:rsidR="005200A7" w:rsidRPr="005200A7">
        <w:rPr>
          <w:rFonts w:asciiTheme="majorBidi" w:hAnsiTheme="majorBidi" w:cstheme="majorBidi"/>
          <w:i/>
          <w:iCs/>
          <w:highlight w:val="cyan"/>
          <w:lang w:val="en-US"/>
        </w:rPr>
        <w:t xml:space="preserve"> bez </w:t>
      </w:r>
      <w:proofErr w:type="spellStart"/>
      <w:r w:rsidR="005200A7" w:rsidRPr="005200A7">
        <w:rPr>
          <w:rFonts w:asciiTheme="majorBidi" w:hAnsiTheme="majorBidi" w:cstheme="majorBidi"/>
          <w:i/>
          <w:iCs/>
          <w:highlight w:val="cyan"/>
          <w:lang w:val="en-US"/>
        </w:rPr>
        <w:t>moloka</w:t>
      </w:r>
      <w:proofErr w:type="spellEnd"/>
      <w:r w:rsidR="005200A7" w:rsidRPr="005200A7">
        <w:rPr>
          <w:rFonts w:asciiTheme="majorBidi" w:hAnsiTheme="majorBidi" w:cstheme="majorBidi"/>
          <w:i/>
          <w:iCs/>
          <w:lang w:val="en-US"/>
        </w:rPr>
        <w:t xml:space="preserve"> </w:t>
      </w:r>
      <w:r w:rsidRPr="00E22815">
        <w:rPr>
          <w:rFonts w:asciiTheme="majorBidi" w:hAnsiTheme="majorBidi" w:cstheme="majorBidi"/>
          <w:lang w:val="en-US"/>
        </w:rPr>
        <w:t xml:space="preserve">‘And here we are </w:t>
      </w:r>
      <w:r w:rsidR="00841AA3" w:rsidRPr="00E22815">
        <w:rPr>
          <w:rFonts w:asciiTheme="majorBidi" w:hAnsiTheme="majorBidi" w:cstheme="majorBidi"/>
          <w:lang w:val="en-US"/>
        </w:rPr>
        <w:t xml:space="preserve">constantly </w:t>
      </w:r>
      <w:r w:rsidR="00347A8F" w:rsidRPr="00E22815">
        <w:rPr>
          <w:rFonts w:asciiTheme="majorBidi" w:hAnsiTheme="majorBidi" w:cstheme="majorBidi"/>
          <w:lang w:val="en-US"/>
        </w:rPr>
        <w:t>without</w:t>
      </w:r>
      <w:r w:rsidR="00841AA3" w:rsidRPr="00E22815">
        <w:rPr>
          <w:rFonts w:asciiTheme="majorBidi" w:hAnsiTheme="majorBidi" w:cstheme="majorBidi"/>
          <w:lang w:val="en-US"/>
        </w:rPr>
        <w:t xml:space="preserve"> milk’</w:t>
      </w:r>
      <w:r w:rsidR="007020BB" w:rsidRPr="00E22815">
        <w:rPr>
          <w:rFonts w:asciiTheme="majorBidi" w:hAnsiTheme="majorBidi" w:cstheme="majorBidi"/>
          <w:lang w:val="en-US"/>
        </w:rPr>
        <w:t>)</w:t>
      </w:r>
    </w:p>
    <w:p w14:paraId="1960F239" w14:textId="77777777" w:rsidR="007020BB" w:rsidRPr="00E22815" w:rsidRDefault="007020BB" w:rsidP="007020BB">
      <w:pPr>
        <w:pStyle w:val="ListParagraph"/>
        <w:numPr>
          <w:ilvl w:val="0"/>
          <w:numId w:val="1"/>
        </w:numPr>
        <w:rPr>
          <w:rFonts w:asciiTheme="majorBidi" w:hAnsiTheme="majorBidi" w:cstheme="majorBidi"/>
          <w:lang w:val="en-US"/>
        </w:rPr>
      </w:pPr>
      <w:r w:rsidRPr="00E22815">
        <w:rPr>
          <w:rFonts w:asciiTheme="majorBidi" w:hAnsiTheme="majorBidi" w:cstheme="majorBidi"/>
          <w:lang w:val="en-US"/>
        </w:rPr>
        <w:t>a definition in Russian, Norwegian, and English (here only the English definition is shown)</w:t>
      </w:r>
    </w:p>
    <w:p w14:paraId="373932C0" w14:textId="2F8594D8" w:rsidR="007020BB" w:rsidRPr="00E22815" w:rsidRDefault="007020BB" w:rsidP="007020BB">
      <w:pPr>
        <w:pStyle w:val="ListParagraph"/>
        <w:numPr>
          <w:ilvl w:val="0"/>
          <w:numId w:val="1"/>
        </w:numPr>
        <w:rPr>
          <w:rFonts w:asciiTheme="majorBidi" w:hAnsiTheme="majorBidi" w:cstheme="majorBidi"/>
          <w:lang w:val="en-US"/>
        </w:rPr>
      </w:pPr>
      <w:r w:rsidRPr="00E22815">
        <w:rPr>
          <w:rFonts w:asciiTheme="majorBidi" w:hAnsiTheme="majorBidi" w:cstheme="majorBidi"/>
          <w:lang w:val="en-US"/>
        </w:rPr>
        <w:t>five corpus-</w:t>
      </w:r>
      <w:r w:rsidR="00B54DD1" w:rsidRPr="00E22815">
        <w:rPr>
          <w:rFonts w:asciiTheme="majorBidi" w:hAnsiTheme="majorBidi" w:cstheme="majorBidi"/>
          <w:lang w:val="en-US"/>
        </w:rPr>
        <w:t>based</w:t>
      </w:r>
      <w:r w:rsidRPr="00E22815">
        <w:rPr>
          <w:rFonts w:asciiTheme="majorBidi" w:hAnsiTheme="majorBidi" w:cstheme="majorBidi"/>
          <w:lang w:val="en-US"/>
        </w:rPr>
        <w:t xml:space="preserve"> example sentences (not shown here)</w:t>
      </w:r>
    </w:p>
    <w:p w14:paraId="285CB283" w14:textId="06A2E089" w:rsidR="007020BB" w:rsidRPr="00E22815" w:rsidRDefault="007020BB" w:rsidP="007020BB">
      <w:pPr>
        <w:pStyle w:val="ListParagraph"/>
        <w:numPr>
          <w:ilvl w:val="0"/>
          <w:numId w:val="1"/>
        </w:numPr>
        <w:rPr>
          <w:rFonts w:asciiTheme="majorBidi" w:hAnsiTheme="majorBidi" w:cstheme="majorBidi"/>
          <w:lang w:val="en-US"/>
        </w:rPr>
      </w:pPr>
      <w:r w:rsidRPr="00E22815">
        <w:rPr>
          <w:rFonts w:asciiTheme="majorBidi" w:hAnsiTheme="majorBidi" w:cstheme="majorBidi"/>
          <w:lang w:val="en-US"/>
        </w:rPr>
        <w:t xml:space="preserve">semantic roles </w:t>
      </w:r>
      <w:r w:rsidR="00B54DD1" w:rsidRPr="00E22815">
        <w:rPr>
          <w:rFonts w:asciiTheme="majorBidi" w:hAnsiTheme="majorBidi" w:cstheme="majorBidi"/>
          <w:lang w:val="en-US"/>
        </w:rPr>
        <w:t xml:space="preserve">of the slot(s) </w:t>
      </w:r>
      <w:r w:rsidRPr="00E22815">
        <w:rPr>
          <w:rFonts w:asciiTheme="majorBidi" w:hAnsiTheme="majorBidi" w:cstheme="majorBidi"/>
          <w:lang w:val="en-US"/>
        </w:rPr>
        <w:t>marked in both the definition and example sentences</w:t>
      </w:r>
    </w:p>
    <w:p w14:paraId="07391F5D" w14:textId="77777777" w:rsidR="007020BB" w:rsidRPr="00E22815" w:rsidRDefault="007020BB" w:rsidP="007020BB">
      <w:pPr>
        <w:pStyle w:val="ListParagraph"/>
        <w:numPr>
          <w:ilvl w:val="0"/>
          <w:numId w:val="1"/>
        </w:numPr>
        <w:rPr>
          <w:rFonts w:asciiTheme="majorBidi" w:hAnsiTheme="majorBidi" w:cstheme="majorBidi"/>
          <w:lang w:val="en-US"/>
        </w:rPr>
      </w:pPr>
      <w:r w:rsidRPr="00E22815">
        <w:rPr>
          <w:rFonts w:asciiTheme="majorBidi" w:hAnsiTheme="majorBidi" w:cstheme="majorBidi"/>
          <w:lang w:val="en-US"/>
        </w:rPr>
        <w:t>a Common European Framework of Reference for Languages (CEFR) level (here: B1)</w:t>
      </w:r>
    </w:p>
    <w:p w14:paraId="2ABAECAC" w14:textId="2943872C" w:rsidR="00C36878" w:rsidRPr="00E22815" w:rsidRDefault="00C36878" w:rsidP="007020BB">
      <w:pPr>
        <w:rPr>
          <w:rFonts w:asciiTheme="majorBidi" w:hAnsiTheme="majorBidi" w:cstheme="majorBidi"/>
          <w:lang w:val="en-US"/>
        </w:rPr>
      </w:pPr>
    </w:p>
    <w:p w14:paraId="4F009824" w14:textId="570E6624" w:rsidR="00FD1F23" w:rsidRPr="00E22815" w:rsidRDefault="007020BB" w:rsidP="007020BB">
      <w:pPr>
        <w:rPr>
          <w:rFonts w:asciiTheme="majorBidi" w:hAnsiTheme="majorBidi" w:cstheme="majorBidi"/>
          <w:lang w:val="en-US"/>
        </w:rPr>
      </w:pPr>
      <w:r w:rsidRPr="00E22815">
        <w:rPr>
          <w:rFonts w:asciiTheme="majorBidi" w:hAnsiTheme="majorBidi" w:cstheme="majorBidi"/>
          <w:lang w:val="en-US"/>
        </w:rPr>
        <w:t xml:space="preserve">Users can click </w:t>
      </w:r>
      <w:r w:rsidR="0098178B" w:rsidRPr="00E22815">
        <w:rPr>
          <w:rFonts w:asciiTheme="majorBidi" w:hAnsiTheme="majorBidi" w:cstheme="majorBidi"/>
          <w:lang w:val="en-US"/>
        </w:rPr>
        <w:t xml:space="preserve">a button below the basic description </w:t>
      </w:r>
      <w:r w:rsidRPr="00E22815">
        <w:rPr>
          <w:rFonts w:asciiTheme="majorBidi" w:hAnsiTheme="majorBidi" w:cstheme="majorBidi"/>
          <w:lang w:val="en-US"/>
        </w:rPr>
        <w:t>to reveal additional information</w:t>
      </w:r>
      <w:r w:rsidR="0012720D" w:rsidRPr="00E22815">
        <w:rPr>
          <w:rFonts w:asciiTheme="majorBidi" w:hAnsiTheme="majorBidi" w:cstheme="majorBidi"/>
          <w:lang w:val="en-US"/>
        </w:rPr>
        <w:t xml:space="preserve">. </w:t>
      </w:r>
      <w:r w:rsidR="005A4FA7" w:rsidRPr="00E22815">
        <w:rPr>
          <w:rFonts w:asciiTheme="majorBidi" w:hAnsiTheme="majorBidi" w:cstheme="majorBidi"/>
          <w:lang w:val="en-US"/>
        </w:rPr>
        <w:t>Alongside CEFR level, semantic roles, and morphology, t</w:t>
      </w:r>
      <w:r w:rsidR="00FD1F23" w:rsidRPr="00E22815">
        <w:rPr>
          <w:rFonts w:asciiTheme="majorBidi" w:hAnsiTheme="majorBidi" w:cstheme="majorBidi"/>
          <w:lang w:val="en-US"/>
        </w:rPr>
        <w:t xml:space="preserve">he following types of </w:t>
      </w:r>
      <w:r w:rsidR="0098178B" w:rsidRPr="00E22815">
        <w:rPr>
          <w:rFonts w:asciiTheme="majorBidi" w:hAnsiTheme="majorBidi" w:cstheme="majorBidi"/>
          <w:lang w:val="en-US"/>
        </w:rPr>
        <w:t xml:space="preserve">additional </w:t>
      </w:r>
      <w:r w:rsidR="00FD1F23" w:rsidRPr="00E22815">
        <w:rPr>
          <w:rFonts w:asciiTheme="majorBidi" w:hAnsiTheme="majorBidi" w:cstheme="majorBidi"/>
          <w:lang w:val="en-US"/>
        </w:rPr>
        <w:t>information can be used as filters in the Advanced Search function</w:t>
      </w:r>
      <w:r w:rsidR="00BF73AC" w:rsidRPr="00E22815">
        <w:rPr>
          <w:rFonts w:asciiTheme="majorBidi" w:hAnsiTheme="majorBidi" w:cstheme="majorBidi"/>
          <w:lang w:val="en-US"/>
        </w:rPr>
        <w:t xml:space="preserve"> </w:t>
      </w:r>
      <w:r w:rsidR="00122147" w:rsidRPr="00E22815">
        <w:rPr>
          <w:rFonts w:asciiTheme="majorBidi" w:hAnsiTheme="majorBidi" w:cstheme="majorBidi"/>
          <w:lang w:val="en-US"/>
        </w:rPr>
        <w:t>(all terms are defined in both English and Russian on the Instructions tab)</w:t>
      </w:r>
      <w:r w:rsidR="00FD1F23" w:rsidRPr="00E22815">
        <w:rPr>
          <w:rFonts w:asciiTheme="majorBidi" w:hAnsiTheme="majorBidi" w:cstheme="majorBidi"/>
          <w:lang w:val="en-US"/>
        </w:rPr>
        <w:t>:</w:t>
      </w:r>
    </w:p>
    <w:p w14:paraId="776EBA8C" w14:textId="69905405" w:rsidR="00F47811" w:rsidRPr="00E22815" w:rsidRDefault="00F47811" w:rsidP="00F47811">
      <w:pPr>
        <w:pStyle w:val="ListParagraph"/>
        <w:numPr>
          <w:ilvl w:val="0"/>
          <w:numId w:val="2"/>
        </w:numPr>
        <w:rPr>
          <w:rFonts w:asciiTheme="majorBidi" w:hAnsiTheme="majorBidi" w:cstheme="majorBidi"/>
          <w:lang w:val="en-US"/>
        </w:rPr>
      </w:pPr>
      <w:r w:rsidRPr="00E22815">
        <w:rPr>
          <w:rFonts w:asciiTheme="majorBidi" w:hAnsiTheme="majorBidi" w:cstheme="majorBidi"/>
          <w:lang w:val="en-US"/>
        </w:rPr>
        <w:t>semantic type</w:t>
      </w:r>
      <w:r w:rsidR="006D673D" w:rsidRPr="00E22815">
        <w:rPr>
          <w:rFonts w:asciiTheme="majorBidi" w:hAnsiTheme="majorBidi" w:cstheme="majorBidi"/>
          <w:lang w:val="en-US"/>
        </w:rPr>
        <w:t xml:space="preserve"> (here: “Caritive”, “Degree of intensity”, and subtype “Booster”)</w:t>
      </w:r>
    </w:p>
    <w:p w14:paraId="3B56C3AD" w14:textId="70FDC638" w:rsidR="001D78AF" w:rsidRPr="00E22815" w:rsidRDefault="007020BB" w:rsidP="00BA4D2F">
      <w:pPr>
        <w:pStyle w:val="ListParagraph"/>
        <w:numPr>
          <w:ilvl w:val="0"/>
          <w:numId w:val="2"/>
        </w:numPr>
        <w:rPr>
          <w:rFonts w:asciiTheme="majorBidi" w:hAnsiTheme="majorBidi" w:cstheme="majorBidi"/>
          <w:lang w:val="en-US"/>
        </w:rPr>
      </w:pPr>
      <w:r w:rsidRPr="00E22815">
        <w:rPr>
          <w:rFonts w:asciiTheme="majorBidi" w:hAnsiTheme="majorBidi" w:cstheme="majorBidi"/>
          <w:lang w:val="en-US"/>
        </w:rPr>
        <w:t xml:space="preserve">syntactic type </w:t>
      </w:r>
      <w:r w:rsidR="003B6C52" w:rsidRPr="00E22815">
        <w:rPr>
          <w:rFonts w:asciiTheme="majorBidi" w:hAnsiTheme="majorBidi" w:cstheme="majorBidi"/>
          <w:lang w:val="en-US"/>
        </w:rPr>
        <w:t>of construction (here: Copula Construction)</w:t>
      </w:r>
    </w:p>
    <w:p w14:paraId="540F379A" w14:textId="683C44C9" w:rsidR="00AD56B4" w:rsidRPr="00E22815" w:rsidRDefault="007020BB" w:rsidP="00BA4D2F">
      <w:pPr>
        <w:pStyle w:val="ListParagraph"/>
        <w:numPr>
          <w:ilvl w:val="0"/>
          <w:numId w:val="2"/>
        </w:numPr>
        <w:rPr>
          <w:rFonts w:asciiTheme="majorBidi" w:hAnsiTheme="majorBidi" w:cstheme="majorBidi"/>
          <w:lang w:val="en-US"/>
        </w:rPr>
      </w:pPr>
      <w:r w:rsidRPr="00E22815">
        <w:rPr>
          <w:rFonts w:asciiTheme="majorBidi" w:hAnsiTheme="majorBidi" w:cstheme="majorBidi"/>
          <w:lang w:val="en-US"/>
        </w:rPr>
        <w:t>syntactic function</w:t>
      </w:r>
      <w:r w:rsidR="00AD56B4" w:rsidRPr="00E22815">
        <w:rPr>
          <w:rFonts w:asciiTheme="majorBidi" w:hAnsiTheme="majorBidi" w:cstheme="majorBidi"/>
          <w:lang w:val="en-US"/>
        </w:rPr>
        <w:t xml:space="preserve"> of anchor</w:t>
      </w:r>
      <w:r w:rsidR="003B6C52" w:rsidRPr="00E22815">
        <w:rPr>
          <w:rFonts w:asciiTheme="majorBidi" w:hAnsiTheme="majorBidi" w:cstheme="majorBidi"/>
          <w:lang w:val="en-US"/>
        </w:rPr>
        <w:t xml:space="preserve"> (</w:t>
      </w:r>
      <w:r w:rsidR="00F9108A" w:rsidRPr="00E22815">
        <w:rPr>
          <w:rFonts w:asciiTheme="majorBidi" w:hAnsiTheme="majorBidi" w:cstheme="majorBidi"/>
          <w:lang w:val="en-US"/>
        </w:rPr>
        <w:t xml:space="preserve">here: </w:t>
      </w:r>
      <w:proofErr w:type="spellStart"/>
      <w:r w:rsidR="00F9108A" w:rsidRPr="00E22815">
        <w:rPr>
          <w:rFonts w:asciiTheme="majorBidi" w:hAnsiTheme="majorBidi" w:cstheme="majorBidi"/>
          <w:lang w:val="en-US"/>
        </w:rPr>
        <w:t>Praedicative</w:t>
      </w:r>
      <w:proofErr w:type="spellEnd"/>
      <w:r w:rsidR="00F9108A" w:rsidRPr="00E22815">
        <w:rPr>
          <w:rFonts w:asciiTheme="majorBidi" w:hAnsiTheme="majorBidi" w:cstheme="majorBidi"/>
          <w:lang w:val="en-US"/>
        </w:rPr>
        <w:t xml:space="preserve"> Expression</w:t>
      </w:r>
      <w:r w:rsidR="003B6C52" w:rsidRPr="00E22815">
        <w:rPr>
          <w:rFonts w:asciiTheme="majorBidi" w:hAnsiTheme="majorBidi" w:cstheme="majorBidi"/>
          <w:lang w:val="en-US"/>
        </w:rPr>
        <w:t>)</w:t>
      </w:r>
    </w:p>
    <w:p w14:paraId="17C5FF82" w14:textId="3402AF47" w:rsidR="00AD56B4" w:rsidRPr="00E22815" w:rsidRDefault="00AD56B4" w:rsidP="00BA4D2F">
      <w:pPr>
        <w:pStyle w:val="ListParagraph"/>
        <w:numPr>
          <w:ilvl w:val="0"/>
          <w:numId w:val="2"/>
        </w:numPr>
        <w:rPr>
          <w:rFonts w:asciiTheme="majorBidi" w:hAnsiTheme="majorBidi" w:cstheme="majorBidi"/>
          <w:lang w:val="en-US"/>
        </w:rPr>
      </w:pPr>
      <w:r w:rsidRPr="00E22815">
        <w:rPr>
          <w:rFonts w:asciiTheme="majorBidi" w:hAnsiTheme="majorBidi" w:cstheme="majorBidi"/>
          <w:lang w:val="en-US"/>
        </w:rPr>
        <w:t xml:space="preserve">syntactic </w:t>
      </w:r>
      <w:r w:rsidR="007020BB" w:rsidRPr="00E22815">
        <w:rPr>
          <w:rFonts w:asciiTheme="majorBidi" w:hAnsiTheme="majorBidi" w:cstheme="majorBidi"/>
          <w:lang w:val="en-US"/>
        </w:rPr>
        <w:t>structure</w:t>
      </w:r>
      <w:r w:rsidRPr="00E22815">
        <w:rPr>
          <w:rFonts w:asciiTheme="majorBidi" w:hAnsiTheme="majorBidi" w:cstheme="majorBidi"/>
          <w:lang w:val="en-US"/>
        </w:rPr>
        <w:t xml:space="preserve"> of anchor</w:t>
      </w:r>
      <w:r w:rsidR="007020BB" w:rsidRPr="00E22815">
        <w:rPr>
          <w:rFonts w:asciiTheme="majorBidi" w:hAnsiTheme="majorBidi" w:cstheme="majorBidi"/>
          <w:lang w:val="en-US"/>
        </w:rPr>
        <w:t xml:space="preserve"> </w:t>
      </w:r>
      <w:r w:rsidR="00F9108A" w:rsidRPr="00E22815">
        <w:rPr>
          <w:rFonts w:asciiTheme="majorBidi" w:hAnsiTheme="majorBidi" w:cstheme="majorBidi"/>
          <w:lang w:val="en-US"/>
        </w:rPr>
        <w:t>(here: Reduplication)</w:t>
      </w:r>
    </w:p>
    <w:p w14:paraId="216570C2" w14:textId="51DDC0FF" w:rsidR="00AD56B4" w:rsidRPr="00E22815" w:rsidRDefault="007020BB" w:rsidP="00BA4D2F">
      <w:pPr>
        <w:pStyle w:val="ListParagraph"/>
        <w:numPr>
          <w:ilvl w:val="0"/>
          <w:numId w:val="2"/>
        </w:numPr>
        <w:rPr>
          <w:rFonts w:asciiTheme="majorBidi" w:hAnsiTheme="majorBidi" w:cstheme="majorBidi"/>
          <w:lang w:val="en-US"/>
        </w:rPr>
      </w:pPr>
      <w:r w:rsidRPr="00E22815">
        <w:rPr>
          <w:rFonts w:asciiTheme="majorBidi" w:hAnsiTheme="majorBidi" w:cstheme="majorBidi"/>
          <w:lang w:val="en-US"/>
        </w:rPr>
        <w:t>part of speech of the anchor</w:t>
      </w:r>
      <w:r w:rsidR="00F9108A" w:rsidRPr="00E22815">
        <w:rPr>
          <w:rFonts w:asciiTheme="majorBidi" w:hAnsiTheme="majorBidi" w:cstheme="majorBidi"/>
          <w:lang w:val="en-US"/>
        </w:rPr>
        <w:t xml:space="preserve"> (here: Preposition, Pronoun, Conjunction)</w:t>
      </w:r>
    </w:p>
    <w:p w14:paraId="22282DD1" w14:textId="77777777" w:rsidR="00AD56B4" w:rsidRPr="00E22815" w:rsidRDefault="00AD56B4" w:rsidP="007020BB">
      <w:pPr>
        <w:rPr>
          <w:rFonts w:asciiTheme="majorBidi" w:hAnsiTheme="majorBidi" w:cstheme="majorBidi"/>
          <w:lang w:val="en-US"/>
        </w:rPr>
      </w:pPr>
    </w:p>
    <w:p w14:paraId="255D2BF6" w14:textId="674EEFD0" w:rsidR="0098178B" w:rsidRPr="00137E4B" w:rsidRDefault="0098178B" w:rsidP="007020BB">
      <w:pPr>
        <w:rPr>
          <w:rFonts w:asciiTheme="majorBidi" w:hAnsiTheme="majorBidi" w:cstheme="majorBidi"/>
          <w:lang w:val="en-US"/>
        </w:rPr>
      </w:pPr>
      <w:r w:rsidRPr="00E22815">
        <w:rPr>
          <w:rFonts w:asciiTheme="majorBidi" w:hAnsiTheme="majorBidi" w:cstheme="majorBidi"/>
          <w:lang w:val="en-US"/>
        </w:rPr>
        <w:t xml:space="preserve">Other </w:t>
      </w:r>
      <w:r w:rsidR="004B597D" w:rsidRPr="00E22815">
        <w:rPr>
          <w:rFonts w:asciiTheme="majorBidi" w:hAnsiTheme="majorBidi" w:cstheme="majorBidi"/>
          <w:lang w:val="en-US"/>
        </w:rPr>
        <w:t xml:space="preserve">types of </w:t>
      </w:r>
      <w:r w:rsidRPr="00E22815">
        <w:rPr>
          <w:rFonts w:asciiTheme="majorBidi" w:hAnsiTheme="majorBidi" w:cstheme="majorBidi"/>
          <w:lang w:val="en-US"/>
        </w:rPr>
        <w:t xml:space="preserve">additional information for </w:t>
      </w:r>
      <w:r w:rsidR="007020BB" w:rsidRPr="00E22815">
        <w:rPr>
          <w:rFonts w:asciiTheme="majorBidi" w:hAnsiTheme="majorBidi" w:cstheme="majorBidi"/>
          <w:lang w:val="en-US"/>
        </w:rPr>
        <w:t xml:space="preserve">each entry </w:t>
      </w:r>
      <w:r w:rsidRPr="00E22815">
        <w:rPr>
          <w:rFonts w:asciiTheme="majorBidi" w:hAnsiTheme="majorBidi" w:cstheme="majorBidi"/>
          <w:lang w:val="en-US"/>
        </w:rPr>
        <w:t>include:</w:t>
      </w:r>
    </w:p>
    <w:p w14:paraId="43472244" w14:textId="4D9642AE" w:rsidR="0098178B" w:rsidRPr="00E22815" w:rsidRDefault="007020BB" w:rsidP="00BA4D2F">
      <w:pPr>
        <w:pStyle w:val="ListParagraph"/>
        <w:numPr>
          <w:ilvl w:val="0"/>
          <w:numId w:val="3"/>
        </w:numPr>
        <w:rPr>
          <w:rFonts w:asciiTheme="majorBidi" w:hAnsiTheme="majorBidi" w:cstheme="majorBidi"/>
          <w:lang w:val="en-US"/>
        </w:rPr>
      </w:pPr>
      <w:r w:rsidRPr="00E22815">
        <w:rPr>
          <w:rFonts w:asciiTheme="majorBidi" w:hAnsiTheme="majorBidi" w:cstheme="majorBidi"/>
          <w:lang w:val="en-US"/>
        </w:rPr>
        <w:t xml:space="preserve">common fillers </w:t>
      </w:r>
      <w:r w:rsidR="004B597D" w:rsidRPr="00E22815">
        <w:rPr>
          <w:rFonts w:asciiTheme="majorBidi" w:hAnsiTheme="majorBidi" w:cstheme="majorBidi"/>
          <w:lang w:val="en-US"/>
        </w:rPr>
        <w:t xml:space="preserve">(here: </w:t>
      </w:r>
      <w:proofErr w:type="spellStart"/>
      <w:r w:rsidR="00DD6870" w:rsidRPr="009B32CE">
        <w:rPr>
          <w:rFonts w:asciiTheme="majorBidi" w:hAnsiTheme="majorBidi" w:cstheme="majorBidi"/>
          <w:i/>
          <w:iCs/>
          <w:highlight w:val="cyan"/>
          <w:lang w:val="en-US" w:bidi="fa-IR"/>
        </w:rPr>
        <w:t>voda</w:t>
      </w:r>
      <w:proofErr w:type="spellEnd"/>
      <w:r w:rsidR="006824B4" w:rsidRPr="00E22815">
        <w:rPr>
          <w:rFonts w:asciiTheme="majorBidi" w:hAnsiTheme="majorBidi" w:cstheme="majorBidi"/>
          <w:lang w:val="en-US" w:bidi="fa-IR"/>
        </w:rPr>
        <w:t xml:space="preserve"> ‘water’</w:t>
      </w:r>
      <w:r w:rsidR="003162F5" w:rsidRPr="00E22815">
        <w:rPr>
          <w:rFonts w:asciiTheme="majorBidi" w:hAnsiTheme="majorBidi" w:cstheme="majorBidi"/>
          <w:lang w:val="en-US" w:bidi="fa-IR"/>
        </w:rPr>
        <w:t xml:space="preserve">, </w:t>
      </w:r>
      <w:proofErr w:type="spellStart"/>
      <w:r w:rsidR="009B32CE" w:rsidRPr="009B32CE">
        <w:rPr>
          <w:rFonts w:asciiTheme="majorBidi" w:hAnsiTheme="majorBidi" w:cstheme="majorBidi"/>
          <w:i/>
          <w:iCs/>
          <w:highlight w:val="cyan"/>
          <w:lang w:val="en-US" w:bidi="fa-IR"/>
        </w:rPr>
        <w:t>xleb</w:t>
      </w:r>
      <w:proofErr w:type="spellEnd"/>
      <w:r w:rsidR="006824B4" w:rsidRPr="00E22815">
        <w:rPr>
          <w:rFonts w:asciiTheme="majorBidi" w:hAnsiTheme="majorBidi" w:cstheme="majorBidi"/>
          <w:lang w:val="en-US" w:bidi="fa-IR"/>
        </w:rPr>
        <w:t xml:space="preserve"> ‘bread’</w:t>
      </w:r>
      <w:r w:rsidR="004B597D" w:rsidRPr="00E22815">
        <w:rPr>
          <w:rFonts w:asciiTheme="majorBidi" w:hAnsiTheme="majorBidi" w:cstheme="majorBidi"/>
          <w:lang w:val="en-US"/>
        </w:rPr>
        <w:t>)</w:t>
      </w:r>
    </w:p>
    <w:p w14:paraId="759751B3" w14:textId="44A0B679" w:rsidR="00030319" w:rsidRPr="00E22815" w:rsidRDefault="007020BB" w:rsidP="00BA4D2F">
      <w:pPr>
        <w:pStyle w:val="ListParagraph"/>
        <w:numPr>
          <w:ilvl w:val="0"/>
          <w:numId w:val="3"/>
        </w:numPr>
        <w:rPr>
          <w:rFonts w:asciiTheme="majorBidi" w:hAnsiTheme="majorBidi" w:cstheme="majorBidi"/>
          <w:lang w:val="en-US"/>
        </w:rPr>
      </w:pPr>
      <w:r w:rsidRPr="00E22815">
        <w:rPr>
          <w:rFonts w:asciiTheme="majorBidi" w:hAnsiTheme="majorBidi" w:cstheme="majorBidi"/>
          <w:lang w:val="en-US"/>
        </w:rPr>
        <w:t>dependency structure</w:t>
      </w:r>
      <w:r w:rsidR="003162F5" w:rsidRPr="00E22815">
        <w:rPr>
          <w:rFonts w:asciiTheme="majorBidi" w:hAnsiTheme="majorBidi" w:cstheme="majorBidi"/>
          <w:lang w:val="en-US"/>
        </w:rPr>
        <w:t xml:space="preserve"> of </w:t>
      </w:r>
      <w:r w:rsidR="00040C94" w:rsidRPr="00E22815">
        <w:rPr>
          <w:rFonts w:asciiTheme="majorBidi" w:hAnsiTheme="majorBidi" w:cstheme="majorBidi"/>
          <w:lang w:val="en-US"/>
        </w:rPr>
        <w:t>Name and Illustration (available on site but not shown here)</w:t>
      </w:r>
    </w:p>
    <w:p w14:paraId="0B8FBB8A" w14:textId="087643DC" w:rsidR="00030319" w:rsidRPr="00E22815" w:rsidRDefault="007020BB" w:rsidP="00BA4D2F">
      <w:pPr>
        <w:pStyle w:val="ListParagraph"/>
        <w:numPr>
          <w:ilvl w:val="0"/>
          <w:numId w:val="3"/>
        </w:numPr>
        <w:rPr>
          <w:rFonts w:asciiTheme="majorBidi" w:hAnsiTheme="majorBidi" w:cstheme="majorBidi"/>
          <w:lang w:val="en-US"/>
        </w:rPr>
      </w:pPr>
      <w:r w:rsidRPr="00E22815">
        <w:rPr>
          <w:rFonts w:asciiTheme="majorBidi" w:hAnsiTheme="majorBidi" w:cstheme="majorBidi"/>
          <w:lang w:val="en-US"/>
        </w:rPr>
        <w:t>communicative type</w:t>
      </w:r>
      <w:r w:rsidR="00040C94" w:rsidRPr="00E22815">
        <w:rPr>
          <w:rFonts w:asciiTheme="majorBidi" w:hAnsiTheme="majorBidi" w:cstheme="majorBidi"/>
          <w:lang w:val="en-US"/>
        </w:rPr>
        <w:t xml:space="preserve"> (here: Declarative)</w:t>
      </w:r>
    </w:p>
    <w:p w14:paraId="32B285AC" w14:textId="41824420" w:rsidR="00030319" w:rsidRPr="00E22815" w:rsidRDefault="007020BB" w:rsidP="00BA4D2F">
      <w:pPr>
        <w:pStyle w:val="ListParagraph"/>
        <w:numPr>
          <w:ilvl w:val="0"/>
          <w:numId w:val="3"/>
        </w:numPr>
        <w:rPr>
          <w:rFonts w:asciiTheme="majorBidi" w:hAnsiTheme="majorBidi" w:cstheme="majorBidi"/>
          <w:lang w:val="en-US"/>
        </w:rPr>
      </w:pPr>
      <w:r w:rsidRPr="00E22815">
        <w:rPr>
          <w:rFonts w:asciiTheme="majorBidi" w:hAnsiTheme="majorBidi" w:cstheme="majorBidi"/>
          <w:lang w:val="en-US"/>
        </w:rPr>
        <w:t>usage label</w:t>
      </w:r>
      <w:r w:rsidR="00040C94" w:rsidRPr="00E22815">
        <w:rPr>
          <w:rFonts w:asciiTheme="majorBidi" w:hAnsiTheme="majorBidi" w:cstheme="majorBidi"/>
          <w:lang w:val="en-US"/>
        </w:rPr>
        <w:t xml:space="preserve"> (</w:t>
      </w:r>
      <w:r w:rsidR="00A3401C" w:rsidRPr="00E22815">
        <w:rPr>
          <w:rFonts w:asciiTheme="majorBidi" w:hAnsiTheme="majorBidi" w:cstheme="majorBidi"/>
          <w:lang w:val="en-US"/>
        </w:rPr>
        <w:t>here: Colloquial</w:t>
      </w:r>
      <w:r w:rsidR="00040C94" w:rsidRPr="00E22815">
        <w:rPr>
          <w:rFonts w:asciiTheme="majorBidi" w:hAnsiTheme="majorBidi" w:cstheme="majorBidi"/>
          <w:lang w:val="en-US"/>
        </w:rPr>
        <w:t>)</w:t>
      </w:r>
    </w:p>
    <w:p w14:paraId="37B8BC90" w14:textId="04F36C80" w:rsidR="00030319" w:rsidRPr="00E22815" w:rsidRDefault="007020BB" w:rsidP="00BA4D2F">
      <w:pPr>
        <w:pStyle w:val="ListParagraph"/>
        <w:numPr>
          <w:ilvl w:val="0"/>
          <w:numId w:val="3"/>
        </w:numPr>
        <w:rPr>
          <w:rFonts w:asciiTheme="majorBidi" w:hAnsiTheme="majorBidi" w:cstheme="majorBidi"/>
          <w:lang w:val="en-US"/>
        </w:rPr>
      </w:pPr>
      <w:r w:rsidRPr="00E22815">
        <w:rPr>
          <w:rFonts w:asciiTheme="majorBidi" w:hAnsiTheme="majorBidi" w:cstheme="majorBidi"/>
          <w:lang w:val="en-US"/>
        </w:rPr>
        <w:t>comments</w:t>
      </w:r>
      <w:r w:rsidR="00A3401C" w:rsidRPr="00E22815">
        <w:rPr>
          <w:rFonts w:asciiTheme="majorBidi" w:hAnsiTheme="majorBidi" w:cstheme="majorBidi"/>
          <w:lang w:val="en-US"/>
        </w:rPr>
        <w:t xml:space="preserve"> (here: none)</w:t>
      </w:r>
    </w:p>
    <w:p w14:paraId="611FA518" w14:textId="241F27F9" w:rsidR="007020BB" w:rsidRPr="00E22815" w:rsidRDefault="00A3401C" w:rsidP="00BA4D2F">
      <w:pPr>
        <w:pStyle w:val="ListParagraph"/>
        <w:numPr>
          <w:ilvl w:val="0"/>
          <w:numId w:val="3"/>
        </w:numPr>
        <w:rPr>
          <w:rFonts w:asciiTheme="majorBidi" w:hAnsiTheme="majorBidi" w:cstheme="majorBidi"/>
          <w:lang w:val="en-US"/>
        </w:rPr>
      </w:pPr>
      <w:r w:rsidRPr="00E22815">
        <w:rPr>
          <w:rFonts w:asciiTheme="majorBidi" w:hAnsiTheme="majorBidi" w:cstheme="majorBidi"/>
          <w:lang w:val="en-US"/>
        </w:rPr>
        <w:t xml:space="preserve">scholarly </w:t>
      </w:r>
      <w:r w:rsidR="007020BB" w:rsidRPr="00E22815">
        <w:rPr>
          <w:rFonts w:asciiTheme="majorBidi" w:hAnsiTheme="majorBidi" w:cstheme="majorBidi"/>
          <w:lang w:val="en-US"/>
        </w:rPr>
        <w:t xml:space="preserve">references </w:t>
      </w:r>
      <w:r w:rsidRPr="00E22815">
        <w:rPr>
          <w:rFonts w:asciiTheme="majorBidi" w:hAnsiTheme="majorBidi" w:cstheme="majorBidi"/>
          <w:lang w:val="en-US"/>
        </w:rPr>
        <w:t>(here: none)</w:t>
      </w:r>
    </w:p>
    <w:p w14:paraId="160D8654" w14:textId="7CB61C41" w:rsidR="007020BB" w:rsidRPr="00E22815" w:rsidRDefault="007020BB" w:rsidP="007020BB">
      <w:pPr>
        <w:rPr>
          <w:rFonts w:asciiTheme="majorBidi" w:hAnsiTheme="majorBidi" w:cstheme="majorBidi"/>
          <w:lang w:val="en-US"/>
        </w:rPr>
      </w:pPr>
    </w:p>
    <w:p w14:paraId="75B1B489" w14:textId="55E7E88D" w:rsidR="00826AD5" w:rsidRPr="00E22815" w:rsidRDefault="00231C63" w:rsidP="007020BB">
      <w:pPr>
        <w:rPr>
          <w:rFonts w:asciiTheme="majorBidi" w:hAnsiTheme="majorBidi" w:cstheme="majorBidi"/>
          <w:lang w:val="en-US"/>
        </w:rPr>
      </w:pPr>
      <w:proofErr w:type="spellStart"/>
      <w:r w:rsidRPr="00E22815">
        <w:rPr>
          <w:rFonts w:asciiTheme="majorBidi" w:hAnsiTheme="majorBidi" w:cstheme="majorBidi"/>
          <w:lang w:val="en-US"/>
        </w:rPr>
        <w:lastRenderedPageBreak/>
        <w:t>RusCon</w:t>
      </w:r>
      <w:proofErr w:type="spellEnd"/>
      <w:r w:rsidR="00F7706C" w:rsidRPr="00E22815">
        <w:rPr>
          <w:rFonts w:asciiTheme="majorBidi" w:hAnsiTheme="majorBidi" w:cstheme="majorBidi"/>
          <w:lang w:val="en-US"/>
        </w:rPr>
        <w:t xml:space="preserve"> is </w:t>
      </w:r>
      <w:r w:rsidR="00030319" w:rsidRPr="00E22815">
        <w:rPr>
          <w:rFonts w:asciiTheme="majorBidi" w:hAnsiTheme="majorBidi" w:cstheme="majorBidi"/>
          <w:lang w:val="en-US"/>
        </w:rPr>
        <w:t xml:space="preserve">emphatically </w:t>
      </w:r>
      <w:r w:rsidR="00F7706C" w:rsidRPr="00E22815">
        <w:rPr>
          <w:rFonts w:asciiTheme="majorBidi" w:hAnsiTheme="majorBidi" w:cstheme="majorBidi"/>
          <w:lang w:val="en-US"/>
        </w:rPr>
        <w:t xml:space="preserve">not a list. </w:t>
      </w:r>
      <w:r w:rsidR="00CB432B" w:rsidRPr="00E22815">
        <w:rPr>
          <w:rFonts w:asciiTheme="majorBidi" w:hAnsiTheme="majorBidi" w:cstheme="majorBidi"/>
          <w:lang w:val="en-US"/>
        </w:rPr>
        <w:t>It is a</w:t>
      </w:r>
      <w:r w:rsidR="00AF1932" w:rsidRPr="00E22815">
        <w:rPr>
          <w:rFonts w:asciiTheme="majorBidi" w:hAnsiTheme="majorBidi" w:cstheme="majorBidi"/>
          <w:lang w:val="en-US"/>
        </w:rPr>
        <w:t>n intensely s</w:t>
      </w:r>
      <w:r w:rsidR="00123830" w:rsidRPr="00E22815">
        <w:rPr>
          <w:rFonts w:asciiTheme="majorBidi" w:hAnsiTheme="majorBidi" w:cstheme="majorBidi"/>
          <w:lang w:val="en-US"/>
        </w:rPr>
        <w:t xml:space="preserve">tructured multi-layered system. </w:t>
      </w:r>
      <w:r w:rsidR="00243E94" w:rsidRPr="00E22815">
        <w:rPr>
          <w:rFonts w:asciiTheme="majorBidi" w:hAnsiTheme="majorBidi" w:cstheme="majorBidi"/>
          <w:lang w:val="en-US"/>
        </w:rPr>
        <w:t xml:space="preserve">Constructions are related to each other across all the </w:t>
      </w:r>
      <w:r w:rsidR="0041727B" w:rsidRPr="00E22815">
        <w:rPr>
          <w:rFonts w:asciiTheme="majorBidi" w:hAnsiTheme="majorBidi" w:cstheme="majorBidi"/>
          <w:lang w:val="en-US"/>
        </w:rPr>
        <w:t>formal and semantic</w:t>
      </w:r>
      <w:r w:rsidR="00EC2EE4" w:rsidRPr="00E22815">
        <w:rPr>
          <w:rFonts w:asciiTheme="majorBidi" w:hAnsiTheme="majorBidi" w:cstheme="majorBidi"/>
          <w:lang w:val="en-US"/>
        </w:rPr>
        <w:t xml:space="preserve"> parameters </w:t>
      </w:r>
      <w:r w:rsidR="00691568" w:rsidRPr="00E22815">
        <w:rPr>
          <w:rFonts w:asciiTheme="majorBidi" w:hAnsiTheme="majorBidi" w:cstheme="majorBidi"/>
          <w:lang w:val="en-US"/>
        </w:rPr>
        <w:t xml:space="preserve">listed above. The most important of these is </w:t>
      </w:r>
      <w:r w:rsidR="007279ED" w:rsidRPr="00E22815">
        <w:rPr>
          <w:rFonts w:asciiTheme="majorBidi" w:hAnsiTheme="majorBidi" w:cstheme="majorBidi"/>
          <w:lang w:val="en-US"/>
        </w:rPr>
        <w:t>semantic types</w:t>
      </w:r>
      <w:r w:rsidR="00155417" w:rsidRPr="00E22815">
        <w:rPr>
          <w:rFonts w:asciiTheme="majorBidi" w:hAnsiTheme="majorBidi" w:cstheme="majorBidi"/>
          <w:lang w:val="en-US"/>
        </w:rPr>
        <w:t xml:space="preserve">, informed by </w:t>
      </w:r>
      <w:r w:rsidR="0082108C" w:rsidRPr="00E22815">
        <w:rPr>
          <w:rFonts w:asciiTheme="majorBidi" w:hAnsiTheme="majorBidi" w:cstheme="majorBidi"/>
          <w:lang w:val="en-US"/>
        </w:rPr>
        <w:t xml:space="preserve">typological </w:t>
      </w:r>
      <w:r w:rsidR="00026A02" w:rsidRPr="00E22815">
        <w:rPr>
          <w:rFonts w:asciiTheme="majorBidi" w:hAnsiTheme="majorBidi" w:cstheme="majorBidi"/>
          <w:lang w:val="en-US"/>
        </w:rPr>
        <w:t>studies and our own research on Russian constructions</w:t>
      </w:r>
      <w:r w:rsidR="001D1D6F" w:rsidRPr="00E22815">
        <w:rPr>
          <w:rFonts w:asciiTheme="majorBidi" w:hAnsiTheme="majorBidi" w:cstheme="majorBidi"/>
          <w:lang w:val="en-US"/>
        </w:rPr>
        <w:t xml:space="preserve">. </w:t>
      </w:r>
      <w:r w:rsidR="004139C2" w:rsidRPr="00E22815">
        <w:rPr>
          <w:rFonts w:asciiTheme="majorBidi" w:hAnsiTheme="majorBidi" w:cstheme="majorBidi"/>
          <w:lang w:val="en-US"/>
        </w:rPr>
        <w:t xml:space="preserve">All entries in </w:t>
      </w:r>
      <w:proofErr w:type="spellStart"/>
      <w:r w:rsidRPr="00E22815">
        <w:rPr>
          <w:rFonts w:asciiTheme="majorBidi" w:hAnsiTheme="majorBidi" w:cstheme="majorBidi"/>
          <w:lang w:val="en-US"/>
        </w:rPr>
        <w:t>RusCon</w:t>
      </w:r>
      <w:proofErr w:type="spellEnd"/>
      <w:r w:rsidR="004139C2" w:rsidRPr="00E22815">
        <w:rPr>
          <w:rFonts w:asciiTheme="majorBidi" w:hAnsiTheme="majorBidi" w:cstheme="majorBidi"/>
          <w:lang w:val="en-US"/>
        </w:rPr>
        <w:t xml:space="preserve"> </w:t>
      </w:r>
      <w:r w:rsidR="00D64B5F" w:rsidRPr="00E22815">
        <w:rPr>
          <w:rFonts w:asciiTheme="majorBidi" w:hAnsiTheme="majorBidi" w:cstheme="majorBidi"/>
          <w:lang w:val="en-US"/>
        </w:rPr>
        <w:t>are associated with</w:t>
      </w:r>
      <w:r w:rsidR="00796D41" w:rsidRPr="00E22815">
        <w:rPr>
          <w:rFonts w:asciiTheme="majorBidi" w:hAnsiTheme="majorBidi" w:cstheme="majorBidi"/>
          <w:lang w:val="en-US"/>
        </w:rPr>
        <w:t xml:space="preserve"> at least one semantic tag</w:t>
      </w:r>
      <w:r w:rsidR="00C80182" w:rsidRPr="00E22815">
        <w:rPr>
          <w:rFonts w:asciiTheme="majorBidi" w:hAnsiTheme="majorBidi" w:cstheme="majorBidi"/>
          <w:lang w:val="en-US"/>
        </w:rPr>
        <w:t xml:space="preserve">, and over 40% have </w:t>
      </w:r>
      <w:r w:rsidR="00D64B5F" w:rsidRPr="00E22815">
        <w:rPr>
          <w:rFonts w:asciiTheme="majorBidi" w:hAnsiTheme="majorBidi" w:cstheme="majorBidi"/>
          <w:lang w:val="en-US"/>
        </w:rPr>
        <w:t>multiple semantic tags</w:t>
      </w:r>
      <w:r w:rsidR="00D871DF" w:rsidRPr="00E22815">
        <w:rPr>
          <w:rFonts w:asciiTheme="majorBidi" w:hAnsiTheme="majorBidi" w:cstheme="majorBidi"/>
          <w:lang w:val="en-US"/>
        </w:rPr>
        <w:t xml:space="preserve">. </w:t>
      </w:r>
      <w:r w:rsidR="00575F79" w:rsidRPr="00E22815">
        <w:rPr>
          <w:rFonts w:asciiTheme="majorBidi" w:hAnsiTheme="majorBidi" w:cstheme="majorBidi"/>
          <w:lang w:val="en-US"/>
        </w:rPr>
        <w:t xml:space="preserve">Semantic tags </w:t>
      </w:r>
      <w:r w:rsidR="007A29D0" w:rsidRPr="00E22815">
        <w:rPr>
          <w:rFonts w:asciiTheme="majorBidi" w:hAnsiTheme="majorBidi" w:cstheme="majorBidi"/>
          <w:lang w:val="en-US"/>
        </w:rPr>
        <w:t>range in scope</w:t>
      </w:r>
      <w:r w:rsidR="00A61C23" w:rsidRPr="00E22815">
        <w:rPr>
          <w:rFonts w:asciiTheme="majorBidi" w:hAnsiTheme="majorBidi" w:cstheme="majorBidi"/>
          <w:lang w:val="en-US"/>
        </w:rPr>
        <w:t xml:space="preserve"> from general to specific and </w:t>
      </w:r>
      <w:r w:rsidR="008C1C01" w:rsidRPr="00E22815">
        <w:rPr>
          <w:rFonts w:asciiTheme="majorBidi" w:hAnsiTheme="majorBidi" w:cstheme="majorBidi"/>
          <w:lang w:val="en-US"/>
        </w:rPr>
        <w:t xml:space="preserve">yield 182 semantic subtypes of constructions </w:t>
      </w:r>
      <w:r w:rsidR="00BA245B" w:rsidRPr="00E22815">
        <w:rPr>
          <w:rFonts w:asciiTheme="majorBidi" w:hAnsiTheme="majorBidi" w:cstheme="majorBidi"/>
          <w:lang w:val="en-US"/>
        </w:rPr>
        <w:t xml:space="preserve">connected to each other through relationships of overlap and similarity. </w:t>
      </w:r>
    </w:p>
    <w:p w14:paraId="5636683E" w14:textId="77777777" w:rsidR="00826AD5" w:rsidRPr="00E22815" w:rsidRDefault="00826AD5" w:rsidP="007020BB">
      <w:pPr>
        <w:rPr>
          <w:rFonts w:asciiTheme="majorBidi" w:hAnsiTheme="majorBidi" w:cstheme="majorBidi"/>
          <w:lang w:val="en-US"/>
        </w:rPr>
      </w:pPr>
    </w:p>
    <w:p w14:paraId="7166ECCF" w14:textId="1604AB36" w:rsidR="00307A9C" w:rsidRPr="00531C7E" w:rsidRDefault="007A29D0" w:rsidP="00C431FE">
      <w:pPr>
        <w:rPr>
          <w:rFonts w:asciiTheme="majorBidi" w:hAnsiTheme="majorBidi" w:cstheme="majorBidi"/>
          <w:lang w:val="en-US"/>
        </w:rPr>
      </w:pPr>
      <w:r w:rsidRPr="00E22815">
        <w:rPr>
          <w:rFonts w:asciiTheme="majorBidi" w:hAnsiTheme="majorBidi" w:cstheme="majorBidi"/>
          <w:lang w:val="en-US"/>
        </w:rPr>
        <w:t xml:space="preserve">The </w:t>
      </w:r>
      <w:r w:rsidR="00AF26BA" w:rsidRPr="00E22815">
        <w:rPr>
          <w:rFonts w:asciiTheme="majorBidi" w:hAnsiTheme="majorBidi" w:cstheme="majorBidi"/>
          <w:lang w:val="en-US"/>
        </w:rPr>
        <w:t>system of semantic</w:t>
      </w:r>
      <w:r w:rsidR="0090483C" w:rsidRPr="00E22815">
        <w:rPr>
          <w:rFonts w:asciiTheme="majorBidi" w:hAnsiTheme="majorBidi" w:cstheme="majorBidi"/>
          <w:lang w:val="en-US"/>
        </w:rPr>
        <w:t xml:space="preserve"> and syntactic</w:t>
      </w:r>
      <w:r w:rsidR="00AF26BA" w:rsidRPr="00E22815">
        <w:rPr>
          <w:rFonts w:asciiTheme="majorBidi" w:hAnsiTheme="majorBidi" w:cstheme="majorBidi"/>
          <w:lang w:val="en-US"/>
        </w:rPr>
        <w:t xml:space="preserve"> tags reveals </w:t>
      </w:r>
      <w:r w:rsidR="00DF42AE" w:rsidRPr="00E22815">
        <w:rPr>
          <w:rFonts w:asciiTheme="majorBidi" w:hAnsiTheme="majorBidi" w:cstheme="majorBidi"/>
          <w:lang w:val="en-US"/>
        </w:rPr>
        <w:t xml:space="preserve">a </w:t>
      </w:r>
      <w:r w:rsidR="007907A4" w:rsidRPr="00E22815">
        <w:rPr>
          <w:rFonts w:asciiTheme="majorBidi" w:hAnsiTheme="majorBidi" w:cstheme="majorBidi"/>
          <w:lang w:val="en-US"/>
        </w:rPr>
        <w:t>multi</w:t>
      </w:r>
      <w:r w:rsidR="00DF42AE" w:rsidRPr="00E22815">
        <w:rPr>
          <w:rFonts w:asciiTheme="majorBidi" w:hAnsiTheme="majorBidi" w:cstheme="majorBidi"/>
          <w:lang w:val="en-US"/>
        </w:rPr>
        <w:t>-tiered hierarchy of groups of related constructions</w:t>
      </w:r>
      <w:r w:rsidR="00C431FE" w:rsidRPr="00E22815">
        <w:rPr>
          <w:rFonts w:asciiTheme="majorBidi" w:hAnsiTheme="majorBidi" w:cstheme="majorBidi"/>
          <w:lang w:val="en-US"/>
        </w:rPr>
        <w:t xml:space="preserve">. </w:t>
      </w:r>
      <w:r w:rsidR="00826AD5" w:rsidRPr="00E22815">
        <w:rPr>
          <w:rFonts w:asciiTheme="majorBidi" w:hAnsiTheme="majorBidi" w:cstheme="majorBidi"/>
          <w:lang w:val="en-US"/>
        </w:rPr>
        <w:t>At the most local level</w:t>
      </w:r>
      <w:r w:rsidR="00C431FE" w:rsidRPr="00E22815">
        <w:rPr>
          <w:rFonts w:asciiTheme="majorBidi" w:hAnsiTheme="majorBidi" w:cstheme="majorBidi"/>
          <w:lang w:val="en-US"/>
        </w:rPr>
        <w:t xml:space="preserve"> are “families”</w:t>
      </w:r>
      <w:r w:rsidR="00936C61" w:rsidRPr="00E22815">
        <w:rPr>
          <w:rFonts w:asciiTheme="majorBidi" w:hAnsiTheme="majorBidi" w:cstheme="majorBidi"/>
          <w:lang w:val="en-US"/>
        </w:rPr>
        <w:t>, usually</w:t>
      </w:r>
      <w:r w:rsidR="00C431FE" w:rsidRPr="00E22815">
        <w:rPr>
          <w:rFonts w:asciiTheme="majorBidi" w:hAnsiTheme="majorBidi" w:cstheme="majorBidi"/>
          <w:lang w:val="en-US"/>
        </w:rPr>
        <w:t xml:space="preserve"> of </w:t>
      </w:r>
      <w:r w:rsidR="00BF3C1C" w:rsidRPr="00E22815">
        <w:rPr>
          <w:rFonts w:asciiTheme="majorBidi" w:hAnsiTheme="majorBidi" w:cstheme="majorBidi"/>
          <w:lang w:val="en-US"/>
        </w:rPr>
        <w:t xml:space="preserve">2–9 </w:t>
      </w:r>
      <w:r w:rsidR="00C431FE" w:rsidRPr="00E22815">
        <w:rPr>
          <w:rFonts w:asciiTheme="majorBidi" w:hAnsiTheme="majorBidi" w:cstheme="majorBidi"/>
          <w:lang w:val="en-US"/>
        </w:rPr>
        <w:t xml:space="preserve">constructions </w:t>
      </w:r>
      <w:r w:rsidR="00BF3C1C" w:rsidRPr="00E22815">
        <w:rPr>
          <w:rFonts w:asciiTheme="majorBidi" w:hAnsiTheme="majorBidi" w:cstheme="majorBidi"/>
          <w:lang w:val="en-US"/>
        </w:rPr>
        <w:t xml:space="preserve">that are nearly synonymous and </w:t>
      </w:r>
      <w:r w:rsidR="00456D46" w:rsidRPr="00E22815">
        <w:rPr>
          <w:rFonts w:asciiTheme="majorBidi" w:hAnsiTheme="majorBidi" w:cstheme="majorBidi"/>
          <w:lang w:val="en-US"/>
        </w:rPr>
        <w:t xml:space="preserve">often also share </w:t>
      </w:r>
      <w:r w:rsidR="009B7ACB" w:rsidRPr="00E22815">
        <w:rPr>
          <w:rFonts w:asciiTheme="majorBidi" w:hAnsiTheme="majorBidi" w:cstheme="majorBidi"/>
          <w:lang w:val="en-US"/>
        </w:rPr>
        <w:t xml:space="preserve">other similarities (syntactic structure, shared anchor and/or common fillers). </w:t>
      </w:r>
      <w:r w:rsidR="00004942" w:rsidRPr="00E22815">
        <w:rPr>
          <w:rFonts w:asciiTheme="majorBidi" w:hAnsiTheme="majorBidi" w:cstheme="majorBidi"/>
          <w:lang w:val="en-US"/>
        </w:rPr>
        <w:t xml:space="preserve">Families </w:t>
      </w:r>
      <w:r w:rsidR="004B63A1" w:rsidRPr="00E22815">
        <w:rPr>
          <w:rFonts w:asciiTheme="majorBidi" w:hAnsiTheme="majorBidi" w:cstheme="majorBidi"/>
          <w:lang w:val="en-US"/>
        </w:rPr>
        <w:t xml:space="preserve">further group into </w:t>
      </w:r>
      <w:r w:rsidR="006B5F52" w:rsidRPr="00E22815">
        <w:rPr>
          <w:rFonts w:asciiTheme="majorBidi" w:hAnsiTheme="majorBidi" w:cstheme="majorBidi"/>
          <w:lang w:val="en-US"/>
        </w:rPr>
        <w:t xml:space="preserve">“clusters” with a radial category structure. </w:t>
      </w:r>
      <w:r w:rsidR="00EB0A1D" w:rsidRPr="00E22815">
        <w:rPr>
          <w:rFonts w:asciiTheme="majorBidi" w:hAnsiTheme="majorBidi" w:cstheme="majorBidi"/>
          <w:lang w:val="en-US"/>
        </w:rPr>
        <w:t xml:space="preserve">Clusters </w:t>
      </w:r>
      <w:r w:rsidR="0009575D" w:rsidRPr="00E22815">
        <w:rPr>
          <w:rFonts w:asciiTheme="majorBidi" w:hAnsiTheme="majorBidi" w:cstheme="majorBidi"/>
          <w:lang w:val="en-US"/>
        </w:rPr>
        <w:t xml:space="preserve">group into “networks” and ultimately </w:t>
      </w:r>
      <w:r w:rsidR="00C112CB" w:rsidRPr="00E22815">
        <w:rPr>
          <w:rFonts w:asciiTheme="majorBidi" w:hAnsiTheme="majorBidi" w:cstheme="majorBidi"/>
          <w:lang w:val="en-US"/>
        </w:rPr>
        <w:t>“superordinate classes”</w:t>
      </w:r>
      <w:r w:rsidR="00FE1797" w:rsidRPr="00E22815">
        <w:rPr>
          <w:rFonts w:asciiTheme="majorBidi" w:hAnsiTheme="majorBidi" w:cstheme="majorBidi"/>
          <w:lang w:val="en-US"/>
        </w:rPr>
        <w:t xml:space="preserve"> (see </w:t>
      </w:r>
      <w:proofErr w:type="spellStart"/>
      <w:r w:rsidR="00FE1797" w:rsidRPr="00E22815">
        <w:rPr>
          <w:rFonts w:asciiTheme="majorBidi" w:hAnsiTheme="majorBidi" w:cstheme="majorBidi"/>
          <w:lang w:val="en-US"/>
        </w:rPr>
        <w:t>Endresen</w:t>
      </w:r>
      <w:proofErr w:type="spellEnd"/>
      <w:r w:rsidR="00FE1797" w:rsidRPr="00E22815">
        <w:rPr>
          <w:rFonts w:asciiTheme="majorBidi" w:hAnsiTheme="majorBidi" w:cstheme="majorBidi"/>
          <w:lang w:val="en-US"/>
        </w:rPr>
        <w:t xml:space="preserve"> and </w:t>
      </w:r>
      <w:proofErr w:type="spellStart"/>
      <w:r w:rsidR="00FE1797" w:rsidRPr="00E22815">
        <w:rPr>
          <w:rFonts w:asciiTheme="majorBidi" w:hAnsiTheme="majorBidi" w:cstheme="majorBidi"/>
          <w:lang w:val="en-US"/>
        </w:rPr>
        <w:t>Janda</w:t>
      </w:r>
      <w:proofErr w:type="spellEnd"/>
      <w:r w:rsidR="00FE1797" w:rsidRPr="00E22815">
        <w:rPr>
          <w:rFonts w:asciiTheme="majorBidi" w:hAnsiTheme="majorBidi" w:cstheme="majorBidi"/>
          <w:lang w:val="en-US"/>
        </w:rPr>
        <w:t xml:space="preserve"> 2020)</w:t>
      </w:r>
      <w:r w:rsidR="000E160A" w:rsidRPr="00E22815">
        <w:rPr>
          <w:rFonts w:asciiTheme="majorBidi" w:hAnsiTheme="majorBidi" w:cstheme="majorBidi"/>
          <w:lang w:val="en-US"/>
        </w:rPr>
        <w:t xml:space="preserve">. </w:t>
      </w:r>
    </w:p>
    <w:p w14:paraId="10E72241" w14:textId="0E19D030" w:rsidR="00DF672D" w:rsidRPr="00E22815" w:rsidRDefault="00DF672D" w:rsidP="00C431FE">
      <w:pPr>
        <w:rPr>
          <w:rFonts w:asciiTheme="majorBidi" w:hAnsiTheme="majorBidi" w:cstheme="majorBidi"/>
          <w:lang w:val="en-US"/>
        </w:rPr>
      </w:pPr>
    </w:p>
    <w:p w14:paraId="1D33DA8C" w14:textId="63FB6B5F" w:rsidR="00307A9C" w:rsidRPr="00E22815" w:rsidRDefault="002D61C2" w:rsidP="007D7AC4">
      <w:pPr>
        <w:rPr>
          <w:rFonts w:asciiTheme="majorBidi" w:hAnsiTheme="majorBidi" w:cstheme="majorBidi"/>
          <w:lang w:val="en-US"/>
        </w:rPr>
      </w:pPr>
      <w:r w:rsidRPr="00E22815">
        <w:rPr>
          <w:rFonts w:asciiTheme="majorBidi" w:hAnsiTheme="majorBidi" w:cstheme="majorBidi"/>
          <w:lang w:val="en-US"/>
        </w:rPr>
        <w:t>The construction in</w:t>
      </w:r>
      <w:r w:rsidR="00DF672D" w:rsidRPr="00E22815">
        <w:rPr>
          <w:rFonts w:asciiTheme="majorBidi" w:hAnsiTheme="majorBidi" w:cstheme="majorBidi"/>
          <w:lang w:val="en-US"/>
        </w:rPr>
        <w:t xml:space="preserve"> our example </w:t>
      </w:r>
      <w:r w:rsidR="00440813" w:rsidRPr="00E22815">
        <w:rPr>
          <w:rFonts w:asciiTheme="majorBidi" w:hAnsiTheme="majorBidi" w:cstheme="majorBidi"/>
          <w:lang w:val="en-US"/>
        </w:rPr>
        <w:t>(</w:t>
      </w:r>
      <w:r w:rsidR="00E30D3F" w:rsidRPr="00E22815">
        <w:rPr>
          <w:rFonts w:asciiTheme="majorBidi" w:hAnsiTheme="majorBidi" w:cstheme="majorBidi"/>
          <w:lang w:val="en-US"/>
        </w:rPr>
        <w:t>1)</w:t>
      </w:r>
      <w:r w:rsidRPr="00E22815">
        <w:rPr>
          <w:rFonts w:asciiTheme="majorBidi" w:hAnsiTheme="majorBidi" w:cstheme="majorBidi"/>
          <w:lang w:val="en-US"/>
        </w:rPr>
        <w:t xml:space="preserve"> above illustrates the </w:t>
      </w:r>
      <w:r w:rsidR="004D5784" w:rsidRPr="00E22815">
        <w:rPr>
          <w:rFonts w:asciiTheme="majorBidi" w:hAnsiTheme="majorBidi" w:cstheme="majorBidi"/>
          <w:lang w:val="en-US"/>
        </w:rPr>
        <w:t xml:space="preserve">vertical and horizontal interconnectedness of Russian constructions. </w:t>
      </w:r>
      <w:r w:rsidR="004B4BE1" w:rsidRPr="00E22815">
        <w:rPr>
          <w:rFonts w:asciiTheme="majorBidi" w:hAnsiTheme="majorBidi" w:cstheme="majorBidi"/>
          <w:lang w:val="en-US"/>
        </w:rPr>
        <w:t>This construction belongs among the</w:t>
      </w:r>
      <w:r w:rsidR="00170F60" w:rsidRPr="00E22815">
        <w:rPr>
          <w:rFonts w:asciiTheme="majorBidi" w:hAnsiTheme="majorBidi" w:cstheme="majorBidi"/>
          <w:lang w:val="en-US"/>
        </w:rPr>
        <w:t xml:space="preserve"> three families of </w:t>
      </w:r>
      <w:r w:rsidR="004B4BE1" w:rsidRPr="00E22815">
        <w:rPr>
          <w:rFonts w:asciiTheme="majorBidi" w:hAnsiTheme="majorBidi" w:cstheme="majorBidi"/>
          <w:lang w:val="en-US"/>
        </w:rPr>
        <w:t>Caritive constructions</w:t>
      </w:r>
      <w:r w:rsidR="00280CB9" w:rsidRPr="00E22815">
        <w:rPr>
          <w:rFonts w:asciiTheme="majorBidi" w:hAnsiTheme="majorBidi" w:cstheme="majorBidi"/>
          <w:lang w:val="en-US"/>
        </w:rPr>
        <w:t xml:space="preserve"> that </w:t>
      </w:r>
      <w:r w:rsidR="009922F9" w:rsidRPr="00E22815">
        <w:rPr>
          <w:rFonts w:asciiTheme="majorBidi" w:hAnsiTheme="majorBidi" w:cstheme="majorBidi"/>
          <w:lang w:val="en-US"/>
        </w:rPr>
        <w:t xml:space="preserve">indicate the absence of a secondary agent or of an object possessed by the main participant of the situation. The Caritive cluster belongs to </w:t>
      </w:r>
      <w:r w:rsidR="004B4BE1" w:rsidRPr="00E22815">
        <w:rPr>
          <w:rFonts w:asciiTheme="majorBidi" w:hAnsiTheme="majorBidi" w:cstheme="majorBidi"/>
          <w:lang w:val="en-US"/>
        </w:rPr>
        <w:t>the Major Roles Subclass</w:t>
      </w:r>
      <w:r w:rsidR="002B5F3C" w:rsidRPr="00E22815">
        <w:rPr>
          <w:rFonts w:asciiTheme="majorBidi" w:hAnsiTheme="majorBidi" w:cstheme="majorBidi"/>
          <w:lang w:val="en-US"/>
        </w:rPr>
        <w:t>, containing constructions</w:t>
      </w:r>
      <w:r w:rsidR="004B4BE1" w:rsidRPr="00E22815">
        <w:rPr>
          <w:rFonts w:asciiTheme="majorBidi" w:hAnsiTheme="majorBidi" w:cstheme="majorBidi"/>
          <w:lang w:val="en-US"/>
        </w:rPr>
        <w:t xml:space="preserve"> </w:t>
      </w:r>
      <w:r w:rsidR="002B5F3C" w:rsidRPr="00E22815">
        <w:rPr>
          <w:rFonts w:asciiTheme="majorBidi" w:hAnsiTheme="majorBidi" w:cstheme="majorBidi"/>
          <w:lang w:val="en-US"/>
        </w:rPr>
        <w:t>that indicate various ways of interaction between the participants of a situation or different types of situations (e.g.</w:t>
      </w:r>
      <w:r w:rsidR="009E7F92" w:rsidRPr="00E22815">
        <w:rPr>
          <w:rFonts w:asciiTheme="majorBidi" w:hAnsiTheme="majorBidi" w:cstheme="majorBidi"/>
          <w:lang w:val="en-US"/>
        </w:rPr>
        <w:t>,</w:t>
      </w:r>
      <w:r w:rsidR="002B5F3C" w:rsidRPr="00E22815">
        <w:rPr>
          <w:rFonts w:asciiTheme="majorBidi" w:hAnsiTheme="majorBidi" w:cstheme="majorBidi"/>
          <w:lang w:val="en-US"/>
        </w:rPr>
        <w:t xml:space="preserve"> possession, absence of a participant, etc.). Major Roles is in turn a part </w:t>
      </w:r>
      <w:r w:rsidR="00316DA9" w:rsidRPr="00E22815">
        <w:rPr>
          <w:rFonts w:asciiTheme="majorBidi" w:hAnsiTheme="majorBidi" w:cstheme="majorBidi"/>
          <w:lang w:val="en-US"/>
        </w:rPr>
        <w:t xml:space="preserve">of the </w:t>
      </w:r>
      <w:r w:rsidR="002F22D7" w:rsidRPr="00E22815">
        <w:rPr>
          <w:rFonts w:asciiTheme="majorBidi" w:hAnsiTheme="majorBidi" w:cstheme="majorBidi"/>
          <w:lang w:val="en-US"/>
        </w:rPr>
        <w:t>Qualia superordinate class</w:t>
      </w:r>
      <w:r w:rsidR="000378F4" w:rsidRPr="00E22815">
        <w:rPr>
          <w:rFonts w:asciiTheme="majorBidi" w:hAnsiTheme="majorBidi" w:cstheme="majorBidi"/>
          <w:lang w:val="en-US"/>
        </w:rPr>
        <w:t xml:space="preserve"> of constructions that describe the properties of the given objective physical world, external to the speaker. </w:t>
      </w:r>
      <w:r w:rsidR="004F4561" w:rsidRPr="00E22815">
        <w:rPr>
          <w:rFonts w:asciiTheme="majorBidi" w:hAnsiTheme="majorBidi" w:cstheme="majorBidi"/>
          <w:lang w:val="en-US"/>
        </w:rPr>
        <w:t xml:space="preserve">This specific construction </w:t>
      </w:r>
      <w:r w:rsidR="007D7AC4" w:rsidRPr="00E22815">
        <w:rPr>
          <w:rFonts w:asciiTheme="majorBidi" w:hAnsiTheme="majorBidi" w:cstheme="majorBidi"/>
          <w:lang w:val="en-US"/>
        </w:rPr>
        <w:t>simultaneously belongs to the Parameters superordinate semantic class</w:t>
      </w:r>
      <w:r w:rsidR="007035AC" w:rsidRPr="00E22815">
        <w:rPr>
          <w:rFonts w:asciiTheme="majorBidi" w:hAnsiTheme="majorBidi" w:cstheme="majorBidi"/>
          <w:lang w:val="en-US"/>
        </w:rPr>
        <w:t xml:space="preserve">. Parameters imply a certain scale (intensity scale or accuracy scale) that serves as a point of reference for a </w:t>
      </w:r>
      <w:proofErr w:type="gramStart"/>
      <w:r w:rsidR="007035AC" w:rsidRPr="00E22815">
        <w:rPr>
          <w:rFonts w:asciiTheme="majorBidi" w:hAnsiTheme="majorBidi" w:cstheme="majorBidi"/>
          <w:lang w:val="en-US"/>
        </w:rPr>
        <w:t>property</w:t>
      </w:r>
      <w:proofErr w:type="gramEnd"/>
      <w:r w:rsidR="007035AC" w:rsidRPr="00E22815">
        <w:rPr>
          <w:rFonts w:asciiTheme="majorBidi" w:hAnsiTheme="majorBidi" w:cstheme="majorBidi"/>
          <w:lang w:val="en-US"/>
        </w:rPr>
        <w:t xml:space="preserve"> or a situation characterized by a construction. Within the Parameters superordinate class</w:t>
      </w:r>
      <w:r w:rsidR="00A040D9" w:rsidRPr="00E22815">
        <w:rPr>
          <w:rFonts w:asciiTheme="majorBidi" w:hAnsiTheme="majorBidi" w:cstheme="majorBidi"/>
          <w:lang w:val="en-US"/>
        </w:rPr>
        <w:t>,</w:t>
      </w:r>
      <w:r w:rsidR="00D63F90" w:rsidRPr="00E22815">
        <w:rPr>
          <w:rFonts w:asciiTheme="majorBidi" w:hAnsiTheme="majorBidi" w:cstheme="majorBidi"/>
          <w:lang w:val="en-US"/>
        </w:rPr>
        <w:t xml:space="preserve"> this construction </w:t>
      </w:r>
      <w:proofErr w:type="gramStart"/>
      <w:r w:rsidR="00D63F90" w:rsidRPr="00E22815">
        <w:rPr>
          <w:rFonts w:asciiTheme="majorBidi" w:hAnsiTheme="majorBidi" w:cstheme="majorBidi"/>
          <w:lang w:val="en-US"/>
        </w:rPr>
        <w:t xml:space="preserve">is located </w:t>
      </w:r>
      <w:r w:rsidR="00E947A9" w:rsidRPr="00E22815">
        <w:rPr>
          <w:rFonts w:asciiTheme="majorBidi" w:hAnsiTheme="majorBidi" w:cstheme="majorBidi"/>
          <w:lang w:val="en-US"/>
        </w:rPr>
        <w:t>in</w:t>
      </w:r>
      <w:proofErr w:type="gramEnd"/>
      <w:r w:rsidR="00E947A9" w:rsidRPr="00E22815">
        <w:rPr>
          <w:rFonts w:asciiTheme="majorBidi" w:hAnsiTheme="majorBidi" w:cstheme="majorBidi"/>
          <w:lang w:val="en-US"/>
        </w:rPr>
        <w:t xml:space="preserve"> a large cluster of</w:t>
      </w:r>
      <w:r w:rsidR="00D63F90" w:rsidRPr="00E22815">
        <w:rPr>
          <w:rFonts w:asciiTheme="majorBidi" w:hAnsiTheme="majorBidi" w:cstheme="majorBidi"/>
          <w:lang w:val="en-US"/>
        </w:rPr>
        <w:t xml:space="preserve"> </w:t>
      </w:r>
      <w:r w:rsidR="00E947A9" w:rsidRPr="00E22815">
        <w:rPr>
          <w:rFonts w:asciiTheme="majorBidi" w:hAnsiTheme="majorBidi" w:cstheme="majorBidi"/>
          <w:lang w:val="en-US"/>
        </w:rPr>
        <w:t xml:space="preserve">Degree of intensity </w:t>
      </w:r>
      <w:r w:rsidR="0024009A" w:rsidRPr="00E22815">
        <w:rPr>
          <w:rFonts w:asciiTheme="majorBidi" w:hAnsiTheme="majorBidi" w:cstheme="majorBidi"/>
          <w:lang w:val="en-US"/>
        </w:rPr>
        <w:t>constructions, more specifically in the Booster family</w:t>
      </w:r>
      <w:r w:rsidR="00A63226" w:rsidRPr="00E22815">
        <w:rPr>
          <w:rFonts w:asciiTheme="majorBidi" w:hAnsiTheme="majorBidi" w:cstheme="majorBidi"/>
          <w:lang w:val="en-US"/>
        </w:rPr>
        <w:t xml:space="preserve"> denoting a high degree of intensity.</w:t>
      </w:r>
    </w:p>
    <w:p w14:paraId="0B99B836" w14:textId="233C990E" w:rsidR="008727F0" w:rsidRPr="00E22815" w:rsidRDefault="008727F0" w:rsidP="007020BB">
      <w:pPr>
        <w:rPr>
          <w:rFonts w:asciiTheme="majorBidi" w:hAnsiTheme="majorBidi" w:cstheme="majorBidi"/>
          <w:lang w:val="en-US"/>
        </w:rPr>
      </w:pPr>
    </w:p>
    <w:p w14:paraId="0BCD3749" w14:textId="5EAAD7B3" w:rsidR="00AE6538" w:rsidRPr="00E22815" w:rsidRDefault="00BF04F0">
      <w:pPr>
        <w:rPr>
          <w:rFonts w:asciiTheme="majorBidi" w:hAnsiTheme="majorBidi" w:cstheme="majorBidi"/>
          <w:lang w:val="en-US"/>
        </w:rPr>
      </w:pPr>
      <w:r w:rsidRPr="00E22815">
        <w:rPr>
          <w:rFonts w:asciiTheme="majorBidi" w:hAnsiTheme="majorBidi" w:cstheme="majorBidi"/>
          <w:lang w:val="en-US"/>
        </w:rPr>
        <w:t xml:space="preserve">The </w:t>
      </w:r>
      <w:r w:rsidR="00335128" w:rsidRPr="00E22815">
        <w:rPr>
          <w:rFonts w:asciiTheme="majorBidi" w:hAnsiTheme="majorBidi" w:cstheme="majorBidi"/>
          <w:lang w:val="en-US"/>
        </w:rPr>
        <w:t xml:space="preserve">size </w:t>
      </w:r>
      <w:r w:rsidR="00B3017A" w:rsidRPr="00E22815">
        <w:rPr>
          <w:rFonts w:asciiTheme="majorBidi" w:hAnsiTheme="majorBidi" w:cstheme="majorBidi"/>
          <w:lang w:val="en-US"/>
        </w:rPr>
        <w:t xml:space="preserve">and </w:t>
      </w:r>
      <w:r w:rsidR="00FD3885" w:rsidRPr="00E22815">
        <w:rPr>
          <w:rFonts w:asciiTheme="majorBidi" w:hAnsiTheme="majorBidi" w:cstheme="majorBidi"/>
          <w:lang w:val="en-US"/>
        </w:rPr>
        <w:t xml:space="preserve">comprehensive intention </w:t>
      </w:r>
      <w:r w:rsidRPr="00E22815">
        <w:rPr>
          <w:rFonts w:asciiTheme="majorBidi" w:hAnsiTheme="majorBidi" w:cstheme="majorBidi"/>
          <w:lang w:val="en-US"/>
        </w:rPr>
        <w:t xml:space="preserve">of </w:t>
      </w:r>
      <w:proofErr w:type="spellStart"/>
      <w:r w:rsidR="00231C63" w:rsidRPr="00E22815">
        <w:rPr>
          <w:rFonts w:asciiTheme="majorBidi" w:hAnsiTheme="majorBidi" w:cstheme="majorBidi"/>
          <w:lang w:val="en-US"/>
        </w:rPr>
        <w:t>RusCon</w:t>
      </w:r>
      <w:proofErr w:type="spellEnd"/>
      <w:r w:rsidRPr="00E22815">
        <w:rPr>
          <w:rFonts w:asciiTheme="majorBidi" w:hAnsiTheme="majorBidi" w:cstheme="majorBidi"/>
          <w:lang w:val="en-US"/>
        </w:rPr>
        <w:t xml:space="preserve"> </w:t>
      </w:r>
      <w:r w:rsidR="00335128" w:rsidRPr="00E22815">
        <w:rPr>
          <w:rFonts w:asciiTheme="majorBidi" w:hAnsiTheme="majorBidi" w:cstheme="majorBidi"/>
          <w:lang w:val="en-US"/>
        </w:rPr>
        <w:t xml:space="preserve">makes it possible to discover </w:t>
      </w:r>
      <w:r w:rsidR="00581F75" w:rsidRPr="00E22815">
        <w:rPr>
          <w:rFonts w:asciiTheme="majorBidi" w:hAnsiTheme="majorBidi" w:cstheme="majorBidi"/>
          <w:lang w:val="en-US"/>
        </w:rPr>
        <w:t>system</w:t>
      </w:r>
      <w:r w:rsidRPr="00E22815">
        <w:rPr>
          <w:rFonts w:asciiTheme="majorBidi" w:hAnsiTheme="majorBidi" w:cstheme="majorBidi"/>
          <w:lang w:val="en-US"/>
        </w:rPr>
        <w:t>atic relationships</w:t>
      </w:r>
      <w:r w:rsidR="00B3017A" w:rsidRPr="00E22815">
        <w:rPr>
          <w:rFonts w:asciiTheme="majorBidi" w:hAnsiTheme="majorBidi" w:cstheme="majorBidi"/>
          <w:lang w:val="en-US"/>
        </w:rPr>
        <w:t xml:space="preserve"> among constructions that </w:t>
      </w:r>
      <w:r w:rsidR="00FD3885" w:rsidRPr="00E22815">
        <w:rPr>
          <w:rFonts w:asciiTheme="majorBidi" w:hAnsiTheme="majorBidi" w:cstheme="majorBidi"/>
          <w:lang w:val="en-US"/>
        </w:rPr>
        <w:t xml:space="preserve">might otherwise be missed in </w:t>
      </w:r>
      <w:r w:rsidR="00180D55" w:rsidRPr="00E22815">
        <w:rPr>
          <w:rFonts w:asciiTheme="majorBidi" w:hAnsiTheme="majorBidi" w:cstheme="majorBidi"/>
          <w:lang w:val="en-US"/>
        </w:rPr>
        <w:t xml:space="preserve">a study limited </w:t>
      </w:r>
      <w:r w:rsidR="00A123F8" w:rsidRPr="00E22815">
        <w:rPr>
          <w:rFonts w:asciiTheme="majorBidi" w:hAnsiTheme="majorBidi" w:cstheme="majorBidi"/>
          <w:lang w:val="en-US"/>
        </w:rPr>
        <w:t xml:space="preserve">to a single construction or </w:t>
      </w:r>
      <w:r w:rsidR="0085358A" w:rsidRPr="00E22815">
        <w:rPr>
          <w:rFonts w:asciiTheme="majorBidi" w:hAnsiTheme="majorBidi" w:cstheme="majorBidi"/>
          <w:lang w:val="en-US"/>
        </w:rPr>
        <w:t xml:space="preserve">single </w:t>
      </w:r>
      <w:r w:rsidR="00A123F8" w:rsidRPr="00E22815">
        <w:rPr>
          <w:rFonts w:asciiTheme="majorBidi" w:hAnsiTheme="majorBidi" w:cstheme="majorBidi"/>
          <w:lang w:val="en-US"/>
        </w:rPr>
        <w:t>type of construction</w:t>
      </w:r>
      <w:r w:rsidR="007233CC" w:rsidRPr="00E22815">
        <w:rPr>
          <w:rFonts w:asciiTheme="majorBidi" w:hAnsiTheme="majorBidi" w:cstheme="majorBidi"/>
          <w:lang w:val="en-US"/>
        </w:rPr>
        <w:t>s</w:t>
      </w:r>
      <w:r w:rsidR="00A123F8" w:rsidRPr="00E22815">
        <w:rPr>
          <w:rFonts w:asciiTheme="majorBidi" w:hAnsiTheme="majorBidi" w:cstheme="majorBidi"/>
          <w:lang w:val="en-US"/>
        </w:rPr>
        <w:t xml:space="preserve">. </w:t>
      </w:r>
      <w:proofErr w:type="spellStart"/>
      <w:r w:rsidR="00231C63" w:rsidRPr="00E22815">
        <w:rPr>
          <w:rFonts w:asciiTheme="majorBidi" w:hAnsiTheme="majorBidi" w:cstheme="majorBidi"/>
          <w:lang w:val="en-US"/>
        </w:rPr>
        <w:t>RusCon</w:t>
      </w:r>
      <w:proofErr w:type="spellEnd"/>
      <w:r w:rsidR="00CA0938" w:rsidRPr="00E22815">
        <w:rPr>
          <w:rFonts w:asciiTheme="majorBidi" w:hAnsiTheme="majorBidi" w:cstheme="majorBidi"/>
          <w:lang w:val="en-US"/>
        </w:rPr>
        <w:t xml:space="preserve"> provides</w:t>
      </w:r>
      <w:r w:rsidR="0085358A" w:rsidRPr="00E22815">
        <w:rPr>
          <w:rFonts w:asciiTheme="majorBidi" w:hAnsiTheme="majorBidi" w:cstheme="majorBidi"/>
          <w:lang w:val="en-US"/>
        </w:rPr>
        <w:t xml:space="preserve"> an optimal perspective for </w:t>
      </w:r>
      <w:r w:rsidR="00CA0938" w:rsidRPr="00E22815">
        <w:rPr>
          <w:rFonts w:asciiTheme="majorBidi" w:hAnsiTheme="majorBidi" w:cstheme="majorBidi"/>
          <w:lang w:val="en-US"/>
        </w:rPr>
        <w:t xml:space="preserve">investigating </w:t>
      </w:r>
      <w:r w:rsidR="00263FE3" w:rsidRPr="00E22815">
        <w:rPr>
          <w:rFonts w:asciiTheme="majorBidi" w:hAnsiTheme="majorBidi" w:cstheme="majorBidi"/>
          <w:lang w:val="en-US"/>
        </w:rPr>
        <w:t xml:space="preserve">reduplication as an organic part of Russian </w:t>
      </w:r>
      <w:proofErr w:type="gramStart"/>
      <w:r w:rsidR="00263FE3" w:rsidRPr="00E22815">
        <w:rPr>
          <w:rFonts w:asciiTheme="majorBidi" w:hAnsiTheme="majorBidi" w:cstheme="majorBidi"/>
          <w:lang w:val="en-US"/>
        </w:rPr>
        <w:t>grammar as a whole</w:t>
      </w:r>
      <w:proofErr w:type="gramEnd"/>
      <w:r w:rsidR="00263FE3" w:rsidRPr="00E22815">
        <w:rPr>
          <w:rFonts w:asciiTheme="majorBidi" w:hAnsiTheme="majorBidi" w:cstheme="majorBidi"/>
          <w:lang w:val="en-US"/>
        </w:rPr>
        <w:t>.</w:t>
      </w:r>
    </w:p>
    <w:p w14:paraId="1CDD9871" w14:textId="7C2DE8C2" w:rsidR="00FE1308" w:rsidRPr="00E22815" w:rsidRDefault="00FE1308">
      <w:pPr>
        <w:rPr>
          <w:rFonts w:asciiTheme="majorBidi" w:hAnsiTheme="majorBidi" w:cstheme="majorBidi"/>
          <w:lang w:val="en-US"/>
        </w:rPr>
      </w:pPr>
    </w:p>
    <w:p w14:paraId="08476626" w14:textId="1349DE43" w:rsidR="00FE1308" w:rsidRPr="00E22815" w:rsidRDefault="00FE1308">
      <w:pPr>
        <w:rPr>
          <w:rFonts w:asciiTheme="majorBidi" w:hAnsiTheme="majorBidi" w:cstheme="majorBidi"/>
          <w:lang w:val="en-US"/>
        </w:rPr>
      </w:pPr>
      <w:r w:rsidRPr="00E22815">
        <w:rPr>
          <w:rFonts w:asciiTheme="majorBidi" w:hAnsiTheme="majorBidi" w:cstheme="majorBidi"/>
          <w:lang w:val="en-US"/>
        </w:rPr>
        <w:t xml:space="preserve">3. </w:t>
      </w:r>
      <w:r w:rsidR="00955870" w:rsidRPr="00E22815">
        <w:rPr>
          <w:rFonts w:asciiTheme="majorBidi" w:hAnsiTheme="majorBidi" w:cstheme="majorBidi"/>
          <w:lang w:val="en-US"/>
        </w:rPr>
        <w:t xml:space="preserve">Two </w:t>
      </w:r>
      <w:r w:rsidR="00370274" w:rsidRPr="00E22815">
        <w:rPr>
          <w:rFonts w:asciiTheme="majorBidi" w:hAnsiTheme="majorBidi" w:cstheme="majorBidi"/>
          <w:lang w:val="en-US"/>
        </w:rPr>
        <w:t>m</w:t>
      </w:r>
      <w:r w:rsidR="00D74189" w:rsidRPr="00E22815">
        <w:rPr>
          <w:rFonts w:asciiTheme="majorBidi" w:hAnsiTheme="majorBidi" w:cstheme="majorBidi"/>
          <w:lang w:val="en-US"/>
        </w:rPr>
        <w:t xml:space="preserve">ajor </w:t>
      </w:r>
      <w:r w:rsidR="00370274" w:rsidRPr="00E22815">
        <w:rPr>
          <w:rFonts w:asciiTheme="majorBidi" w:hAnsiTheme="majorBidi" w:cstheme="majorBidi"/>
          <w:lang w:val="en-US"/>
        </w:rPr>
        <w:t>t</w:t>
      </w:r>
      <w:r w:rsidR="00D74189" w:rsidRPr="00E22815">
        <w:rPr>
          <w:rFonts w:asciiTheme="majorBidi" w:hAnsiTheme="majorBidi" w:cstheme="majorBidi"/>
          <w:lang w:val="en-US"/>
        </w:rPr>
        <w:t xml:space="preserve">ypes of </w:t>
      </w:r>
      <w:r w:rsidR="007664E4" w:rsidRPr="00E22815">
        <w:rPr>
          <w:rFonts w:asciiTheme="majorBidi" w:hAnsiTheme="majorBidi" w:cstheme="majorBidi"/>
          <w:lang w:val="en-US"/>
        </w:rPr>
        <w:t>r</w:t>
      </w:r>
      <w:r w:rsidR="00D74189" w:rsidRPr="00E22815">
        <w:rPr>
          <w:rFonts w:asciiTheme="majorBidi" w:hAnsiTheme="majorBidi" w:cstheme="majorBidi"/>
          <w:lang w:val="en-US"/>
        </w:rPr>
        <w:t>eduplication</w:t>
      </w:r>
    </w:p>
    <w:p w14:paraId="4534A0E6" w14:textId="07A9F369" w:rsidR="00BF13DE" w:rsidRPr="00E22815" w:rsidRDefault="00740528">
      <w:pPr>
        <w:rPr>
          <w:rFonts w:asciiTheme="majorBidi" w:hAnsiTheme="majorBidi" w:cstheme="majorBidi"/>
          <w:lang w:val="en-US"/>
        </w:rPr>
      </w:pPr>
      <w:r w:rsidRPr="00E22815">
        <w:rPr>
          <w:rFonts w:asciiTheme="majorBidi" w:hAnsiTheme="majorBidi" w:cstheme="majorBidi"/>
          <w:lang w:val="en-US"/>
        </w:rPr>
        <w:t xml:space="preserve">There are two overlapping types of constructions that </w:t>
      </w:r>
      <w:r w:rsidR="00F82B6A" w:rsidRPr="00E22815">
        <w:rPr>
          <w:rFonts w:asciiTheme="majorBidi" w:hAnsiTheme="majorBidi" w:cstheme="majorBidi"/>
          <w:lang w:val="en-US"/>
        </w:rPr>
        <w:t xml:space="preserve">we recognize as reduplicative in </w:t>
      </w:r>
      <w:proofErr w:type="spellStart"/>
      <w:r w:rsidR="00231C63" w:rsidRPr="00E22815">
        <w:rPr>
          <w:rFonts w:asciiTheme="majorBidi" w:hAnsiTheme="majorBidi" w:cstheme="majorBidi"/>
          <w:lang w:val="en-US"/>
        </w:rPr>
        <w:t>RusCon</w:t>
      </w:r>
      <w:proofErr w:type="spellEnd"/>
      <w:r w:rsidR="00235CE7" w:rsidRPr="00E22815">
        <w:rPr>
          <w:rFonts w:asciiTheme="majorBidi" w:hAnsiTheme="majorBidi" w:cstheme="majorBidi"/>
          <w:lang w:val="en-US"/>
        </w:rPr>
        <w:t>:</w:t>
      </w:r>
      <w:r w:rsidR="00F82B6A" w:rsidRPr="00E22815">
        <w:rPr>
          <w:rFonts w:asciiTheme="majorBidi" w:hAnsiTheme="majorBidi" w:cstheme="majorBidi"/>
          <w:lang w:val="en-US"/>
        </w:rPr>
        <w:t xml:space="preserve"> </w:t>
      </w:r>
      <w:r w:rsidR="00892F19" w:rsidRPr="00E22815">
        <w:rPr>
          <w:rFonts w:asciiTheme="majorBidi" w:hAnsiTheme="majorBidi" w:cstheme="majorBidi"/>
          <w:lang w:val="en-US"/>
        </w:rPr>
        <w:t>118</w:t>
      </w:r>
      <w:r w:rsidR="00246184" w:rsidRPr="00E22815">
        <w:rPr>
          <w:rFonts w:asciiTheme="majorBidi" w:hAnsiTheme="majorBidi" w:cstheme="majorBidi"/>
          <w:lang w:val="en-US"/>
        </w:rPr>
        <w:t xml:space="preserve"> Reduplication constructions</w:t>
      </w:r>
      <w:r w:rsidR="00010635" w:rsidRPr="00E22815">
        <w:rPr>
          <w:rFonts w:asciiTheme="majorBidi" w:hAnsiTheme="majorBidi" w:cstheme="majorBidi"/>
          <w:lang w:val="en-US"/>
        </w:rPr>
        <w:t xml:space="preserve"> where repetition </w:t>
      </w:r>
      <w:r w:rsidR="0085283C" w:rsidRPr="00E22815">
        <w:rPr>
          <w:rFonts w:asciiTheme="majorBidi" w:hAnsiTheme="majorBidi" w:cstheme="majorBidi"/>
          <w:lang w:val="en-US"/>
        </w:rPr>
        <w:t xml:space="preserve">is </w:t>
      </w:r>
      <w:r w:rsidR="00892F19" w:rsidRPr="00E22815">
        <w:rPr>
          <w:rFonts w:asciiTheme="majorBidi" w:hAnsiTheme="majorBidi" w:cstheme="majorBidi"/>
          <w:lang w:val="en-US"/>
        </w:rPr>
        <w:t>observed within an utterance</w:t>
      </w:r>
      <w:r w:rsidR="007421BB" w:rsidRPr="00E22815">
        <w:rPr>
          <w:rFonts w:asciiTheme="majorBidi" w:hAnsiTheme="majorBidi" w:cstheme="majorBidi"/>
          <w:lang w:val="en-US"/>
        </w:rPr>
        <w:t xml:space="preserve">, as </w:t>
      </w:r>
      <w:proofErr w:type="spellStart"/>
      <w:r w:rsidR="007421BB" w:rsidRPr="00E22815">
        <w:rPr>
          <w:rFonts w:asciiTheme="majorBidi" w:hAnsiTheme="majorBidi" w:cstheme="majorBidi"/>
          <w:lang w:val="en-US"/>
        </w:rPr>
        <w:t>in</w:t>
      </w:r>
      <w:proofErr w:type="spellEnd"/>
      <w:r w:rsidR="007421BB" w:rsidRPr="00E22815">
        <w:rPr>
          <w:rFonts w:asciiTheme="majorBidi" w:hAnsiTheme="majorBidi" w:cstheme="majorBidi"/>
          <w:lang w:val="en-US"/>
        </w:rPr>
        <w:t xml:space="preserve"> example </w:t>
      </w:r>
      <w:r w:rsidR="001F420F" w:rsidRPr="00E22815">
        <w:rPr>
          <w:rFonts w:asciiTheme="majorBidi" w:hAnsiTheme="majorBidi" w:cstheme="majorBidi"/>
          <w:lang w:val="en-US"/>
        </w:rPr>
        <w:t>(</w:t>
      </w:r>
      <w:r w:rsidR="007421BB" w:rsidRPr="00E22815">
        <w:rPr>
          <w:rFonts w:asciiTheme="majorBidi" w:hAnsiTheme="majorBidi" w:cstheme="majorBidi"/>
          <w:lang w:val="en-US"/>
        </w:rPr>
        <w:t>1) above</w:t>
      </w:r>
      <w:r w:rsidR="00235CE7" w:rsidRPr="00E22815">
        <w:rPr>
          <w:rFonts w:asciiTheme="majorBidi" w:hAnsiTheme="majorBidi" w:cstheme="majorBidi"/>
          <w:lang w:val="en-US"/>
        </w:rPr>
        <w:t xml:space="preserve">; and </w:t>
      </w:r>
      <w:r w:rsidR="006E4044" w:rsidRPr="00E22815">
        <w:rPr>
          <w:rFonts w:asciiTheme="majorBidi" w:hAnsiTheme="majorBidi" w:cstheme="majorBidi"/>
          <w:lang w:val="en-US"/>
        </w:rPr>
        <w:t xml:space="preserve">28 Discourse “Echo” constructions </w:t>
      </w:r>
      <w:r w:rsidR="00391547" w:rsidRPr="00E22815">
        <w:rPr>
          <w:rFonts w:asciiTheme="majorBidi" w:hAnsiTheme="majorBidi" w:cstheme="majorBidi"/>
          <w:lang w:val="en-US"/>
        </w:rPr>
        <w:t xml:space="preserve">like </w:t>
      </w:r>
      <w:r w:rsidR="00D52F15" w:rsidRPr="00E22815">
        <w:rPr>
          <w:rFonts w:asciiTheme="majorBidi" w:hAnsiTheme="majorBidi" w:cstheme="majorBidi"/>
          <w:lang w:val="en-US"/>
        </w:rPr>
        <w:t xml:space="preserve">the one </w:t>
      </w:r>
      <w:r w:rsidR="00235CE7" w:rsidRPr="00E22815">
        <w:rPr>
          <w:rFonts w:asciiTheme="majorBidi" w:hAnsiTheme="majorBidi" w:cstheme="majorBidi"/>
          <w:lang w:val="en-US"/>
        </w:rPr>
        <w:t xml:space="preserve">in </w:t>
      </w:r>
      <w:r w:rsidR="001F420F" w:rsidRPr="00E22815">
        <w:rPr>
          <w:rFonts w:asciiTheme="majorBidi" w:hAnsiTheme="majorBidi" w:cstheme="majorBidi"/>
          <w:lang w:val="en-US"/>
        </w:rPr>
        <w:t>(</w:t>
      </w:r>
      <w:r w:rsidR="00235CE7" w:rsidRPr="00E22815">
        <w:rPr>
          <w:rFonts w:asciiTheme="majorBidi" w:hAnsiTheme="majorBidi" w:cstheme="majorBidi"/>
          <w:lang w:val="en-US"/>
        </w:rPr>
        <w:t xml:space="preserve">2). </w:t>
      </w:r>
      <w:r w:rsidR="00BF13DE" w:rsidRPr="00E22815">
        <w:rPr>
          <w:rFonts w:asciiTheme="majorBidi" w:hAnsiTheme="majorBidi" w:cstheme="majorBidi"/>
          <w:lang w:val="en-US"/>
        </w:rPr>
        <w:t xml:space="preserve">Like example </w:t>
      </w:r>
      <w:r w:rsidR="001F420F" w:rsidRPr="00E22815">
        <w:rPr>
          <w:rFonts w:asciiTheme="majorBidi" w:hAnsiTheme="majorBidi" w:cstheme="majorBidi"/>
          <w:lang w:val="en-US"/>
        </w:rPr>
        <w:t>(</w:t>
      </w:r>
      <w:r w:rsidR="00BF13DE" w:rsidRPr="00E22815">
        <w:rPr>
          <w:rFonts w:asciiTheme="majorBidi" w:hAnsiTheme="majorBidi" w:cstheme="majorBidi"/>
          <w:lang w:val="en-US"/>
        </w:rPr>
        <w:t>1)</w:t>
      </w:r>
      <w:r w:rsidR="00EA47F4" w:rsidRPr="00E22815">
        <w:rPr>
          <w:rFonts w:asciiTheme="majorBidi" w:hAnsiTheme="majorBidi" w:cstheme="majorBidi"/>
          <w:lang w:val="en-US"/>
        </w:rPr>
        <w:t xml:space="preserve">, example </w:t>
      </w:r>
      <w:r w:rsidR="001F420F" w:rsidRPr="00E22815">
        <w:rPr>
          <w:rFonts w:asciiTheme="majorBidi" w:hAnsiTheme="majorBidi" w:cstheme="majorBidi"/>
          <w:lang w:val="en-US"/>
        </w:rPr>
        <w:t>(</w:t>
      </w:r>
      <w:r w:rsidR="00EA47F4" w:rsidRPr="00E22815">
        <w:rPr>
          <w:rFonts w:asciiTheme="majorBidi" w:hAnsiTheme="majorBidi" w:cstheme="majorBidi"/>
          <w:lang w:val="en-US"/>
        </w:rPr>
        <w:t xml:space="preserve">2) </w:t>
      </w:r>
      <w:r w:rsidR="00712984" w:rsidRPr="00E22815">
        <w:rPr>
          <w:rFonts w:asciiTheme="majorBidi" w:hAnsiTheme="majorBidi" w:cstheme="majorBidi"/>
          <w:lang w:val="en-US"/>
        </w:rPr>
        <w:t xml:space="preserve">belongs both to the Caritive semantic type and to another type, namely </w:t>
      </w:r>
      <w:r w:rsidR="00C33168" w:rsidRPr="00E22815">
        <w:rPr>
          <w:rFonts w:asciiTheme="majorBidi" w:hAnsiTheme="majorBidi" w:cstheme="majorBidi"/>
          <w:lang w:val="en-US"/>
        </w:rPr>
        <w:t xml:space="preserve">the </w:t>
      </w:r>
      <w:r w:rsidR="00257E04" w:rsidRPr="00E22815">
        <w:rPr>
          <w:rFonts w:asciiTheme="majorBidi" w:hAnsiTheme="majorBidi" w:cstheme="majorBidi"/>
          <w:lang w:val="en-US"/>
        </w:rPr>
        <w:t>Agreement</w:t>
      </w:r>
      <w:r w:rsidR="00C33168" w:rsidRPr="00E22815">
        <w:rPr>
          <w:rFonts w:asciiTheme="majorBidi" w:hAnsiTheme="majorBidi" w:cstheme="majorBidi"/>
          <w:lang w:val="en-US"/>
        </w:rPr>
        <w:t xml:space="preserve"> family</w:t>
      </w:r>
      <w:r w:rsidR="00257E04" w:rsidRPr="00E22815">
        <w:rPr>
          <w:rFonts w:asciiTheme="majorBidi" w:hAnsiTheme="majorBidi" w:cstheme="majorBidi"/>
          <w:lang w:val="en-US"/>
        </w:rPr>
        <w:t xml:space="preserve"> within </w:t>
      </w:r>
      <w:r w:rsidR="00C33168" w:rsidRPr="00E22815">
        <w:rPr>
          <w:rFonts w:asciiTheme="majorBidi" w:hAnsiTheme="majorBidi" w:cstheme="majorBidi"/>
          <w:lang w:val="en-US"/>
        </w:rPr>
        <w:t xml:space="preserve">the </w:t>
      </w:r>
      <w:r w:rsidR="003325AA" w:rsidRPr="00E22815">
        <w:rPr>
          <w:rFonts w:asciiTheme="majorBidi" w:hAnsiTheme="majorBidi" w:cstheme="majorBidi"/>
          <w:lang w:val="en-US"/>
        </w:rPr>
        <w:t xml:space="preserve">Reaction </w:t>
      </w:r>
      <w:r w:rsidR="00C33168" w:rsidRPr="00E22815">
        <w:rPr>
          <w:rFonts w:asciiTheme="majorBidi" w:hAnsiTheme="majorBidi" w:cstheme="majorBidi"/>
          <w:lang w:val="en-US"/>
        </w:rPr>
        <w:t xml:space="preserve">to Previous Discourse cluster which is part of </w:t>
      </w:r>
      <w:r w:rsidR="004732AB" w:rsidRPr="00E22815">
        <w:rPr>
          <w:rFonts w:asciiTheme="majorBidi" w:hAnsiTheme="majorBidi" w:cstheme="majorBidi"/>
          <w:lang w:val="en-US"/>
        </w:rPr>
        <w:t xml:space="preserve">the Discourse superordinate class. </w:t>
      </w:r>
    </w:p>
    <w:p w14:paraId="0FA1D9F0" w14:textId="77777777" w:rsidR="00BF13DE" w:rsidRPr="00E22815" w:rsidRDefault="00BF13DE">
      <w:pPr>
        <w:rPr>
          <w:rFonts w:asciiTheme="majorBidi" w:hAnsiTheme="majorBidi" w:cstheme="majorBid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276"/>
        <w:gridCol w:w="709"/>
        <w:gridCol w:w="709"/>
        <w:gridCol w:w="708"/>
        <w:gridCol w:w="993"/>
        <w:gridCol w:w="2925"/>
      </w:tblGrid>
      <w:tr w:rsidR="00E371BA" w14:paraId="13E8521F" w14:textId="77777777" w:rsidTr="00CD0C0F">
        <w:tc>
          <w:tcPr>
            <w:tcW w:w="9016" w:type="dxa"/>
            <w:gridSpan w:val="7"/>
          </w:tcPr>
          <w:p w14:paraId="35F1AF8C" w14:textId="77777777" w:rsidR="00E371BA" w:rsidRDefault="00E371BA" w:rsidP="00CD0C0F">
            <w:pPr>
              <w:rPr>
                <w:rFonts w:asciiTheme="majorBidi" w:hAnsiTheme="majorBidi" w:cstheme="majorBidi"/>
                <w:lang w:val="en-US"/>
              </w:rPr>
            </w:pPr>
            <w:r w:rsidRPr="00137E4B">
              <w:rPr>
                <w:rFonts w:asciiTheme="majorBidi" w:hAnsiTheme="majorBidi" w:cstheme="majorBidi"/>
                <w:lang w:val="en-US"/>
              </w:rPr>
              <w:t>(2)</w:t>
            </w:r>
          </w:p>
        </w:tc>
      </w:tr>
      <w:tr w:rsidR="00E371BA" w14:paraId="5A32FEE8" w14:textId="77777777" w:rsidTr="00CD0C0F">
        <w:tc>
          <w:tcPr>
            <w:tcW w:w="9016" w:type="dxa"/>
            <w:gridSpan w:val="7"/>
          </w:tcPr>
          <w:p w14:paraId="52A334F2" w14:textId="77777777" w:rsidR="00E371BA" w:rsidRDefault="00E371BA" w:rsidP="00CD0C0F">
            <w:pPr>
              <w:rPr>
                <w:rFonts w:asciiTheme="majorBidi" w:hAnsiTheme="majorBidi" w:cstheme="majorBidi"/>
                <w:lang w:val="en-US"/>
              </w:rPr>
            </w:pPr>
            <w:r w:rsidRPr="00E22815">
              <w:rPr>
                <w:rFonts w:asciiTheme="majorBidi" w:hAnsiTheme="majorBidi" w:cstheme="majorBidi"/>
                <w:lang w:val="en-US"/>
              </w:rPr>
              <w:t>ID</w:t>
            </w:r>
            <w:r w:rsidRPr="00656E54">
              <w:rPr>
                <w:rFonts w:asciiTheme="majorBidi" w:hAnsiTheme="majorBidi" w:cstheme="majorBidi"/>
                <w:lang w:val="en-US"/>
              </w:rPr>
              <w:t>1814</w:t>
            </w:r>
          </w:p>
        </w:tc>
      </w:tr>
      <w:tr w:rsidR="00E371BA" w14:paraId="05B7B291" w14:textId="77777777" w:rsidTr="00CD0C0F">
        <w:tc>
          <w:tcPr>
            <w:tcW w:w="9016" w:type="dxa"/>
            <w:gridSpan w:val="7"/>
          </w:tcPr>
          <w:p w14:paraId="7169DFB2" w14:textId="77777777" w:rsidR="00E371BA" w:rsidRDefault="00E371BA" w:rsidP="00CD0C0F">
            <w:pPr>
              <w:rPr>
                <w:rFonts w:asciiTheme="majorBidi" w:hAnsiTheme="majorBidi" w:cstheme="majorBidi"/>
                <w:lang w:val="en-US"/>
              </w:rPr>
            </w:pPr>
            <w:r w:rsidRPr="00E22815">
              <w:rPr>
                <w:rFonts w:asciiTheme="majorBidi" w:hAnsiTheme="majorBidi" w:cstheme="majorBidi"/>
                <w:b/>
                <w:bCs/>
                <w:lang w:val="en-US"/>
              </w:rPr>
              <w:t>NAME</w:t>
            </w:r>
            <w:r w:rsidRPr="00E22815">
              <w:rPr>
                <w:rFonts w:asciiTheme="majorBidi" w:hAnsiTheme="majorBidi" w:cstheme="majorBidi"/>
                <w:lang w:val="en-US"/>
              </w:rPr>
              <w:t> </w:t>
            </w:r>
            <w:r w:rsidRPr="00656E54">
              <w:rPr>
                <w:rFonts w:asciiTheme="majorBidi" w:hAnsiTheme="majorBidi" w:cstheme="majorBidi"/>
                <w:b/>
                <w:bCs/>
                <w:highlight w:val="cyan"/>
                <w:lang w:val="en-US"/>
              </w:rPr>
              <w:t xml:space="preserve">A </w:t>
            </w:r>
            <w:proofErr w:type="spellStart"/>
            <w:r w:rsidRPr="00656E54">
              <w:rPr>
                <w:rFonts w:asciiTheme="majorBidi" w:hAnsiTheme="majorBidi" w:cstheme="majorBidi"/>
                <w:b/>
                <w:bCs/>
                <w:highlight w:val="cyan"/>
                <w:lang w:val="en-US"/>
              </w:rPr>
              <w:t>kak</w:t>
            </w:r>
            <w:proofErr w:type="spellEnd"/>
            <w:r w:rsidRPr="00656E54">
              <w:rPr>
                <w:rFonts w:asciiTheme="majorBidi" w:hAnsiTheme="majorBidi" w:cstheme="majorBidi"/>
                <w:b/>
                <w:bCs/>
                <w:highlight w:val="cyan"/>
                <w:lang w:val="en-US"/>
              </w:rPr>
              <w:t xml:space="preserve"> </w:t>
            </w:r>
            <w:proofErr w:type="spellStart"/>
            <w:r w:rsidRPr="00656E54">
              <w:rPr>
                <w:rFonts w:asciiTheme="majorBidi" w:hAnsiTheme="majorBidi" w:cstheme="majorBidi"/>
                <w:b/>
                <w:bCs/>
                <w:highlight w:val="cyan"/>
                <w:lang w:val="en-US"/>
              </w:rPr>
              <w:t>že</w:t>
            </w:r>
            <w:proofErr w:type="spellEnd"/>
            <w:r w:rsidRPr="00656E54">
              <w:rPr>
                <w:rFonts w:asciiTheme="majorBidi" w:hAnsiTheme="majorBidi" w:cstheme="majorBidi"/>
                <w:b/>
                <w:bCs/>
                <w:highlight w:val="cyan"/>
                <w:lang w:val="en-US"/>
              </w:rPr>
              <w:t xml:space="preserve"> bez</w:t>
            </w:r>
            <w:r w:rsidRPr="00656E54">
              <w:rPr>
                <w:rFonts w:asciiTheme="majorBidi" w:hAnsiTheme="majorBidi" w:cstheme="majorBidi"/>
                <w:b/>
                <w:bCs/>
                <w:lang w:val="en-US"/>
              </w:rPr>
              <w:t xml:space="preserve"> NP-Gen!</w:t>
            </w:r>
            <w:r w:rsidRPr="00E22815">
              <w:rPr>
                <w:rFonts w:asciiTheme="majorBidi" w:hAnsiTheme="majorBidi" w:cstheme="majorBidi"/>
                <w:lang w:val="en-US"/>
              </w:rPr>
              <w:t> </w:t>
            </w:r>
          </w:p>
        </w:tc>
      </w:tr>
      <w:tr w:rsidR="00E371BA" w14:paraId="58AF09DE" w14:textId="77777777" w:rsidTr="00CD0C0F">
        <w:tc>
          <w:tcPr>
            <w:tcW w:w="1696" w:type="dxa"/>
          </w:tcPr>
          <w:p w14:paraId="734A24BD" w14:textId="77777777" w:rsidR="00E371BA" w:rsidRDefault="00E371BA" w:rsidP="00CD0C0F">
            <w:pPr>
              <w:rPr>
                <w:rFonts w:asciiTheme="majorBidi" w:hAnsiTheme="majorBidi" w:cstheme="majorBidi"/>
                <w:lang w:val="en-US"/>
              </w:rPr>
            </w:pPr>
            <w:r w:rsidRPr="00D1329C">
              <w:rPr>
                <w:rFonts w:asciiTheme="majorBidi" w:hAnsiTheme="majorBidi" w:cstheme="majorBidi"/>
                <w:i/>
                <w:iCs/>
                <w:highlight w:val="cyan"/>
                <w:lang w:val="en-US"/>
              </w:rPr>
              <w:t xml:space="preserve">– </w:t>
            </w:r>
            <w:proofErr w:type="spellStart"/>
            <w:r w:rsidRPr="00D1329C">
              <w:rPr>
                <w:rFonts w:asciiTheme="majorBidi" w:hAnsiTheme="majorBidi" w:cstheme="majorBidi"/>
                <w:i/>
                <w:iCs/>
                <w:highlight w:val="cyan"/>
                <w:lang w:val="en-US"/>
              </w:rPr>
              <w:t>Druz</w:t>
            </w:r>
            <w:proofErr w:type="spellEnd"/>
            <w:r w:rsidRPr="00D1329C">
              <w:rPr>
                <w:rFonts w:asciiTheme="majorBidi" w:hAnsiTheme="majorBidi" w:cstheme="majorBidi"/>
                <w:i/>
                <w:iCs/>
                <w:highlight w:val="cyan"/>
                <w:lang w:val="en-US"/>
              </w:rPr>
              <w:t>ʹ</w:t>
            </w:r>
            <w:r>
              <w:rPr>
                <w:rFonts w:asciiTheme="majorBidi" w:hAnsiTheme="majorBidi" w:cstheme="majorBidi"/>
                <w:i/>
                <w:iCs/>
                <w:highlight w:val="cyan"/>
                <w:lang w:val="en-US"/>
              </w:rPr>
              <w:t>-</w:t>
            </w:r>
            <w:r w:rsidRPr="00D1329C">
              <w:rPr>
                <w:rFonts w:asciiTheme="majorBidi" w:hAnsiTheme="majorBidi" w:cstheme="majorBidi"/>
                <w:i/>
                <w:iCs/>
                <w:highlight w:val="cyan"/>
                <w:lang w:val="en-US"/>
              </w:rPr>
              <w:t>ja</w:t>
            </w:r>
          </w:p>
        </w:tc>
        <w:tc>
          <w:tcPr>
            <w:tcW w:w="1276" w:type="dxa"/>
          </w:tcPr>
          <w:p w14:paraId="7E704C1C" w14:textId="77777777" w:rsidR="00E371BA" w:rsidRDefault="00E371BA" w:rsidP="00CD0C0F">
            <w:pPr>
              <w:rPr>
                <w:rFonts w:asciiTheme="majorBidi" w:hAnsiTheme="majorBidi" w:cstheme="majorBidi"/>
                <w:lang w:val="en-US"/>
              </w:rPr>
            </w:pPr>
            <w:proofErr w:type="spellStart"/>
            <w:r w:rsidRPr="00D1329C">
              <w:rPr>
                <w:rFonts w:asciiTheme="majorBidi" w:hAnsiTheme="majorBidi" w:cstheme="majorBidi"/>
                <w:i/>
                <w:iCs/>
                <w:highlight w:val="cyan"/>
                <w:lang w:val="en-US"/>
              </w:rPr>
              <w:t>est</w:t>
            </w:r>
            <w:proofErr w:type="spellEnd"/>
            <w:r w:rsidRPr="00D1329C">
              <w:rPr>
                <w:rFonts w:asciiTheme="majorBidi" w:hAnsiTheme="majorBidi" w:cstheme="majorBidi"/>
                <w:i/>
                <w:iCs/>
                <w:highlight w:val="cyan"/>
                <w:lang w:val="en-US"/>
              </w:rPr>
              <w:t>ʹ?</w:t>
            </w:r>
          </w:p>
        </w:tc>
        <w:tc>
          <w:tcPr>
            <w:tcW w:w="709" w:type="dxa"/>
          </w:tcPr>
          <w:p w14:paraId="3524CC47" w14:textId="77777777" w:rsidR="00E371BA" w:rsidRDefault="00E371BA" w:rsidP="00CD0C0F">
            <w:pPr>
              <w:rPr>
                <w:rFonts w:asciiTheme="majorBidi" w:hAnsiTheme="majorBidi" w:cstheme="majorBidi"/>
                <w:lang w:val="en-US"/>
              </w:rPr>
            </w:pPr>
            <w:r w:rsidRPr="00D1329C">
              <w:rPr>
                <w:rFonts w:asciiTheme="majorBidi" w:hAnsiTheme="majorBidi" w:cstheme="majorBidi"/>
                <w:i/>
                <w:iCs/>
                <w:highlight w:val="cyan"/>
                <w:lang w:val="en-US"/>
              </w:rPr>
              <w:t>– A</w:t>
            </w:r>
          </w:p>
        </w:tc>
        <w:tc>
          <w:tcPr>
            <w:tcW w:w="709" w:type="dxa"/>
          </w:tcPr>
          <w:p w14:paraId="5FBD8E3E" w14:textId="77777777" w:rsidR="00E371BA" w:rsidRDefault="00E371BA" w:rsidP="00CD0C0F">
            <w:pPr>
              <w:rPr>
                <w:rFonts w:asciiTheme="majorBidi" w:hAnsiTheme="majorBidi" w:cstheme="majorBidi"/>
                <w:lang w:val="en-US"/>
              </w:rPr>
            </w:pPr>
            <w:proofErr w:type="spellStart"/>
            <w:r w:rsidRPr="00D1329C">
              <w:rPr>
                <w:rFonts w:asciiTheme="majorBidi" w:hAnsiTheme="majorBidi" w:cstheme="majorBidi"/>
                <w:i/>
                <w:iCs/>
                <w:highlight w:val="cyan"/>
                <w:lang w:val="en-US"/>
              </w:rPr>
              <w:t>kak</w:t>
            </w:r>
            <w:proofErr w:type="spellEnd"/>
          </w:p>
        </w:tc>
        <w:tc>
          <w:tcPr>
            <w:tcW w:w="708" w:type="dxa"/>
          </w:tcPr>
          <w:p w14:paraId="0606C12F" w14:textId="77777777" w:rsidR="00E371BA" w:rsidRDefault="00E371BA" w:rsidP="00CD0C0F">
            <w:pPr>
              <w:rPr>
                <w:rFonts w:asciiTheme="majorBidi" w:hAnsiTheme="majorBidi" w:cstheme="majorBidi"/>
                <w:lang w:val="en-US"/>
              </w:rPr>
            </w:pPr>
            <w:proofErr w:type="spellStart"/>
            <w:r w:rsidRPr="00D1329C">
              <w:rPr>
                <w:rFonts w:asciiTheme="majorBidi" w:hAnsiTheme="majorBidi" w:cstheme="majorBidi"/>
                <w:i/>
                <w:iCs/>
                <w:highlight w:val="cyan"/>
                <w:lang w:val="en-US"/>
              </w:rPr>
              <w:t>že</w:t>
            </w:r>
            <w:proofErr w:type="spellEnd"/>
          </w:p>
        </w:tc>
        <w:tc>
          <w:tcPr>
            <w:tcW w:w="993" w:type="dxa"/>
          </w:tcPr>
          <w:p w14:paraId="4C2DE7B0" w14:textId="77777777" w:rsidR="00E371BA" w:rsidRDefault="00E371BA" w:rsidP="00CD0C0F">
            <w:pPr>
              <w:rPr>
                <w:rFonts w:asciiTheme="majorBidi" w:hAnsiTheme="majorBidi" w:cstheme="majorBidi"/>
                <w:lang w:val="en-US"/>
              </w:rPr>
            </w:pPr>
            <w:r w:rsidRPr="00D1329C">
              <w:rPr>
                <w:rFonts w:asciiTheme="majorBidi" w:hAnsiTheme="majorBidi" w:cstheme="majorBidi"/>
                <w:i/>
                <w:iCs/>
                <w:highlight w:val="cyan"/>
                <w:lang w:val="en-US"/>
              </w:rPr>
              <w:t>bez</w:t>
            </w:r>
          </w:p>
        </w:tc>
        <w:tc>
          <w:tcPr>
            <w:tcW w:w="2925" w:type="dxa"/>
          </w:tcPr>
          <w:p w14:paraId="181E2CF2" w14:textId="77777777" w:rsidR="00E371BA" w:rsidRDefault="00E371BA" w:rsidP="00CD0C0F">
            <w:pPr>
              <w:rPr>
                <w:rFonts w:asciiTheme="majorBidi" w:hAnsiTheme="majorBidi" w:cstheme="majorBidi"/>
                <w:lang w:val="en-US"/>
              </w:rPr>
            </w:pPr>
            <w:proofErr w:type="spellStart"/>
            <w:r w:rsidRPr="00D1329C">
              <w:rPr>
                <w:rFonts w:asciiTheme="majorBidi" w:hAnsiTheme="majorBidi" w:cstheme="majorBidi"/>
                <w:i/>
                <w:iCs/>
                <w:highlight w:val="cyan"/>
                <w:lang w:val="en-US"/>
              </w:rPr>
              <w:t>druz</w:t>
            </w:r>
            <w:r>
              <w:rPr>
                <w:rFonts w:asciiTheme="majorBidi" w:hAnsiTheme="majorBidi" w:cstheme="majorBidi"/>
                <w:i/>
                <w:iCs/>
                <w:highlight w:val="cyan"/>
                <w:lang w:val="en-US"/>
              </w:rPr>
              <w:t>-</w:t>
            </w:r>
            <w:r w:rsidRPr="00D1329C">
              <w:rPr>
                <w:rFonts w:asciiTheme="majorBidi" w:hAnsiTheme="majorBidi" w:cstheme="majorBidi"/>
                <w:i/>
                <w:iCs/>
                <w:highlight w:val="cyan"/>
                <w:lang w:val="en-US"/>
              </w:rPr>
              <w:t>ej</w:t>
            </w:r>
            <w:proofErr w:type="spellEnd"/>
            <w:r w:rsidRPr="00D1329C">
              <w:rPr>
                <w:rFonts w:asciiTheme="majorBidi" w:hAnsiTheme="majorBidi" w:cstheme="majorBidi"/>
                <w:i/>
                <w:iCs/>
                <w:lang w:val="en-US"/>
              </w:rPr>
              <w:t>.</w:t>
            </w:r>
          </w:p>
        </w:tc>
      </w:tr>
      <w:tr w:rsidR="00E371BA" w14:paraId="180F81AB" w14:textId="77777777" w:rsidTr="00CD0C0F">
        <w:tc>
          <w:tcPr>
            <w:tcW w:w="1696" w:type="dxa"/>
          </w:tcPr>
          <w:p w14:paraId="4E1A6E34" w14:textId="77777777" w:rsidR="00E371BA" w:rsidRDefault="00E371BA" w:rsidP="00CD0C0F">
            <w:pPr>
              <w:rPr>
                <w:rFonts w:asciiTheme="majorBidi" w:hAnsiTheme="majorBidi" w:cstheme="majorBidi"/>
                <w:lang w:val="en-US"/>
              </w:rPr>
            </w:pPr>
            <w:r w:rsidRPr="00264D4E">
              <w:rPr>
                <w:rFonts w:asciiTheme="majorBidi" w:hAnsiTheme="majorBidi" w:cstheme="majorBidi"/>
                <w:highlight w:val="cyan"/>
                <w:lang w:val="en-US"/>
              </w:rPr>
              <w:t>[friend-</w:t>
            </w:r>
            <w:r w:rsidRPr="00264D4E">
              <w:rPr>
                <w:smallCaps/>
                <w:color w:val="000000"/>
                <w:highlight w:val="cyan"/>
                <w:shd w:val="clear" w:color="auto" w:fill="FFFFFF"/>
                <w:lang w:val="en-US"/>
              </w:rPr>
              <w:t>nom.pl</w:t>
            </w:r>
          </w:p>
        </w:tc>
        <w:tc>
          <w:tcPr>
            <w:tcW w:w="1276" w:type="dxa"/>
          </w:tcPr>
          <w:p w14:paraId="67029196" w14:textId="77777777" w:rsidR="00E371BA" w:rsidRDefault="00E371BA" w:rsidP="00CD0C0F">
            <w:pPr>
              <w:rPr>
                <w:rFonts w:asciiTheme="majorBidi" w:hAnsiTheme="majorBidi" w:cstheme="majorBidi"/>
                <w:lang w:val="en-US"/>
              </w:rPr>
            </w:pPr>
            <w:r w:rsidRPr="00264D4E">
              <w:rPr>
                <w:rFonts w:asciiTheme="majorBidi" w:hAnsiTheme="majorBidi" w:cstheme="majorBidi"/>
                <w:highlight w:val="cyan"/>
                <w:lang w:val="en-US"/>
              </w:rPr>
              <w:t>be.</w:t>
            </w:r>
            <w:r w:rsidRPr="00264D4E">
              <w:rPr>
                <w:smallCaps/>
                <w:highlight w:val="cyan"/>
                <w:lang w:val="en-US"/>
              </w:rPr>
              <w:t>prs.3sg</w:t>
            </w:r>
          </w:p>
        </w:tc>
        <w:tc>
          <w:tcPr>
            <w:tcW w:w="709" w:type="dxa"/>
          </w:tcPr>
          <w:p w14:paraId="68981962" w14:textId="77777777" w:rsidR="00E371BA" w:rsidRDefault="00E371BA" w:rsidP="00CD0C0F">
            <w:pPr>
              <w:rPr>
                <w:rFonts w:asciiTheme="majorBidi" w:hAnsiTheme="majorBidi" w:cstheme="majorBidi"/>
                <w:lang w:val="en-US"/>
              </w:rPr>
            </w:pPr>
            <w:r w:rsidRPr="00264D4E">
              <w:rPr>
                <w:rFonts w:asciiTheme="majorBidi" w:hAnsiTheme="majorBidi" w:cstheme="majorBidi"/>
                <w:highlight w:val="cyan"/>
                <w:lang w:val="en-US"/>
              </w:rPr>
              <w:t>and</w:t>
            </w:r>
          </w:p>
        </w:tc>
        <w:tc>
          <w:tcPr>
            <w:tcW w:w="709" w:type="dxa"/>
          </w:tcPr>
          <w:p w14:paraId="2E12A20A" w14:textId="77777777" w:rsidR="00E371BA" w:rsidRDefault="00E371BA" w:rsidP="00CD0C0F">
            <w:pPr>
              <w:rPr>
                <w:rFonts w:asciiTheme="majorBidi" w:hAnsiTheme="majorBidi" w:cstheme="majorBidi"/>
                <w:lang w:val="en-US"/>
              </w:rPr>
            </w:pPr>
            <w:r w:rsidRPr="00264D4E">
              <w:rPr>
                <w:rFonts w:asciiTheme="majorBidi" w:hAnsiTheme="majorBidi" w:cstheme="majorBidi"/>
                <w:highlight w:val="cyan"/>
                <w:lang w:val="en-US"/>
              </w:rPr>
              <w:t>how</w:t>
            </w:r>
          </w:p>
        </w:tc>
        <w:tc>
          <w:tcPr>
            <w:tcW w:w="708" w:type="dxa"/>
          </w:tcPr>
          <w:p w14:paraId="1BDF2084" w14:textId="77777777" w:rsidR="00E371BA" w:rsidRDefault="00E371BA" w:rsidP="00CD0C0F">
            <w:pPr>
              <w:rPr>
                <w:rFonts w:asciiTheme="majorBidi" w:hAnsiTheme="majorBidi" w:cstheme="majorBidi"/>
                <w:lang w:val="en-US"/>
              </w:rPr>
            </w:pPr>
            <w:r w:rsidRPr="00264D4E">
              <w:rPr>
                <w:smallCaps/>
                <w:highlight w:val="cyan"/>
                <w:lang w:val="en-US"/>
              </w:rPr>
              <w:t>part</w:t>
            </w:r>
          </w:p>
        </w:tc>
        <w:tc>
          <w:tcPr>
            <w:tcW w:w="993" w:type="dxa"/>
          </w:tcPr>
          <w:p w14:paraId="59EF3B59" w14:textId="77777777" w:rsidR="00E371BA" w:rsidRDefault="00E371BA" w:rsidP="00CD0C0F">
            <w:pPr>
              <w:rPr>
                <w:rFonts w:asciiTheme="majorBidi" w:hAnsiTheme="majorBidi" w:cstheme="majorBidi"/>
                <w:lang w:val="en-US"/>
              </w:rPr>
            </w:pPr>
            <w:r w:rsidRPr="00264D4E">
              <w:rPr>
                <w:rFonts w:asciiTheme="majorBidi" w:hAnsiTheme="majorBidi" w:cstheme="majorBidi"/>
                <w:highlight w:val="cyan"/>
                <w:lang w:val="en-US"/>
              </w:rPr>
              <w:t>without</w:t>
            </w:r>
          </w:p>
        </w:tc>
        <w:tc>
          <w:tcPr>
            <w:tcW w:w="2925" w:type="dxa"/>
          </w:tcPr>
          <w:p w14:paraId="49C4A58A" w14:textId="77777777" w:rsidR="00E371BA" w:rsidRDefault="00E371BA" w:rsidP="00CD0C0F">
            <w:pPr>
              <w:rPr>
                <w:rFonts w:asciiTheme="majorBidi" w:hAnsiTheme="majorBidi" w:cstheme="majorBidi"/>
                <w:lang w:val="en-US"/>
              </w:rPr>
            </w:pPr>
            <w:r w:rsidRPr="00264D4E">
              <w:rPr>
                <w:rFonts w:asciiTheme="majorBidi" w:hAnsiTheme="majorBidi" w:cstheme="majorBidi"/>
                <w:highlight w:val="cyan"/>
                <w:lang w:val="en-US"/>
              </w:rPr>
              <w:t>friend-</w:t>
            </w:r>
            <w:r w:rsidRPr="00264D4E">
              <w:rPr>
                <w:smallCaps/>
                <w:color w:val="000000"/>
                <w:highlight w:val="cyan"/>
                <w:shd w:val="clear" w:color="auto" w:fill="FFFFFF"/>
                <w:lang w:val="en-US"/>
              </w:rPr>
              <w:t>gen.pl</w:t>
            </w:r>
            <w:r w:rsidRPr="00264D4E">
              <w:rPr>
                <w:rFonts w:asciiTheme="majorBidi" w:hAnsiTheme="majorBidi" w:cstheme="majorBidi"/>
                <w:highlight w:val="cyan"/>
                <w:lang w:val="en-US"/>
              </w:rPr>
              <w:t>]</w:t>
            </w:r>
          </w:p>
        </w:tc>
      </w:tr>
      <w:tr w:rsidR="00E371BA" w14:paraId="3CF958B2" w14:textId="77777777" w:rsidTr="00CD0C0F">
        <w:tc>
          <w:tcPr>
            <w:tcW w:w="9016" w:type="dxa"/>
            <w:gridSpan w:val="7"/>
          </w:tcPr>
          <w:p w14:paraId="25EE2B21" w14:textId="77777777" w:rsidR="00E371BA" w:rsidRDefault="00E371BA" w:rsidP="00CD0C0F">
            <w:pPr>
              <w:rPr>
                <w:rFonts w:asciiTheme="majorBidi" w:hAnsiTheme="majorBidi" w:cstheme="majorBidi"/>
                <w:lang w:val="en-US"/>
              </w:rPr>
            </w:pPr>
            <w:r w:rsidRPr="00E22815">
              <w:rPr>
                <w:rFonts w:asciiTheme="majorBidi" w:hAnsiTheme="majorBidi" w:cstheme="majorBidi"/>
                <w:lang w:val="en-US"/>
              </w:rPr>
              <w:t xml:space="preserve">‘– Do you have any friends? – </w:t>
            </w:r>
            <w:proofErr w:type="gramStart"/>
            <w:r w:rsidRPr="00E22815">
              <w:rPr>
                <w:rFonts w:asciiTheme="majorBidi" w:hAnsiTheme="majorBidi" w:cstheme="majorBidi"/>
                <w:lang w:val="en-US"/>
              </w:rPr>
              <w:t>Of course</w:t>
            </w:r>
            <w:proofErr w:type="gramEnd"/>
            <w:r w:rsidRPr="00E22815">
              <w:rPr>
                <w:rFonts w:asciiTheme="majorBidi" w:hAnsiTheme="majorBidi" w:cstheme="majorBidi"/>
                <w:lang w:val="en-US"/>
              </w:rPr>
              <w:t xml:space="preserve"> I have friends, how could I exist without them!’</w:t>
            </w:r>
          </w:p>
        </w:tc>
      </w:tr>
    </w:tbl>
    <w:p w14:paraId="14635BBD" w14:textId="363F5020" w:rsidR="004732AB" w:rsidRPr="00E22815" w:rsidRDefault="004732AB" w:rsidP="004732AB">
      <w:pPr>
        <w:rPr>
          <w:rFonts w:asciiTheme="majorBidi" w:hAnsiTheme="majorBidi" w:cstheme="majorBidi"/>
          <w:lang w:val="en-US"/>
        </w:rPr>
      </w:pPr>
    </w:p>
    <w:p w14:paraId="528A2051" w14:textId="77777777" w:rsidR="004732AB" w:rsidRPr="00E22815" w:rsidRDefault="004732AB" w:rsidP="004732AB">
      <w:pPr>
        <w:rPr>
          <w:rFonts w:asciiTheme="majorBidi" w:hAnsiTheme="majorBidi" w:cstheme="majorBidi"/>
          <w:i/>
          <w:iCs/>
          <w:lang w:val="en-US"/>
        </w:rPr>
      </w:pPr>
    </w:p>
    <w:p w14:paraId="7B77073F" w14:textId="7541B48A" w:rsidR="00FB00E3" w:rsidRPr="00E22815" w:rsidRDefault="0072631B">
      <w:pPr>
        <w:rPr>
          <w:rFonts w:asciiTheme="majorBidi" w:hAnsiTheme="majorBidi" w:cstheme="majorBidi"/>
          <w:lang w:val="en-US"/>
        </w:rPr>
      </w:pPr>
      <w:r w:rsidRPr="00E22815">
        <w:rPr>
          <w:rFonts w:asciiTheme="majorBidi" w:hAnsiTheme="majorBidi" w:cstheme="majorBidi"/>
          <w:lang w:val="en-US"/>
        </w:rPr>
        <w:t xml:space="preserve">Note that </w:t>
      </w:r>
      <w:r w:rsidR="00127BAD" w:rsidRPr="00E22815">
        <w:rPr>
          <w:rFonts w:asciiTheme="majorBidi" w:hAnsiTheme="majorBidi" w:cstheme="majorBidi"/>
          <w:lang w:val="en-US"/>
        </w:rPr>
        <w:t xml:space="preserve">example </w:t>
      </w:r>
      <w:r w:rsidR="00670694" w:rsidRPr="00E22815">
        <w:rPr>
          <w:rFonts w:asciiTheme="majorBidi" w:hAnsiTheme="majorBidi" w:cstheme="majorBidi"/>
          <w:lang w:val="en-US"/>
        </w:rPr>
        <w:t>(</w:t>
      </w:r>
      <w:r w:rsidR="00127BAD" w:rsidRPr="00E22815">
        <w:rPr>
          <w:rFonts w:asciiTheme="majorBidi" w:hAnsiTheme="majorBidi" w:cstheme="majorBidi"/>
          <w:lang w:val="en-US"/>
        </w:rPr>
        <w:t xml:space="preserve">2) </w:t>
      </w:r>
      <w:r w:rsidR="00BC50A6" w:rsidRPr="00E22815">
        <w:rPr>
          <w:rFonts w:asciiTheme="majorBidi" w:hAnsiTheme="majorBidi" w:cstheme="majorBidi"/>
          <w:lang w:val="en-US"/>
        </w:rPr>
        <w:t xml:space="preserve">is a construction used when a speaker reacts to something the interlocutor has just said by </w:t>
      </w:r>
      <w:r w:rsidR="00AC1E6C" w:rsidRPr="00E22815">
        <w:rPr>
          <w:rFonts w:asciiTheme="majorBidi" w:hAnsiTheme="majorBidi" w:cstheme="majorBidi"/>
          <w:lang w:val="en-US"/>
        </w:rPr>
        <w:t>inserting into the construction a repetition of a noun phrase</w:t>
      </w:r>
      <w:r w:rsidR="00212F13" w:rsidRPr="00E22815">
        <w:rPr>
          <w:rFonts w:asciiTheme="majorBidi" w:hAnsiTheme="majorBidi" w:cstheme="majorBidi"/>
          <w:lang w:val="en-US"/>
        </w:rPr>
        <w:t xml:space="preserve"> </w:t>
      </w:r>
      <w:r w:rsidR="00AC1E6C" w:rsidRPr="00E22815">
        <w:rPr>
          <w:rFonts w:asciiTheme="majorBidi" w:hAnsiTheme="majorBidi" w:cstheme="majorBidi"/>
          <w:lang w:val="en-US"/>
        </w:rPr>
        <w:t>uttered by the interlocutor</w:t>
      </w:r>
      <w:r w:rsidR="00EA281E" w:rsidRPr="00E22815">
        <w:rPr>
          <w:rFonts w:asciiTheme="majorBidi" w:hAnsiTheme="majorBidi" w:cstheme="majorBidi"/>
          <w:lang w:val="en-US"/>
        </w:rPr>
        <w:t xml:space="preserve"> in a previous</w:t>
      </w:r>
      <w:r w:rsidR="00F05966" w:rsidRPr="00E22815">
        <w:rPr>
          <w:rFonts w:asciiTheme="majorBidi" w:hAnsiTheme="majorBidi" w:cstheme="majorBidi"/>
          <w:lang w:val="en-US"/>
        </w:rPr>
        <w:t xml:space="preserve"> utterance</w:t>
      </w:r>
      <w:r w:rsidR="00247503" w:rsidRPr="00E22815">
        <w:rPr>
          <w:rFonts w:asciiTheme="majorBidi" w:hAnsiTheme="majorBidi" w:cstheme="majorBidi"/>
          <w:lang w:val="en-US"/>
        </w:rPr>
        <w:t xml:space="preserve">, in this example: </w:t>
      </w:r>
      <w:proofErr w:type="spellStart"/>
      <w:r w:rsidR="007D58A2" w:rsidRPr="007D58A2">
        <w:rPr>
          <w:rFonts w:asciiTheme="majorBidi" w:hAnsiTheme="majorBidi" w:cstheme="majorBidi"/>
          <w:i/>
          <w:iCs/>
          <w:highlight w:val="cyan"/>
          <w:lang w:val="en-US"/>
        </w:rPr>
        <w:t>druzʹja</w:t>
      </w:r>
      <w:proofErr w:type="spellEnd"/>
      <w:r w:rsidR="00247503" w:rsidRPr="00E22815">
        <w:rPr>
          <w:rFonts w:asciiTheme="majorBidi" w:hAnsiTheme="majorBidi" w:cstheme="majorBidi"/>
          <w:lang w:val="en-US"/>
        </w:rPr>
        <w:t xml:space="preserve">, modified to the Genitive case form </w:t>
      </w:r>
      <w:proofErr w:type="spellStart"/>
      <w:r w:rsidR="00BE1895" w:rsidRPr="00BE1895">
        <w:rPr>
          <w:rFonts w:asciiTheme="majorBidi" w:hAnsiTheme="majorBidi" w:cstheme="majorBidi"/>
          <w:i/>
          <w:iCs/>
          <w:highlight w:val="cyan"/>
          <w:lang w:val="en-US"/>
        </w:rPr>
        <w:t>druzej</w:t>
      </w:r>
      <w:proofErr w:type="spellEnd"/>
      <w:r w:rsidR="00247503" w:rsidRPr="00E22815">
        <w:rPr>
          <w:rFonts w:asciiTheme="majorBidi" w:hAnsiTheme="majorBidi" w:cstheme="majorBidi"/>
          <w:lang w:val="en-US"/>
        </w:rPr>
        <w:t xml:space="preserve"> ‘</w:t>
      </w:r>
      <w:proofErr w:type="gramStart"/>
      <w:r w:rsidR="00247503" w:rsidRPr="00E22815">
        <w:rPr>
          <w:rFonts w:asciiTheme="majorBidi" w:hAnsiTheme="majorBidi" w:cstheme="majorBidi"/>
          <w:lang w:val="en-US"/>
        </w:rPr>
        <w:t>friends’</w:t>
      </w:r>
      <w:proofErr w:type="gramEnd"/>
      <w:r w:rsidR="00247503" w:rsidRPr="00E22815">
        <w:rPr>
          <w:rFonts w:asciiTheme="majorBidi" w:hAnsiTheme="majorBidi" w:cstheme="majorBidi"/>
          <w:lang w:val="en-US"/>
        </w:rPr>
        <w:t>.</w:t>
      </w:r>
    </w:p>
    <w:p w14:paraId="50DEED34" w14:textId="77777777" w:rsidR="00FB00E3" w:rsidRPr="00E22815" w:rsidRDefault="00FB00E3">
      <w:pPr>
        <w:rPr>
          <w:rFonts w:asciiTheme="majorBidi" w:hAnsiTheme="majorBidi" w:cstheme="majorBidi"/>
          <w:lang w:val="en-US"/>
        </w:rPr>
      </w:pPr>
    </w:p>
    <w:p w14:paraId="557B92CD" w14:textId="636AEA4E" w:rsidR="00DB3CF9" w:rsidRPr="00E22815" w:rsidRDefault="00F70A7D" w:rsidP="00545DCE">
      <w:pPr>
        <w:rPr>
          <w:rFonts w:asciiTheme="majorBidi" w:hAnsiTheme="majorBidi" w:cstheme="majorBidi"/>
          <w:lang w:val="en-US"/>
        </w:rPr>
      </w:pPr>
      <w:r w:rsidRPr="00E22815">
        <w:rPr>
          <w:rFonts w:asciiTheme="majorBidi" w:hAnsiTheme="majorBidi" w:cstheme="majorBidi"/>
          <w:lang w:val="en-US"/>
        </w:rPr>
        <w:t>While some researchers might eschew th</w:t>
      </w:r>
      <w:r w:rsidR="00527C91" w:rsidRPr="00E22815">
        <w:rPr>
          <w:rFonts w:asciiTheme="majorBidi" w:hAnsiTheme="majorBidi" w:cstheme="majorBidi"/>
          <w:lang w:val="en-US"/>
        </w:rPr>
        <w:t>e Discourse “Echo” type as not</w:t>
      </w:r>
      <w:r w:rsidR="008E49C7" w:rsidRPr="00E22815">
        <w:rPr>
          <w:rFonts w:asciiTheme="majorBidi" w:hAnsiTheme="majorBidi" w:cstheme="majorBidi"/>
          <w:lang w:val="en-US"/>
        </w:rPr>
        <w:t xml:space="preserve"> reduplication in the strict sense of the word, we argue that </w:t>
      </w:r>
      <w:r w:rsidR="00AF193D" w:rsidRPr="00E22815">
        <w:rPr>
          <w:rFonts w:asciiTheme="majorBidi" w:hAnsiTheme="majorBidi" w:cstheme="majorBidi"/>
          <w:lang w:val="en-US"/>
        </w:rPr>
        <w:t>the two</w:t>
      </w:r>
      <w:r w:rsidR="00043963" w:rsidRPr="00E22815">
        <w:rPr>
          <w:rFonts w:asciiTheme="majorBidi" w:hAnsiTheme="majorBidi" w:cstheme="majorBidi"/>
          <w:lang w:val="en-US"/>
        </w:rPr>
        <w:t xml:space="preserve"> type</w:t>
      </w:r>
      <w:r w:rsidR="00AF193D" w:rsidRPr="00E22815">
        <w:rPr>
          <w:rFonts w:asciiTheme="majorBidi" w:hAnsiTheme="majorBidi" w:cstheme="majorBidi"/>
          <w:lang w:val="en-US"/>
        </w:rPr>
        <w:t>s</w:t>
      </w:r>
      <w:r w:rsidR="00043963" w:rsidRPr="00E22815">
        <w:rPr>
          <w:rFonts w:asciiTheme="majorBidi" w:hAnsiTheme="majorBidi" w:cstheme="majorBidi"/>
          <w:lang w:val="en-US"/>
        </w:rPr>
        <w:t xml:space="preserve"> cannot be cl</w:t>
      </w:r>
      <w:r w:rsidR="00AF193D" w:rsidRPr="00E22815">
        <w:rPr>
          <w:rFonts w:asciiTheme="majorBidi" w:hAnsiTheme="majorBidi" w:cstheme="majorBidi"/>
          <w:lang w:val="en-US"/>
        </w:rPr>
        <w:t xml:space="preserve">early distinguished due to the existence of five constructions like </w:t>
      </w:r>
      <w:r w:rsidR="006565A1" w:rsidRPr="00E22815">
        <w:rPr>
          <w:rFonts w:asciiTheme="majorBidi" w:hAnsiTheme="majorBidi" w:cstheme="majorBidi"/>
          <w:lang w:val="en-US"/>
        </w:rPr>
        <w:t>(</w:t>
      </w:r>
      <w:r w:rsidR="00A44083" w:rsidRPr="00E22815">
        <w:rPr>
          <w:rFonts w:asciiTheme="majorBidi" w:hAnsiTheme="majorBidi" w:cstheme="majorBidi"/>
          <w:lang w:val="en-US"/>
        </w:rPr>
        <w:t>3) where</w:t>
      </w:r>
      <w:r w:rsidR="00E356CD" w:rsidRPr="00E22815">
        <w:rPr>
          <w:rFonts w:asciiTheme="majorBidi" w:hAnsiTheme="majorBidi" w:cstheme="majorBidi"/>
          <w:lang w:val="en-US"/>
        </w:rPr>
        <w:t xml:space="preserve"> the </w:t>
      </w:r>
      <w:r w:rsidR="00B42BE9" w:rsidRPr="00E22815">
        <w:rPr>
          <w:rFonts w:asciiTheme="majorBidi" w:hAnsiTheme="majorBidi" w:cstheme="majorBidi"/>
          <w:lang w:val="en-US"/>
        </w:rPr>
        <w:t xml:space="preserve">constructions both contain a reduplication and an </w:t>
      </w:r>
      <w:r w:rsidR="00114FBF" w:rsidRPr="00E22815">
        <w:rPr>
          <w:rFonts w:asciiTheme="majorBidi" w:hAnsiTheme="majorBidi" w:cstheme="majorBidi"/>
          <w:lang w:val="en-US"/>
        </w:rPr>
        <w:t>“echo”</w:t>
      </w:r>
      <w:r w:rsidR="00B42BE9" w:rsidRPr="00E22815">
        <w:rPr>
          <w:rFonts w:asciiTheme="majorBidi" w:hAnsiTheme="majorBidi" w:cstheme="majorBidi"/>
          <w:lang w:val="en-US"/>
        </w:rPr>
        <w:t xml:space="preserve"> of something said in a previous utterance</w:t>
      </w:r>
      <w:r w:rsidR="00E356CD" w:rsidRPr="00E22815">
        <w:rPr>
          <w:rFonts w:asciiTheme="majorBidi" w:hAnsiTheme="majorBidi" w:cstheme="majorBidi"/>
          <w:lang w:val="en-US"/>
        </w:rPr>
        <w:t xml:space="preserve">. </w:t>
      </w:r>
      <w:r w:rsidR="007E129F" w:rsidRPr="00E22815">
        <w:rPr>
          <w:rFonts w:asciiTheme="majorBidi" w:hAnsiTheme="majorBidi" w:cstheme="majorBidi"/>
          <w:lang w:val="en-US"/>
        </w:rPr>
        <w:t xml:space="preserve">In </w:t>
      </w:r>
      <w:r w:rsidR="00670694" w:rsidRPr="00E22815">
        <w:rPr>
          <w:rFonts w:asciiTheme="majorBidi" w:hAnsiTheme="majorBidi" w:cstheme="majorBidi"/>
          <w:lang w:val="en-US"/>
        </w:rPr>
        <w:t>(</w:t>
      </w:r>
      <w:r w:rsidR="006B070E" w:rsidRPr="00E22815">
        <w:rPr>
          <w:rFonts w:asciiTheme="majorBidi" w:hAnsiTheme="majorBidi" w:cstheme="majorBidi"/>
          <w:lang w:val="en-US"/>
        </w:rPr>
        <w:t xml:space="preserve">3) the speaker is both </w:t>
      </w:r>
      <w:r w:rsidR="006C7D6B" w:rsidRPr="00E22815">
        <w:rPr>
          <w:rFonts w:asciiTheme="majorBidi" w:hAnsiTheme="majorBidi" w:cstheme="majorBidi"/>
          <w:lang w:val="en-US"/>
        </w:rPr>
        <w:t xml:space="preserve">echoing a noun provided in a previous utterance (here: </w:t>
      </w:r>
      <w:proofErr w:type="spellStart"/>
      <w:r w:rsidR="007A5E39" w:rsidRPr="007A5E39">
        <w:rPr>
          <w:rFonts w:asciiTheme="majorBidi" w:hAnsiTheme="majorBidi" w:cstheme="majorBidi"/>
          <w:i/>
          <w:iCs/>
          <w:highlight w:val="cyan"/>
          <w:lang w:val="en-US"/>
        </w:rPr>
        <w:t>boloto</w:t>
      </w:r>
      <w:proofErr w:type="spellEnd"/>
      <w:r w:rsidR="007A5E39" w:rsidRPr="007A5E39">
        <w:rPr>
          <w:rFonts w:asciiTheme="majorBidi" w:hAnsiTheme="majorBidi" w:cstheme="majorBidi"/>
          <w:i/>
          <w:iCs/>
          <w:lang w:val="en-US"/>
        </w:rPr>
        <w:t xml:space="preserve"> </w:t>
      </w:r>
      <w:r w:rsidR="006C7D6B" w:rsidRPr="00E22815">
        <w:rPr>
          <w:rFonts w:asciiTheme="majorBidi" w:hAnsiTheme="majorBidi" w:cstheme="majorBidi"/>
          <w:lang w:val="en-US"/>
        </w:rPr>
        <w:t>‘swamp’)</w:t>
      </w:r>
      <w:r w:rsidR="00184AF1" w:rsidRPr="00E22815">
        <w:rPr>
          <w:rFonts w:asciiTheme="majorBidi" w:hAnsiTheme="majorBidi" w:cstheme="majorBidi"/>
          <w:lang w:val="en-US"/>
        </w:rPr>
        <w:t xml:space="preserve"> and then reduplicating that noun with a modification on the copy (here: </w:t>
      </w:r>
      <w:r w:rsidR="00545DCE" w:rsidRPr="00E22815">
        <w:rPr>
          <w:rFonts w:asciiTheme="majorBidi" w:hAnsiTheme="majorBidi" w:cstheme="majorBidi"/>
          <w:lang w:val="en-US"/>
        </w:rPr>
        <w:t xml:space="preserve">addition of </w:t>
      </w:r>
      <w:r w:rsidR="00184AF1" w:rsidRPr="00E22815">
        <w:rPr>
          <w:rFonts w:asciiTheme="majorBidi" w:hAnsiTheme="majorBidi" w:cstheme="majorBidi"/>
          <w:lang w:val="en-US"/>
        </w:rPr>
        <w:t xml:space="preserve">the </w:t>
      </w:r>
      <w:r w:rsidR="00647ABC" w:rsidRPr="00E22815">
        <w:rPr>
          <w:rFonts w:asciiTheme="majorBidi" w:hAnsiTheme="majorBidi" w:cstheme="majorBidi"/>
          <w:lang w:val="en-US"/>
        </w:rPr>
        <w:t>augmentative and derogatory suffix -</w:t>
      </w:r>
      <w:proofErr w:type="spellStart"/>
      <w:r w:rsidR="00F14154" w:rsidRPr="00F14154">
        <w:rPr>
          <w:rFonts w:asciiTheme="majorBidi" w:hAnsiTheme="majorBidi" w:cstheme="majorBidi"/>
          <w:i/>
          <w:iCs/>
          <w:highlight w:val="cyan"/>
          <w:lang w:val="en-US"/>
        </w:rPr>
        <w:t>išče</w:t>
      </w:r>
      <w:proofErr w:type="spellEnd"/>
      <w:r w:rsidR="00184AF1" w:rsidRPr="00E22815">
        <w:rPr>
          <w:rFonts w:asciiTheme="majorBidi" w:hAnsiTheme="majorBidi" w:cstheme="majorBidi"/>
          <w:lang w:val="en-US"/>
        </w:rPr>
        <w:t>)</w:t>
      </w:r>
      <w:r w:rsidR="00647ABC" w:rsidRPr="00E22815">
        <w:rPr>
          <w:rFonts w:asciiTheme="majorBidi" w:hAnsiTheme="majorBidi" w:cstheme="majorBidi"/>
          <w:lang w:val="en-US"/>
        </w:rPr>
        <w:t>.</w:t>
      </w:r>
      <w:r w:rsidR="00FB00E3" w:rsidRPr="00E22815">
        <w:rPr>
          <w:rFonts w:asciiTheme="majorBidi" w:hAnsiTheme="majorBidi" w:cstheme="majorBidi"/>
          <w:lang w:val="en-US"/>
        </w:rPr>
        <w:t xml:space="preserve"> </w:t>
      </w:r>
    </w:p>
    <w:p w14:paraId="3A0C27DA" w14:textId="77777777" w:rsidR="00DB3CF9" w:rsidRPr="00E22815" w:rsidRDefault="00DB3CF9" w:rsidP="00DB3CF9">
      <w:pPr>
        <w:rPr>
          <w:rFonts w:asciiTheme="majorBidi" w:hAnsiTheme="majorBidi" w:cstheme="majorBid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709"/>
        <w:gridCol w:w="1843"/>
        <w:gridCol w:w="567"/>
        <w:gridCol w:w="3067"/>
      </w:tblGrid>
      <w:tr w:rsidR="001F6664" w14:paraId="03FD8CBF" w14:textId="77777777" w:rsidTr="00CD0C0F">
        <w:tc>
          <w:tcPr>
            <w:tcW w:w="9016" w:type="dxa"/>
            <w:gridSpan w:val="6"/>
          </w:tcPr>
          <w:p w14:paraId="7DB781DA" w14:textId="77777777" w:rsidR="001F6664" w:rsidRDefault="001F6664" w:rsidP="00CD0C0F">
            <w:pPr>
              <w:rPr>
                <w:rFonts w:asciiTheme="majorBidi" w:hAnsiTheme="majorBidi" w:cstheme="majorBidi"/>
                <w:lang w:val="en-US"/>
              </w:rPr>
            </w:pPr>
            <w:r w:rsidRPr="00E22815">
              <w:rPr>
                <w:rFonts w:asciiTheme="majorBidi" w:hAnsiTheme="majorBidi" w:cstheme="majorBidi"/>
                <w:lang w:val="en-US"/>
              </w:rPr>
              <w:t xml:space="preserve">(3) </w:t>
            </w:r>
          </w:p>
        </w:tc>
      </w:tr>
      <w:tr w:rsidR="001F6664" w14:paraId="63A8D07D" w14:textId="77777777" w:rsidTr="00CD0C0F">
        <w:tc>
          <w:tcPr>
            <w:tcW w:w="9016" w:type="dxa"/>
            <w:gridSpan w:val="6"/>
          </w:tcPr>
          <w:p w14:paraId="310D3B4D" w14:textId="77777777" w:rsidR="001F6664" w:rsidRDefault="001F6664" w:rsidP="00CD0C0F">
            <w:pPr>
              <w:rPr>
                <w:rFonts w:asciiTheme="majorBidi" w:hAnsiTheme="majorBidi" w:cstheme="majorBidi"/>
                <w:lang w:val="en-US"/>
              </w:rPr>
            </w:pPr>
            <w:r w:rsidRPr="00E22815">
              <w:rPr>
                <w:rFonts w:asciiTheme="majorBidi" w:hAnsiTheme="majorBidi" w:cstheme="majorBidi"/>
                <w:lang w:val="en-US"/>
              </w:rPr>
              <w:t>ID210</w:t>
            </w:r>
          </w:p>
        </w:tc>
      </w:tr>
      <w:tr w:rsidR="001F6664" w14:paraId="37AECF94" w14:textId="77777777" w:rsidTr="00CD0C0F">
        <w:tc>
          <w:tcPr>
            <w:tcW w:w="9016" w:type="dxa"/>
            <w:gridSpan w:val="6"/>
          </w:tcPr>
          <w:p w14:paraId="5E532B3E" w14:textId="77777777" w:rsidR="001F6664" w:rsidRDefault="001F6664" w:rsidP="00CD0C0F">
            <w:pPr>
              <w:rPr>
                <w:rFonts w:asciiTheme="majorBidi" w:hAnsiTheme="majorBidi" w:cstheme="majorBidi"/>
                <w:lang w:val="en-US"/>
              </w:rPr>
            </w:pPr>
            <w:r w:rsidRPr="00E22815">
              <w:rPr>
                <w:rFonts w:asciiTheme="majorBidi" w:hAnsiTheme="majorBidi" w:cstheme="majorBidi"/>
                <w:b/>
                <w:bCs/>
                <w:lang w:val="en-US"/>
              </w:rPr>
              <w:t>NAME</w:t>
            </w:r>
            <w:r w:rsidRPr="00E22815">
              <w:rPr>
                <w:rFonts w:asciiTheme="majorBidi" w:hAnsiTheme="majorBidi" w:cstheme="majorBidi"/>
                <w:lang w:val="en-US"/>
              </w:rPr>
              <w:t> </w:t>
            </w:r>
            <w:r w:rsidRPr="00883D4D">
              <w:rPr>
                <w:rFonts w:asciiTheme="majorBidi" w:hAnsiTheme="majorBidi" w:cstheme="majorBidi"/>
                <w:b/>
                <w:bCs/>
                <w:highlight w:val="cyan"/>
                <w:lang w:val="en-US"/>
              </w:rPr>
              <w:t>ne</w:t>
            </w:r>
            <w:r w:rsidRPr="00E22815">
              <w:rPr>
                <w:rFonts w:asciiTheme="majorBidi" w:hAnsiTheme="majorBidi" w:cstheme="majorBidi"/>
                <w:b/>
                <w:bCs/>
                <w:lang w:val="en-US"/>
              </w:rPr>
              <w:t xml:space="preserve"> Noun, </w:t>
            </w:r>
            <w:r w:rsidRPr="00883D4D">
              <w:rPr>
                <w:rFonts w:asciiTheme="majorBidi" w:hAnsiTheme="majorBidi" w:cstheme="majorBidi"/>
                <w:b/>
                <w:bCs/>
                <w:highlight w:val="cyan"/>
                <w:lang w:val="en-US"/>
              </w:rPr>
              <w:t>a</w:t>
            </w:r>
            <w:r w:rsidRPr="00E22815">
              <w:rPr>
                <w:rFonts w:asciiTheme="majorBidi" w:hAnsiTheme="majorBidi" w:cstheme="majorBidi"/>
                <w:b/>
                <w:bCs/>
                <w:lang w:val="en-US"/>
              </w:rPr>
              <w:t xml:space="preserve"> ~Noun-</w:t>
            </w:r>
            <w:proofErr w:type="spellStart"/>
            <w:r w:rsidRPr="00883D4D">
              <w:rPr>
                <w:rFonts w:asciiTheme="majorBidi" w:hAnsiTheme="majorBidi" w:cstheme="majorBidi"/>
                <w:b/>
                <w:bCs/>
                <w:highlight w:val="cyan"/>
                <w:lang w:val="en-US"/>
              </w:rPr>
              <w:t>išče</w:t>
            </w:r>
            <w:proofErr w:type="spellEnd"/>
          </w:p>
        </w:tc>
      </w:tr>
      <w:tr w:rsidR="001F6664" w14:paraId="149AB528" w14:textId="77777777" w:rsidTr="00CD0C0F">
        <w:tc>
          <w:tcPr>
            <w:tcW w:w="1696" w:type="dxa"/>
          </w:tcPr>
          <w:p w14:paraId="485E2360" w14:textId="77777777" w:rsidR="001F6664" w:rsidRDefault="001F6664" w:rsidP="00CD0C0F">
            <w:pPr>
              <w:rPr>
                <w:rFonts w:asciiTheme="majorBidi" w:hAnsiTheme="majorBidi" w:cstheme="majorBidi"/>
                <w:lang w:val="en-US"/>
              </w:rPr>
            </w:pPr>
            <w:proofErr w:type="spellStart"/>
            <w:r w:rsidRPr="00892E47">
              <w:rPr>
                <w:rFonts w:asciiTheme="majorBidi" w:hAnsiTheme="majorBidi" w:cstheme="majorBidi"/>
                <w:i/>
                <w:iCs/>
                <w:highlight w:val="cyan"/>
                <w:lang w:val="en-US"/>
              </w:rPr>
              <w:t>Èt</w:t>
            </w:r>
            <w:proofErr w:type="spellEnd"/>
            <w:r>
              <w:rPr>
                <w:rFonts w:asciiTheme="majorBidi" w:hAnsiTheme="majorBidi" w:cstheme="majorBidi"/>
                <w:i/>
                <w:iCs/>
                <w:highlight w:val="cyan"/>
                <w:lang w:val="en-US"/>
              </w:rPr>
              <w:t>-</w:t>
            </w:r>
            <w:r w:rsidRPr="00892E47">
              <w:rPr>
                <w:rFonts w:asciiTheme="majorBidi" w:hAnsiTheme="majorBidi" w:cstheme="majorBidi"/>
                <w:i/>
                <w:iCs/>
                <w:highlight w:val="cyan"/>
                <w:lang w:val="en-US"/>
              </w:rPr>
              <w:t>o</w:t>
            </w:r>
          </w:p>
        </w:tc>
        <w:tc>
          <w:tcPr>
            <w:tcW w:w="1134" w:type="dxa"/>
          </w:tcPr>
          <w:p w14:paraId="5E800612" w14:textId="77777777" w:rsidR="001F6664" w:rsidRDefault="001F6664" w:rsidP="00CD0C0F">
            <w:pPr>
              <w:rPr>
                <w:rFonts w:asciiTheme="majorBidi" w:hAnsiTheme="majorBidi" w:cstheme="majorBidi"/>
                <w:lang w:val="en-US"/>
              </w:rPr>
            </w:pPr>
            <w:r w:rsidRPr="00892E47">
              <w:rPr>
                <w:rFonts w:asciiTheme="majorBidi" w:hAnsiTheme="majorBidi" w:cstheme="majorBidi"/>
                <w:i/>
                <w:iCs/>
                <w:highlight w:val="cyan"/>
                <w:lang w:val="en-US"/>
              </w:rPr>
              <w:t>by</w:t>
            </w:r>
            <w:r>
              <w:rPr>
                <w:rFonts w:asciiTheme="majorBidi" w:hAnsiTheme="majorBidi" w:cstheme="majorBidi"/>
                <w:i/>
                <w:iCs/>
                <w:highlight w:val="cyan"/>
                <w:lang w:val="en-US"/>
              </w:rPr>
              <w:t>-</w:t>
            </w:r>
            <w:r w:rsidRPr="00892E47">
              <w:rPr>
                <w:rFonts w:asciiTheme="majorBidi" w:hAnsiTheme="majorBidi" w:cstheme="majorBidi"/>
                <w:i/>
                <w:iCs/>
                <w:highlight w:val="cyan"/>
                <w:lang w:val="en-US"/>
              </w:rPr>
              <w:t>l</w:t>
            </w:r>
            <w:r>
              <w:rPr>
                <w:rFonts w:asciiTheme="majorBidi" w:hAnsiTheme="majorBidi" w:cstheme="majorBidi"/>
                <w:i/>
                <w:iCs/>
                <w:highlight w:val="cyan"/>
                <w:lang w:val="en-US"/>
              </w:rPr>
              <w:t>-</w:t>
            </w:r>
            <w:r w:rsidRPr="00892E47">
              <w:rPr>
                <w:rFonts w:asciiTheme="majorBidi" w:hAnsiTheme="majorBidi" w:cstheme="majorBidi"/>
                <w:i/>
                <w:iCs/>
                <w:highlight w:val="cyan"/>
                <w:lang w:val="en-US"/>
              </w:rPr>
              <w:t>o</w:t>
            </w:r>
          </w:p>
        </w:tc>
        <w:tc>
          <w:tcPr>
            <w:tcW w:w="709" w:type="dxa"/>
          </w:tcPr>
          <w:p w14:paraId="7075C577" w14:textId="77777777" w:rsidR="001F6664" w:rsidRDefault="001F6664" w:rsidP="00CD0C0F">
            <w:pPr>
              <w:rPr>
                <w:rFonts w:asciiTheme="majorBidi" w:hAnsiTheme="majorBidi" w:cstheme="majorBidi"/>
                <w:lang w:val="en-US"/>
              </w:rPr>
            </w:pPr>
            <w:r w:rsidRPr="00892E47">
              <w:rPr>
                <w:rFonts w:asciiTheme="majorBidi" w:hAnsiTheme="majorBidi" w:cstheme="majorBidi"/>
                <w:i/>
                <w:iCs/>
                <w:highlight w:val="cyan"/>
                <w:lang w:val="en-US"/>
              </w:rPr>
              <w:t>ne</w:t>
            </w:r>
          </w:p>
        </w:tc>
        <w:tc>
          <w:tcPr>
            <w:tcW w:w="1843" w:type="dxa"/>
          </w:tcPr>
          <w:p w14:paraId="712559C4" w14:textId="77777777" w:rsidR="001F6664" w:rsidRDefault="001F6664" w:rsidP="00CD0C0F">
            <w:pPr>
              <w:rPr>
                <w:rFonts w:asciiTheme="majorBidi" w:hAnsiTheme="majorBidi" w:cstheme="majorBidi"/>
                <w:lang w:val="en-US"/>
              </w:rPr>
            </w:pPr>
            <w:proofErr w:type="spellStart"/>
            <w:r w:rsidRPr="00892E47">
              <w:rPr>
                <w:rFonts w:asciiTheme="majorBidi" w:hAnsiTheme="majorBidi" w:cstheme="majorBidi"/>
                <w:i/>
                <w:iCs/>
                <w:highlight w:val="cyan"/>
                <w:lang w:val="en-US"/>
              </w:rPr>
              <w:t>bolot</w:t>
            </w:r>
            <w:proofErr w:type="spellEnd"/>
            <w:r>
              <w:rPr>
                <w:rFonts w:asciiTheme="majorBidi" w:hAnsiTheme="majorBidi" w:cstheme="majorBidi"/>
                <w:i/>
                <w:iCs/>
                <w:highlight w:val="cyan"/>
                <w:lang w:val="en-US"/>
              </w:rPr>
              <w:t>-</w:t>
            </w:r>
            <w:r w:rsidRPr="00892E47">
              <w:rPr>
                <w:rFonts w:asciiTheme="majorBidi" w:hAnsiTheme="majorBidi" w:cstheme="majorBidi"/>
                <w:i/>
                <w:iCs/>
                <w:highlight w:val="cyan"/>
                <w:lang w:val="en-US"/>
              </w:rPr>
              <w:t>o,</w:t>
            </w:r>
          </w:p>
        </w:tc>
        <w:tc>
          <w:tcPr>
            <w:tcW w:w="567" w:type="dxa"/>
          </w:tcPr>
          <w:p w14:paraId="40F1B801" w14:textId="77777777" w:rsidR="001F6664" w:rsidRDefault="001F6664" w:rsidP="00CD0C0F">
            <w:pPr>
              <w:rPr>
                <w:rFonts w:asciiTheme="majorBidi" w:hAnsiTheme="majorBidi" w:cstheme="majorBidi"/>
                <w:lang w:val="en-US"/>
              </w:rPr>
            </w:pPr>
            <w:r w:rsidRPr="00892E47">
              <w:rPr>
                <w:rFonts w:asciiTheme="majorBidi" w:hAnsiTheme="majorBidi" w:cstheme="majorBidi"/>
                <w:i/>
                <w:iCs/>
                <w:highlight w:val="cyan"/>
                <w:lang w:val="en-US"/>
              </w:rPr>
              <w:t>a</w:t>
            </w:r>
          </w:p>
        </w:tc>
        <w:tc>
          <w:tcPr>
            <w:tcW w:w="3067" w:type="dxa"/>
          </w:tcPr>
          <w:p w14:paraId="142CC553" w14:textId="77777777" w:rsidR="001F6664" w:rsidRDefault="001F6664" w:rsidP="00CD0C0F">
            <w:pPr>
              <w:rPr>
                <w:rFonts w:asciiTheme="majorBidi" w:hAnsiTheme="majorBidi" w:cstheme="majorBidi"/>
                <w:lang w:val="en-US"/>
              </w:rPr>
            </w:pPr>
            <w:proofErr w:type="spellStart"/>
            <w:r w:rsidRPr="00892E47">
              <w:rPr>
                <w:rFonts w:asciiTheme="majorBidi" w:hAnsiTheme="majorBidi" w:cstheme="majorBidi"/>
                <w:i/>
                <w:iCs/>
                <w:highlight w:val="cyan"/>
                <w:lang w:val="en-US"/>
              </w:rPr>
              <w:t>bolot</w:t>
            </w:r>
            <w:proofErr w:type="spellEnd"/>
            <w:r>
              <w:rPr>
                <w:rFonts w:asciiTheme="majorBidi" w:hAnsiTheme="majorBidi" w:cstheme="majorBidi"/>
                <w:i/>
                <w:iCs/>
                <w:highlight w:val="cyan"/>
                <w:lang w:val="en-US"/>
              </w:rPr>
              <w:t>-</w:t>
            </w:r>
            <w:proofErr w:type="spellStart"/>
            <w:r w:rsidRPr="00892E47">
              <w:rPr>
                <w:rFonts w:asciiTheme="majorBidi" w:hAnsiTheme="majorBidi" w:cstheme="majorBidi"/>
                <w:i/>
                <w:iCs/>
                <w:highlight w:val="cyan"/>
                <w:lang w:val="en-US"/>
              </w:rPr>
              <w:t>išč</w:t>
            </w:r>
            <w:proofErr w:type="spellEnd"/>
            <w:r>
              <w:rPr>
                <w:rFonts w:asciiTheme="majorBidi" w:hAnsiTheme="majorBidi" w:cstheme="majorBidi"/>
                <w:i/>
                <w:iCs/>
                <w:highlight w:val="cyan"/>
                <w:lang w:val="en-US"/>
              </w:rPr>
              <w:t>-</w:t>
            </w:r>
            <w:r w:rsidRPr="00892E47">
              <w:rPr>
                <w:rFonts w:asciiTheme="majorBidi" w:hAnsiTheme="majorBidi" w:cstheme="majorBidi"/>
                <w:i/>
                <w:iCs/>
                <w:highlight w:val="cyan"/>
                <w:lang w:val="en-US"/>
              </w:rPr>
              <w:t>e</w:t>
            </w:r>
            <w:r w:rsidRPr="00892E47">
              <w:rPr>
                <w:rFonts w:asciiTheme="majorBidi" w:hAnsiTheme="majorBidi" w:cstheme="majorBidi"/>
                <w:i/>
                <w:iCs/>
                <w:lang w:val="en-US"/>
              </w:rPr>
              <w:t>.</w:t>
            </w:r>
          </w:p>
        </w:tc>
      </w:tr>
      <w:tr w:rsidR="001F6664" w14:paraId="6F4C6812" w14:textId="77777777" w:rsidTr="00CD0C0F">
        <w:tc>
          <w:tcPr>
            <w:tcW w:w="1696" w:type="dxa"/>
          </w:tcPr>
          <w:p w14:paraId="0E247542" w14:textId="77777777" w:rsidR="001F6664" w:rsidRDefault="001F6664" w:rsidP="00CD0C0F">
            <w:pPr>
              <w:rPr>
                <w:rFonts w:asciiTheme="majorBidi" w:hAnsiTheme="majorBidi" w:cstheme="majorBidi"/>
                <w:lang w:val="en-US"/>
              </w:rPr>
            </w:pPr>
            <w:r>
              <w:rPr>
                <w:rFonts w:asciiTheme="majorBidi" w:hAnsiTheme="majorBidi" w:cstheme="majorBidi"/>
                <w:lang w:val="en-US"/>
              </w:rPr>
              <w:t>[</w:t>
            </w:r>
            <w:r w:rsidRPr="0093567F">
              <w:rPr>
                <w:rFonts w:asciiTheme="majorBidi" w:hAnsiTheme="majorBidi" w:cstheme="majorBidi"/>
                <w:highlight w:val="cyan"/>
                <w:lang w:val="en-US"/>
              </w:rPr>
              <w:t>this-</w:t>
            </w:r>
            <w:proofErr w:type="spellStart"/>
            <w:r w:rsidRPr="0093567F">
              <w:rPr>
                <w:smallCaps/>
                <w:color w:val="000000"/>
                <w:highlight w:val="cyan"/>
                <w:shd w:val="clear" w:color="auto" w:fill="FFFFFF"/>
                <w:lang w:val="en-US"/>
              </w:rPr>
              <w:t>nom.sg.n</w:t>
            </w:r>
            <w:proofErr w:type="spellEnd"/>
          </w:p>
        </w:tc>
        <w:tc>
          <w:tcPr>
            <w:tcW w:w="1134" w:type="dxa"/>
          </w:tcPr>
          <w:p w14:paraId="27B32185" w14:textId="77777777" w:rsidR="001F6664" w:rsidRDefault="001F6664" w:rsidP="00CD0C0F">
            <w:pPr>
              <w:rPr>
                <w:rFonts w:asciiTheme="majorBidi" w:hAnsiTheme="majorBidi" w:cstheme="majorBidi"/>
                <w:lang w:val="en-US"/>
              </w:rPr>
            </w:pPr>
            <w:r w:rsidRPr="0093567F">
              <w:rPr>
                <w:rFonts w:asciiTheme="majorBidi" w:hAnsiTheme="majorBidi" w:cstheme="majorBidi"/>
                <w:highlight w:val="cyan"/>
                <w:lang w:val="en-US"/>
              </w:rPr>
              <w:t>be-</w:t>
            </w:r>
            <w:proofErr w:type="spellStart"/>
            <w:r w:rsidRPr="0093567F">
              <w:rPr>
                <w:smallCaps/>
                <w:highlight w:val="cyan"/>
                <w:lang w:val="en-US"/>
              </w:rPr>
              <w:t>pst</w:t>
            </w:r>
            <w:proofErr w:type="spellEnd"/>
            <w:r w:rsidRPr="0093567F">
              <w:rPr>
                <w:smallCaps/>
                <w:highlight w:val="cyan"/>
                <w:lang w:val="en-US"/>
              </w:rPr>
              <w:t>-n</w:t>
            </w:r>
          </w:p>
        </w:tc>
        <w:tc>
          <w:tcPr>
            <w:tcW w:w="709" w:type="dxa"/>
          </w:tcPr>
          <w:p w14:paraId="1E19BC2B" w14:textId="77777777" w:rsidR="001F6664" w:rsidRDefault="001F6664" w:rsidP="00CD0C0F">
            <w:pPr>
              <w:rPr>
                <w:rFonts w:asciiTheme="majorBidi" w:hAnsiTheme="majorBidi" w:cstheme="majorBidi"/>
                <w:lang w:val="en-US"/>
              </w:rPr>
            </w:pPr>
            <w:r w:rsidRPr="0093567F">
              <w:rPr>
                <w:smallCaps/>
                <w:highlight w:val="cyan"/>
                <w:lang w:val="en-US"/>
              </w:rPr>
              <w:t>neg</w:t>
            </w:r>
          </w:p>
        </w:tc>
        <w:tc>
          <w:tcPr>
            <w:tcW w:w="1843" w:type="dxa"/>
          </w:tcPr>
          <w:p w14:paraId="5C5470B9" w14:textId="77777777" w:rsidR="001F6664" w:rsidRDefault="001F6664" w:rsidP="00CD0C0F">
            <w:pPr>
              <w:rPr>
                <w:rFonts w:asciiTheme="majorBidi" w:hAnsiTheme="majorBidi" w:cstheme="majorBidi"/>
                <w:lang w:val="en-US"/>
              </w:rPr>
            </w:pPr>
            <w:r w:rsidRPr="0093567F">
              <w:rPr>
                <w:rFonts w:asciiTheme="majorBidi" w:hAnsiTheme="majorBidi" w:cstheme="majorBidi"/>
                <w:highlight w:val="cyan"/>
                <w:lang w:val="en-US"/>
              </w:rPr>
              <w:t>swamp-</w:t>
            </w:r>
            <w:r w:rsidRPr="0093567F">
              <w:rPr>
                <w:smallCaps/>
                <w:color w:val="000000"/>
                <w:highlight w:val="cyan"/>
                <w:shd w:val="clear" w:color="auto" w:fill="FFFFFF"/>
                <w:lang w:val="en-US"/>
              </w:rPr>
              <w:t>nom.sg</w:t>
            </w:r>
          </w:p>
        </w:tc>
        <w:tc>
          <w:tcPr>
            <w:tcW w:w="567" w:type="dxa"/>
          </w:tcPr>
          <w:p w14:paraId="2E753E67" w14:textId="77777777" w:rsidR="001F6664" w:rsidRDefault="001F6664" w:rsidP="00CD0C0F">
            <w:pPr>
              <w:rPr>
                <w:rFonts w:asciiTheme="majorBidi" w:hAnsiTheme="majorBidi" w:cstheme="majorBidi"/>
                <w:lang w:val="en-US"/>
              </w:rPr>
            </w:pPr>
            <w:r w:rsidRPr="0093567F">
              <w:rPr>
                <w:rFonts w:asciiTheme="majorBidi" w:hAnsiTheme="majorBidi" w:cstheme="majorBidi"/>
                <w:highlight w:val="cyan"/>
                <w:lang w:val="en-US"/>
              </w:rPr>
              <w:t>but</w:t>
            </w:r>
          </w:p>
        </w:tc>
        <w:tc>
          <w:tcPr>
            <w:tcW w:w="3067" w:type="dxa"/>
          </w:tcPr>
          <w:p w14:paraId="62E7BD0C" w14:textId="77777777" w:rsidR="001F6664" w:rsidRDefault="001F6664" w:rsidP="00CD0C0F">
            <w:pPr>
              <w:rPr>
                <w:rFonts w:asciiTheme="majorBidi" w:hAnsiTheme="majorBidi" w:cstheme="majorBidi"/>
                <w:lang w:val="en-US"/>
              </w:rPr>
            </w:pPr>
            <w:r w:rsidRPr="0093567F">
              <w:rPr>
                <w:rFonts w:asciiTheme="majorBidi" w:hAnsiTheme="majorBidi" w:cstheme="majorBidi"/>
                <w:highlight w:val="cyan"/>
                <w:lang w:val="en-US"/>
              </w:rPr>
              <w:t>swamp-</w:t>
            </w:r>
            <w:r w:rsidRPr="0093567F">
              <w:rPr>
                <w:smallCaps/>
                <w:color w:val="000000"/>
                <w:highlight w:val="cyan"/>
                <w:shd w:val="clear" w:color="auto" w:fill="FFFFFF"/>
                <w:lang w:val="en-US"/>
              </w:rPr>
              <w:t>aug</w:t>
            </w:r>
            <w:r w:rsidRPr="0093567F">
              <w:rPr>
                <w:rFonts w:asciiTheme="majorBidi" w:hAnsiTheme="majorBidi" w:cstheme="majorBidi"/>
                <w:highlight w:val="cyan"/>
                <w:lang w:val="en-US"/>
              </w:rPr>
              <w:t>-</w:t>
            </w:r>
            <w:r w:rsidRPr="0093567F">
              <w:rPr>
                <w:smallCaps/>
                <w:color w:val="000000"/>
                <w:highlight w:val="cyan"/>
                <w:shd w:val="clear" w:color="auto" w:fill="FFFFFF"/>
                <w:lang w:val="en-US"/>
              </w:rPr>
              <w:t>nom.sg</w:t>
            </w:r>
            <w:r>
              <w:rPr>
                <w:rFonts w:asciiTheme="majorBidi" w:hAnsiTheme="majorBidi" w:cstheme="majorBidi"/>
                <w:lang w:val="en-US"/>
              </w:rPr>
              <w:t>]</w:t>
            </w:r>
          </w:p>
        </w:tc>
      </w:tr>
      <w:tr w:rsidR="001F6664" w14:paraId="2895B6C5" w14:textId="77777777" w:rsidTr="00CD0C0F">
        <w:tc>
          <w:tcPr>
            <w:tcW w:w="9016" w:type="dxa"/>
            <w:gridSpan w:val="6"/>
          </w:tcPr>
          <w:p w14:paraId="61417E43" w14:textId="77777777" w:rsidR="001F6664" w:rsidRDefault="001F6664" w:rsidP="00CD0C0F">
            <w:pPr>
              <w:rPr>
                <w:rFonts w:asciiTheme="majorBidi" w:hAnsiTheme="majorBidi" w:cstheme="majorBidi"/>
                <w:lang w:val="en-US"/>
              </w:rPr>
            </w:pPr>
            <w:r w:rsidRPr="00E22815">
              <w:rPr>
                <w:rFonts w:asciiTheme="majorBidi" w:hAnsiTheme="majorBidi" w:cstheme="majorBidi"/>
                <w:lang w:val="en-US"/>
              </w:rPr>
              <w:t xml:space="preserve">‘It wasn’t just a </w:t>
            </w:r>
            <w:proofErr w:type="gramStart"/>
            <w:r w:rsidRPr="00E22815">
              <w:rPr>
                <w:rFonts w:asciiTheme="majorBidi" w:hAnsiTheme="majorBidi" w:cstheme="majorBidi"/>
                <w:lang w:val="en-US"/>
              </w:rPr>
              <w:t>swamp,</w:t>
            </w:r>
            <w:proofErr w:type="gramEnd"/>
            <w:r w:rsidRPr="00E22815">
              <w:rPr>
                <w:rFonts w:asciiTheme="majorBidi" w:hAnsiTheme="majorBidi" w:cstheme="majorBidi"/>
                <w:lang w:val="en-US"/>
              </w:rPr>
              <w:t xml:space="preserve"> it was a monster [huge] swamp.’</w:t>
            </w:r>
          </w:p>
        </w:tc>
      </w:tr>
    </w:tbl>
    <w:p w14:paraId="3B6E8CC0" w14:textId="0E5EC467" w:rsidR="00D52F15" w:rsidRPr="00E22815" w:rsidRDefault="00D52F15" w:rsidP="00884FA9">
      <w:pPr>
        <w:rPr>
          <w:rFonts w:asciiTheme="majorBidi" w:hAnsiTheme="majorBidi" w:cstheme="majorBidi"/>
          <w:lang w:val="en-US"/>
        </w:rPr>
      </w:pPr>
    </w:p>
    <w:p w14:paraId="64A1510C" w14:textId="10DE904D" w:rsidR="00105BA5" w:rsidRPr="00E22815" w:rsidRDefault="008D2AD8" w:rsidP="00884FA9">
      <w:pPr>
        <w:rPr>
          <w:rFonts w:asciiTheme="majorBidi" w:hAnsiTheme="majorBidi" w:cstheme="majorBidi"/>
          <w:lang w:val="en-US"/>
        </w:rPr>
      </w:pPr>
      <w:r w:rsidRPr="00E22815">
        <w:rPr>
          <w:rFonts w:asciiTheme="majorBidi" w:hAnsiTheme="majorBidi" w:cstheme="majorBidi"/>
          <w:lang w:val="en-US"/>
        </w:rPr>
        <w:t xml:space="preserve">The presence of </w:t>
      </w:r>
      <w:r w:rsidR="00205297" w:rsidRPr="00E22815">
        <w:rPr>
          <w:rFonts w:asciiTheme="majorBidi" w:hAnsiTheme="majorBidi" w:cstheme="majorBidi"/>
          <w:lang w:val="en-US"/>
        </w:rPr>
        <w:t>overlapping constructions tagged as both Reduplication and Discourse “Echo”</w:t>
      </w:r>
      <w:r w:rsidR="00151EBA" w:rsidRPr="00E22815">
        <w:rPr>
          <w:rFonts w:asciiTheme="majorBidi" w:hAnsiTheme="majorBidi" w:cstheme="majorBidi"/>
          <w:lang w:val="en-US"/>
        </w:rPr>
        <w:t xml:space="preserve"> </w:t>
      </w:r>
      <w:r w:rsidR="00C5796D" w:rsidRPr="00E22815">
        <w:rPr>
          <w:rFonts w:asciiTheme="majorBidi" w:hAnsiTheme="majorBidi" w:cstheme="majorBidi"/>
          <w:lang w:val="en-US"/>
        </w:rPr>
        <w:t>motivates our inclusion of Discourse “Echo” construction</w:t>
      </w:r>
      <w:r w:rsidR="00ED5EE2" w:rsidRPr="00E22815">
        <w:rPr>
          <w:rFonts w:asciiTheme="majorBidi" w:hAnsiTheme="majorBidi" w:cstheme="majorBidi"/>
          <w:lang w:val="en-US"/>
        </w:rPr>
        <w:t>s in this</w:t>
      </w:r>
      <w:r w:rsidR="00B70D40" w:rsidRPr="00E22815">
        <w:rPr>
          <w:rFonts w:asciiTheme="majorBidi" w:hAnsiTheme="majorBidi" w:cstheme="majorBidi"/>
          <w:lang w:val="en-US"/>
        </w:rPr>
        <w:t xml:space="preserve"> study.</w:t>
      </w:r>
      <w:r w:rsidR="00533398" w:rsidRPr="00E22815">
        <w:rPr>
          <w:rFonts w:asciiTheme="majorBidi" w:hAnsiTheme="majorBidi" w:cstheme="majorBidi"/>
          <w:lang w:val="en-US"/>
        </w:rPr>
        <w:t xml:space="preserve"> The three types </w:t>
      </w:r>
      <w:r w:rsidR="00AD4479" w:rsidRPr="00E22815">
        <w:rPr>
          <w:rFonts w:asciiTheme="majorBidi" w:hAnsiTheme="majorBidi" w:cstheme="majorBidi"/>
          <w:lang w:val="en-US"/>
        </w:rPr>
        <w:t xml:space="preserve">of constructions illustrated in examples </w:t>
      </w:r>
      <w:r w:rsidR="00195FAE" w:rsidRPr="00E22815">
        <w:rPr>
          <w:rFonts w:asciiTheme="majorBidi" w:hAnsiTheme="majorBidi" w:cstheme="majorBidi"/>
          <w:lang w:val="en-US"/>
        </w:rPr>
        <w:t>(</w:t>
      </w:r>
      <w:r w:rsidR="00AD4479" w:rsidRPr="00E22815">
        <w:rPr>
          <w:rFonts w:asciiTheme="majorBidi" w:hAnsiTheme="majorBidi" w:cstheme="majorBidi"/>
          <w:lang w:val="en-US"/>
        </w:rPr>
        <w:t>1)</w:t>
      </w:r>
      <w:proofErr w:type="gramStart"/>
      <w:r w:rsidR="00AD4479" w:rsidRPr="00E22815">
        <w:rPr>
          <w:rFonts w:asciiTheme="majorBidi" w:hAnsiTheme="majorBidi" w:cstheme="majorBidi"/>
          <w:lang w:val="en-US"/>
        </w:rPr>
        <w:t>–</w:t>
      </w:r>
      <w:r w:rsidR="00195FAE" w:rsidRPr="00E22815">
        <w:rPr>
          <w:rFonts w:asciiTheme="majorBidi" w:hAnsiTheme="majorBidi" w:cstheme="majorBidi"/>
          <w:lang w:val="en-US"/>
        </w:rPr>
        <w:t>(</w:t>
      </w:r>
      <w:proofErr w:type="gramEnd"/>
      <w:r w:rsidR="00AD4479" w:rsidRPr="00E22815">
        <w:rPr>
          <w:rFonts w:asciiTheme="majorBidi" w:hAnsiTheme="majorBidi" w:cstheme="majorBidi"/>
          <w:lang w:val="en-US"/>
        </w:rPr>
        <w:t>3) are presented in more detail in the following three subsections.</w:t>
      </w:r>
    </w:p>
    <w:p w14:paraId="4A1988A2" w14:textId="509B9C65" w:rsidR="00B70D40" w:rsidRPr="00E22815" w:rsidRDefault="00B70D40" w:rsidP="00884FA9">
      <w:pPr>
        <w:rPr>
          <w:rFonts w:asciiTheme="majorBidi" w:hAnsiTheme="majorBidi" w:cstheme="majorBidi"/>
          <w:lang w:val="en-US"/>
        </w:rPr>
      </w:pPr>
    </w:p>
    <w:p w14:paraId="7CCBBDF5" w14:textId="4F59C99B" w:rsidR="00B70D40" w:rsidRPr="00E22815" w:rsidRDefault="000325A5" w:rsidP="00884FA9">
      <w:pPr>
        <w:rPr>
          <w:rFonts w:asciiTheme="majorBidi" w:hAnsiTheme="majorBidi" w:cstheme="majorBidi"/>
          <w:lang w:val="en-US"/>
        </w:rPr>
      </w:pPr>
      <w:r w:rsidRPr="00E22815">
        <w:rPr>
          <w:rFonts w:asciiTheme="majorBidi" w:hAnsiTheme="majorBidi" w:cstheme="majorBidi"/>
          <w:lang w:val="en-US"/>
        </w:rPr>
        <w:t xml:space="preserve">The data in this study is available via the Advanced Search functions </w:t>
      </w:r>
      <w:r w:rsidR="002845A4" w:rsidRPr="00E22815">
        <w:rPr>
          <w:rFonts w:asciiTheme="majorBidi" w:hAnsiTheme="majorBidi" w:cstheme="majorBidi"/>
          <w:lang w:val="en-US"/>
        </w:rPr>
        <w:t xml:space="preserve">of </w:t>
      </w:r>
      <w:proofErr w:type="spellStart"/>
      <w:r w:rsidR="00231C63" w:rsidRPr="00E22815">
        <w:rPr>
          <w:rFonts w:asciiTheme="majorBidi" w:hAnsiTheme="majorBidi" w:cstheme="majorBidi"/>
          <w:lang w:val="en-US"/>
        </w:rPr>
        <w:t>RusCon</w:t>
      </w:r>
      <w:proofErr w:type="spellEnd"/>
      <w:r w:rsidR="002845A4" w:rsidRPr="00E22815">
        <w:rPr>
          <w:rFonts w:asciiTheme="majorBidi" w:hAnsiTheme="majorBidi" w:cstheme="majorBidi"/>
          <w:lang w:val="en-US"/>
        </w:rPr>
        <w:t xml:space="preserve">, and </w:t>
      </w:r>
      <w:r w:rsidR="00EE0068" w:rsidRPr="00E22815">
        <w:rPr>
          <w:rFonts w:asciiTheme="majorBidi" w:hAnsiTheme="majorBidi" w:cstheme="majorBidi"/>
          <w:lang w:val="en-US"/>
        </w:rPr>
        <w:t>the</w:t>
      </w:r>
      <w:r w:rsidR="002845A4" w:rsidRPr="00E22815">
        <w:rPr>
          <w:rFonts w:asciiTheme="majorBidi" w:hAnsiTheme="majorBidi" w:cstheme="majorBidi"/>
          <w:lang w:val="en-US"/>
        </w:rPr>
        <w:t xml:space="preserve"> specific subset of </w:t>
      </w:r>
      <w:r w:rsidR="007E5AE8" w:rsidRPr="00E22815">
        <w:rPr>
          <w:rFonts w:asciiTheme="majorBidi" w:hAnsiTheme="majorBidi" w:cstheme="majorBidi"/>
          <w:lang w:val="en-US"/>
        </w:rPr>
        <w:t xml:space="preserve">Reduplicative and Discourse “Echo” constructions with additional information </w:t>
      </w:r>
      <w:r w:rsidR="00F71D2A" w:rsidRPr="00E22815">
        <w:rPr>
          <w:rFonts w:asciiTheme="majorBidi" w:hAnsiTheme="majorBidi" w:cstheme="majorBidi"/>
          <w:lang w:val="en-US"/>
        </w:rPr>
        <w:t xml:space="preserve">referred to in this article is available at our </w:t>
      </w:r>
      <w:proofErr w:type="spellStart"/>
      <w:r w:rsidR="00F71D2A" w:rsidRPr="00E22815">
        <w:rPr>
          <w:rFonts w:asciiTheme="majorBidi" w:hAnsiTheme="majorBidi" w:cstheme="majorBidi"/>
          <w:lang w:val="en-US"/>
        </w:rPr>
        <w:t>TROLLing</w:t>
      </w:r>
      <w:proofErr w:type="spellEnd"/>
      <w:r w:rsidR="00F71D2A" w:rsidRPr="00E22815">
        <w:rPr>
          <w:rFonts w:asciiTheme="majorBidi" w:hAnsiTheme="majorBidi" w:cstheme="majorBidi"/>
          <w:lang w:val="en-US"/>
        </w:rPr>
        <w:t xml:space="preserve"> post (URL to be provided after review).</w:t>
      </w:r>
    </w:p>
    <w:p w14:paraId="59968CF6" w14:textId="7FAA94A0" w:rsidR="00545DCE" w:rsidRPr="00E22815" w:rsidRDefault="00545DCE" w:rsidP="00884FA9">
      <w:pPr>
        <w:rPr>
          <w:rFonts w:asciiTheme="majorBidi" w:hAnsiTheme="majorBidi" w:cstheme="majorBidi"/>
          <w:lang w:val="en-US"/>
        </w:rPr>
      </w:pPr>
    </w:p>
    <w:p w14:paraId="0DE10091" w14:textId="7F23085D" w:rsidR="00370274" w:rsidRPr="00E22815" w:rsidRDefault="00370274">
      <w:pPr>
        <w:rPr>
          <w:rFonts w:asciiTheme="majorBidi" w:hAnsiTheme="majorBidi" w:cstheme="majorBidi"/>
          <w:lang w:val="en-US"/>
        </w:rPr>
      </w:pPr>
      <w:r w:rsidRPr="00E22815">
        <w:rPr>
          <w:rFonts w:asciiTheme="majorBidi" w:hAnsiTheme="majorBidi" w:cstheme="majorBidi"/>
          <w:lang w:val="en-US"/>
        </w:rPr>
        <w:t>3.1 Within a</w:t>
      </w:r>
      <w:r w:rsidR="0085283C" w:rsidRPr="00E22815">
        <w:rPr>
          <w:rFonts w:asciiTheme="majorBidi" w:hAnsiTheme="majorBidi" w:cstheme="majorBidi"/>
          <w:lang w:val="en-US"/>
        </w:rPr>
        <w:t>n</w:t>
      </w:r>
      <w:r w:rsidRPr="00E22815">
        <w:rPr>
          <w:rFonts w:asciiTheme="majorBidi" w:hAnsiTheme="majorBidi" w:cstheme="majorBidi"/>
          <w:lang w:val="en-US"/>
        </w:rPr>
        <w:t xml:space="preserve"> </w:t>
      </w:r>
      <w:r w:rsidR="0085283C" w:rsidRPr="00E22815">
        <w:rPr>
          <w:rFonts w:asciiTheme="majorBidi" w:hAnsiTheme="majorBidi" w:cstheme="majorBidi"/>
          <w:lang w:val="en-US"/>
        </w:rPr>
        <w:t>utterance</w:t>
      </w:r>
      <w:r w:rsidR="007664E4" w:rsidRPr="00E22815">
        <w:rPr>
          <w:rFonts w:asciiTheme="majorBidi" w:hAnsiTheme="majorBidi" w:cstheme="majorBidi"/>
          <w:lang w:val="en-US"/>
        </w:rPr>
        <w:t>: Reduplication constructions</w:t>
      </w:r>
    </w:p>
    <w:p w14:paraId="1D82AFE0" w14:textId="33DA9923" w:rsidR="00446BA1" w:rsidRPr="00137E4B" w:rsidRDefault="00304D65" w:rsidP="005D54B6">
      <w:pPr>
        <w:rPr>
          <w:rFonts w:asciiTheme="majorBidi" w:hAnsiTheme="majorBidi" w:cstheme="majorBidi"/>
          <w:lang w:val="en-US"/>
        </w:rPr>
      </w:pPr>
      <w:r w:rsidRPr="00E22815">
        <w:rPr>
          <w:rFonts w:asciiTheme="majorBidi" w:hAnsiTheme="majorBidi" w:cstheme="majorBidi"/>
          <w:lang w:val="en-US"/>
        </w:rPr>
        <w:t xml:space="preserve">Constructions tagged as </w:t>
      </w:r>
      <w:r w:rsidR="00F40760" w:rsidRPr="00E22815">
        <w:rPr>
          <w:rFonts w:asciiTheme="majorBidi" w:hAnsiTheme="majorBidi" w:cstheme="majorBidi"/>
          <w:lang w:val="en-US"/>
        </w:rPr>
        <w:t xml:space="preserve">Reduplication in </w:t>
      </w:r>
      <w:proofErr w:type="spellStart"/>
      <w:r w:rsidR="00231C63" w:rsidRPr="00E22815">
        <w:rPr>
          <w:rFonts w:asciiTheme="majorBidi" w:hAnsiTheme="majorBidi" w:cstheme="majorBidi"/>
          <w:lang w:val="en-US"/>
        </w:rPr>
        <w:t>RusCon</w:t>
      </w:r>
      <w:proofErr w:type="spellEnd"/>
      <w:r w:rsidR="00F40760" w:rsidRPr="00E22815">
        <w:rPr>
          <w:rFonts w:asciiTheme="majorBidi" w:hAnsiTheme="majorBidi" w:cstheme="majorBidi"/>
          <w:lang w:val="en-US"/>
        </w:rPr>
        <w:t xml:space="preserve"> can be accessed from the Syntactic</w:t>
      </w:r>
      <w:r w:rsidR="00FA4E86" w:rsidRPr="00E22815">
        <w:rPr>
          <w:rFonts w:asciiTheme="majorBidi" w:hAnsiTheme="majorBidi" w:cstheme="majorBidi"/>
          <w:lang w:val="en-US"/>
        </w:rPr>
        <w:t xml:space="preserve"> Structure of Anchor menu in the Advanced Search tab. </w:t>
      </w:r>
      <w:r w:rsidR="002225B0" w:rsidRPr="00E22815">
        <w:rPr>
          <w:rFonts w:asciiTheme="majorBidi" w:hAnsiTheme="majorBidi" w:cstheme="majorBidi"/>
          <w:lang w:val="en-US"/>
        </w:rPr>
        <w:t xml:space="preserve">With 118 </w:t>
      </w:r>
      <w:r w:rsidR="00002429" w:rsidRPr="00E22815">
        <w:rPr>
          <w:rFonts w:asciiTheme="majorBidi" w:hAnsiTheme="majorBidi" w:cstheme="majorBidi"/>
          <w:lang w:val="en-US"/>
        </w:rPr>
        <w:t>Redu</w:t>
      </w:r>
      <w:r w:rsidR="00C451D0" w:rsidRPr="00E22815">
        <w:rPr>
          <w:rFonts w:asciiTheme="majorBidi" w:hAnsiTheme="majorBidi" w:cstheme="majorBidi"/>
          <w:lang w:val="en-US"/>
        </w:rPr>
        <w:t xml:space="preserve">plication </w:t>
      </w:r>
      <w:r w:rsidR="002225B0" w:rsidRPr="00E22815">
        <w:rPr>
          <w:rFonts w:asciiTheme="majorBidi" w:hAnsiTheme="majorBidi" w:cstheme="majorBidi"/>
          <w:lang w:val="en-US"/>
        </w:rPr>
        <w:t xml:space="preserve">constructions, </w:t>
      </w:r>
      <w:r w:rsidR="00E35AA7" w:rsidRPr="00E22815">
        <w:rPr>
          <w:rFonts w:asciiTheme="majorBidi" w:hAnsiTheme="majorBidi" w:cstheme="majorBidi"/>
          <w:lang w:val="en-US"/>
        </w:rPr>
        <w:t xml:space="preserve">the </w:t>
      </w:r>
      <w:proofErr w:type="spellStart"/>
      <w:r w:rsidR="00231C63" w:rsidRPr="00E22815">
        <w:rPr>
          <w:rFonts w:asciiTheme="majorBidi" w:hAnsiTheme="majorBidi" w:cstheme="majorBidi"/>
          <w:lang w:val="en-US"/>
        </w:rPr>
        <w:t>RusCon</w:t>
      </w:r>
      <w:proofErr w:type="spellEnd"/>
      <w:r w:rsidR="00E35AA7" w:rsidRPr="00E22815">
        <w:rPr>
          <w:rFonts w:asciiTheme="majorBidi" w:hAnsiTheme="majorBidi" w:cstheme="majorBidi"/>
          <w:lang w:val="en-US"/>
        </w:rPr>
        <w:t xml:space="preserve"> </w:t>
      </w:r>
      <w:r w:rsidR="00B55063" w:rsidRPr="00E22815">
        <w:rPr>
          <w:rFonts w:asciiTheme="majorBidi" w:hAnsiTheme="majorBidi" w:cstheme="majorBidi"/>
          <w:lang w:val="en-US"/>
        </w:rPr>
        <w:t>present</w:t>
      </w:r>
      <w:r w:rsidR="00C451D0" w:rsidRPr="00E22815">
        <w:rPr>
          <w:rFonts w:asciiTheme="majorBidi" w:hAnsiTheme="majorBidi" w:cstheme="majorBidi"/>
          <w:lang w:val="en-US"/>
        </w:rPr>
        <w:t>s</w:t>
      </w:r>
      <w:r w:rsidR="00B55063" w:rsidRPr="00E22815">
        <w:rPr>
          <w:rFonts w:asciiTheme="majorBidi" w:hAnsiTheme="majorBidi" w:cstheme="majorBidi"/>
          <w:lang w:val="en-US"/>
        </w:rPr>
        <w:t xml:space="preserve"> a more comprehensive sample than </w:t>
      </w:r>
      <w:r w:rsidR="002225B0" w:rsidRPr="00E22815">
        <w:rPr>
          <w:rFonts w:asciiTheme="majorBidi" w:hAnsiTheme="majorBidi" w:cstheme="majorBidi"/>
          <w:lang w:val="en-US"/>
        </w:rPr>
        <w:t xml:space="preserve">that available in </w:t>
      </w:r>
      <w:r w:rsidR="004E30EE" w:rsidRPr="00E22815">
        <w:rPr>
          <w:rFonts w:asciiTheme="majorBidi" w:hAnsiTheme="majorBidi" w:cstheme="majorBidi"/>
          <w:lang w:val="en-US"/>
        </w:rPr>
        <w:t xml:space="preserve">either </w:t>
      </w:r>
      <w:r w:rsidR="002225B0" w:rsidRPr="00E22815">
        <w:rPr>
          <w:rFonts w:asciiTheme="majorBidi" w:hAnsiTheme="majorBidi" w:cstheme="majorBidi"/>
          <w:lang w:val="en-US"/>
        </w:rPr>
        <w:t xml:space="preserve">the </w:t>
      </w:r>
      <w:proofErr w:type="spellStart"/>
      <w:r w:rsidR="001303F2" w:rsidRPr="00E22815">
        <w:rPr>
          <w:rFonts w:asciiTheme="majorBidi" w:hAnsiTheme="majorBidi" w:cstheme="majorBidi"/>
          <w:lang w:val="en-US"/>
        </w:rPr>
        <w:t>RepLeCon</w:t>
      </w:r>
      <w:proofErr w:type="spellEnd"/>
      <w:r w:rsidR="001303F2" w:rsidRPr="00E22815">
        <w:rPr>
          <w:rFonts w:asciiTheme="majorBidi" w:hAnsiTheme="majorBidi" w:cstheme="majorBidi"/>
          <w:lang w:val="en-US"/>
        </w:rPr>
        <w:t xml:space="preserve"> </w:t>
      </w:r>
      <w:r w:rsidR="005E46DC" w:rsidRPr="00E22815">
        <w:rPr>
          <w:rFonts w:asciiTheme="majorBidi" w:hAnsiTheme="majorBidi" w:cstheme="majorBidi"/>
          <w:lang w:val="en-US"/>
        </w:rPr>
        <w:t>database (</w:t>
      </w:r>
      <w:proofErr w:type="spellStart"/>
      <w:r w:rsidR="005E46DC" w:rsidRPr="00E22815">
        <w:rPr>
          <w:rFonts w:asciiTheme="majorBidi" w:hAnsiTheme="majorBidi" w:cstheme="majorBidi"/>
          <w:lang w:val="en-US"/>
        </w:rPr>
        <w:t>Borisova</w:t>
      </w:r>
      <w:proofErr w:type="spellEnd"/>
      <w:r w:rsidR="005E46DC" w:rsidRPr="00E22815">
        <w:rPr>
          <w:rFonts w:asciiTheme="majorBidi" w:hAnsiTheme="majorBidi" w:cstheme="majorBidi"/>
          <w:lang w:val="en-US"/>
        </w:rPr>
        <w:t xml:space="preserve"> &amp; </w:t>
      </w:r>
      <w:proofErr w:type="spellStart"/>
      <w:r w:rsidR="004E30EE" w:rsidRPr="00E22815">
        <w:rPr>
          <w:rFonts w:asciiTheme="majorBidi" w:hAnsiTheme="majorBidi" w:cstheme="majorBidi"/>
          <w:lang w:val="en-US"/>
        </w:rPr>
        <w:t>Babaina</w:t>
      </w:r>
      <w:proofErr w:type="spellEnd"/>
      <w:r w:rsidR="004E30EE" w:rsidRPr="00E22815">
        <w:rPr>
          <w:rFonts w:asciiTheme="majorBidi" w:hAnsiTheme="majorBidi" w:cstheme="majorBidi"/>
          <w:lang w:val="en-US"/>
        </w:rPr>
        <w:t xml:space="preserve"> 2021</w:t>
      </w:r>
      <w:r w:rsidR="005E46DC" w:rsidRPr="00E22815">
        <w:rPr>
          <w:rFonts w:asciiTheme="majorBidi" w:hAnsiTheme="majorBidi" w:cstheme="majorBidi"/>
          <w:lang w:val="en-US"/>
        </w:rPr>
        <w:t xml:space="preserve">) </w:t>
      </w:r>
      <w:r w:rsidR="00002429" w:rsidRPr="00E22815">
        <w:rPr>
          <w:rFonts w:asciiTheme="majorBidi" w:hAnsiTheme="majorBidi" w:cstheme="majorBidi"/>
          <w:lang w:val="en-US"/>
        </w:rPr>
        <w:t xml:space="preserve">with 14 </w:t>
      </w:r>
      <w:r w:rsidR="00C451D0" w:rsidRPr="00E22815">
        <w:rPr>
          <w:rFonts w:asciiTheme="majorBidi" w:hAnsiTheme="majorBidi" w:cstheme="majorBidi"/>
          <w:lang w:val="en-US"/>
        </w:rPr>
        <w:t xml:space="preserve">Russian </w:t>
      </w:r>
      <w:r w:rsidR="00002429" w:rsidRPr="00E22815">
        <w:rPr>
          <w:rFonts w:asciiTheme="majorBidi" w:hAnsiTheme="majorBidi" w:cstheme="majorBidi"/>
          <w:lang w:val="en-US"/>
        </w:rPr>
        <w:t>constructions</w:t>
      </w:r>
      <w:r w:rsidR="00C451D0" w:rsidRPr="00E22815">
        <w:rPr>
          <w:rFonts w:asciiTheme="majorBidi" w:hAnsiTheme="majorBidi" w:cstheme="majorBidi"/>
          <w:lang w:val="en-US"/>
        </w:rPr>
        <w:t xml:space="preserve"> with lexical repetitions, or in </w:t>
      </w:r>
      <w:proofErr w:type="spellStart"/>
      <w:r w:rsidR="00330954" w:rsidRPr="00E22815">
        <w:rPr>
          <w:rFonts w:asciiTheme="majorBidi" w:hAnsiTheme="majorBidi" w:cstheme="majorBidi"/>
          <w:lang w:val="en-US"/>
        </w:rPr>
        <w:t>Mel’čuk’s</w:t>
      </w:r>
      <w:proofErr w:type="spellEnd"/>
      <w:r w:rsidR="00330954" w:rsidRPr="00E22815">
        <w:rPr>
          <w:rFonts w:asciiTheme="majorBidi" w:hAnsiTheme="majorBidi" w:cstheme="majorBidi"/>
          <w:lang w:val="en-US"/>
        </w:rPr>
        <w:t xml:space="preserve"> (2021)</w:t>
      </w:r>
      <w:r w:rsidR="00071063" w:rsidRPr="00E22815">
        <w:rPr>
          <w:rFonts w:asciiTheme="majorBidi" w:hAnsiTheme="majorBidi" w:cstheme="majorBidi"/>
          <w:lang w:val="en-US"/>
        </w:rPr>
        <w:t xml:space="preserve"> list of 29 “syntactic idioms” (most, but not all of which </w:t>
      </w:r>
      <w:r w:rsidR="005B4308" w:rsidRPr="00E22815">
        <w:rPr>
          <w:rFonts w:asciiTheme="majorBidi" w:hAnsiTheme="majorBidi" w:cstheme="majorBidi"/>
          <w:lang w:val="en-US"/>
        </w:rPr>
        <w:t>illustrate reduplication</w:t>
      </w:r>
      <w:r w:rsidR="00071063" w:rsidRPr="00E22815">
        <w:rPr>
          <w:rFonts w:asciiTheme="majorBidi" w:hAnsiTheme="majorBidi" w:cstheme="majorBidi"/>
          <w:lang w:val="en-US"/>
        </w:rPr>
        <w:t>)</w:t>
      </w:r>
      <w:r w:rsidR="005B4308" w:rsidRPr="00E22815">
        <w:rPr>
          <w:rFonts w:asciiTheme="majorBidi" w:hAnsiTheme="majorBidi" w:cstheme="majorBidi"/>
          <w:lang w:val="en-US"/>
        </w:rPr>
        <w:t xml:space="preserve">. </w:t>
      </w:r>
    </w:p>
    <w:p w14:paraId="13411C95" w14:textId="4F60AD8F" w:rsidR="00446BA1" w:rsidRPr="00E22815" w:rsidRDefault="00446BA1" w:rsidP="005D54B6">
      <w:pPr>
        <w:rPr>
          <w:rFonts w:asciiTheme="majorBidi" w:hAnsiTheme="majorBidi" w:cstheme="majorBidi"/>
          <w:lang w:val="en-US"/>
        </w:rPr>
      </w:pPr>
    </w:p>
    <w:p w14:paraId="4AEF244F" w14:textId="28310732" w:rsidR="005B1C46" w:rsidRPr="00E22815" w:rsidRDefault="00E60634" w:rsidP="005D54B6">
      <w:pPr>
        <w:rPr>
          <w:rFonts w:asciiTheme="majorBidi" w:hAnsiTheme="majorBidi" w:cstheme="majorBidi"/>
          <w:lang w:val="en-US"/>
        </w:rPr>
      </w:pPr>
      <w:r w:rsidRPr="00E22815">
        <w:rPr>
          <w:rFonts w:asciiTheme="majorBidi" w:hAnsiTheme="majorBidi" w:cstheme="majorBidi"/>
          <w:lang w:val="en-US"/>
        </w:rPr>
        <w:t xml:space="preserve">The </w:t>
      </w:r>
      <w:r w:rsidR="001317BC" w:rsidRPr="00E22815">
        <w:rPr>
          <w:rFonts w:asciiTheme="majorBidi" w:hAnsiTheme="majorBidi" w:cstheme="majorBidi"/>
          <w:lang w:val="en-US"/>
        </w:rPr>
        <w:t xml:space="preserve">118 reduplicative constructions in </w:t>
      </w:r>
      <w:proofErr w:type="spellStart"/>
      <w:r w:rsidR="00231C63" w:rsidRPr="00E22815">
        <w:rPr>
          <w:rFonts w:asciiTheme="majorBidi" w:hAnsiTheme="majorBidi" w:cstheme="majorBidi"/>
          <w:lang w:val="en-US"/>
        </w:rPr>
        <w:t>RusCon</w:t>
      </w:r>
      <w:proofErr w:type="spellEnd"/>
      <w:r w:rsidR="001317BC" w:rsidRPr="00E22815">
        <w:rPr>
          <w:rFonts w:asciiTheme="majorBidi" w:hAnsiTheme="majorBidi" w:cstheme="majorBidi"/>
          <w:lang w:val="en-US"/>
        </w:rPr>
        <w:t xml:space="preserve"> are </w:t>
      </w:r>
      <w:r w:rsidR="001F472B" w:rsidRPr="00E22815">
        <w:rPr>
          <w:rFonts w:asciiTheme="majorBidi" w:hAnsiTheme="majorBidi" w:cstheme="majorBidi"/>
          <w:lang w:val="en-US"/>
        </w:rPr>
        <w:t xml:space="preserve">a diverse group, with variation along </w:t>
      </w:r>
      <w:r w:rsidR="001929AD" w:rsidRPr="00E22815">
        <w:rPr>
          <w:rFonts w:asciiTheme="majorBidi" w:hAnsiTheme="majorBidi" w:cstheme="majorBidi"/>
          <w:lang w:val="en-US"/>
        </w:rPr>
        <w:t>near</w:t>
      </w:r>
      <w:r w:rsidR="00920412" w:rsidRPr="00E22815">
        <w:rPr>
          <w:rFonts w:asciiTheme="majorBidi" w:hAnsiTheme="majorBidi" w:cstheme="majorBidi"/>
          <w:lang w:val="en-US"/>
        </w:rPr>
        <w:t xml:space="preserve">ly </w:t>
      </w:r>
      <w:proofErr w:type="gramStart"/>
      <w:r w:rsidR="00920412" w:rsidRPr="00E22815">
        <w:rPr>
          <w:rFonts w:asciiTheme="majorBidi" w:hAnsiTheme="majorBidi" w:cstheme="majorBidi"/>
          <w:lang w:val="en-US"/>
        </w:rPr>
        <w:t>all of</w:t>
      </w:r>
      <w:proofErr w:type="gramEnd"/>
      <w:r w:rsidR="00920412" w:rsidRPr="00E22815">
        <w:rPr>
          <w:rFonts w:asciiTheme="majorBidi" w:hAnsiTheme="majorBidi" w:cstheme="majorBidi"/>
          <w:lang w:val="en-US"/>
        </w:rPr>
        <w:t xml:space="preserve"> the formal and </w:t>
      </w:r>
      <w:r w:rsidR="0068792F" w:rsidRPr="00E22815">
        <w:rPr>
          <w:rFonts w:asciiTheme="majorBidi" w:hAnsiTheme="majorBidi" w:cstheme="majorBidi"/>
          <w:lang w:val="en-US"/>
        </w:rPr>
        <w:t>functional</w:t>
      </w:r>
      <w:r w:rsidR="00920412" w:rsidRPr="00E22815">
        <w:rPr>
          <w:rFonts w:asciiTheme="majorBidi" w:hAnsiTheme="majorBidi" w:cstheme="majorBidi"/>
          <w:lang w:val="en-US"/>
        </w:rPr>
        <w:t xml:space="preserve"> dimensions identified by </w:t>
      </w:r>
      <w:proofErr w:type="spellStart"/>
      <w:r w:rsidR="00920412" w:rsidRPr="00E22815">
        <w:rPr>
          <w:rFonts w:asciiTheme="majorBidi" w:hAnsiTheme="majorBidi" w:cstheme="majorBidi"/>
          <w:lang w:val="en-US"/>
        </w:rPr>
        <w:t>Moravcsik</w:t>
      </w:r>
      <w:proofErr w:type="spellEnd"/>
      <w:r w:rsidR="00920412" w:rsidRPr="00E22815">
        <w:rPr>
          <w:rFonts w:asciiTheme="majorBidi" w:hAnsiTheme="majorBidi" w:cstheme="majorBidi"/>
          <w:lang w:val="en-US"/>
        </w:rPr>
        <w:t xml:space="preserve"> (</w:t>
      </w:r>
      <w:r w:rsidR="00D6510B" w:rsidRPr="00E22815">
        <w:rPr>
          <w:rFonts w:asciiTheme="majorBidi" w:hAnsiTheme="majorBidi" w:cstheme="majorBidi"/>
          <w:lang w:val="en-US"/>
        </w:rPr>
        <w:t xml:space="preserve">1978), </w:t>
      </w:r>
      <w:r w:rsidR="007E3F42" w:rsidRPr="00E22815">
        <w:rPr>
          <w:rFonts w:asciiTheme="majorBidi" w:hAnsiTheme="majorBidi" w:cstheme="majorBidi"/>
          <w:lang w:val="en-US"/>
        </w:rPr>
        <w:t>along with other observations</w:t>
      </w:r>
      <w:r w:rsidR="00D6510B" w:rsidRPr="00E22815">
        <w:rPr>
          <w:rFonts w:asciiTheme="majorBidi" w:hAnsiTheme="majorBidi" w:cstheme="majorBidi"/>
          <w:lang w:val="en-US"/>
        </w:rPr>
        <w:t xml:space="preserve"> de</w:t>
      </w:r>
      <w:r w:rsidR="0068792F" w:rsidRPr="00E22815">
        <w:rPr>
          <w:rFonts w:asciiTheme="majorBidi" w:hAnsiTheme="majorBidi" w:cstheme="majorBidi"/>
          <w:lang w:val="en-US"/>
        </w:rPr>
        <w:t>s</w:t>
      </w:r>
      <w:r w:rsidR="00D6510B" w:rsidRPr="00E22815">
        <w:rPr>
          <w:rFonts w:asciiTheme="majorBidi" w:hAnsiTheme="majorBidi" w:cstheme="majorBidi"/>
          <w:lang w:val="en-US"/>
        </w:rPr>
        <w:t xml:space="preserve">cribed in more detail in Section 4. </w:t>
      </w:r>
    </w:p>
    <w:p w14:paraId="3E1802BA" w14:textId="3C1F6175" w:rsidR="002F5B0E" w:rsidRPr="00E22815" w:rsidRDefault="002F5B0E" w:rsidP="005D54B6">
      <w:pPr>
        <w:rPr>
          <w:rFonts w:asciiTheme="majorBidi" w:hAnsiTheme="majorBidi" w:cstheme="majorBidi"/>
          <w:lang w:val="en-US"/>
        </w:rPr>
      </w:pPr>
    </w:p>
    <w:p w14:paraId="7BC59F6B" w14:textId="585DF6ED" w:rsidR="002F5B0E" w:rsidRPr="00E22815" w:rsidRDefault="000B038D" w:rsidP="0037306B">
      <w:pPr>
        <w:rPr>
          <w:rFonts w:asciiTheme="majorBidi" w:hAnsiTheme="majorBidi" w:cstheme="majorBidi"/>
          <w:lang w:val="en-US"/>
        </w:rPr>
      </w:pPr>
      <w:r w:rsidRPr="00E22815">
        <w:rPr>
          <w:rFonts w:asciiTheme="majorBidi" w:hAnsiTheme="majorBidi" w:cstheme="majorBidi"/>
          <w:lang w:val="en-US"/>
        </w:rPr>
        <w:t>The</w:t>
      </w:r>
      <w:r w:rsidR="0037435A" w:rsidRPr="00E22815">
        <w:rPr>
          <w:rFonts w:asciiTheme="majorBidi" w:hAnsiTheme="majorBidi" w:cstheme="majorBidi"/>
          <w:lang w:val="en-US"/>
        </w:rPr>
        <w:t xml:space="preserve"> number and variety of construction types</w:t>
      </w:r>
      <w:r w:rsidRPr="00E22815">
        <w:rPr>
          <w:rFonts w:asciiTheme="majorBidi" w:hAnsiTheme="majorBidi" w:cstheme="majorBidi"/>
          <w:lang w:val="en-US"/>
        </w:rPr>
        <w:t xml:space="preserve"> give only one indication of the ubiquity of reduplication </w:t>
      </w:r>
      <w:r w:rsidR="00DD08B7" w:rsidRPr="00E22815">
        <w:rPr>
          <w:rFonts w:asciiTheme="majorBidi" w:hAnsiTheme="majorBidi" w:cstheme="majorBidi"/>
          <w:lang w:val="en-US"/>
        </w:rPr>
        <w:t xml:space="preserve">in Russian. Ideally one would also </w:t>
      </w:r>
      <w:r w:rsidR="008D64BE" w:rsidRPr="00E22815">
        <w:rPr>
          <w:rFonts w:asciiTheme="majorBidi" w:hAnsiTheme="majorBidi" w:cstheme="majorBidi"/>
          <w:lang w:val="en-US"/>
        </w:rPr>
        <w:t xml:space="preserve">investigate the token frequency of </w:t>
      </w:r>
      <w:r w:rsidR="00C61584" w:rsidRPr="00E22815">
        <w:rPr>
          <w:rFonts w:asciiTheme="majorBidi" w:hAnsiTheme="majorBidi" w:cstheme="majorBidi"/>
          <w:lang w:val="en-US"/>
        </w:rPr>
        <w:t xml:space="preserve">all </w:t>
      </w:r>
      <w:r w:rsidR="008D64BE" w:rsidRPr="00E22815">
        <w:rPr>
          <w:rFonts w:asciiTheme="majorBidi" w:hAnsiTheme="majorBidi" w:cstheme="majorBidi"/>
          <w:lang w:val="en-US"/>
        </w:rPr>
        <w:t>such constructions in a corpus</w:t>
      </w:r>
      <w:r w:rsidR="00D02525" w:rsidRPr="00E22815">
        <w:rPr>
          <w:rFonts w:asciiTheme="majorBidi" w:hAnsiTheme="majorBidi" w:cstheme="majorBidi"/>
          <w:lang w:val="en-US"/>
        </w:rPr>
        <w:t xml:space="preserve">. </w:t>
      </w:r>
      <w:r w:rsidR="00742295" w:rsidRPr="00E22815">
        <w:rPr>
          <w:rFonts w:asciiTheme="majorBidi" w:hAnsiTheme="majorBidi" w:cstheme="majorBidi"/>
          <w:lang w:val="en-US"/>
        </w:rPr>
        <w:t xml:space="preserve">However, </w:t>
      </w:r>
      <w:r w:rsidR="00827DDD" w:rsidRPr="00E22815">
        <w:rPr>
          <w:rFonts w:asciiTheme="majorBidi" w:hAnsiTheme="majorBidi" w:cstheme="majorBidi"/>
          <w:lang w:val="en-US"/>
        </w:rPr>
        <w:t xml:space="preserve">the </w:t>
      </w:r>
      <w:r w:rsidR="00E47FF1" w:rsidRPr="00E22815">
        <w:rPr>
          <w:rFonts w:asciiTheme="majorBidi" w:hAnsiTheme="majorBidi" w:cstheme="majorBidi"/>
          <w:lang w:val="en-US"/>
        </w:rPr>
        <w:t xml:space="preserve">constructions are also </w:t>
      </w:r>
      <w:r w:rsidR="00275EA1" w:rsidRPr="00E22815">
        <w:rPr>
          <w:rFonts w:asciiTheme="majorBidi" w:hAnsiTheme="majorBidi" w:cstheme="majorBidi"/>
          <w:lang w:val="en-US"/>
        </w:rPr>
        <w:t xml:space="preserve">diverse in </w:t>
      </w:r>
      <w:r w:rsidR="00535954" w:rsidRPr="00E22815">
        <w:rPr>
          <w:rFonts w:asciiTheme="majorBidi" w:hAnsiTheme="majorBidi" w:cstheme="majorBidi"/>
          <w:lang w:val="en-US"/>
        </w:rPr>
        <w:t>searchability.</w:t>
      </w:r>
      <w:r w:rsidR="00FE4EC0" w:rsidRPr="00E22815">
        <w:rPr>
          <w:rFonts w:asciiTheme="majorBidi" w:hAnsiTheme="majorBidi" w:cstheme="majorBidi"/>
          <w:lang w:val="en-US"/>
        </w:rPr>
        <w:t xml:space="preserve"> For many constructions</w:t>
      </w:r>
      <w:r w:rsidR="003900C5" w:rsidRPr="00E22815">
        <w:rPr>
          <w:rFonts w:asciiTheme="majorBidi" w:hAnsiTheme="majorBidi" w:cstheme="majorBidi"/>
          <w:lang w:val="en-US"/>
        </w:rPr>
        <w:t xml:space="preserve"> where the item reduplicated </w:t>
      </w:r>
      <w:r w:rsidR="004C3475" w:rsidRPr="00E22815">
        <w:rPr>
          <w:rFonts w:asciiTheme="majorBidi" w:hAnsiTheme="majorBidi" w:cstheme="majorBidi"/>
          <w:lang w:val="en-US"/>
        </w:rPr>
        <w:t>is the slot,</w:t>
      </w:r>
      <w:r w:rsidR="00FE4EC0" w:rsidRPr="00E22815">
        <w:rPr>
          <w:rFonts w:asciiTheme="majorBidi" w:hAnsiTheme="majorBidi" w:cstheme="majorBidi"/>
          <w:lang w:val="en-US"/>
        </w:rPr>
        <w:t xml:space="preserve"> there is no feasible way to search </w:t>
      </w:r>
      <w:r w:rsidR="003900C5" w:rsidRPr="00E22815">
        <w:rPr>
          <w:rFonts w:asciiTheme="majorBidi" w:hAnsiTheme="majorBidi" w:cstheme="majorBidi"/>
          <w:lang w:val="en-US"/>
        </w:rPr>
        <w:t>for them</w:t>
      </w:r>
      <w:r w:rsidR="00BD0B5A" w:rsidRPr="00E22815">
        <w:rPr>
          <w:rFonts w:asciiTheme="majorBidi" w:hAnsiTheme="majorBidi" w:cstheme="majorBidi"/>
          <w:lang w:val="en-US"/>
        </w:rPr>
        <w:t>.</w:t>
      </w:r>
      <w:r w:rsidR="00535954" w:rsidRPr="00E22815">
        <w:rPr>
          <w:rFonts w:asciiTheme="majorBidi" w:hAnsiTheme="majorBidi" w:cstheme="majorBidi"/>
          <w:lang w:val="en-US"/>
        </w:rPr>
        <w:t xml:space="preserve"> Constructions that reduplicate </w:t>
      </w:r>
      <w:r w:rsidR="004B33BF" w:rsidRPr="00E22815">
        <w:rPr>
          <w:rFonts w:asciiTheme="majorBidi" w:hAnsiTheme="majorBidi" w:cstheme="majorBidi"/>
          <w:lang w:val="en-US"/>
        </w:rPr>
        <w:t>an anchor word or phrase</w:t>
      </w:r>
      <w:r w:rsidR="00BD0B5A" w:rsidRPr="00E22815">
        <w:rPr>
          <w:rFonts w:asciiTheme="majorBidi" w:hAnsiTheme="majorBidi" w:cstheme="majorBidi"/>
          <w:lang w:val="en-US"/>
        </w:rPr>
        <w:t xml:space="preserve"> are more accessible to search</w:t>
      </w:r>
      <w:r w:rsidR="00984C0A" w:rsidRPr="00E22815">
        <w:rPr>
          <w:rFonts w:asciiTheme="majorBidi" w:hAnsiTheme="majorBidi" w:cstheme="majorBidi"/>
          <w:lang w:val="en-US"/>
        </w:rPr>
        <w:t xml:space="preserve">. The easiest to search for are constructions </w:t>
      </w:r>
      <w:r w:rsidR="00BB3C8D" w:rsidRPr="00E22815">
        <w:rPr>
          <w:rFonts w:asciiTheme="majorBidi" w:hAnsiTheme="majorBidi" w:cstheme="majorBidi"/>
          <w:lang w:val="en-US"/>
        </w:rPr>
        <w:t xml:space="preserve">that </w:t>
      </w:r>
      <w:r w:rsidR="007278FA" w:rsidRPr="00E22815">
        <w:rPr>
          <w:rFonts w:asciiTheme="majorBidi" w:hAnsiTheme="majorBidi" w:cstheme="majorBidi"/>
          <w:lang w:val="en-US"/>
        </w:rPr>
        <w:t>can be searched as strings</w:t>
      </w:r>
      <w:r w:rsidR="004B33BF" w:rsidRPr="00E22815">
        <w:rPr>
          <w:rFonts w:asciiTheme="majorBidi" w:hAnsiTheme="majorBidi" w:cstheme="majorBidi"/>
          <w:lang w:val="en-US"/>
        </w:rPr>
        <w:t xml:space="preserve">, as in </w:t>
      </w:r>
      <w:r w:rsidR="00EE11B3" w:rsidRPr="00E22815">
        <w:rPr>
          <w:rFonts w:asciiTheme="majorBidi" w:hAnsiTheme="majorBidi" w:cstheme="majorBidi"/>
          <w:lang w:val="en-US"/>
        </w:rPr>
        <w:t>ID</w:t>
      </w:r>
      <w:r w:rsidR="00A24527" w:rsidRPr="00E22815">
        <w:rPr>
          <w:rFonts w:asciiTheme="majorBidi" w:hAnsiTheme="majorBidi" w:cstheme="majorBidi"/>
          <w:lang w:val="en-US"/>
        </w:rPr>
        <w:t>73</w:t>
      </w:r>
      <w:r w:rsidR="00EE11B3" w:rsidRPr="00E22815">
        <w:rPr>
          <w:rFonts w:asciiTheme="majorBidi" w:hAnsiTheme="majorBidi" w:cstheme="majorBidi"/>
          <w:lang w:val="en-US"/>
        </w:rPr>
        <w:t xml:space="preserve"> </w:t>
      </w:r>
      <w:proofErr w:type="spellStart"/>
      <w:r w:rsidR="008748AD" w:rsidRPr="008748AD">
        <w:rPr>
          <w:rFonts w:asciiTheme="majorBidi" w:hAnsiTheme="majorBidi" w:cstheme="majorBidi"/>
          <w:b/>
          <w:bCs/>
          <w:highlight w:val="cyan"/>
          <w:lang w:val="en-US"/>
        </w:rPr>
        <w:t>vremja</w:t>
      </w:r>
      <w:proofErr w:type="spellEnd"/>
      <w:r w:rsidR="008748AD" w:rsidRPr="008748AD">
        <w:rPr>
          <w:rFonts w:asciiTheme="majorBidi" w:hAnsiTheme="majorBidi" w:cstheme="majorBidi"/>
          <w:b/>
          <w:bCs/>
          <w:highlight w:val="cyan"/>
          <w:lang w:val="en-US"/>
        </w:rPr>
        <w:t xml:space="preserve"> </w:t>
      </w:r>
      <w:proofErr w:type="spellStart"/>
      <w:r w:rsidR="008748AD" w:rsidRPr="008748AD">
        <w:rPr>
          <w:rFonts w:asciiTheme="majorBidi" w:hAnsiTheme="majorBidi" w:cstheme="majorBidi"/>
          <w:b/>
          <w:bCs/>
          <w:highlight w:val="cyan"/>
          <w:lang w:val="en-US"/>
        </w:rPr>
        <w:t>ot</w:t>
      </w:r>
      <w:proofErr w:type="spellEnd"/>
      <w:r w:rsidR="008748AD" w:rsidRPr="008748AD">
        <w:rPr>
          <w:rFonts w:asciiTheme="majorBidi" w:hAnsiTheme="majorBidi" w:cstheme="majorBidi"/>
          <w:b/>
          <w:bCs/>
          <w:highlight w:val="cyan"/>
          <w:lang w:val="en-US"/>
        </w:rPr>
        <w:t xml:space="preserve"> </w:t>
      </w:r>
      <w:proofErr w:type="spellStart"/>
      <w:r w:rsidR="008748AD" w:rsidRPr="008748AD">
        <w:rPr>
          <w:rFonts w:asciiTheme="majorBidi" w:hAnsiTheme="majorBidi" w:cstheme="majorBidi"/>
          <w:b/>
          <w:bCs/>
          <w:highlight w:val="cyan"/>
          <w:lang w:val="en-US"/>
        </w:rPr>
        <w:t>vremeni</w:t>
      </w:r>
      <w:proofErr w:type="spellEnd"/>
      <w:r w:rsidR="008748AD" w:rsidRPr="008748AD">
        <w:rPr>
          <w:rFonts w:asciiTheme="majorBidi" w:hAnsiTheme="majorBidi" w:cstheme="majorBidi"/>
          <w:b/>
          <w:bCs/>
          <w:lang w:val="en-US"/>
        </w:rPr>
        <w:t xml:space="preserve"> </w:t>
      </w:r>
      <w:r w:rsidR="00A24527" w:rsidRPr="00E22815">
        <w:rPr>
          <w:rFonts w:asciiTheme="majorBidi" w:hAnsiTheme="majorBidi" w:cstheme="majorBidi"/>
          <w:b/>
          <w:bCs/>
          <w:lang w:val="en-US"/>
        </w:rPr>
        <w:t>Cl</w:t>
      </w:r>
      <w:r w:rsidR="00EE11B3" w:rsidRPr="00E22815">
        <w:rPr>
          <w:rFonts w:asciiTheme="majorBidi" w:hAnsiTheme="majorBidi" w:cstheme="majorBidi"/>
          <w:b/>
          <w:bCs/>
          <w:lang w:val="en-US"/>
        </w:rPr>
        <w:t xml:space="preserve"> </w:t>
      </w:r>
      <w:proofErr w:type="spellStart"/>
      <w:r w:rsidR="00D1230A" w:rsidRPr="00D1230A">
        <w:rPr>
          <w:rFonts w:asciiTheme="majorBidi" w:hAnsiTheme="majorBidi" w:cstheme="majorBidi"/>
          <w:i/>
          <w:iCs/>
          <w:highlight w:val="cyan"/>
          <w:lang w:val="en-US"/>
        </w:rPr>
        <w:t>Vremja</w:t>
      </w:r>
      <w:proofErr w:type="spellEnd"/>
      <w:r w:rsidR="00D1230A" w:rsidRPr="00D1230A">
        <w:rPr>
          <w:rFonts w:asciiTheme="majorBidi" w:hAnsiTheme="majorBidi" w:cstheme="majorBidi"/>
          <w:i/>
          <w:iCs/>
          <w:highlight w:val="cyan"/>
          <w:lang w:val="en-US"/>
        </w:rPr>
        <w:t xml:space="preserve"> </w:t>
      </w:r>
      <w:proofErr w:type="spellStart"/>
      <w:r w:rsidR="00D1230A" w:rsidRPr="00D1230A">
        <w:rPr>
          <w:rFonts w:asciiTheme="majorBidi" w:hAnsiTheme="majorBidi" w:cstheme="majorBidi"/>
          <w:i/>
          <w:iCs/>
          <w:highlight w:val="cyan"/>
          <w:lang w:val="en-US"/>
        </w:rPr>
        <w:t>ot</w:t>
      </w:r>
      <w:proofErr w:type="spellEnd"/>
      <w:r w:rsidR="00D1230A" w:rsidRPr="00D1230A">
        <w:rPr>
          <w:rFonts w:asciiTheme="majorBidi" w:hAnsiTheme="majorBidi" w:cstheme="majorBidi"/>
          <w:i/>
          <w:iCs/>
          <w:highlight w:val="cyan"/>
          <w:lang w:val="en-US"/>
        </w:rPr>
        <w:t xml:space="preserve"> </w:t>
      </w:r>
      <w:proofErr w:type="spellStart"/>
      <w:r w:rsidR="00D1230A" w:rsidRPr="00D1230A">
        <w:rPr>
          <w:rFonts w:asciiTheme="majorBidi" w:hAnsiTheme="majorBidi" w:cstheme="majorBidi"/>
          <w:i/>
          <w:iCs/>
          <w:highlight w:val="cyan"/>
          <w:lang w:val="en-US"/>
        </w:rPr>
        <w:t>vremeni</w:t>
      </w:r>
      <w:proofErr w:type="spellEnd"/>
      <w:r w:rsidR="00D1230A" w:rsidRPr="00D1230A">
        <w:rPr>
          <w:rFonts w:asciiTheme="majorBidi" w:hAnsiTheme="majorBidi" w:cstheme="majorBidi"/>
          <w:i/>
          <w:iCs/>
          <w:highlight w:val="cyan"/>
          <w:lang w:val="en-US"/>
        </w:rPr>
        <w:t xml:space="preserve"> ja </w:t>
      </w:r>
      <w:proofErr w:type="spellStart"/>
      <w:r w:rsidR="00D1230A" w:rsidRPr="00D1230A">
        <w:rPr>
          <w:rFonts w:asciiTheme="majorBidi" w:hAnsiTheme="majorBidi" w:cstheme="majorBidi"/>
          <w:i/>
          <w:iCs/>
          <w:highlight w:val="cyan"/>
          <w:lang w:val="en-US"/>
        </w:rPr>
        <w:t>perestaju</w:t>
      </w:r>
      <w:proofErr w:type="spellEnd"/>
      <w:r w:rsidR="00D1230A" w:rsidRPr="00D1230A">
        <w:rPr>
          <w:rFonts w:asciiTheme="majorBidi" w:hAnsiTheme="majorBidi" w:cstheme="majorBidi"/>
          <w:i/>
          <w:iCs/>
          <w:highlight w:val="cyan"/>
          <w:lang w:val="en-US"/>
        </w:rPr>
        <w:t xml:space="preserve"> </w:t>
      </w:r>
      <w:proofErr w:type="spellStart"/>
      <w:r w:rsidR="00D1230A" w:rsidRPr="00D1230A">
        <w:rPr>
          <w:rFonts w:asciiTheme="majorBidi" w:hAnsiTheme="majorBidi" w:cstheme="majorBidi"/>
          <w:i/>
          <w:iCs/>
          <w:highlight w:val="cyan"/>
          <w:lang w:val="en-US"/>
        </w:rPr>
        <w:t>čto-libo</w:t>
      </w:r>
      <w:proofErr w:type="spellEnd"/>
      <w:r w:rsidR="00D1230A" w:rsidRPr="00D1230A">
        <w:rPr>
          <w:rFonts w:asciiTheme="majorBidi" w:hAnsiTheme="majorBidi" w:cstheme="majorBidi"/>
          <w:i/>
          <w:iCs/>
          <w:highlight w:val="cyan"/>
          <w:lang w:val="en-US"/>
        </w:rPr>
        <w:t xml:space="preserve"> </w:t>
      </w:r>
      <w:proofErr w:type="spellStart"/>
      <w:r w:rsidR="00D1230A" w:rsidRPr="00D1230A">
        <w:rPr>
          <w:rFonts w:asciiTheme="majorBidi" w:hAnsiTheme="majorBidi" w:cstheme="majorBidi"/>
          <w:i/>
          <w:iCs/>
          <w:highlight w:val="cyan"/>
          <w:lang w:val="en-US"/>
        </w:rPr>
        <w:t>uspevat</w:t>
      </w:r>
      <w:proofErr w:type="spellEnd"/>
      <w:r w:rsidR="00D1230A" w:rsidRPr="00D1230A">
        <w:rPr>
          <w:rFonts w:asciiTheme="majorBidi" w:hAnsiTheme="majorBidi" w:cstheme="majorBidi"/>
          <w:i/>
          <w:iCs/>
          <w:highlight w:val="cyan"/>
          <w:lang w:val="en-US"/>
        </w:rPr>
        <w:t>ʹ</w:t>
      </w:r>
      <w:r w:rsidR="00251C85" w:rsidRPr="00E22815">
        <w:rPr>
          <w:rFonts w:asciiTheme="majorBidi" w:hAnsiTheme="majorBidi" w:cstheme="majorBidi"/>
          <w:lang w:val="en-US"/>
        </w:rPr>
        <w:t xml:space="preserve"> </w:t>
      </w:r>
      <w:r w:rsidR="00315E0B" w:rsidRPr="00E22815">
        <w:rPr>
          <w:rFonts w:asciiTheme="majorBidi" w:hAnsiTheme="majorBidi" w:cstheme="majorBidi"/>
          <w:lang w:val="en-US"/>
        </w:rPr>
        <w:t>‘</w:t>
      </w:r>
      <w:r w:rsidR="009C7233" w:rsidRPr="00E22815">
        <w:rPr>
          <w:rFonts w:asciiTheme="majorBidi" w:hAnsiTheme="majorBidi" w:cstheme="majorBidi"/>
          <w:lang w:val="en-US"/>
        </w:rPr>
        <w:t>From time</w:t>
      </w:r>
      <w:r w:rsidR="000D2622" w:rsidRPr="00E22815">
        <w:rPr>
          <w:rFonts w:asciiTheme="majorBidi" w:hAnsiTheme="majorBidi" w:cstheme="majorBidi"/>
          <w:lang w:val="en-US"/>
        </w:rPr>
        <w:t xml:space="preserve"> </w:t>
      </w:r>
      <w:r w:rsidR="009C7233" w:rsidRPr="00E22815">
        <w:rPr>
          <w:rFonts w:asciiTheme="majorBidi" w:hAnsiTheme="majorBidi" w:cstheme="majorBidi"/>
          <w:lang w:val="en-US"/>
        </w:rPr>
        <w:t>to time</w:t>
      </w:r>
      <w:r w:rsidR="00315E0B" w:rsidRPr="00E22815">
        <w:rPr>
          <w:rFonts w:asciiTheme="majorBidi" w:hAnsiTheme="majorBidi" w:cstheme="majorBidi"/>
          <w:lang w:val="en-US"/>
        </w:rPr>
        <w:t xml:space="preserve"> I </w:t>
      </w:r>
      <w:r w:rsidR="00315E0B" w:rsidRPr="00E22815">
        <w:rPr>
          <w:rFonts w:asciiTheme="majorBidi" w:hAnsiTheme="majorBidi" w:cstheme="majorBidi"/>
          <w:lang w:val="en-US"/>
        </w:rPr>
        <w:lastRenderedPageBreak/>
        <w:t>am unable to get anything done’</w:t>
      </w:r>
      <w:r w:rsidR="005742F5" w:rsidRPr="00E22815">
        <w:rPr>
          <w:rFonts w:asciiTheme="majorBidi" w:hAnsiTheme="majorBidi" w:cstheme="majorBidi"/>
          <w:lang w:val="en-US"/>
        </w:rPr>
        <w:t>;</w:t>
      </w:r>
      <w:r w:rsidR="00A151F2" w:rsidRPr="00E22815">
        <w:rPr>
          <w:rFonts w:asciiTheme="majorBidi" w:hAnsiTheme="majorBidi" w:cstheme="majorBidi"/>
          <w:lang w:val="en-US"/>
        </w:rPr>
        <w:t xml:space="preserve"> </w:t>
      </w:r>
      <w:r w:rsidR="002945C1" w:rsidRPr="00E22815">
        <w:rPr>
          <w:rFonts w:asciiTheme="majorBidi" w:hAnsiTheme="majorBidi" w:cstheme="majorBidi"/>
          <w:lang w:val="en-US"/>
        </w:rPr>
        <w:t>9,676 attestations</w:t>
      </w:r>
      <w:r w:rsidR="00583566" w:rsidRPr="00E22815">
        <w:rPr>
          <w:rFonts w:asciiTheme="majorBidi" w:hAnsiTheme="majorBidi" w:cstheme="majorBidi"/>
          <w:lang w:val="en-US"/>
        </w:rPr>
        <w:t xml:space="preserve">. </w:t>
      </w:r>
      <w:r w:rsidR="00EE11B3" w:rsidRPr="00E22815">
        <w:rPr>
          <w:rFonts w:asciiTheme="majorBidi" w:hAnsiTheme="majorBidi" w:cstheme="majorBidi"/>
          <w:lang w:val="en-US"/>
        </w:rPr>
        <w:t xml:space="preserve">Others </w:t>
      </w:r>
      <w:r w:rsidR="00B8668A" w:rsidRPr="00E22815">
        <w:rPr>
          <w:rFonts w:asciiTheme="majorBidi" w:hAnsiTheme="majorBidi" w:cstheme="majorBidi"/>
          <w:lang w:val="en-US"/>
        </w:rPr>
        <w:t xml:space="preserve">can be collected by </w:t>
      </w:r>
      <w:r w:rsidR="00BF7403" w:rsidRPr="00E22815">
        <w:rPr>
          <w:rFonts w:asciiTheme="majorBidi" w:hAnsiTheme="majorBidi" w:cstheme="majorBidi"/>
          <w:lang w:val="en-US"/>
        </w:rPr>
        <w:t>using search functions in the Russian National Corpus</w:t>
      </w:r>
      <w:r w:rsidR="00095234" w:rsidRPr="00E22815">
        <w:rPr>
          <w:rFonts w:asciiTheme="majorBidi" w:hAnsiTheme="majorBidi" w:cstheme="majorBidi"/>
          <w:lang w:val="en-US"/>
        </w:rPr>
        <w:t>, as in ID576</w:t>
      </w:r>
      <w:r w:rsidR="00095234" w:rsidRPr="00E22815">
        <w:rPr>
          <w:rFonts w:asciiTheme="majorBidi" w:hAnsiTheme="majorBidi" w:cstheme="majorBidi"/>
          <w:b/>
          <w:bCs/>
          <w:lang w:val="en-US"/>
        </w:rPr>
        <w:t xml:space="preserve"> NP-Nom ~NP-</w:t>
      </w:r>
      <w:proofErr w:type="spellStart"/>
      <w:r w:rsidR="00095234" w:rsidRPr="00E22815">
        <w:rPr>
          <w:rFonts w:asciiTheme="majorBidi" w:hAnsiTheme="majorBidi" w:cstheme="majorBidi"/>
          <w:b/>
          <w:bCs/>
          <w:lang w:val="en-US"/>
        </w:rPr>
        <w:t>Dat</w:t>
      </w:r>
      <w:proofErr w:type="spellEnd"/>
      <w:r w:rsidR="00095234" w:rsidRPr="00E22815">
        <w:rPr>
          <w:rFonts w:asciiTheme="majorBidi" w:hAnsiTheme="majorBidi" w:cstheme="majorBidi"/>
          <w:b/>
          <w:bCs/>
          <w:lang w:val="en-US"/>
        </w:rPr>
        <w:t xml:space="preserve"> </w:t>
      </w:r>
      <w:proofErr w:type="spellStart"/>
      <w:r w:rsidR="004F7AE5" w:rsidRPr="004F7AE5">
        <w:rPr>
          <w:rFonts w:asciiTheme="majorBidi" w:hAnsiTheme="majorBidi" w:cstheme="majorBidi"/>
          <w:b/>
          <w:bCs/>
          <w:highlight w:val="cyan"/>
          <w:lang w:val="en-US"/>
        </w:rPr>
        <w:t>rozn</w:t>
      </w:r>
      <w:proofErr w:type="spellEnd"/>
      <w:r w:rsidR="004F7AE5" w:rsidRPr="004F7AE5">
        <w:rPr>
          <w:rFonts w:asciiTheme="majorBidi" w:hAnsiTheme="majorBidi" w:cstheme="majorBidi"/>
          <w:b/>
          <w:bCs/>
          <w:highlight w:val="cyan"/>
          <w:lang w:val="en-US"/>
        </w:rPr>
        <w:t>ʹ</w:t>
      </w:r>
      <w:r w:rsidR="004F7AE5" w:rsidRPr="004F7AE5">
        <w:rPr>
          <w:rFonts w:asciiTheme="majorBidi" w:hAnsiTheme="majorBidi" w:cstheme="majorBidi"/>
          <w:b/>
          <w:bCs/>
          <w:lang w:val="en-US"/>
        </w:rPr>
        <w:t xml:space="preserve"> </w:t>
      </w:r>
      <w:proofErr w:type="spellStart"/>
      <w:r w:rsidR="00124783" w:rsidRPr="00124783">
        <w:rPr>
          <w:rFonts w:asciiTheme="majorBidi" w:hAnsiTheme="majorBidi" w:cstheme="majorBidi"/>
          <w:i/>
          <w:iCs/>
          <w:highlight w:val="cyan"/>
          <w:lang w:val="en-US"/>
        </w:rPr>
        <w:t>Učenik</w:t>
      </w:r>
      <w:proofErr w:type="spellEnd"/>
      <w:r w:rsidR="00124783" w:rsidRPr="00124783">
        <w:rPr>
          <w:rFonts w:asciiTheme="majorBidi" w:hAnsiTheme="majorBidi" w:cstheme="majorBidi"/>
          <w:i/>
          <w:iCs/>
          <w:highlight w:val="cyan"/>
          <w:lang w:val="en-US"/>
        </w:rPr>
        <w:t xml:space="preserve"> </w:t>
      </w:r>
      <w:proofErr w:type="spellStart"/>
      <w:r w:rsidR="00124783" w:rsidRPr="00124783">
        <w:rPr>
          <w:rFonts w:asciiTheme="majorBidi" w:hAnsiTheme="majorBidi" w:cstheme="majorBidi"/>
          <w:i/>
          <w:iCs/>
          <w:highlight w:val="cyan"/>
          <w:lang w:val="en-US"/>
        </w:rPr>
        <w:t>učeniku</w:t>
      </w:r>
      <w:proofErr w:type="spellEnd"/>
      <w:r w:rsidR="00124783" w:rsidRPr="00124783">
        <w:rPr>
          <w:rFonts w:asciiTheme="majorBidi" w:hAnsiTheme="majorBidi" w:cstheme="majorBidi"/>
          <w:i/>
          <w:iCs/>
          <w:highlight w:val="cyan"/>
          <w:lang w:val="en-US"/>
        </w:rPr>
        <w:t xml:space="preserve"> </w:t>
      </w:r>
      <w:proofErr w:type="spellStart"/>
      <w:r w:rsidR="00124783" w:rsidRPr="00283CD2">
        <w:rPr>
          <w:rFonts w:asciiTheme="majorBidi" w:hAnsiTheme="majorBidi" w:cstheme="majorBidi"/>
          <w:i/>
          <w:iCs/>
          <w:highlight w:val="cyan"/>
          <w:lang w:val="en-US"/>
        </w:rPr>
        <w:t>rozn</w:t>
      </w:r>
      <w:proofErr w:type="spellEnd"/>
      <w:r w:rsidR="00124783" w:rsidRPr="00283CD2">
        <w:rPr>
          <w:rFonts w:asciiTheme="majorBidi" w:hAnsiTheme="majorBidi" w:cstheme="majorBidi"/>
          <w:i/>
          <w:iCs/>
          <w:highlight w:val="cyan"/>
          <w:lang w:val="en-US"/>
        </w:rPr>
        <w:t xml:space="preserve">ʹ </w:t>
      </w:r>
      <w:r w:rsidR="00702725" w:rsidRPr="00E22815">
        <w:rPr>
          <w:rFonts w:asciiTheme="majorBidi" w:hAnsiTheme="majorBidi" w:cstheme="majorBidi"/>
          <w:lang w:val="en-US"/>
        </w:rPr>
        <w:t>‘</w:t>
      </w:r>
      <w:r w:rsidR="00000379" w:rsidRPr="00E22815">
        <w:rPr>
          <w:rFonts w:asciiTheme="majorBidi" w:hAnsiTheme="majorBidi" w:cstheme="majorBidi"/>
          <w:lang w:val="en-US"/>
        </w:rPr>
        <w:t>No two students are alike</w:t>
      </w:r>
      <w:r w:rsidR="00702725" w:rsidRPr="00E22815">
        <w:rPr>
          <w:rFonts w:asciiTheme="majorBidi" w:hAnsiTheme="majorBidi" w:cstheme="majorBidi"/>
          <w:lang w:val="en-US"/>
        </w:rPr>
        <w:t xml:space="preserve">’ </w:t>
      </w:r>
      <w:r w:rsidR="00237262" w:rsidRPr="00E22815">
        <w:rPr>
          <w:rFonts w:asciiTheme="majorBidi" w:hAnsiTheme="majorBidi" w:cstheme="majorBidi"/>
          <w:lang w:val="en-US"/>
        </w:rPr>
        <w:t xml:space="preserve">using </w:t>
      </w:r>
      <w:r w:rsidR="007C1D62" w:rsidRPr="00E22815">
        <w:rPr>
          <w:rFonts w:asciiTheme="majorBidi" w:hAnsiTheme="majorBidi" w:cstheme="majorBidi"/>
          <w:lang w:val="en-US"/>
        </w:rPr>
        <w:t>more complex</w:t>
      </w:r>
      <w:r w:rsidR="00237262" w:rsidRPr="00E22815">
        <w:rPr>
          <w:rFonts w:asciiTheme="majorBidi" w:hAnsiTheme="majorBidi" w:cstheme="majorBidi"/>
          <w:lang w:val="en-US"/>
        </w:rPr>
        <w:t xml:space="preserve"> search parameters</w:t>
      </w:r>
      <w:r w:rsidR="00095234" w:rsidRPr="00E22815">
        <w:rPr>
          <w:rFonts w:asciiTheme="majorBidi" w:hAnsiTheme="majorBidi" w:cstheme="majorBidi"/>
          <w:lang w:val="en-US"/>
        </w:rPr>
        <w:t xml:space="preserve">. Still others </w:t>
      </w:r>
      <w:r w:rsidR="00487EC0" w:rsidRPr="00E22815">
        <w:rPr>
          <w:rFonts w:asciiTheme="majorBidi" w:hAnsiTheme="majorBidi" w:cstheme="majorBidi"/>
          <w:lang w:val="en-US"/>
        </w:rPr>
        <w:t>are somewhat more challenging, since a search yields both the target construction and some noise</w:t>
      </w:r>
      <w:r w:rsidR="000740C9" w:rsidRPr="00E22815">
        <w:rPr>
          <w:rFonts w:asciiTheme="majorBidi" w:hAnsiTheme="majorBidi" w:cstheme="majorBidi"/>
          <w:lang w:val="en-US"/>
        </w:rPr>
        <w:t xml:space="preserve"> that must be removed manually</w:t>
      </w:r>
      <w:r w:rsidR="00487EC0" w:rsidRPr="00E22815">
        <w:rPr>
          <w:rFonts w:asciiTheme="majorBidi" w:hAnsiTheme="majorBidi" w:cstheme="majorBidi"/>
          <w:lang w:val="en-US"/>
        </w:rPr>
        <w:t xml:space="preserve">, </w:t>
      </w:r>
      <w:r w:rsidR="00912265" w:rsidRPr="00E22815">
        <w:rPr>
          <w:rFonts w:asciiTheme="majorBidi" w:hAnsiTheme="majorBidi" w:cstheme="majorBidi"/>
          <w:lang w:val="en-US"/>
        </w:rPr>
        <w:t xml:space="preserve">such as the type in example </w:t>
      </w:r>
      <w:r w:rsidR="00BD3B5F" w:rsidRPr="00E22815">
        <w:rPr>
          <w:rFonts w:asciiTheme="majorBidi" w:hAnsiTheme="majorBidi" w:cstheme="majorBidi"/>
          <w:lang w:val="en-US"/>
        </w:rPr>
        <w:t>(</w:t>
      </w:r>
      <w:r w:rsidR="00912265" w:rsidRPr="00E22815">
        <w:rPr>
          <w:rFonts w:asciiTheme="majorBidi" w:hAnsiTheme="majorBidi" w:cstheme="majorBidi"/>
          <w:lang w:val="en-US"/>
        </w:rPr>
        <w:t>3</w:t>
      </w:r>
      <w:r w:rsidR="00BD3B5F" w:rsidRPr="00E22815">
        <w:rPr>
          <w:rFonts w:asciiTheme="majorBidi" w:hAnsiTheme="majorBidi" w:cstheme="majorBidi"/>
          <w:lang w:val="en-US"/>
        </w:rPr>
        <w:t>)</w:t>
      </w:r>
      <w:r w:rsidR="0037306B" w:rsidRPr="00E22815">
        <w:rPr>
          <w:rFonts w:asciiTheme="majorBidi" w:hAnsiTheme="majorBidi" w:cstheme="majorBidi"/>
          <w:lang w:val="en-US"/>
        </w:rPr>
        <w:t xml:space="preserve">. </w:t>
      </w:r>
      <w:r w:rsidR="00102A62" w:rsidRPr="00E22815">
        <w:rPr>
          <w:rFonts w:asciiTheme="majorBidi" w:hAnsiTheme="majorBidi" w:cstheme="majorBidi"/>
          <w:lang w:val="en-US"/>
        </w:rPr>
        <w:t xml:space="preserve">Altogether, there are 49 Reduplication constructions </w:t>
      </w:r>
      <w:r w:rsidR="00450F60" w:rsidRPr="00E22815">
        <w:rPr>
          <w:rFonts w:asciiTheme="majorBidi" w:hAnsiTheme="majorBidi" w:cstheme="majorBidi"/>
          <w:lang w:val="en-US"/>
        </w:rPr>
        <w:t xml:space="preserve">for which we were able to devise </w:t>
      </w:r>
      <w:commentRangeStart w:id="0"/>
      <w:r w:rsidR="00450F60" w:rsidRPr="00531C7E">
        <w:rPr>
          <w:rFonts w:asciiTheme="majorBidi" w:hAnsiTheme="majorBidi" w:cstheme="majorBidi"/>
          <w:highlight w:val="yellow"/>
          <w:lang w:val="en-US"/>
        </w:rPr>
        <w:t>search</w:t>
      </w:r>
      <w:commentRangeEnd w:id="0"/>
      <w:r w:rsidR="00143593" w:rsidRPr="00531C7E">
        <w:rPr>
          <w:rStyle w:val="CommentReference"/>
          <w:lang w:val="en-US"/>
        </w:rPr>
        <w:commentReference w:id="0"/>
      </w:r>
      <w:r w:rsidR="00450F60" w:rsidRPr="00E22815">
        <w:rPr>
          <w:rFonts w:asciiTheme="majorBidi" w:hAnsiTheme="majorBidi" w:cstheme="majorBidi"/>
          <w:lang w:val="en-US"/>
        </w:rPr>
        <w:t xml:space="preserve"> </w:t>
      </w:r>
      <w:r w:rsidR="000D64D3" w:rsidRPr="00E22815">
        <w:rPr>
          <w:rFonts w:asciiTheme="majorBidi" w:hAnsiTheme="majorBidi" w:cstheme="majorBidi"/>
          <w:lang w:val="en-US"/>
        </w:rPr>
        <w:t>queries</w:t>
      </w:r>
      <w:r w:rsidR="00450F60" w:rsidRPr="00E22815">
        <w:rPr>
          <w:rFonts w:asciiTheme="majorBidi" w:hAnsiTheme="majorBidi" w:cstheme="majorBidi"/>
          <w:lang w:val="en-US"/>
        </w:rPr>
        <w:t>. Collectively these</w:t>
      </w:r>
      <w:r w:rsidR="009257CA" w:rsidRPr="00E22815">
        <w:rPr>
          <w:rFonts w:asciiTheme="majorBidi" w:hAnsiTheme="majorBidi" w:cstheme="majorBidi"/>
          <w:lang w:val="en-US"/>
        </w:rPr>
        <w:t xml:space="preserve"> searchable constructions</w:t>
      </w:r>
      <w:r w:rsidR="00450F60" w:rsidRPr="00E22815">
        <w:rPr>
          <w:rFonts w:asciiTheme="majorBidi" w:hAnsiTheme="majorBidi" w:cstheme="majorBidi"/>
          <w:lang w:val="en-US"/>
        </w:rPr>
        <w:t xml:space="preserve"> </w:t>
      </w:r>
      <w:r w:rsidR="000740C9" w:rsidRPr="00E22815">
        <w:rPr>
          <w:rFonts w:asciiTheme="majorBidi" w:hAnsiTheme="majorBidi" w:cstheme="majorBidi"/>
          <w:lang w:val="en-US"/>
        </w:rPr>
        <w:t xml:space="preserve">yield </w:t>
      </w:r>
      <w:r w:rsidR="00E22BAB" w:rsidRPr="00E22815">
        <w:rPr>
          <w:rFonts w:asciiTheme="majorBidi" w:hAnsiTheme="majorBidi" w:cstheme="majorBidi"/>
          <w:lang w:val="en-US"/>
        </w:rPr>
        <w:t>83,013 attestations in the Russian National Corpus</w:t>
      </w:r>
      <w:r w:rsidR="00B25816" w:rsidRPr="00E22815">
        <w:rPr>
          <w:rFonts w:asciiTheme="majorBidi" w:hAnsiTheme="majorBidi" w:cstheme="majorBidi"/>
          <w:lang w:val="en-US"/>
        </w:rPr>
        <w:t xml:space="preserve"> (RNC </w:t>
      </w:r>
      <w:r w:rsidR="00A45BEA" w:rsidRPr="00E22815">
        <w:rPr>
          <w:rFonts w:asciiTheme="majorBidi" w:hAnsiTheme="majorBidi" w:cstheme="majorBidi"/>
          <w:lang w:val="en-US"/>
        </w:rPr>
        <w:t>main corpus, 374,949,715 words</w:t>
      </w:r>
      <w:r w:rsidR="00A91482" w:rsidRPr="00E22815">
        <w:rPr>
          <w:rFonts w:asciiTheme="majorBidi" w:hAnsiTheme="majorBidi" w:cstheme="majorBidi"/>
          <w:lang w:val="en-US"/>
        </w:rPr>
        <w:t>, accessed Oct. 2022</w:t>
      </w:r>
      <w:r w:rsidR="00B25816" w:rsidRPr="00E22815">
        <w:rPr>
          <w:rFonts w:asciiTheme="majorBidi" w:hAnsiTheme="majorBidi" w:cstheme="majorBidi"/>
          <w:lang w:val="en-US"/>
        </w:rPr>
        <w:t>)</w:t>
      </w:r>
      <w:r w:rsidR="00E22BAB" w:rsidRPr="00E22815">
        <w:rPr>
          <w:rFonts w:asciiTheme="majorBidi" w:hAnsiTheme="majorBidi" w:cstheme="majorBidi"/>
          <w:lang w:val="en-US"/>
        </w:rPr>
        <w:t xml:space="preserve">, </w:t>
      </w:r>
      <w:r w:rsidR="009257CA" w:rsidRPr="00E22815">
        <w:rPr>
          <w:rFonts w:asciiTheme="majorBidi" w:hAnsiTheme="majorBidi" w:cstheme="majorBidi"/>
          <w:lang w:val="en-US"/>
        </w:rPr>
        <w:t xml:space="preserve">which means that the items per million </w:t>
      </w:r>
      <w:r w:rsidR="00911915" w:rsidRPr="00E22815">
        <w:rPr>
          <w:rFonts w:asciiTheme="majorBidi" w:hAnsiTheme="majorBidi" w:cstheme="majorBidi"/>
          <w:lang w:val="en-US"/>
        </w:rPr>
        <w:t xml:space="preserve">occurrence of these constructions is </w:t>
      </w:r>
      <w:r w:rsidR="00D0078C" w:rsidRPr="00E22815">
        <w:rPr>
          <w:rFonts w:asciiTheme="majorBidi" w:hAnsiTheme="majorBidi" w:cstheme="majorBidi"/>
          <w:lang w:val="en-US"/>
        </w:rPr>
        <w:t>22</w:t>
      </w:r>
      <w:r w:rsidR="005F4038" w:rsidRPr="00E22815">
        <w:rPr>
          <w:rFonts w:asciiTheme="majorBidi" w:hAnsiTheme="majorBidi" w:cstheme="majorBidi"/>
          <w:lang w:val="en-US"/>
        </w:rPr>
        <w:t>1.4</w:t>
      </w:r>
      <w:r w:rsidR="0032586F" w:rsidRPr="00E22815">
        <w:rPr>
          <w:rFonts w:asciiTheme="majorBidi" w:hAnsiTheme="majorBidi" w:cstheme="majorBidi"/>
          <w:lang w:val="en-US"/>
        </w:rPr>
        <w:t xml:space="preserve">, comparable to the frequency of some </w:t>
      </w:r>
      <w:proofErr w:type="gramStart"/>
      <w:r w:rsidR="0032586F" w:rsidRPr="00E22815">
        <w:rPr>
          <w:rFonts w:asciiTheme="majorBidi" w:hAnsiTheme="majorBidi" w:cstheme="majorBidi"/>
          <w:lang w:val="en-US"/>
        </w:rPr>
        <w:t xml:space="preserve">fairly </w:t>
      </w:r>
      <w:r w:rsidR="00885BF8" w:rsidRPr="00E22815">
        <w:rPr>
          <w:rFonts w:asciiTheme="majorBidi" w:hAnsiTheme="majorBidi" w:cstheme="majorBidi"/>
          <w:lang w:val="en-US"/>
        </w:rPr>
        <w:t>frequent</w:t>
      </w:r>
      <w:proofErr w:type="gramEnd"/>
      <w:r w:rsidR="00885BF8" w:rsidRPr="00E22815">
        <w:rPr>
          <w:rFonts w:asciiTheme="majorBidi" w:hAnsiTheme="majorBidi" w:cstheme="majorBidi"/>
          <w:lang w:val="en-US"/>
        </w:rPr>
        <w:t xml:space="preserve"> words, like </w:t>
      </w:r>
      <w:proofErr w:type="spellStart"/>
      <w:r w:rsidR="00715A4F" w:rsidRPr="00715A4F">
        <w:rPr>
          <w:rFonts w:asciiTheme="majorBidi" w:hAnsiTheme="majorBidi" w:cstheme="majorBidi"/>
          <w:i/>
          <w:iCs/>
          <w:highlight w:val="cyan"/>
          <w:lang w:val="en-US"/>
        </w:rPr>
        <w:t>avtor</w:t>
      </w:r>
      <w:proofErr w:type="spellEnd"/>
      <w:r w:rsidR="00DF7A8A" w:rsidRPr="00E22815">
        <w:rPr>
          <w:rFonts w:asciiTheme="majorBidi" w:hAnsiTheme="majorBidi" w:cstheme="majorBidi"/>
          <w:lang w:val="en-US"/>
        </w:rPr>
        <w:t xml:space="preserve"> </w:t>
      </w:r>
      <w:r w:rsidR="0002074D" w:rsidRPr="00531C7E">
        <w:rPr>
          <w:rFonts w:asciiTheme="majorBidi" w:hAnsiTheme="majorBidi" w:cstheme="majorBidi"/>
          <w:lang w:val="en-US"/>
        </w:rPr>
        <w:t xml:space="preserve">‘author’ (218.4 </w:t>
      </w:r>
      <w:proofErr w:type="spellStart"/>
      <w:r w:rsidR="0002074D" w:rsidRPr="00531C7E">
        <w:rPr>
          <w:rFonts w:asciiTheme="majorBidi" w:hAnsiTheme="majorBidi" w:cstheme="majorBidi"/>
          <w:lang w:val="en-US"/>
        </w:rPr>
        <w:t>ipm</w:t>
      </w:r>
      <w:proofErr w:type="spellEnd"/>
      <w:r w:rsidR="0002074D" w:rsidRPr="00531C7E">
        <w:rPr>
          <w:rFonts w:asciiTheme="majorBidi" w:hAnsiTheme="majorBidi" w:cstheme="majorBidi"/>
          <w:lang w:val="en-US"/>
        </w:rPr>
        <w:t>)</w:t>
      </w:r>
      <w:r w:rsidR="00911915" w:rsidRPr="00E22815">
        <w:rPr>
          <w:rFonts w:asciiTheme="majorBidi" w:hAnsiTheme="majorBidi" w:cstheme="majorBidi"/>
          <w:lang w:val="en-US"/>
        </w:rPr>
        <w:t xml:space="preserve">. </w:t>
      </w:r>
      <w:r w:rsidR="00B0587B" w:rsidRPr="00E22815">
        <w:rPr>
          <w:rFonts w:asciiTheme="majorBidi" w:hAnsiTheme="majorBidi" w:cstheme="majorBidi"/>
          <w:lang w:val="en-US"/>
        </w:rPr>
        <w:t xml:space="preserve">This estimate necessarily underrepresents the actual frequency of Reduplication in Russian </w:t>
      </w:r>
      <w:r w:rsidR="002100FC" w:rsidRPr="00E22815">
        <w:rPr>
          <w:rFonts w:asciiTheme="majorBidi" w:hAnsiTheme="majorBidi" w:cstheme="majorBidi"/>
          <w:lang w:val="en-US"/>
        </w:rPr>
        <w:t xml:space="preserve">because it is based on less than half the constructions and because </w:t>
      </w:r>
      <w:r w:rsidR="00196C84" w:rsidRPr="00E22815">
        <w:rPr>
          <w:rFonts w:asciiTheme="majorBidi" w:hAnsiTheme="majorBidi" w:cstheme="majorBidi"/>
          <w:lang w:val="en-US"/>
        </w:rPr>
        <w:t xml:space="preserve">such constructions are more typical of a spoken register </w:t>
      </w:r>
      <w:r w:rsidR="00B25816" w:rsidRPr="00E22815">
        <w:rPr>
          <w:rFonts w:asciiTheme="majorBidi" w:hAnsiTheme="majorBidi" w:cstheme="majorBidi"/>
          <w:lang w:val="en-US"/>
        </w:rPr>
        <w:t xml:space="preserve">rather than the primarily written register of the RNC. Even so, </w:t>
      </w:r>
      <w:r w:rsidR="00EE1D59" w:rsidRPr="00E22815">
        <w:rPr>
          <w:rFonts w:asciiTheme="majorBidi" w:hAnsiTheme="majorBidi" w:cstheme="majorBidi"/>
          <w:lang w:val="en-US"/>
        </w:rPr>
        <w:t xml:space="preserve">this token frequency indicates that Reduplication is </w:t>
      </w:r>
      <w:r w:rsidR="00E97315" w:rsidRPr="00E22815">
        <w:rPr>
          <w:rFonts w:asciiTheme="majorBidi" w:hAnsiTheme="majorBidi" w:cstheme="majorBidi"/>
          <w:lang w:val="en-US"/>
        </w:rPr>
        <w:t xml:space="preserve">pervasive in Russian. </w:t>
      </w:r>
    </w:p>
    <w:p w14:paraId="7D596719" w14:textId="77777777" w:rsidR="007664E4" w:rsidRPr="00E22815" w:rsidRDefault="007664E4">
      <w:pPr>
        <w:rPr>
          <w:rFonts w:asciiTheme="majorBidi" w:hAnsiTheme="majorBidi" w:cstheme="majorBidi"/>
          <w:lang w:val="en-US"/>
        </w:rPr>
      </w:pPr>
    </w:p>
    <w:p w14:paraId="1718E91E" w14:textId="3929E258" w:rsidR="00FE1308" w:rsidRPr="00E22815" w:rsidRDefault="007664E4">
      <w:pPr>
        <w:rPr>
          <w:rFonts w:asciiTheme="majorBidi" w:hAnsiTheme="majorBidi" w:cstheme="majorBidi"/>
          <w:lang w:val="en-US"/>
        </w:rPr>
      </w:pPr>
      <w:r w:rsidRPr="00E22815">
        <w:rPr>
          <w:rFonts w:asciiTheme="majorBidi" w:hAnsiTheme="majorBidi" w:cstheme="majorBidi"/>
          <w:lang w:val="en-US"/>
        </w:rPr>
        <w:t>3.2 Beyond a</w:t>
      </w:r>
      <w:r w:rsidR="0085283C" w:rsidRPr="00E22815">
        <w:rPr>
          <w:rFonts w:asciiTheme="majorBidi" w:hAnsiTheme="majorBidi" w:cstheme="majorBidi"/>
          <w:lang w:val="en-US"/>
        </w:rPr>
        <w:t>n</w:t>
      </w:r>
      <w:r w:rsidRPr="00E22815">
        <w:rPr>
          <w:rFonts w:asciiTheme="majorBidi" w:hAnsiTheme="majorBidi" w:cstheme="majorBidi"/>
          <w:lang w:val="en-US"/>
        </w:rPr>
        <w:t xml:space="preserve"> </w:t>
      </w:r>
      <w:r w:rsidR="0085283C" w:rsidRPr="00E22815">
        <w:rPr>
          <w:rFonts w:asciiTheme="majorBidi" w:hAnsiTheme="majorBidi" w:cstheme="majorBidi"/>
          <w:lang w:val="en-US"/>
        </w:rPr>
        <w:t>utterance</w:t>
      </w:r>
      <w:r w:rsidR="004A7848" w:rsidRPr="00E22815">
        <w:rPr>
          <w:rFonts w:asciiTheme="majorBidi" w:hAnsiTheme="majorBidi" w:cstheme="majorBidi"/>
          <w:lang w:val="en-US"/>
        </w:rPr>
        <w:t>: Discourse</w:t>
      </w:r>
      <w:r w:rsidR="009C4EB1" w:rsidRPr="00E22815">
        <w:rPr>
          <w:rFonts w:asciiTheme="majorBidi" w:hAnsiTheme="majorBidi" w:cstheme="majorBidi"/>
          <w:lang w:val="en-US"/>
        </w:rPr>
        <w:t xml:space="preserve"> </w:t>
      </w:r>
      <w:r w:rsidR="00C713A5" w:rsidRPr="00E22815">
        <w:rPr>
          <w:rFonts w:asciiTheme="majorBidi" w:hAnsiTheme="majorBidi" w:cstheme="majorBidi"/>
          <w:lang w:val="en-US"/>
        </w:rPr>
        <w:t>“</w:t>
      </w:r>
      <w:r w:rsidR="004A7848" w:rsidRPr="00E22815">
        <w:rPr>
          <w:rFonts w:asciiTheme="majorBidi" w:hAnsiTheme="majorBidi" w:cstheme="majorBidi"/>
          <w:lang w:val="en-US"/>
        </w:rPr>
        <w:t>Echo</w:t>
      </w:r>
      <w:r w:rsidR="00C713A5" w:rsidRPr="00E22815">
        <w:rPr>
          <w:rFonts w:asciiTheme="majorBidi" w:hAnsiTheme="majorBidi" w:cstheme="majorBidi"/>
          <w:lang w:val="en-US"/>
        </w:rPr>
        <w:t>”</w:t>
      </w:r>
      <w:r w:rsidR="004A7848" w:rsidRPr="00E22815">
        <w:rPr>
          <w:rFonts w:asciiTheme="majorBidi" w:hAnsiTheme="majorBidi" w:cstheme="majorBidi"/>
          <w:lang w:val="en-US"/>
        </w:rPr>
        <w:t xml:space="preserve"> constructions</w:t>
      </w:r>
    </w:p>
    <w:p w14:paraId="0964A96C" w14:textId="5AAE85D3" w:rsidR="001F525F" w:rsidRPr="00E22815" w:rsidRDefault="00DD4A69" w:rsidP="00C17E92">
      <w:pPr>
        <w:rPr>
          <w:rFonts w:asciiTheme="majorBidi" w:hAnsiTheme="majorBidi" w:cstheme="majorBidi"/>
          <w:lang w:val="en-US"/>
        </w:rPr>
      </w:pPr>
      <w:r w:rsidRPr="00E22815">
        <w:rPr>
          <w:rFonts w:asciiTheme="majorBidi" w:hAnsiTheme="majorBidi" w:cstheme="majorBidi"/>
          <w:lang w:val="en-US"/>
        </w:rPr>
        <w:t xml:space="preserve">There are 28 Discourse “Echo” constructions in </w:t>
      </w:r>
      <w:proofErr w:type="spellStart"/>
      <w:r w:rsidR="007E3F42" w:rsidRPr="00E22815">
        <w:rPr>
          <w:rFonts w:asciiTheme="majorBidi" w:hAnsiTheme="majorBidi" w:cstheme="majorBidi"/>
          <w:lang w:val="en-US"/>
        </w:rPr>
        <w:t>RusCon</w:t>
      </w:r>
      <w:proofErr w:type="spellEnd"/>
      <w:r w:rsidRPr="00E22815">
        <w:rPr>
          <w:rFonts w:asciiTheme="majorBidi" w:hAnsiTheme="majorBidi" w:cstheme="majorBidi"/>
          <w:lang w:val="en-US"/>
        </w:rPr>
        <w:t>, and these can be accesse</w:t>
      </w:r>
      <w:r w:rsidR="00C97543" w:rsidRPr="00E22815">
        <w:rPr>
          <w:rFonts w:asciiTheme="majorBidi" w:hAnsiTheme="majorBidi" w:cstheme="majorBidi"/>
          <w:lang w:val="en-US"/>
        </w:rPr>
        <w:t>d</w:t>
      </w:r>
      <w:r w:rsidRPr="00E22815">
        <w:rPr>
          <w:rFonts w:asciiTheme="majorBidi" w:hAnsiTheme="majorBidi" w:cstheme="majorBidi"/>
          <w:lang w:val="en-US"/>
        </w:rPr>
        <w:t xml:space="preserve"> through the Syntactic type of construction</w:t>
      </w:r>
      <w:r w:rsidR="00C97543" w:rsidRPr="00E22815">
        <w:rPr>
          <w:rFonts w:asciiTheme="majorBidi" w:hAnsiTheme="majorBidi" w:cstheme="majorBidi"/>
          <w:lang w:val="en-US"/>
        </w:rPr>
        <w:t xml:space="preserve"> menu on the Advanced Search tab. </w:t>
      </w:r>
      <w:r w:rsidR="00F52C4B" w:rsidRPr="00E22815">
        <w:rPr>
          <w:rFonts w:asciiTheme="majorBidi" w:hAnsiTheme="majorBidi" w:cstheme="majorBidi"/>
          <w:lang w:val="en-US"/>
        </w:rPr>
        <w:t xml:space="preserve">As a group, the Discourse “Echo” constructions are </w:t>
      </w:r>
      <w:r w:rsidR="004F2D16" w:rsidRPr="00E22815">
        <w:rPr>
          <w:rFonts w:asciiTheme="majorBidi" w:hAnsiTheme="majorBidi" w:cstheme="majorBidi"/>
          <w:lang w:val="en-US"/>
        </w:rPr>
        <w:t xml:space="preserve">mostly difficult or impossible to search since the repeated part is </w:t>
      </w:r>
      <w:r w:rsidR="00730585" w:rsidRPr="00E22815">
        <w:rPr>
          <w:rFonts w:asciiTheme="majorBidi" w:hAnsiTheme="majorBidi" w:cstheme="majorBidi"/>
          <w:lang w:val="en-US"/>
        </w:rPr>
        <w:t xml:space="preserve">the slot and the repetition is </w:t>
      </w:r>
      <w:r w:rsidR="00D516C3" w:rsidRPr="00E22815">
        <w:rPr>
          <w:rFonts w:asciiTheme="majorBidi" w:hAnsiTheme="majorBidi" w:cstheme="majorBidi"/>
          <w:lang w:val="en-US"/>
        </w:rPr>
        <w:t>non-contiguous</w:t>
      </w:r>
      <w:r w:rsidR="009307D1" w:rsidRPr="00E22815">
        <w:rPr>
          <w:rFonts w:asciiTheme="majorBidi" w:hAnsiTheme="majorBidi" w:cstheme="majorBidi"/>
          <w:lang w:val="en-US"/>
        </w:rPr>
        <w:t xml:space="preserve">, </w:t>
      </w:r>
      <w:r w:rsidR="00EE009D" w:rsidRPr="00E22815">
        <w:rPr>
          <w:rFonts w:asciiTheme="majorBidi" w:hAnsiTheme="majorBidi" w:cstheme="majorBidi"/>
          <w:lang w:val="en-US"/>
        </w:rPr>
        <w:t>usually</w:t>
      </w:r>
      <w:r w:rsidR="009307D1" w:rsidRPr="00E22815">
        <w:rPr>
          <w:rFonts w:asciiTheme="majorBidi" w:hAnsiTheme="majorBidi" w:cstheme="majorBidi"/>
          <w:lang w:val="en-US"/>
        </w:rPr>
        <w:t xml:space="preserve"> </w:t>
      </w:r>
      <w:r w:rsidR="00EE009D" w:rsidRPr="00E22815">
        <w:rPr>
          <w:rFonts w:asciiTheme="majorBidi" w:hAnsiTheme="majorBidi" w:cstheme="majorBidi"/>
          <w:lang w:val="en-US"/>
        </w:rPr>
        <w:t xml:space="preserve">occurring across </w:t>
      </w:r>
      <w:r w:rsidR="008104B5" w:rsidRPr="00E22815">
        <w:rPr>
          <w:rFonts w:asciiTheme="majorBidi" w:hAnsiTheme="majorBidi" w:cstheme="majorBidi"/>
          <w:lang w:val="en-US"/>
        </w:rPr>
        <w:t>the utterances of two speakers</w:t>
      </w:r>
      <w:r w:rsidR="00D516C3" w:rsidRPr="00E22815">
        <w:rPr>
          <w:rFonts w:asciiTheme="majorBidi" w:hAnsiTheme="majorBidi" w:cstheme="majorBidi"/>
          <w:lang w:val="en-US"/>
        </w:rPr>
        <w:t xml:space="preserve">, as </w:t>
      </w:r>
      <w:proofErr w:type="spellStart"/>
      <w:r w:rsidR="00D516C3" w:rsidRPr="00E22815">
        <w:rPr>
          <w:rFonts w:asciiTheme="majorBidi" w:hAnsiTheme="majorBidi" w:cstheme="majorBidi"/>
          <w:lang w:val="en-US"/>
        </w:rPr>
        <w:t>in</w:t>
      </w:r>
      <w:proofErr w:type="spellEnd"/>
      <w:r w:rsidR="00D516C3" w:rsidRPr="00E22815">
        <w:rPr>
          <w:rFonts w:asciiTheme="majorBidi" w:hAnsiTheme="majorBidi" w:cstheme="majorBidi"/>
          <w:lang w:val="en-US"/>
        </w:rPr>
        <w:t xml:space="preserve"> </w:t>
      </w:r>
      <w:r w:rsidR="00BE2C0E" w:rsidRPr="00E22815">
        <w:rPr>
          <w:rFonts w:asciiTheme="majorBidi" w:hAnsiTheme="majorBidi" w:cstheme="majorBidi"/>
          <w:lang w:val="en-US"/>
        </w:rPr>
        <w:t>example 2)</w:t>
      </w:r>
      <w:r w:rsidR="008104B5" w:rsidRPr="00E22815">
        <w:rPr>
          <w:rFonts w:asciiTheme="majorBidi" w:hAnsiTheme="majorBidi" w:cstheme="majorBidi"/>
          <w:lang w:val="en-US"/>
        </w:rPr>
        <w:t xml:space="preserve">, where the speaker is reacting to the use of </w:t>
      </w:r>
      <w:r w:rsidR="00113C9D" w:rsidRPr="00E22815">
        <w:rPr>
          <w:rFonts w:asciiTheme="majorBidi" w:hAnsiTheme="majorBidi" w:cstheme="majorBidi"/>
          <w:lang w:val="en-US"/>
        </w:rPr>
        <w:t xml:space="preserve">the word </w:t>
      </w:r>
      <w:proofErr w:type="spellStart"/>
      <w:r w:rsidR="0019649C" w:rsidRPr="0019649C">
        <w:rPr>
          <w:rFonts w:asciiTheme="majorBidi" w:hAnsiTheme="majorBidi" w:cstheme="majorBidi"/>
          <w:i/>
          <w:iCs/>
          <w:highlight w:val="cyan"/>
          <w:lang w:val="en-US"/>
        </w:rPr>
        <w:t>boloto</w:t>
      </w:r>
      <w:proofErr w:type="spellEnd"/>
      <w:r w:rsidR="00113C9D" w:rsidRPr="00E22815">
        <w:rPr>
          <w:rFonts w:asciiTheme="majorBidi" w:hAnsiTheme="majorBidi" w:cstheme="majorBidi"/>
          <w:lang w:val="en-US"/>
        </w:rPr>
        <w:t xml:space="preserve"> ‘swamp’ </w:t>
      </w:r>
      <w:r w:rsidR="000B6951" w:rsidRPr="00E22815">
        <w:rPr>
          <w:rFonts w:asciiTheme="majorBidi" w:hAnsiTheme="majorBidi" w:cstheme="majorBidi"/>
          <w:lang w:val="en-US"/>
        </w:rPr>
        <w:t xml:space="preserve">by the interlocutor </w:t>
      </w:r>
      <w:r w:rsidR="00113C9D" w:rsidRPr="00E22815">
        <w:rPr>
          <w:rFonts w:asciiTheme="majorBidi" w:hAnsiTheme="majorBidi" w:cstheme="majorBidi"/>
          <w:lang w:val="en-US"/>
        </w:rPr>
        <w:t>in a previous sentence</w:t>
      </w:r>
      <w:r w:rsidR="00BE2C0E" w:rsidRPr="00E22815">
        <w:rPr>
          <w:rFonts w:asciiTheme="majorBidi" w:hAnsiTheme="majorBidi" w:cstheme="majorBidi"/>
          <w:lang w:val="en-US"/>
        </w:rPr>
        <w:t xml:space="preserve">. </w:t>
      </w:r>
      <w:r w:rsidR="00956327" w:rsidRPr="00E22815">
        <w:rPr>
          <w:rFonts w:asciiTheme="majorBidi" w:hAnsiTheme="majorBidi" w:cstheme="majorBidi"/>
          <w:lang w:val="en-US"/>
        </w:rPr>
        <w:t xml:space="preserve">The Discourse “Echo” constructions are </w:t>
      </w:r>
      <w:r w:rsidR="00404123" w:rsidRPr="00E22815">
        <w:rPr>
          <w:rFonts w:asciiTheme="majorBidi" w:hAnsiTheme="majorBidi" w:cstheme="majorBidi"/>
          <w:lang w:val="en-US"/>
        </w:rPr>
        <w:t>furthermore</w:t>
      </w:r>
      <w:r w:rsidR="00956327" w:rsidRPr="00E22815">
        <w:rPr>
          <w:rFonts w:asciiTheme="majorBidi" w:hAnsiTheme="majorBidi" w:cstheme="majorBidi"/>
          <w:lang w:val="en-US"/>
        </w:rPr>
        <w:t xml:space="preserve"> </w:t>
      </w:r>
      <w:r w:rsidR="00404123" w:rsidRPr="00E22815">
        <w:rPr>
          <w:rFonts w:asciiTheme="majorBidi" w:hAnsiTheme="majorBidi" w:cstheme="majorBidi"/>
          <w:lang w:val="en-US"/>
        </w:rPr>
        <w:t xml:space="preserve">less diverse in terms of both form and </w:t>
      </w:r>
      <w:r w:rsidR="002C532B" w:rsidRPr="00E22815">
        <w:rPr>
          <w:rFonts w:asciiTheme="majorBidi" w:hAnsiTheme="majorBidi" w:cstheme="majorBidi"/>
          <w:lang w:val="en-US"/>
        </w:rPr>
        <w:t>function</w:t>
      </w:r>
      <w:r w:rsidR="00624329" w:rsidRPr="00E22815">
        <w:rPr>
          <w:rFonts w:asciiTheme="majorBidi" w:hAnsiTheme="majorBidi" w:cstheme="majorBidi"/>
          <w:lang w:val="en-US"/>
        </w:rPr>
        <w:t xml:space="preserve">. </w:t>
      </w:r>
      <w:r w:rsidR="0064760C" w:rsidRPr="00E22815">
        <w:rPr>
          <w:rFonts w:asciiTheme="majorBidi" w:hAnsiTheme="majorBidi" w:cstheme="majorBidi"/>
          <w:lang w:val="en-US"/>
        </w:rPr>
        <w:t>Example</w:t>
      </w:r>
      <w:r w:rsidR="00E04749" w:rsidRPr="00E22815">
        <w:rPr>
          <w:rFonts w:asciiTheme="majorBidi" w:hAnsiTheme="majorBidi" w:cstheme="majorBidi"/>
          <w:lang w:val="en-US"/>
        </w:rPr>
        <w:t xml:space="preserve"> 2)</w:t>
      </w:r>
      <w:r w:rsidR="0064760C" w:rsidRPr="00E22815">
        <w:rPr>
          <w:rFonts w:asciiTheme="majorBidi" w:hAnsiTheme="majorBidi" w:cstheme="majorBidi"/>
          <w:lang w:val="en-US"/>
        </w:rPr>
        <w:t>, where a noun is modified, is unusual in this group</w:t>
      </w:r>
      <w:r w:rsidR="00685A53" w:rsidRPr="00E22815">
        <w:rPr>
          <w:rFonts w:asciiTheme="majorBidi" w:hAnsiTheme="majorBidi" w:cstheme="majorBidi"/>
          <w:lang w:val="en-US"/>
        </w:rPr>
        <w:t xml:space="preserve">; more usual is a change in the form of a verb, as in </w:t>
      </w:r>
      <w:r w:rsidR="0002074D" w:rsidRPr="00E22815">
        <w:rPr>
          <w:rFonts w:asciiTheme="majorBidi" w:hAnsiTheme="majorBidi" w:cstheme="majorBidi"/>
          <w:lang w:val="en-US"/>
        </w:rPr>
        <w:t>ID</w:t>
      </w:r>
      <w:r w:rsidR="00855940" w:rsidRPr="00E22815">
        <w:rPr>
          <w:rFonts w:asciiTheme="majorBidi" w:hAnsiTheme="majorBidi" w:cstheme="majorBidi"/>
          <w:lang w:val="en-US"/>
        </w:rPr>
        <w:t>1771</w:t>
      </w:r>
      <w:r w:rsidR="00855940" w:rsidRPr="00E22815">
        <w:rPr>
          <w:rFonts w:asciiTheme="majorBidi" w:hAnsiTheme="majorBidi" w:cstheme="majorBidi"/>
          <w:b/>
          <w:bCs/>
          <w:lang w:val="en-US"/>
        </w:rPr>
        <w:t xml:space="preserve"> </w:t>
      </w:r>
      <w:proofErr w:type="spellStart"/>
      <w:r w:rsidR="0086730C" w:rsidRPr="0086730C">
        <w:rPr>
          <w:rFonts w:asciiTheme="majorBidi" w:hAnsiTheme="majorBidi" w:cstheme="majorBidi"/>
          <w:b/>
          <w:bCs/>
          <w:highlight w:val="cyan"/>
          <w:lang w:val="en-US"/>
        </w:rPr>
        <w:t>eščë</w:t>
      </w:r>
      <w:proofErr w:type="spellEnd"/>
      <w:r w:rsidR="0086730C" w:rsidRPr="0086730C">
        <w:rPr>
          <w:rFonts w:asciiTheme="majorBidi" w:hAnsiTheme="majorBidi" w:cstheme="majorBidi"/>
          <w:b/>
          <w:bCs/>
          <w:highlight w:val="cyan"/>
          <w:lang w:val="en-US"/>
        </w:rPr>
        <w:t xml:space="preserve"> by</w:t>
      </w:r>
      <w:r w:rsidR="0086730C" w:rsidRPr="0086730C">
        <w:rPr>
          <w:rFonts w:asciiTheme="majorBidi" w:hAnsiTheme="majorBidi" w:cstheme="majorBidi"/>
          <w:b/>
          <w:bCs/>
          <w:lang w:val="en-US"/>
        </w:rPr>
        <w:t xml:space="preserve"> </w:t>
      </w:r>
      <w:proofErr w:type="spellStart"/>
      <w:r w:rsidR="0086730C" w:rsidRPr="0086730C">
        <w:rPr>
          <w:rFonts w:asciiTheme="majorBidi" w:hAnsiTheme="majorBidi" w:cstheme="majorBidi"/>
          <w:b/>
          <w:bCs/>
          <w:lang w:val="en-US"/>
        </w:rPr>
        <w:t>PronPers</w:t>
      </w:r>
      <w:proofErr w:type="spellEnd"/>
      <w:r w:rsidR="0086730C" w:rsidRPr="0086730C">
        <w:rPr>
          <w:rFonts w:asciiTheme="majorBidi" w:hAnsiTheme="majorBidi" w:cstheme="majorBidi"/>
          <w:b/>
          <w:bCs/>
          <w:lang w:val="en-US"/>
        </w:rPr>
        <w:t xml:space="preserve">-Nom </w:t>
      </w:r>
      <w:r w:rsidR="0086730C" w:rsidRPr="0086730C">
        <w:rPr>
          <w:rFonts w:asciiTheme="majorBidi" w:hAnsiTheme="majorBidi" w:cstheme="majorBidi"/>
          <w:b/>
          <w:bCs/>
          <w:highlight w:val="cyan"/>
          <w:lang w:val="en-US"/>
        </w:rPr>
        <w:t>ne</w:t>
      </w:r>
      <w:r w:rsidR="0086730C" w:rsidRPr="0086730C">
        <w:rPr>
          <w:rFonts w:asciiTheme="majorBidi" w:hAnsiTheme="majorBidi" w:cstheme="majorBidi"/>
          <w:b/>
          <w:bCs/>
          <w:lang w:val="en-US"/>
        </w:rPr>
        <w:t xml:space="preserve"> Verb-</w:t>
      </w:r>
      <w:proofErr w:type="spellStart"/>
      <w:r w:rsidR="0086730C" w:rsidRPr="0086730C">
        <w:rPr>
          <w:rFonts w:asciiTheme="majorBidi" w:hAnsiTheme="majorBidi" w:cstheme="majorBidi"/>
          <w:b/>
          <w:bCs/>
          <w:lang w:val="en-US"/>
        </w:rPr>
        <w:t>Pst</w:t>
      </w:r>
      <w:proofErr w:type="spellEnd"/>
      <w:r w:rsidR="0086730C" w:rsidRPr="0086730C">
        <w:rPr>
          <w:rFonts w:asciiTheme="majorBidi" w:hAnsiTheme="majorBidi" w:cstheme="majorBidi"/>
          <w:b/>
          <w:bCs/>
          <w:lang w:val="en-US"/>
        </w:rPr>
        <w:t>, Cl</w:t>
      </w:r>
      <w:r w:rsidR="00855940" w:rsidRPr="00E22815">
        <w:rPr>
          <w:rFonts w:asciiTheme="majorBidi" w:hAnsiTheme="majorBidi" w:cstheme="majorBidi"/>
          <w:b/>
          <w:bCs/>
          <w:lang w:val="en-US"/>
        </w:rPr>
        <w:t>!</w:t>
      </w:r>
      <w:r w:rsidR="00855940" w:rsidRPr="00E22815">
        <w:rPr>
          <w:rFonts w:asciiTheme="majorBidi" w:hAnsiTheme="majorBidi" w:cstheme="majorBidi"/>
          <w:b/>
          <w:bCs/>
          <w:lang w:val="en-US"/>
        </w:rPr>
        <w:tab/>
      </w:r>
      <w:r w:rsidR="00011B53" w:rsidRPr="00011B53">
        <w:rPr>
          <w:rFonts w:asciiTheme="majorBidi" w:hAnsiTheme="majorBidi" w:cstheme="majorBidi"/>
          <w:i/>
          <w:iCs/>
          <w:highlight w:val="cyan"/>
          <w:lang w:val="en-US"/>
        </w:rPr>
        <w:t xml:space="preserve">– A on </w:t>
      </w:r>
      <w:proofErr w:type="spellStart"/>
      <w:r w:rsidR="00011B53" w:rsidRPr="00011B53">
        <w:rPr>
          <w:rFonts w:asciiTheme="majorBidi" w:hAnsiTheme="majorBidi" w:cstheme="majorBidi"/>
          <w:i/>
          <w:iCs/>
          <w:highlight w:val="cyan"/>
          <w:lang w:val="en-US"/>
        </w:rPr>
        <w:t>dast</w:t>
      </w:r>
      <w:proofErr w:type="spellEnd"/>
      <w:r w:rsidR="00011B53" w:rsidRPr="00011B53">
        <w:rPr>
          <w:rFonts w:asciiTheme="majorBidi" w:hAnsiTheme="majorBidi" w:cstheme="majorBidi"/>
          <w:i/>
          <w:iCs/>
          <w:highlight w:val="cyan"/>
          <w:lang w:val="en-US"/>
        </w:rPr>
        <w:t xml:space="preserve"> </w:t>
      </w:r>
      <w:proofErr w:type="spellStart"/>
      <w:r w:rsidR="00011B53" w:rsidRPr="00011B53">
        <w:rPr>
          <w:rFonts w:asciiTheme="majorBidi" w:hAnsiTheme="majorBidi" w:cstheme="majorBidi"/>
          <w:i/>
          <w:iCs/>
          <w:highlight w:val="cyan"/>
          <w:lang w:val="en-US"/>
        </w:rPr>
        <w:t>lodku</w:t>
      </w:r>
      <w:proofErr w:type="spellEnd"/>
      <w:r w:rsidR="00011B53" w:rsidRPr="00011B53">
        <w:rPr>
          <w:rFonts w:asciiTheme="majorBidi" w:hAnsiTheme="majorBidi" w:cstheme="majorBidi"/>
          <w:i/>
          <w:iCs/>
          <w:highlight w:val="cyan"/>
          <w:lang w:val="en-US"/>
        </w:rPr>
        <w:t xml:space="preserve">? – </w:t>
      </w:r>
      <w:proofErr w:type="spellStart"/>
      <w:r w:rsidR="00011B53" w:rsidRPr="00011B53">
        <w:rPr>
          <w:rFonts w:asciiTheme="majorBidi" w:hAnsiTheme="majorBidi" w:cstheme="majorBidi"/>
          <w:i/>
          <w:iCs/>
          <w:highlight w:val="cyan"/>
          <w:lang w:val="en-US"/>
        </w:rPr>
        <w:t>Eščë</w:t>
      </w:r>
      <w:proofErr w:type="spellEnd"/>
      <w:r w:rsidR="00011B53" w:rsidRPr="00011B53">
        <w:rPr>
          <w:rFonts w:asciiTheme="majorBidi" w:hAnsiTheme="majorBidi" w:cstheme="majorBidi"/>
          <w:i/>
          <w:iCs/>
          <w:highlight w:val="cyan"/>
          <w:lang w:val="en-US"/>
        </w:rPr>
        <w:t xml:space="preserve"> by on ne dal, ja </w:t>
      </w:r>
      <w:proofErr w:type="spellStart"/>
      <w:r w:rsidR="00011B53" w:rsidRPr="00011B53">
        <w:rPr>
          <w:rFonts w:asciiTheme="majorBidi" w:hAnsiTheme="majorBidi" w:cstheme="majorBidi"/>
          <w:i/>
          <w:iCs/>
          <w:highlight w:val="cyan"/>
          <w:lang w:val="en-US"/>
        </w:rPr>
        <w:t>že</w:t>
      </w:r>
      <w:proofErr w:type="spellEnd"/>
      <w:r w:rsidR="00011B53" w:rsidRPr="00011B53">
        <w:rPr>
          <w:rFonts w:asciiTheme="majorBidi" w:hAnsiTheme="majorBidi" w:cstheme="majorBidi"/>
          <w:i/>
          <w:iCs/>
          <w:highlight w:val="cyan"/>
          <w:lang w:val="en-US"/>
        </w:rPr>
        <w:t xml:space="preserve"> ego </w:t>
      </w:r>
      <w:proofErr w:type="spellStart"/>
      <w:r w:rsidR="00011B53" w:rsidRPr="00011B53">
        <w:rPr>
          <w:rFonts w:asciiTheme="majorBidi" w:hAnsiTheme="majorBidi" w:cstheme="majorBidi"/>
          <w:i/>
          <w:iCs/>
          <w:highlight w:val="cyan"/>
          <w:lang w:val="en-US"/>
        </w:rPr>
        <w:t>ljubimčik</w:t>
      </w:r>
      <w:proofErr w:type="spellEnd"/>
      <w:r w:rsidR="00011B53" w:rsidRPr="00011B53">
        <w:rPr>
          <w:rFonts w:asciiTheme="majorBidi" w:hAnsiTheme="majorBidi" w:cstheme="majorBidi"/>
          <w:i/>
          <w:iCs/>
          <w:highlight w:val="cyan"/>
          <w:lang w:val="en-US"/>
        </w:rPr>
        <w:t>!</w:t>
      </w:r>
      <w:r w:rsidR="00275403">
        <w:rPr>
          <w:rFonts w:asciiTheme="majorBidi" w:hAnsiTheme="majorBidi" w:cstheme="majorBidi"/>
          <w:i/>
          <w:iCs/>
          <w:lang w:val="en-US"/>
        </w:rPr>
        <w:t xml:space="preserve"> </w:t>
      </w:r>
      <w:r w:rsidR="00763A89" w:rsidRPr="00E22815">
        <w:rPr>
          <w:rFonts w:asciiTheme="majorBidi" w:hAnsiTheme="majorBidi" w:cstheme="majorBidi"/>
          <w:lang w:val="en-US"/>
        </w:rPr>
        <w:t>‘</w:t>
      </w:r>
      <w:r w:rsidR="006358C0" w:rsidRPr="00E22815">
        <w:rPr>
          <w:rFonts w:asciiTheme="majorBidi" w:hAnsiTheme="majorBidi" w:cstheme="majorBidi"/>
          <w:lang w:val="en-US"/>
        </w:rPr>
        <w:t xml:space="preserve">– </w:t>
      </w:r>
      <w:r w:rsidR="00763A89" w:rsidRPr="00E22815">
        <w:rPr>
          <w:rFonts w:asciiTheme="majorBidi" w:hAnsiTheme="majorBidi" w:cstheme="majorBidi"/>
          <w:lang w:val="en-US"/>
        </w:rPr>
        <w:t xml:space="preserve">Will he give you the boat? </w:t>
      </w:r>
      <w:r w:rsidR="0099797F" w:rsidRPr="00E22815">
        <w:rPr>
          <w:rFonts w:asciiTheme="majorBidi" w:hAnsiTheme="majorBidi" w:cstheme="majorBidi"/>
          <w:lang w:val="en-US"/>
        </w:rPr>
        <w:t>– Why wouldn’t he give it to me, I’m his favorite!</w:t>
      </w:r>
      <w:r w:rsidR="00763A89" w:rsidRPr="00E22815">
        <w:rPr>
          <w:rFonts w:asciiTheme="majorBidi" w:hAnsiTheme="majorBidi" w:cstheme="majorBidi"/>
          <w:lang w:val="en-US"/>
        </w:rPr>
        <w:t>’</w:t>
      </w:r>
      <w:r w:rsidR="00763A89" w:rsidRPr="00E22815">
        <w:rPr>
          <w:rFonts w:asciiTheme="majorBidi" w:hAnsiTheme="majorBidi" w:cstheme="majorBidi"/>
          <w:b/>
          <w:bCs/>
          <w:lang w:val="en-US"/>
        </w:rPr>
        <w:t xml:space="preserve"> </w:t>
      </w:r>
      <w:r w:rsidR="00815364" w:rsidRPr="00E22815">
        <w:rPr>
          <w:rFonts w:asciiTheme="majorBidi" w:hAnsiTheme="majorBidi" w:cstheme="majorBidi"/>
          <w:lang w:val="en-US"/>
        </w:rPr>
        <w:t>Most Discourse “Echo” constructions express</w:t>
      </w:r>
      <w:r w:rsidR="008114CE" w:rsidRPr="00E22815">
        <w:rPr>
          <w:rFonts w:asciiTheme="majorBidi" w:hAnsiTheme="majorBidi" w:cstheme="majorBidi"/>
          <w:lang w:val="en-US"/>
        </w:rPr>
        <w:t xml:space="preserve"> Agreement, Disagreement, or Surprise, though there is some </w:t>
      </w:r>
      <w:r w:rsidR="00C17E92" w:rsidRPr="00E22815">
        <w:rPr>
          <w:rFonts w:asciiTheme="majorBidi" w:hAnsiTheme="majorBidi" w:cstheme="majorBidi"/>
          <w:lang w:val="en-US"/>
        </w:rPr>
        <w:t xml:space="preserve">variation here too. </w:t>
      </w:r>
      <w:r w:rsidR="001D2AAD" w:rsidRPr="00E22815">
        <w:rPr>
          <w:rFonts w:asciiTheme="majorBidi" w:hAnsiTheme="majorBidi" w:cstheme="majorBidi"/>
          <w:lang w:val="en-US"/>
        </w:rPr>
        <w:t>Discourse “Echo” constructions are almost uniformly colloquial and exclamatory</w:t>
      </w:r>
      <w:r w:rsidR="00EE4D9C" w:rsidRPr="00E22815">
        <w:rPr>
          <w:rFonts w:asciiTheme="majorBidi" w:hAnsiTheme="majorBidi" w:cstheme="majorBidi"/>
          <w:lang w:val="en-US"/>
        </w:rPr>
        <w:t>.</w:t>
      </w:r>
      <w:r w:rsidR="001D2AAD" w:rsidRPr="00E22815">
        <w:rPr>
          <w:rFonts w:asciiTheme="majorBidi" w:hAnsiTheme="majorBidi" w:cstheme="majorBidi"/>
          <w:lang w:val="en-US"/>
        </w:rPr>
        <w:t xml:space="preserve"> </w:t>
      </w:r>
    </w:p>
    <w:p w14:paraId="71CFEE4C" w14:textId="50F5C6DB" w:rsidR="00840234" w:rsidRPr="00E22815" w:rsidRDefault="00840234" w:rsidP="00BB7EC3">
      <w:pPr>
        <w:rPr>
          <w:rFonts w:asciiTheme="majorBidi" w:hAnsiTheme="majorBidi" w:cstheme="majorBidi"/>
          <w:lang w:val="en-US"/>
        </w:rPr>
      </w:pPr>
    </w:p>
    <w:p w14:paraId="7FDA931A" w14:textId="332C88B3" w:rsidR="00840234" w:rsidRPr="00E22815" w:rsidRDefault="00840234" w:rsidP="00BB7EC3">
      <w:pPr>
        <w:rPr>
          <w:rFonts w:asciiTheme="majorBidi" w:hAnsiTheme="majorBidi" w:cstheme="majorBidi"/>
          <w:lang w:val="en-US"/>
        </w:rPr>
      </w:pPr>
      <w:r w:rsidRPr="00E22815">
        <w:rPr>
          <w:rFonts w:asciiTheme="majorBidi" w:hAnsiTheme="majorBidi" w:cstheme="majorBidi"/>
          <w:lang w:val="en-US"/>
        </w:rPr>
        <w:t xml:space="preserve">3.3 </w:t>
      </w:r>
      <w:r w:rsidR="00492997" w:rsidRPr="00E22815">
        <w:rPr>
          <w:rFonts w:asciiTheme="majorBidi" w:hAnsiTheme="majorBidi" w:cstheme="majorBidi"/>
          <w:lang w:val="en-US"/>
        </w:rPr>
        <w:t>Both w</w:t>
      </w:r>
      <w:r w:rsidR="007D367D" w:rsidRPr="00E22815">
        <w:rPr>
          <w:rFonts w:asciiTheme="majorBidi" w:hAnsiTheme="majorBidi" w:cstheme="majorBidi"/>
          <w:lang w:val="en-US"/>
        </w:rPr>
        <w:t>ithin and beyond a clause</w:t>
      </w:r>
      <w:r w:rsidR="00492997" w:rsidRPr="00E22815">
        <w:rPr>
          <w:rFonts w:asciiTheme="majorBidi" w:hAnsiTheme="majorBidi" w:cstheme="majorBidi"/>
          <w:lang w:val="en-US"/>
        </w:rPr>
        <w:t xml:space="preserve">: Constructions </w:t>
      </w:r>
      <w:r w:rsidR="00290C1B" w:rsidRPr="00E22815">
        <w:rPr>
          <w:rFonts w:asciiTheme="majorBidi" w:hAnsiTheme="majorBidi" w:cstheme="majorBidi"/>
          <w:lang w:val="en-US"/>
        </w:rPr>
        <w:t>with both characteristics</w:t>
      </w:r>
    </w:p>
    <w:p w14:paraId="34687CF1" w14:textId="6341C66B" w:rsidR="007C0467" w:rsidRPr="00E22815" w:rsidRDefault="00FF5D1D">
      <w:pPr>
        <w:rPr>
          <w:rFonts w:asciiTheme="majorBidi" w:hAnsiTheme="majorBidi" w:cstheme="majorBidi"/>
          <w:lang w:val="en-US"/>
        </w:rPr>
      </w:pPr>
      <w:r w:rsidRPr="00E22815">
        <w:rPr>
          <w:rFonts w:asciiTheme="majorBidi" w:hAnsiTheme="majorBidi" w:cstheme="majorBidi"/>
          <w:lang w:val="en-US"/>
        </w:rPr>
        <w:t>F</w:t>
      </w:r>
      <w:r w:rsidR="0030577B" w:rsidRPr="00E22815">
        <w:rPr>
          <w:rFonts w:asciiTheme="majorBidi" w:hAnsiTheme="majorBidi" w:cstheme="majorBidi"/>
          <w:lang w:val="en-US"/>
        </w:rPr>
        <w:t>ive constructions</w:t>
      </w:r>
      <w:r w:rsidRPr="00E22815">
        <w:rPr>
          <w:rFonts w:asciiTheme="majorBidi" w:hAnsiTheme="majorBidi" w:cstheme="majorBidi"/>
          <w:lang w:val="en-US"/>
        </w:rPr>
        <w:t xml:space="preserve"> are</w:t>
      </w:r>
      <w:r w:rsidR="0030577B" w:rsidRPr="00E22815">
        <w:rPr>
          <w:rFonts w:asciiTheme="majorBidi" w:hAnsiTheme="majorBidi" w:cstheme="majorBidi"/>
          <w:lang w:val="en-US"/>
        </w:rPr>
        <w:t xml:space="preserve"> tagged for both Reduplication and Discourse “Echo” in our data</w:t>
      </w:r>
      <w:r w:rsidR="00E14843" w:rsidRPr="00E22815">
        <w:rPr>
          <w:rFonts w:asciiTheme="majorBidi" w:hAnsiTheme="majorBidi" w:cstheme="majorBidi"/>
          <w:lang w:val="en-US"/>
        </w:rPr>
        <w:t>.</w:t>
      </w:r>
      <w:r w:rsidR="0023764B" w:rsidRPr="00E22815">
        <w:rPr>
          <w:rFonts w:asciiTheme="majorBidi" w:hAnsiTheme="majorBidi" w:cstheme="majorBidi"/>
          <w:lang w:val="en-US"/>
        </w:rPr>
        <w:t xml:space="preserve"> In addition to ID210 in example </w:t>
      </w:r>
      <w:r w:rsidR="006358C0" w:rsidRPr="00E22815">
        <w:rPr>
          <w:rFonts w:asciiTheme="majorBidi" w:hAnsiTheme="majorBidi" w:cstheme="majorBidi"/>
          <w:lang w:val="en-US"/>
        </w:rPr>
        <w:t>(</w:t>
      </w:r>
      <w:r w:rsidR="0023764B" w:rsidRPr="00E22815">
        <w:rPr>
          <w:rFonts w:asciiTheme="majorBidi" w:hAnsiTheme="majorBidi" w:cstheme="majorBidi"/>
          <w:lang w:val="en-US"/>
        </w:rPr>
        <w:t xml:space="preserve">3), these </w:t>
      </w:r>
      <w:r w:rsidR="0091468B" w:rsidRPr="00E22815">
        <w:rPr>
          <w:rFonts w:asciiTheme="majorBidi" w:hAnsiTheme="majorBidi" w:cstheme="majorBidi"/>
          <w:lang w:val="en-US"/>
        </w:rPr>
        <w:t>are</w:t>
      </w:r>
      <w:r w:rsidR="00CF2D22" w:rsidRPr="00E22815">
        <w:rPr>
          <w:rFonts w:asciiTheme="majorBidi" w:hAnsiTheme="majorBidi" w:cstheme="majorBidi"/>
          <w:lang w:val="en-US"/>
        </w:rPr>
        <w:t>:</w:t>
      </w:r>
      <w:r w:rsidR="0091468B" w:rsidRPr="00E22815">
        <w:rPr>
          <w:rFonts w:asciiTheme="majorBidi" w:hAnsiTheme="majorBidi" w:cstheme="majorBidi"/>
          <w:lang w:val="en-US"/>
        </w:rPr>
        <w:t xml:space="preserve"> </w:t>
      </w:r>
    </w:p>
    <w:p w14:paraId="6B8CE77F" w14:textId="7BFF8EE2" w:rsidR="00BB7EC3" w:rsidRPr="00E22815" w:rsidRDefault="00CF2D22" w:rsidP="00544035">
      <w:pPr>
        <w:pStyle w:val="ListParagraph"/>
        <w:numPr>
          <w:ilvl w:val="0"/>
          <w:numId w:val="4"/>
        </w:numPr>
        <w:rPr>
          <w:rFonts w:asciiTheme="majorBidi" w:hAnsiTheme="majorBidi" w:cstheme="majorBidi"/>
          <w:lang w:val="en-US"/>
        </w:rPr>
      </w:pPr>
      <w:r w:rsidRPr="00E22815">
        <w:rPr>
          <w:rFonts w:asciiTheme="majorBidi" w:hAnsiTheme="majorBidi" w:cstheme="majorBidi"/>
          <w:lang w:val="en-US"/>
        </w:rPr>
        <w:t>ID1014</w:t>
      </w:r>
      <w:r w:rsidRPr="00E22815">
        <w:rPr>
          <w:rFonts w:asciiTheme="majorBidi" w:hAnsiTheme="majorBidi" w:cstheme="majorBidi"/>
          <w:b/>
          <w:bCs/>
          <w:lang w:val="en-US"/>
        </w:rPr>
        <w:t xml:space="preserve"> </w:t>
      </w:r>
      <w:proofErr w:type="spellStart"/>
      <w:r w:rsidR="00E15EAB" w:rsidRPr="002346CD">
        <w:rPr>
          <w:rFonts w:asciiTheme="majorBidi" w:hAnsiTheme="majorBidi" w:cstheme="majorBidi"/>
          <w:b/>
          <w:bCs/>
          <w:highlight w:val="cyan"/>
          <w:lang w:val="en-US"/>
        </w:rPr>
        <w:t>Esli</w:t>
      </w:r>
      <w:proofErr w:type="spellEnd"/>
      <w:r w:rsidR="00E15EAB" w:rsidRPr="00E15EAB">
        <w:rPr>
          <w:rFonts w:asciiTheme="majorBidi" w:hAnsiTheme="majorBidi" w:cstheme="majorBidi"/>
          <w:b/>
          <w:bCs/>
          <w:lang w:val="en-US"/>
        </w:rPr>
        <w:t xml:space="preserve"> NP-Nom </w:t>
      </w:r>
      <w:proofErr w:type="spellStart"/>
      <w:r w:rsidR="00E15EAB" w:rsidRPr="002346CD">
        <w:rPr>
          <w:rFonts w:asciiTheme="majorBidi" w:hAnsiTheme="majorBidi" w:cstheme="majorBidi"/>
          <w:b/>
          <w:bCs/>
          <w:highlight w:val="cyan"/>
          <w:lang w:val="en-US"/>
        </w:rPr>
        <w:t>skazal</w:t>
      </w:r>
      <w:proofErr w:type="spellEnd"/>
      <w:r w:rsidR="00E15EAB" w:rsidRPr="00E15EAB">
        <w:rPr>
          <w:rFonts w:asciiTheme="majorBidi" w:hAnsiTheme="majorBidi" w:cstheme="majorBidi"/>
          <w:b/>
          <w:bCs/>
          <w:lang w:val="en-US"/>
        </w:rPr>
        <w:t xml:space="preserve"> XP – </w:t>
      </w:r>
      <w:proofErr w:type="spellStart"/>
      <w:r w:rsidR="00E15EAB" w:rsidRPr="002346CD">
        <w:rPr>
          <w:rFonts w:asciiTheme="majorBidi" w:hAnsiTheme="majorBidi" w:cstheme="majorBidi"/>
          <w:b/>
          <w:bCs/>
          <w:highlight w:val="cyan"/>
          <w:lang w:val="en-US"/>
        </w:rPr>
        <w:t>značit</w:t>
      </w:r>
      <w:proofErr w:type="spellEnd"/>
      <w:r w:rsidR="00E15EAB" w:rsidRPr="002346CD">
        <w:rPr>
          <w:rFonts w:asciiTheme="majorBidi" w:hAnsiTheme="majorBidi" w:cstheme="majorBidi"/>
          <w:b/>
          <w:bCs/>
          <w:highlight w:val="cyan"/>
          <w:lang w:val="en-US"/>
        </w:rPr>
        <w:t>,</w:t>
      </w:r>
      <w:r w:rsidR="00E15EAB" w:rsidRPr="00E15EAB">
        <w:rPr>
          <w:rFonts w:asciiTheme="majorBidi" w:hAnsiTheme="majorBidi" w:cstheme="majorBidi"/>
          <w:b/>
          <w:bCs/>
          <w:lang w:val="en-US"/>
        </w:rPr>
        <w:t xml:space="preserve"> Cl/~XP</w:t>
      </w:r>
      <w:r w:rsidRPr="00E22815">
        <w:rPr>
          <w:rFonts w:asciiTheme="majorBidi" w:hAnsiTheme="majorBidi" w:cstheme="majorBidi"/>
          <w:lang w:val="en-US"/>
        </w:rPr>
        <w:t xml:space="preserve"> </w:t>
      </w:r>
      <w:proofErr w:type="spellStart"/>
      <w:r w:rsidR="002346CD" w:rsidRPr="002346CD">
        <w:rPr>
          <w:rFonts w:asciiTheme="majorBidi" w:hAnsiTheme="majorBidi" w:cstheme="majorBidi"/>
          <w:i/>
          <w:iCs/>
          <w:highlight w:val="cyan"/>
          <w:lang w:val="en-US"/>
        </w:rPr>
        <w:t>Esli</w:t>
      </w:r>
      <w:proofErr w:type="spellEnd"/>
      <w:r w:rsidR="002346CD" w:rsidRPr="002346CD">
        <w:rPr>
          <w:rFonts w:asciiTheme="majorBidi" w:hAnsiTheme="majorBidi" w:cstheme="majorBidi"/>
          <w:i/>
          <w:iCs/>
          <w:highlight w:val="cyan"/>
          <w:lang w:val="en-US"/>
        </w:rPr>
        <w:t xml:space="preserve"> </w:t>
      </w:r>
      <w:proofErr w:type="spellStart"/>
      <w:r w:rsidR="002346CD" w:rsidRPr="002346CD">
        <w:rPr>
          <w:rFonts w:asciiTheme="majorBidi" w:hAnsiTheme="majorBidi" w:cstheme="majorBidi"/>
          <w:i/>
          <w:iCs/>
          <w:highlight w:val="cyan"/>
          <w:lang w:val="en-US"/>
        </w:rPr>
        <w:t>Petja</w:t>
      </w:r>
      <w:proofErr w:type="spellEnd"/>
      <w:r w:rsidR="002346CD" w:rsidRPr="002346CD">
        <w:rPr>
          <w:rFonts w:asciiTheme="majorBidi" w:hAnsiTheme="majorBidi" w:cstheme="majorBidi"/>
          <w:i/>
          <w:iCs/>
          <w:highlight w:val="cyan"/>
          <w:lang w:val="en-US"/>
        </w:rPr>
        <w:t xml:space="preserve"> </w:t>
      </w:r>
      <w:proofErr w:type="spellStart"/>
      <w:r w:rsidR="002346CD" w:rsidRPr="002346CD">
        <w:rPr>
          <w:rFonts w:asciiTheme="majorBidi" w:hAnsiTheme="majorBidi" w:cstheme="majorBidi"/>
          <w:i/>
          <w:iCs/>
          <w:highlight w:val="cyan"/>
          <w:lang w:val="en-US"/>
        </w:rPr>
        <w:t>skazal</w:t>
      </w:r>
      <w:proofErr w:type="spellEnd"/>
      <w:r w:rsidR="002346CD" w:rsidRPr="002346CD">
        <w:rPr>
          <w:rFonts w:asciiTheme="majorBidi" w:hAnsiTheme="majorBidi" w:cstheme="majorBidi"/>
          <w:i/>
          <w:iCs/>
          <w:highlight w:val="cyan"/>
          <w:lang w:val="en-US"/>
        </w:rPr>
        <w:t xml:space="preserve"> </w:t>
      </w:r>
      <w:proofErr w:type="spellStart"/>
      <w:r w:rsidR="002346CD" w:rsidRPr="002346CD">
        <w:rPr>
          <w:rFonts w:asciiTheme="majorBidi" w:hAnsiTheme="majorBidi" w:cstheme="majorBidi"/>
          <w:i/>
          <w:iCs/>
          <w:highlight w:val="cyan"/>
          <w:lang w:val="en-US"/>
        </w:rPr>
        <w:t>krasivaja</w:t>
      </w:r>
      <w:proofErr w:type="spellEnd"/>
      <w:r w:rsidR="002346CD" w:rsidRPr="002346CD">
        <w:rPr>
          <w:rFonts w:asciiTheme="majorBidi" w:hAnsiTheme="majorBidi" w:cstheme="majorBidi"/>
          <w:i/>
          <w:iCs/>
          <w:highlight w:val="cyan"/>
          <w:lang w:val="en-US"/>
        </w:rPr>
        <w:t xml:space="preserve">, – </w:t>
      </w:r>
      <w:proofErr w:type="spellStart"/>
      <w:r w:rsidR="002346CD" w:rsidRPr="002346CD">
        <w:rPr>
          <w:rFonts w:asciiTheme="majorBidi" w:hAnsiTheme="majorBidi" w:cstheme="majorBidi"/>
          <w:i/>
          <w:iCs/>
          <w:highlight w:val="cyan"/>
          <w:lang w:val="en-US"/>
        </w:rPr>
        <w:t>značit</w:t>
      </w:r>
      <w:proofErr w:type="spellEnd"/>
      <w:r w:rsidR="002346CD" w:rsidRPr="002346CD">
        <w:rPr>
          <w:rFonts w:asciiTheme="majorBidi" w:hAnsiTheme="majorBidi" w:cstheme="majorBidi"/>
          <w:i/>
          <w:iCs/>
          <w:highlight w:val="cyan"/>
          <w:lang w:val="en-US"/>
        </w:rPr>
        <w:t xml:space="preserve">, </w:t>
      </w:r>
      <w:proofErr w:type="spellStart"/>
      <w:r w:rsidR="002346CD" w:rsidRPr="002346CD">
        <w:rPr>
          <w:rFonts w:asciiTheme="majorBidi" w:hAnsiTheme="majorBidi" w:cstheme="majorBidi"/>
          <w:i/>
          <w:iCs/>
          <w:highlight w:val="cyan"/>
          <w:lang w:val="en-US"/>
        </w:rPr>
        <w:t>krasivaja</w:t>
      </w:r>
      <w:proofErr w:type="spellEnd"/>
      <w:r w:rsidR="00BF133B" w:rsidRPr="00E22815">
        <w:rPr>
          <w:rFonts w:asciiTheme="majorBidi" w:hAnsiTheme="majorBidi" w:cstheme="majorBidi"/>
          <w:lang w:val="en-US"/>
        </w:rPr>
        <w:t xml:space="preserve"> ‘If Petya says she’s beautiful, then she’s </w:t>
      </w:r>
      <w:proofErr w:type="gramStart"/>
      <w:r w:rsidR="00BF133B" w:rsidRPr="00E22815">
        <w:rPr>
          <w:rFonts w:asciiTheme="majorBidi" w:hAnsiTheme="majorBidi" w:cstheme="majorBidi"/>
          <w:lang w:val="en-US"/>
        </w:rPr>
        <w:t>beautiful</w:t>
      </w:r>
      <w:proofErr w:type="gramEnd"/>
      <w:r w:rsidR="00BF133B" w:rsidRPr="00E22815">
        <w:rPr>
          <w:rFonts w:asciiTheme="majorBidi" w:hAnsiTheme="majorBidi" w:cstheme="majorBidi"/>
          <w:lang w:val="en-US"/>
        </w:rPr>
        <w:t>’</w:t>
      </w:r>
    </w:p>
    <w:p w14:paraId="588CB983" w14:textId="4968A975" w:rsidR="007C0467" w:rsidRPr="00E22815" w:rsidRDefault="005237B6" w:rsidP="00544035">
      <w:pPr>
        <w:pStyle w:val="ListParagraph"/>
        <w:numPr>
          <w:ilvl w:val="0"/>
          <w:numId w:val="4"/>
        </w:numPr>
        <w:rPr>
          <w:rFonts w:asciiTheme="majorBidi" w:hAnsiTheme="majorBidi" w:cstheme="majorBidi"/>
          <w:lang w:val="en-US"/>
        </w:rPr>
      </w:pPr>
      <w:r w:rsidRPr="00BF33FB">
        <w:rPr>
          <w:rFonts w:asciiTheme="majorBidi" w:hAnsiTheme="majorBidi" w:cstheme="majorBidi"/>
          <w:lang w:val="nb-NO"/>
        </w:rPr>
        <w:t>ID2022</w:t>
      </w:r>
      <w:r w:rsidRPr="00BF33FB">
        <w:rPr>
          <w:rFonts w:asciiTheme="majorBidi" w:hAnsiTheme="majorBidi" w:cstheme="majorBidi"/>
          <w:b/>
          <w:bCs/>
          <w:lang w:val="nb-NO"/>
        </w:rPr>
        <w:t xml:space="preserve"> </w:t>
      </w:r>
      <w:proofErr w:type="spellStart"/>
      <w:r w:rsidR="000F57A9" w:rsidRPr="000F206E">
        <w:rPr>
          <w:rFonts w:asciiTheme="majorBidi" w:hAnsiTheme="majorBidi" w:cstheme="majorBidi"/>
          <w:b/>
          <w:bCs/>
          <w:highlight w:val="cyan"/>
          <w:lang w:val="nb-NO"/>
        </w:rPr>
        <w:t>Vot-vot</w:t>
      </w:r>
      <w:proofErr w:type="spellEnd"/>
      <w:r w:rsidR="000F57A9" w:rsidRPr="00BF33FB">
        <w:rPr>
          <w:rFonts w:asciiTheme="majorBidi" w:hAnsiTheme="majorBidi" w:cstheme="majorBidi"/>
          <w:b/>
          <w:bCs/>
          <w:lang w:val="nb-NO"/>
        </w:rPr>
        <w:t>, Cl</w:t>
      </w:r>
      <w:r w:rsidRPr="00BF33FB">
        <w:rPr>
          <w:rFonts w:asciiTheme="majorBidi" w:hAnsiTheme="majorBidi" w:cstheme="majorBidi"/>
          <w:lang w:val="nb-NO"/>
        </w:rPr>
        <w:t xml:space="preserve"> </w:t>
      </w:r>
      <w:proofErr w:type="spellStart"/>
      <w:r w:rsidR="00CE1638" w:rsidRPr="000F206E">
        <w:rPr>
          <w:rFonts w:asciiTheme="majorBidi" w:hAnsiTheme="majorBidi" w:cstheme="majorBidi"/>
          <w:i/>
          <w:iCs/>
          <w:highlight w:val="cyan"/>
          <w:lang w:val="nb-NO"/>
        </w:rPr>
        <w:t>Vot-vot</w:t>
      </w:r>
      <w:proofErr w:type="spellEnd"/>
      <w:r w:rsidR="00CE1638" w:rsidRPr="000F206E">
        <w:rPr>
          <w:rFonts w:asciiTheme="majorBidi" w:hAnsiTheme="majorBidi" w:cstheme="majorBidi"/>
          <w:i/>
          <w:iCs/>
          <w:highlight w:val="cyan"/>
          <w:lang w:val="nb-NO"/>
        </w:rPr>
        <w:t xml:space="preserve">, </w:t>
      </w:r>
      <w:proofErr w:type="spellStart"/>
      <w:r w:rsidR="00CE1638" w:rsidRPr="000F206E">
        <w:rPr>
          <w:rFonts w:asciiTheme="majorBidi" w:hAnsiTheme="majorBidi" w:cstheme="majorBidi"/>
          <w:i/>
          <w:iCs/>
          <w:highlight w:val="cyan"/>
          <w:lang w:val="nb-NO"/>
        </w:rPr>
        <w:t>mne</w:t>
      </w:r>
      <w:proofErr w:type="spellEnd"/>
      <w:r w:rsidR="00CE1638" w:rsidRPr="000F206E">
        <w:rPr>
          <w:rFonts w:asciiTheme="majorBidi" w:hAnsiTheme="majorBidi" w:cstheme="majorBidi"/>
          <w:i/>
          <w:iCs/>
          <w:highlight w:val="cyan"/>
          <w:lang w:val="nb-NO"/>
        </w:rPr>
        <w:t xml:space="preserve"> </w:t>
      </w:r>
      <w:proofErr w:type="spellStart"/>
      <w:r w:rsidR="00CE1638" w:rsidRPr="000F206E">
        <w:rPr>
          <w:rFonts w:asciiTheme="majorBidi" w:hAnsiTheme="majorBidi" w:cstheme="majorBidi"/>
          <w:i/>
          <w:iCs/>
          <w:highlight w:val="cyan"/>
          <w:lang w:val="nb-NO"/>
        </w:rPr>
        <w:t>tože</w:t>
      </w:r>
      <w:proofErr w:type="spellEnd"/>
      <w:r w:rsidR="00CE1638" w:rsidRPr="000F206E">
        <w:rPr>
          <w:rFonts w:asciiTheme="majorBidi" w:hAnsiTheme="majorBidi" w:cstheme="majorBidi"/>
          <w:i/>
          <w:iCs/>
          <w:highlight w:val="cyan"/>
          <w:lang w:val="nb-NO"/>
        </w:rPr>
        <w:t xml:space="preserve"> </w:t>
      </w:r>
      <w:proofErr w:type="spellStart"/>
      <w:r w:rsidR="00CE1638" w:rsidRPr="000F206E">
        <w:rPr>
          <w:rFonts w:asciiTheme="majorBidi" w:hAnsiTheme="majorBidi" w:cstheme="majorBidi"/>
          <w:i/>
          <w:iCs/>
          <w:highlight w:val="cyan"/>
          <w:lang w:val="nb-NO"/>
        </w:rPr>
        <w:t>filʹm</w:t>
      </w:r>
      <w:proofErr w:type="spellEnd"/>
      <w:r w:rsidR="00CE1638" w:rsidRPr="000F206E">
        <w:rPr>
          <w:rFonts w:asciiTheme="majorBidi" w:hAnsiTheme="majorBidi" w:cstheme="majorBidi"/>
          <w:i/>
          <w:iCs/>
          <w:highlight w:val="cyan"/>
          <w:lang w:val="nb-NO"/>
        </w:rPr>
        <w:t xml:space="preserve"> </w:t>
      </w:r>
      <w:proofErr w:type="spellStart"/>
      <w:r w:rsidR="00CE1638" w:rsidRPr="000F206E">
        <w:rPr>
          <w:rFonts w:asciiTheme="majorBidi" w:hAnsiTheme="majorBidi" w:cstheme="majorBidi"/>
          <w:i/>
          <w:iCs/>
          <w:highlight w:val="cyan"/>
          <w:lang w:val="nb-NO"/>
        </w:rPr>
        <w:t>ponravilsja</w:t>
      </w:r>
      <w:proofErr w:type="spellEnd"/>
      <w:r w:rsidRPr="000F206E">
        <w:rPr>
          <w:rFonts w:asciiTheme="majorBidi" w:hAnsiTheme="majorBidi" w:cstheme="majorBidi"/>
          <w:i/>
          <w:iCs/>
          <w:highlight w:val="cyan"/>
          <w:lang w:val="nb-NO"/>
        </w:rPr>
        <w:t>!</w:t>
      </w:r>
      <w:r w:rsidR="00BF33FB" w:rsidRPr="000F206E">
        <w:rPr>
          <w:rFonts w:asciiTheme="majorBidi" w:hAnsiTheme="majorBidi" w:cstheme="majorBidi"/>
          <w:i/>
          <w:iCs/>
          <w:highlight w:val="cyan"/>
          <w:lang w:val="nb-NO"/>
        </w:rPr>
        <w:t xml:space="preserve"> </w:t>
      </w:r>
      <w:r w:rsidR="0003125B" w:rsidRPr="00E22815">
        <w:rPr>
          <w:rFonts w:asciiTheme="majorBidi" w:hAnsiTheme="majorBidi" w:cstheme="majorBidi"/>
          <w:lang w:val="en-US"/>
        </w:rPr>
        <w:t>‘Right, I liked that movie too!’</w:t>
      </w:r>
      <w:r w:rsidRPr="00E22815">
        <w:rPr>
          <w:rFonts w:asciiTheme="majorBidi" w:hAnsiTheme="majorBidi" w:cstheme="majorBidi"/>
          <w:lang w:val="en-US"/>
        </w:rPr>
        <w:t xml:space="preserve"> (</w:t>
      </w:r>
      <w:proofErr w:type="gramStart"/>
      <w:r w:rsidRPr="00E22815">
        <w:rPr>
          <w:rFonts w:asciiTheme="majorBidi" w:hAnsiTheme="majorBidi" w:cstheme="majorBidi"/>
          <w:lang w:val="en-US"/>
        </w:rPr>
        <w:t>frequency</w:t>
      </w:r>
      <w:proofErr w:type="gramEnd"/>
      <w:r w:rsidRPr="00E22815">
        <w:rPr>
          <w:rFonts w:asciiTheme="majorBidi" w:hAnsiTheme="majorBidi" w:cstheme="majorBidi"/>
          <w:lang w:val="en-US"/>
        </w:rPr>
        <w:t>: 747 attestations)</w:t>
      </w:r>
    </w:p>
    <w:p w14:paraId="4DE3823A" w14:textId="68F698C4" w:rsidR="00BE4CC7" w:rsidRPr="00E22815" w:rsidRDefault="00BE4CC7" w:rsidP="00544035">
      <w:pPr>
        <w:pStyle w:val="ListParagraph"/>
        <w:numPr>
          <w:ilvl w:val="0"/>
          <w:numId w:val="4"/>
        </w:numPr>
        <w:rPr>
          <w:rFonts w:asciiTheme="majorBidi" w:hAnsiTheme="majorBidi" w:cstheme="majorBidi"/>
          <w:lang w:val="en-US"/>
        </w:rPr>
      </w:pPr>
      <w:proofErr w:type="gramStart"/>
      <w:r w:rsidRPr="00E22815">
        <w:rPr>
          <w:rFonts w:asciiTheme="majorBidi" w:hAnsiTheme="majorBidi" w:cstheme="majorBidi"/>
          <w:lang w:val="en-US"/>
        </w:rPr>
        <w:t>plus</w:t>
      </w:r>
      <w:proofErr w:type="gramEnd"/>
      <w:r w:rsidRPr="00E22815">
        <w:rPr>
          <w:rFonts w:asciiTheme="majorBidi" w:hAnsiTheme="majorBidi" w:cstheme="majorBidi"/>
          <w:lang w:val="en-US"/>
        </w:rPr>
        <w:t xml:space="preserve"> two constructions with the same form but very different function:</w:t>
      </w:r>
    </w:p>
    <w:p w14:paraId="574F80A0" w14:textId="32D311A5" w:rsidR="00BE4CC7" w:rsidRPr="00E22815" w:rsidRDefault="00802752" w:rsidP="006E139C">
      <w:pPr>
        <w:pStyle w:val="ListParagraph"/>
        <w:numPr>
          <w:ilvl w:val="1"/>
          <w:numId w:val="4"/>
        </w:numPr>
        <w:rPr>
          <w:rFonts w:asciiTheme="majorBidi" w:hAnsiTheme="majorBidi" w:cstheme="majorBidi"/>
          <w:lang w:val="en-US"/>
        </w:rPr>
      </w:pPr>
      <w:r w:rsidRPr="00F05490">
        <w:rPr>
          <w:rFonts w:asciiTheme="majorBidi" w:hAnsiTheme="majorBidi" w:cstheme="majorBidi"/>
          <w:lang w:val="nb-NO"/>
        </w:rPr>
        <w:t>ID</w:t>
      </w:r>
      <w:r w:rsidR="00855B14" w:rsidRPr="00F05490">
        <w:rPr>
          <w:rFonts w:asciiTheme="majorBidi" w:hAnsiTheme="majorBidi" w:cstheme="majorBidi"/>
          <w:lang w:val="nb-NO"/>
        </w:rPr>
        <w:t>1442</w:t>
      </w:r>
      <w:r w:rsidRPr="00F05490">
        <w:rPr>
          <w:rFonts w:asciiTheme="majorBidi" w:hAnsiTheme="majorBidi" w:cstheme="majorBidi"/>
          <w:b/>
          <w:bCs/>
          <w:lang w:val="nb-NO"/>
        </w:rPr>
        <w:t xml:space="preserve"> </w:t>
      </w:r>
      <w:r w:rsidR="00855B14" w:rsidRPr="00F05490">
        <w:rPr>
          <w:rFonts w:asciiTheme="majorBidi" w:hAnsiTheme="majorBidi" w:cstheme="majorBidi"/>
          <w:b/>
          <w:bCs/>
          <w:lang w:val="nb-NO"/>
        </w:rPr>
        <w:t>(</w:t>
      </w:r>
      <w:r w:rsidR="00491321" w:rsidRPr="00491321">
        <w:rPr>
          <w:rFonts w:asciiTheme="majorBidi" w:hAnsiTheme="majorBidi" w:cstheme="majorBidi"/>
          <w:b/>
          <w:bCs/>
          <w:highlight w:val="cyan"/>
          <w:lang w:val="nb-NO"/>
        </w:rPr>
        <w:t>nu</w:t>
      </w:r>
      <w:r w:rsidR="00855B14" w:rsidRPr="00F05490">
        <w:rPr>
          <w:rFonts w:asciiTheme="majorBidi" w:hAnsiTheme="majorBidi" w:cstheme="majorBidi"/>
          <w:b/>
          <w:bCs/>
          <w:lang w:val="nb-NO"/>
        </w:rPr>
        <w:t xml:space="preserve">) XP </w:t>
      </w:r>
      <w:r w:rsidR="00491321" w:rsidRPr="00491321">
        <w:rPr>
          <w:rFonts w:asciiTheme="majorBidi" w:hAnsiTheme="majorBidi" w:cstheme="majorBidi"/>
          <w:b/>
          <w:bCs/>
          <w:highlight w:val="cyan"/>
          <w:lang w:val="nb-NO"/>
        </w:rPr>
        <w:t>i</w:t>
      </w:r>
      <w:r w:rsidR="00855B14" w:rsidRPr="00F05490">
        <w:rPr>
          <w:rFonts w:asciiTheme="majorBidi" w:hAnsiTheme="majorBidi" w:cstheme="majorBidi"/>
          <w:b/>
          <w:bCs/>
          <w:lang w:val="nb-NO"/>
        </w:rPr>
        <w:t xml:space="preserve"> ~XP</w:t>
      </w:r>
      <w:r w:rsidRPr="00F05490">
        <w:rPr>
          <w:rFonts w:asciiTheme="majorBidi" w:hAnsiTheme="majorBidi" w:cstheme="majorBidi"/>
          <w:lang w:val="nb-NO"/>
        </w:rPr>
        <w:t xml:space="preserve"> </w:t>
      </w:r>
      <w:proofErr w:type="spellStart"/>
      <w:r w:rsidR="00F05490" w:rsidRPr="004C7B7F">
        <w:rPr>
          <w:rFonts w:asciiTheme="majorBidi" w:hAnsiTheme="majorBidi" w:cstheme="majorBidi"/>
          <w:i/>
          <w:iCs/>
          <w:highlight w:val="cyan"/>
          <w:lang w:val="nb-NO"/>
        </w:rPr>
        <w:t>Byl</w:t>
      </w:r>
      <w:proofErr w:type="spellEnd"/>
      <w:r w:rsidR="00F05490" w:rsidRPr="004C7B7F">
        <w:rPr>
          <w:rFonts w:asciiTheme="majorBidi" w:hAnsiTheme="majorBidi" w:cstheme="majorBidi"/>
          <w:i/>
          <w:iCs/>
          <w:highlight w:val="cyan"/>
          <w:lang w:val="nb-NO"/>
        </w:rPr>
        <w:t xml:space="preserve"> u </w:t>
      </w:r>
      <w:proofErr w:type="spellStart"/>
      <w:r w:rsidR="00F05490" w:rsidRPr="004C7B7F">
        <w:rPr>
          <w:rFonts w:asciiTheme="majorBidi" w:hAnsiTheme="majorBidi" w:cstheme="majorBidi"/>
          <w:i/>
          <w:iCs/>
          <w:highlight w:val="cyan"/>
          <w:lang w:val="nb-NO"/>
        </w:rPr>
        <w:t>teti</w:t>
      </w:r>
      <w:proofErr w:type="spellEnd"/>
      <w:r w:rsidR="00F05490" w:rsidRPr="004C7B7F">
        <w:rPr>
          <w:rFonts w:asciiTheme="majorBidi" w:hAnsiTheme="majorBidi" w:cstheme="majorBidi"/>
          <w:i/>
          <w:iCs/>
          <w:highlight w:val="cyan"/>
          <w:lang w:val="nb-NO"/>
        </w:rPr>
        <w:t xml:space="preserve"> </w:t>
      </w:r>
      <w:proofErr w:type="spellStart"/>
      <w:r w:rsidR="00F05490" w:rsidRPr="004C7B7F">
        <w:rPr>
          <w:rFonts w:asciiTheme="majorBidi" w:hAnsiTheme="majorBidi" w:cstheme="majorBidi"/>
          <w:i/>
          <w:iCs/>
          <w:highlight w:val="cyan"/>
          <w:lang w:val="nb-NO"/>
        </w:rPr>
        <w:t>Maši</w:t>
      </w:r>
      <w:proofErr w:type="spellEnd"/>
      <w:r w:rsidR="00F05490" w:rsidRPr="004C7B7F">
        <w:rPr>
          <w:rFonts w:asciiTheme="majorBidi" w:hAnsiTheme="majorBidi" w:cstheme="majorBidi"/>
          <w:i/>
          <w:iCs/>
          <w:highlight w:val="cyan"/>
          <w:lang w:val="nb-NO"/>
        </w:rPr>
        <w:t xml:space="preserve"> kot. Nu kot i kot. </w:t>
      </w:r>
      <w:proofErr w:type="spellStart"/>
      <w:r w:rsidR="00F05490" w:rsidRPr="000C76A2">
        <w:rPr>
          <w:rFonts w:asciiTheme="majorBidi" w:hAnsiTheme="majorBidi" w:cstheme="majorBidi"/>
          <w:i/>
          <w:iCs/>
          <w:highlight w:val="cyan"/>
          <w:lang w:val="nb-NO"/>
        </w:rPr>
        <w:t>Ničego</w:t>
      </w:r>
      <w:proofErr w:type="spellEnd"/>
      <w:r w:rsidR="00F05490" w:rsidRPr="000C76A2">
        <w:rPr>
          <w:rFonts w:asciiTheme="majorBidi" w:hAnsiTheme="majorBidi" w:cstheme="majorBidi"/>
          <w:i/>
          <w:iCs/>
          <w:highlight w:val="cyan"/>
          <w:lang w:val="nb-NO"/>
        </w:rPr>
        <w:t xml:space="preserve"> </w:t>
      </w:r>
      <w:proofErr w:type="spellStart"/>
      <w:r w:rsidR="00F05490" w:rsidRPr="000C76A2">
        <w:rPr>
          <w:rFonts w:asciiTheme="majorBidi" w:hAnsiTheme="majorBidi" w:cstheme="majorBidi"/>
          <w:i/>
          <w:iCs/>
          <w:highlight w:val="cyan"/>
          <w:lang w:val="nb-NO"/>
        </w:rPr>
        <w:t>osobennogo</w:t>
      </w:r>
      <w:proofErr w:type="spellEnd"/>
      <w:r w:rsidR="00F05490" w:rsidRPr="000C76A2">
        <w:rPr>
          <w:rFonts w:asciiTheme="majorBidi" w:hAnsiTheme="majorBidi" w:cstheme="majorBidi"/>
          <w:i/>
          <w:iCs/>
          <w:highlight w:val="cyan"/>
          <w:lang w:val="nb-NO"/>
        </w:rPr>
        <w:t xml:space="preserve">. </w:t>
      </w:r>
      <w:r w:rsidR="0003125B" w:rsidRPr="00E22815">
        <w:rPr>
          <w:rFonts w:asciiTheme="majorBidi" w:hAnsiTheme="majorBidi" w:cstheme="majorBidi"/>
          <w:lang w:val="en-US"/>
        </w:rPr>
        <w:t xml:space="preserve">‘Aunt Masha had a cat. </w:t>
      </w:r>
      <w:r w:rsidR="00BE5677" w:rsidRPr="00E22815">
        <w:rPr>
          <w:rFonts w:asciiTheme="majorBidi" w:hAnsiTheme="majorBidi" w:cstheme="majorBidi"/>
          <w:lang w:val="en-US"/>
        </w:rPr>
        <w:t xml:space="preserve">Well, it was just a cat. Nothing special.’ </w:t>
      </w:r>
      <w:r w:rsidR="006B4D70" w:rsidRPr="00E22815">
        <w:rPr>
          <w:rFonts w:asciiTheme="majorBidi" w:hAnsiTheme="majorBidi" w:cstheme="majorBidi"/>
          <w:lang w:val="en-US"/>
        </w:rPr>
        <w:t xml:space="preserve">(Semantic tags: </w:t>
      </w:r>
      <w:r w:rsidR="004460D5" w:rsidRPr="00E22815">
        <w:rPr>
          <w:rFonts w:asciiTheme="majorBidi" w:hAnsiTheme="majorBidi" w:cstheme="majorBidi"/>
          <w:lang w:val="en-US"/>
        </w:rPr>
        <w:t>Assessment Positive or Negative, Attitude, Unconcern</w:t>
      </w:r>
      <w:r w:rsidR="006B4D70" w:rsidRPr="00E22815">
        <w:rPr>
          <w:rFonts w:asciiTheme="majorBidi" w:hAnsiTheme="majorBidi" w:cstheme="majorBidi"/>
          <w:lang w:val="en-US"/>
        </w:rPr>
        <w:t>)</w:t>
      </w:r>
    </w:p>
    <w:p w14:paraId="37CEC673" w14:textId="501663FB" w:rsidR="00802752" w:rsidRPr="00E22815" w:rsidRDefault="006B4D70" w:rsidP="006E139C">
      <w:pPr>
        <w:pStyle w:val="ListParagraph"/>
        <w:numPr>
          <w:ilvl w:val="1"/>
          <w:numId w:val="4"/>
        </w:numPr>
        <w:rPr>
          <w:rFonts w:asciiTheme="majorBidi" w:hAnsiTheme="majorBidi" w:cstheme="majorBidi"/>
          <w:lang w:val="en-US"/>
        </w:rPr>
      </w:pPr>
      <w:r w:rsidRPr="00455A3B">
        <w:rPr>
          <w:rFonts w:asciiTheme="majorBidi" w:hAnsiTheme="majorBidi" w:cstheme="majorBidi"/>
          <w:lang w:val="nb-NO"/>
        </w:rPr>
        <w:t>ID</w:t>
      </w:r>
      <w:r w:rsidR="00802752" w:rsidRPr="00455A3B">
        <w:rPr>
          <w:rFonts w:asciiTheme="majorBidi" w:hAnsiTheme="majorBidi" w:cstheme="majorBidi"/>
          <w:lang w:val="nb-NO"/>
        </w:rPr>
        <w:t>1443</w:t>
      </w:r>
      <w:r w:rsidRPr="00455A3B">
        <w:rPr>
          <w:rFonts w:asciiTheme="majorBidi" w:hAnsiTheme="majorBidi" w:cstheme="majorBidi"/>
          <w:b/>
          <w:bCs/>
          <w:lang w:val="nb-NO"/>
        </w:rPr>
        <w:t xml:space="preserve"> </w:t>
      </w:r>
      <w:r w:rsidR="00802752" w:rsidRPr="00455A3B">
        <w:rPr>
          <w:rFonts w:asciiTheme="majorBidi" w:hAnsiTheme="majorBidi" w:cstheme="majorBidi"/>
          <w:b/>
          <w:bCs/>
          <w:lang w:val="nb-NO"/>
        </w:rPr>
        <w:t>(</w:t>
      </w:r>
      <w:r w:rsidR="005945D9" w:rsidRPr="00491321">
        <w:rPr>
          <w:rFonts w:asciiTheme="majorBidi" w:hAnsiTheme="majorBidi" w:cstheme="majorBidi"/>
          <w:b/>
          <w:bCs/>
          <w:highlight w:val="cyan"/>
          <w:lang w:val="nb-NO"/>
        </w:rPr>
        <w:t>nu</w:t>
      </w:r>
      <w:r w:rsidR="00802752" w:rsidRPr="00455A3B">
        <w:rPr>
          <w:rFonts w:asciiTheme="majorBidi" w:hAnsiTheme="majorBidi" w:cstheme="majorBidi"/>
          <w:b/>
          <w:bCs/>
          <w:lang w:val="nb-NO"/>
        </w:rPr>
        <w:t>) XP</w:t>
      </w:r>
      <w:r w:rsidR="005945D9" w:rsidRPr="00455A3B">
        <w:rPr>
          <w:rFonts w:asciiTheme="majorBidi" w:hAnsiTheme="majorBidi" w:cstheme="majorBidi"/>
          <w:b/>
          <w:bCs/>
          <w:lang w:val="nb-NO"/>
        </w:rPr>
        <w:t xml:space="preserve"> </w:t>
      </w:r>
      <w:r w:rsidR="005945D9" w:rsidRPr="00491321">
        <w:rPr>
          <w:rFonts w:asciiTheme="majorBidi" w:hAnsiTheme="majorBidi" w:cstheme="majorBidi"/>
          <w:b/>
          <w:bCs/>
          <w:highlight w:val="cyan"/>
          <w:lang w:val="nb-NO"/>
        </w:rPr>
        <w:t>i</w:t>
      </w:r>
      <w:r w:rsidR="005945D9" w:rsidRPr="00455A3B">
        <w:rPr>
          <w:rFonts w:asciiTheme="majorBidi" w:hAnsiTheme="majorBidi" w:cstheme="majorBidi"/>
          <w:b/>
          <w:bCs/>
          <w:lang w:val="nb-NO"/>
        </w:rPr>
        <w:t xml:space="preserve"> </w:t>
      </w:r>
      <w:r w:rsidR="00802752" w:rsidRPr="00455A3B">
        <w:rPr>
          <w:rFonts w:asciiTheme="majorBidi" w:hAnsiTheme="majorBidi" w:cstheme="majorBidi"/>
          <w:b/>
          <w:bCs/>
          <w:lang w:val="nb-NO"/>
        </w:rPr>
        <w:t>~XP</w:t>
      </w:r>
      <w:r w:rsidRPr="00455A3B">
        <w:rPr>
          <w:rFonts w:asciiTheme="majorBidi" w:hAnsiTheme="majorBidi" w:cstheme="majorBidi"/>
          <w:lang w:val="nb-NO"/>
        </w:rPr>
        <w:t xml:space="preserve"> </w:t>
      </w:r>
      <w:proofErr w:type="spellStart"/>
      <w:r w:rsidR="00455A3B" w:rsidRPr="0058504B">
        <w:rPr>
          <w:rFonts w:asciiTheme="majorBidi" w:hAnsiTheme="majorBidi" w:cstheme="majorBidi"/>
          <w:i/>
          <w:iCs/>
          <w:highlight w:val="cyan"/>
          <w:lang w:val="nb-NO"/>
        </w:rPr>
        <w:t>Včera</w:t>
      </w:r>
      <w:proofErr w:type="spellEnd"/>
      <w:r w:rsidR="00455A3B" w:rsidRPr="0058504B">
        <w:rPr>
          <w:rFonts w:asciiTheme="majorBidi" w:hAnsiTheme="majorBidi" w:cstheme="majorBidi"/>
          <w:i/>
          <w:iCs/>
          <w:highlight w:val="cyan"/>
          <w:lang w:val="nb-NO"/>
        </w:rPr>
        <w:t xml:space="preserve"> ja </w:t>
      </w:r>
      <w:proofErr w:type="spellStart"/>
      <w:r w:rsidR="00455A3B" w:rsidRPr="0058504B">
        <w:rPr>
          <w:rFonts w:asciiTheme="majorBidi" w:hAnsiTheme="majorBidi" w:cstheme="majorBidi"/>
          <w:i/>
          <w:iCs/>
          <w:highlight w:val="cyan"/>
          <w:lang w:val="nb-NO"/>
        </w:rPr>
        <w:t>poterjal</w:t>
      </w:r>
      <w:proofErr w:type="spellEnd"/>
      <w:r w:rsidR="00455A3B" w:rsidRPr="0058504B">
        <w:rPr>
          <w:rFonts w:asciiTheme="majorBidi" w:hAnsiTheme="majorBidi" w:cstheme="majorBidi"/>
          <w:i/>
          <w:iCs/>
          <w:highlight w:val="cyan"/>
          <w:lang w:val="nb-NO"/>
        </w:rPr>
        <w:t xml:space="preserve"> </w:t>
      </w:r>
      <w:proofErr w:type="spellStart"/>
      <w:r w:rsidR="00455A3B" w:rsidRPr="0058504B">
        <w:rPr>
          <w:rFonts w:asciiTheme="majorBidi" w:hAnsiTheme="majorBidi" w:cstheme="majorBidi"/>
          <w:i/>
          <w:iCs/>
          <w:highlight w:val="cyan"/>
          <w:lang w:val="nb-NO"/>
        </w:rPr>
        <w:t>kolʹco</w:t>
      </w:r>
      <w:proofErr w:type="spellEnd"/>
      <w:r w:rsidR="00455A3B" w:rsidRPr="0058504B">
        <w:rPr>
          <w:rFonts w:asciiTheme="majorBidi" w:hAnsiTheme="majorBidi" w:cstheme="majorBidi"/>
          <w:i/>
          <w:iCs/>
          <w:highlight w:val="cyan"/>
          <w:lang w:val="nb-NO"/>
        </w:rPr>
        <w:t xml:space="preserve">. </w:t>
      </w:r>
      <w:r w:rsidR="00455A3B" w:rsidRPr="00A862B8">
        <w:rPr>
          <w:rFonts w:asciiTheme="majorBidi" w:hAnsiTheme="majorBidi" w:cstheme="majorBidi"/>
          <w:i/>
          <w:iCs/>
          <w:highlight w:val="cyan"/>
          <w:lang w:val="nb-NO"/>
        </w:rPr>
        <w:t xml:space="preserve">Nu </w:t>
      </w:r>
      <w:proofErr w:type="spellStart"/>
      <w:r w:rsidR="00455A3B" w:rsidRPr="00A862B8">
        <w:rPr>
          <w:rFonts w:asciiTheme="majorBidi" w:hAnsiTheme="majorBidi" w:cstheme="majorBidi"/>
          <w:i/>
          <w:iCs/>
          <w:highlight w:val="cyan"/>
          <w:lang w:val="nb-NO"/>
        </w:rPr>
        <w:t>poterjal</w:t>
      </w:r>
      <w:proofErr w:type="spellEnd"/>
      <w:r w:rsidR="00455A3B" w:rsidRPr="00A862B8">
        <w:rPr>
          <w:rFonts w:asciiTheme="majorBidi" w:hAnsiTheme="majorBidi" w:cstheme="majorBidi"/>
          <w:i/>
          <w:iCs/>
          <w:highlight w:val="cyan"/>
          <w:lang w:val="nb-NO"/>
        </w:rPr>
        <w:t xml:space="preserve"> i </w:t>
      </w:r>
      <w:proofErr w:type="spellStart"/>
      <w:r w:rsidR="00455A3B" w:rsidRPr="00A862B8">
        <w:rPr>
          <w:rFonts w:asciiTheme="majorBidi" w:hAnsiTheme="majorBidi" w:cstheme="majorBidi"/>
          <w:i/>
          <w:iCs/>
          <w:highlight w:val="cyan"/>
          <w:lang w:val="nb-NO"/>
        </w:rPr>
        <w:t>poterjal</w:t>
      </w:r>
      <w:proofErr w:type="spellEnd"/>
      <w:r w:rsidR="00455A3B" w:rsidRPr="00A862B8">
        <w:rPr>
          <w:rFonts w:asciiTheme="majorBidi" w:hAnsiTheme="majorBidi" w:cstheme="majorBidi"/>
          <w:i/>
          <w:iCs/>
          <w:highlight w:val="cyan"/>
          <w:lang w:val="nb-NO"/>
        </w:rPr>
        <w:t xml:space="preserve">, ne </w:t>
      </w:r>
      <w:proofErr w:type="spellStart"/>
      <w:r w:rsidR="00455A3B" w:rsidRPr="00A862B8">
        <w:rPr>
          <w:rFonts w:asciiTheme="majorBidi" w:hAnsiTheme="majorBidi" w:cstheme="majorBidi"/>
          <w:i/>
          <w:iCs/>
          <w:highlight w:val="cyan"/>
          <w:lang w:val="nb-NO"/>
        </w:rPr>
        <w:t>nado</w:t>
      </w:r>
      <w:proofErr w:type="spellEnd"/>
      <w:r w:rsidR="00455A3B" w:rsidRPr="00A862B8">
        <w:rPr>
          <w:rFonts w:asciiTheme="majorBidi" w:hAnsiTheme="majorBidi" w:cstheme="majorBidi"/>
          <w:i/>
          <w:iCs/>
          <w:highlight w:val="cyan"/>
          <w:lang w:val="nb-NO"/>
        </w:rPr>
        <w:t xml:space="preserve"> </w:t>
      </w:r>
      <w:proofErr w:type="spellStart"/>
      <w:r w:rsidR="00455A3B" w:rsidRPr="00A862B8">
        <w:rPr>
          <w:rFonts w:asciiTheme="majorBidi" w:hAnsiTheme="majorBidi" w:cstheme="majorBidi"/>
          <w:i/>
          <w:iCs/>
          <w:highlight w:val="cyan"/>
          <w:lang w:val="nb-NO"/>
        </w:rPr>
        <w:t>dumat</w:t>
      </w:r>
      <w:proofErr w:type="spellEnd"/>
      <w:r w:rsidR="00455A3B" w:rsidRPr="00A862B8">
        <w:rPr>
          <w:rFonts w:asciiTheme="majorBidi" w:hAnsiTheme="majorBidi" w:cstheme="majorBidi"/>
          <w:i/>
          <w:iCs/>
          <w:highlight w:val="cyan"/>
          <w:lang w:val="nb-NO"/>
        </w:rPr>
        <w:t xml:space="preserve">ʹ o </w:t>
      </w:r>
      <w:proofErr w:type="spellStart"/>
      <w:r w:rsidR="00455A3B" w:rsidRPr="00A862B8">
        <w:rPr>
          <w:rFonts w:asciiTheme="majorBidi" w:hAnsiTheme="majorBidi" w:cstheme="majorBidi"/>
          <w:i/>
          <w:iCs/>
          <w:highlight w:val="cyan"/>
          <w:lang w:val="nb-NO"/>
        </w:rPr>
        <w:t>ploxom</w:t>
      </w:r>
      <w:proofErr w:type="spellEnd"/>
      <w:r w:rsidR="00455A3B" w:rsidRPr="00A862B8">
        <w:rPr>
          <w:rFonts w:asciiTheme="majorBidi" w:hAnsiTheme="majorBidi" w:cstheme="majorBidi"/>
          <w:i/>
          <w:iCs/>
          <w:highlight w:val="cyan"/>
          <w:lang w:val="nb-NO"/>
        </w:rPr>
        <w:t xml:space="preserve">. </w:t>
      </w:r>
      <w:r w:rsidR="00BE5677" w:rsidRPr="00E22815">
        <w:rPr>
          <w:rFonts w:asciiTheme="majorBidi" w:hAnsiTheme="majorBidi" w:cstheme="majorBidi"/>
          <w:lang w:val="en-US"/>
        </w:rPr>
        <w:t>‘Yesterday I lost my ring. Oh well</w:t>
      </w:r>
      <w:r w:rsidR="005F1B77" w:rsidRPr="00E22815">
        <w:rPr>
          <w:rFonts w:asciiTheme="majorBidi" w:hAnsiTheme="majorBidi" w:cstheme="majorBidi"/>
          <w:lang w:val="en-US"/>
        </w:rPr>
        <w:t xml:space="preserve">, what’s lost is lost, no point worrying about it.’ </w:t>
      </w:r>
      <w:r w:rsidR="006C082D" w:rsidRPr="00E22815">
        <w:rPr>
          <w:rFonts w:asciiTheme="majorBidi" w:hAnsiTheme="majorBidi" w:cstheme="majorBidi"/>
          <w:lang w:val="en-US"/>
        </w:rPr>
        <w:t>(Semantic tags: Attitude, Acceptance of the situation, Concession)</w:t>
      </w:r>
    </w:p>
    <w:p w14:paraId="4960A040" w14:textId="77777777" w:rsidR="0030577B" w:rsidRPr="00E22815" w:rsidRDefault="0030577B">
      <w:pPr>
        <w:rPr>
          <w:rFonts w:asciiTheme="majorBidi" w:hAnsiTheme="majorBidi" w:cstheme="majorBidi"/>
          <w:lang w:val="en-US"/>
        </w:rPr>
      </w:pPr>
    </w:p>
    <w:p w14:paraId="5B90ED17" w14:textId="310DE0A5" w:rsidR="00FE1308" w:rsidRPr="00E22815" w:rsidRDefault="00B75A3B">
      <w:pPr>
        <w:rPr>
          <w:rFonts w:asciiTheme="majorBidi" w:hAnsiTheme="majorBidi" w:cstheme="majorBidi"/>
          <w:lang w:val="en-US"/>
        </w:rPr>
      </w:pPr>
      <w:r w:rsidRPr="00E22815">
        <w:rPr>
          <w:rFonts w:asciiTheme="majorBidi" w:hAnsiTheme="majorBidi" w:cstheme="majorBidi"/>
          <w:lang w:val="en-US"/>
        </w:rPr>
        <w:t>4. Variations on the theme</w:t>
      </w:r>
      <w:r w:rsidR="00826C18" w:rsidRPr="00E22815">
        <w:rPr>
          <w:rFonts w:asciiTheme="majorBidi" w:hAnsiTheme="majorBidi" w:cstheme="majorBidi"/>
          <w:lang w:val="en-US"/>
        </w:rPr>
        <w:t xml:space="preserve"> of repetition</w:t>
      </w:r>
      <w:r w:rsidR="00253EF0" w:rsidRPr="00E22815">
        <w:rPr>
          <w:rFonts w:asciiTheme="majorBidi" w:hAnsiTheme="majorBidi" w:cstheme="majorBidi"/>
          <w:lang w:val="en-US"/>
        </w:rPr>
        <w:t xml:space="preserve">: Form and </w:t>
      </w:r>
      <w:r w:rsidR="008F5700" w:rsidRPr="00E22815">
        <w:rPr>
          <w:rFonts w:asciiTheme="majorBidi" w:hAnsiTheme="majorBidi" w:cstheme="majorBidi"/>
          <w:lang w:val="en-US"/>
        </w:rPr>
        <w:t>Function</w:t>
      </w:r>
    </w:p>
    <w:p w14:paraId="2F161E76" w14:textId="12A7B05A" w:rsidR="008F5700" w:rsidRPr="00E22815" w:rsidRDefault="001E6A89" w:rsidP="003A6859">
      <w:pPr>
        <w:rPr>
          <w:rFonts w:asciiTheme="majorBidi" w:hAnsiTheme="majorBidi" w:cstheme="majorBidi"/>
          <w:lang w:val="en-US" w:bidi="fa-IR"/>
        </w:rPr>
      </w:pPr>
      <w:r w:rsidRPr="00E22815">
        <w:rPr>
          <w:rFonts w:asciiTheme="majorBidi" w:hAnsiTheme="majorBidi" w:cstheme="majorBidi"/>
          <w:lang w:val="en-US" w:bidi="fa-IR"/>
        </w:rPr>
        <w:t>O</w:t>
      </w:r>
      <w:r w:rsidR="004350B1" w:rsidRPr="00E22815">
        <w:rPr>
          <w:rFonts w:asciiTheme="majorBidi" w:hAnsiTheme="majorBidi" w:cstheme="majorBidi"/>
          <w:lang w:val="en-US" w:bidi="fa-IR"/>
        </w:rPr>
        <w:t>ur</w:t>
      </w:r>
      <w:r w:rsidR="00BB2440" w:rsidRPr="00E22815">
        <w:rPr>
          <w:rFonts w:asciiTheme="majorBidi" w:hAnsiTheme="majorBidi" w:cstheme="majorBidi"/>
          <w:lang w:val="en-US" w:bidi="fa-IR"/>
        </w:rPr>
        <w:t xml:space="preserve"> data</w:t>
      </w:r>
      <w:r w:rsidRPr="00E22815">
        <w:rPr>
          <w:rFonts w:asciiTheme="majorBidi" w:hAnsiTheme="majorBidi" w:cstheme="majorBidi"/>
          <w:lang w:val="en-US" w:bidi="fa-IR"/>
        </w:rPr>
        <w:t xml:space="preserve"> is a subset of that found in</w:t>
      </w:r>
      <w:r w:rsidR="00BB2440" w:rsidRPr="00E22815">
        <w:rPr>
          <w:rFonts w:asciiTheme="majorBidi" w:hAnsiTheme="majorBidi" w:cstheme="majorBidi"/>
          <w:lang w:val="en-US" w:bidi="fa-IR"/>
        </w:rPr>
        <w:t xml:space="preserve"> </w:t>
      </w:r>
      <w:proofErr w:type="spellStart"/>
      <w:r w:rsidR="007E3F42" w:rsidRPr="00E22815">
        <w:rPr>
          <w:rFonts w:asciiTheme="majorBidi" w:hAnsiTheme="majorBidi" w:cstheme="majorBidi"/>
          <w:lang w:val="en-US" w:bidi="fa-IR"/>
        </w:rPr>
        <w:t>RusCon</w:t>
      </w:r>
      <w:proofErr w:type="spellEnd"/>
      <w:r w:rsidRPr="00E22815">
        <w:rPr>
          <w:rFonts w:asciiTheme="majorBidi" w:hAnsiTheme="majorBidi" w:cstheme="majorBidi"/>
          <w:lang w:val="en-US" w:bidi="fa-IR"/>
        </w:rPr>
        <w:t xml:space="preserve">, which </w:t>
      </w:r>
      <w:r w:rsidR="00636511" w:rsidRPr="00E22815">
        <w:rPr>
          <w:rFonts w:asciiTheme="majorBidi" w:hAnsiTheme="majorBidi" w:cstheme="majorBidi"/>
          <w:lang w:val="en-US" w:bidi="fa-IR"/>
        </w:rPr>
        <w:t>has been</w:t>
      </w:r>
      <w:r w:rsidR="004350B1" w:rsidRPr="00E22815">
        <w:rPr>
          <w:rFonts w:asciiTheme="majorBidi" w:hAnsiTheme="majorBidi" w:cstheme="majorBidi"/>
          <w:lang w:val="en-US" w:bidi="fa-IR"/>
        </w:rPr>
        <w:t xml:space="preserve"> </w:t>
      </w:r>
      <w:r w:rsidR="00C4556C" w:rsidRPr="00E22815">
        <w:rPr>
          <w:rFonts w:asciiTheme="majorBidi" w:hAnsiTheme="majorBidi" w:cstheme="majorBidi"/>
          <w:lang w:val="en-US" w:bidi="fa-IR"/>
        </w:rPr>
        <w:t>previously</w:t>
      </w:r>
      <w:r w:rsidR="004350B1" w:rsidRPr="00E22815">
        <w:rPr>
          <w:rFonts w:asciiTheme="majorBidi" w:hAnsiTheme="majorBidi" w:cstheme="majorBidi"/>
          <w:lang w:val="en-US" w:bidi="fa-IR"/>
        </w:rPr>
        <w:t xml:space="preserve"> tagged and annotated with respect to </w:t>
      </w:r>
      <w:r w:rsidR="00A439B9" w:rsidRPr="00E22815">
        <w:rPr>
          <w:rFonts w:asciiTheme="majorBidi" w:hAnsiTheme="majorBidi" w:cstheme="majorBidi"/>
          <w:lang w:val="en-US" w:bidi="fa-IR"/>
        </w:rPr>
        <w:t xml:space="preserve">observations of </w:t>
      </w:r>
      <w:r w:rsidR="00B52F73" w:rsidRPr="00E22815">
        <w:rPr>
          <w:rFonts w:asciiTheme="majorBidi" w:hAnsiTheme="majorBidi" w:cstheme="majorBidi"/>
          <w:lang w:val="en-US" w:bidi="fa-IR"/>
        </w:rPr>
        <w:t>many</w:t>
      </w:r>
      <w:r w:rsidR="00A439B9" w:rsidRPr="00E22815">
        <w:rPr>
          <w:rFonts w:asciiTheme="majorBidi" w:hAnsiTheme="majorBidi" w:cstheme="majorBidi"/>
          <w:lang w:val="en-US" w:bidi="fa-IR"/>
        </w:rPr>
        <w:t xml:space="preserve"> other constructions</w:t>
      </w:r>
      <w:r w:rsidR="00636511" w:rsidRPr="00E22815">
        <w:rPr>
          <w:rFonts w:asciiTheme="majorBidi" w:hAnsiTheme="majorBidi" w:cstheme="majorBidi"/>
          <w:lang w:val="en-US" w:bidi="fa-IR"/>
        </w:rPr>
        <w:t xml:space="preserve">. </w:t>
      </w:r>
      <w:r w:rsidR="00672F15" w:rsidRPr="00E22815">
        <w:rPr>
          <w:rFonts w:asciiTheme="majorBidi" w:hAnsiTheme="majorBidi" w:cstheme="majorBidi"/>
          <w:lang w:val="en-US" w:bidi="fa-IR"/>
        </w:rPr>
        <w:t>In this analysis w</w:t>
      </w:r>
      <w:r w:rsidR="00E72C9F" w:rsidRPr="00E22815">
        <w:rPr>
          <w:rFonts w:asciiTheme="majorBidi" w:hAnsiTheme="majorBidi" w:cstheme="majorBidi"/>
          <w:lang w:val="en-US" w:bidi="fa-IR"/>
        </w:rPr>
        <w:t>e use</w:t>
      </w:r>
      <w:r w:rsidR="00831F15" w:rsidRPr="00E22815">
        <w:rPr>
          <w:rFonts w:asciiTheme="majorBidi" w:hAnsiTheme="majorBidi" w:cstheme="majorBidi"/>
          <w:lang w:val="en-US" w:bidi="fa-IR"/>
        </w:rPr>
        <w:t xml:space="preserve"> </w:t>
      </w:r>
      <w:proofErr w:type="spellStart"/>
      <w:r w:rsidR="00831F15" w:rsidRPr="00E22815">
        <w:rPr>
          <w:rFonts w:asciiTheme="majorBidi" w:hAnsiTheme="majorBidi" w:cstheme="majorBidi"/>
          <w:lang w:val="en-US" w:bidi="fa-IR"/>
        </w:rPr>
        <w:t>Moravcsik’s</w:t>
      </w:r>
      <w:proofErr w:type="spellEnd"/>
      <w:r w:rsidR="00831F15" w:rsidRPr="00E22815">
        <w:rPr>
          <w:rFonts w:asciiTheme="majorBidi" w:hAnsiTheme="majorBidi" w:cstheme="majorBidi"/>
          <w:lang w:val="en-US" w:bidi="fa-IR"/>
        </w:rPr>
        <w:t xml:space="preserve"> </w:t>
      </w:r>
      <w:r w:rsidR="00A439B9" w:rsidRPr="00E22815">
        <w:rPr>
          <w:rFonts w:asciiTheme="majorBidi" w:hAnsiTheme="majorBidi" w:cstheme="majorBidi"/>
          <w:lang w:val="en-US" w:bidi="fa-IR"/>
        </w:rPr>
        <w:t xml:space="preserve">(1978) </w:t>
      </w:r>
      <w:r w:rsidR="00DE55E0" w:rsidRPr="00E22815">
        <w:rPr>
          <w:rFonts w:asciiTheme="majorBidi" w:hAnsiTheme="majorBidi" w:cstheme="majorBidi"/>
          <w:lang w:val="en-US" w:bidi="fa-IR"/>
        </w:rPr>
        <w:t xml:space="preserve">inventory of </w:t>
      </w:r>
      <w:r w:rsidR="00BB2440" w:rsidRPr="00E22815">
        <w:rPr>
          <w:rFonts w:asciiTheme="majorBidi" w:hAnsiTheme="majorBidi" w:cstheme="majorBidi"/>
          <w:lang w:val="en-US" w:bidi="fa-IR"/>
        </w:rPr>
        <w:t xml:space="preserve">characteristics of </w:t>
      </w:r>
      <w:r w:rsidR="00A439B9" w:rsidRPr="00E22815">
        <w:rPr>
          <w:rFonts w:asciiTheme="majorBidi" w:hAnsiTheme="majorBidi" w:cstheme="majorBidi"/>
          <w:lang w:val="en-US" w:bidi="fa-IR"/>
        </w:rPr>
        <w:t>reduplicati</w:t>
      </w:r>
      <w:r w:rsidR="005F7E1F" w:rsidRPr="00E22815">
        <w:rPr>
          <w:rFonts w:asciiTheme="majorBidi" w:hAnsiTheme="majorBidi" w:cstheme="majorBidi"/>
          <w:lang w:val="en-US" w:bidi="fa-IR"/>
        </w:rPr>
        <w:t xml:space="preserve">on as a guide, which we </w:t>
      </w:r>
      <w:r w:rsidR="005F7E1F" w:rsidRPr="00E22815">
        <w:rPr>
          <w:rFonts w:asciiTheme="majorBidi" w:hAnsiTheme="majorBidi" w:cstheme="majorBidi"/>
          <w:lang w:val="en-US" w:bidi="fa-IR"/>
        </w:rPr>
        <w:lastRenderedPageBreak/>
        <w:t xml:space="preserve">supplement with </w:t>
      </w:r>
      <w:r w:rsidR="00225F41" w:rsidRPr="00E22815">
        <w:rPr>
          <w:rFonts w:asciiTheme="majorBidi" w:hAnsiTheme="majorBidi" w:cstheme="majorBidi"/>
          <w:lang w:val="en-US" w:bidi="fa-IR"/>
        </w:rPr>
        <w:t xml:space="preserve">finer-grained findings for Russian. </w:t>
      </w:r>
      <w:r w:rsidR="00B95E30" w:rsidRPr="00E22815">
        <w:rPr>
          <w:rFonts w:asciiTheme="majorBidi" w:hAnsiTheme="majorBidi" w:cstheme="majorBidi"/>
          <w:lang w:val="en-US" w:bidi="fa-IR"/>
        </w:rPr>
        <w:t>Th</w:t>
      </w:r>
      <w:r w:rsidR="006C6AA0" w:rsidRPr="00E22815">
        <w:rPr>
          <w:rFonts w:asciiTheme="majorBidi" w:hAnsiTheme="majorBidi" w:cstheme="majorBidi"/>
          <w:lang w:val="en-US" w:bidi="fa-IR"/>
        </w:rPr>
        <w:t xml:space="preserve">e following two subsections </w:t>
      </w:r>
      <w:r w:rsidR="00494161" w:rsidRPr="00E22815">
        <w:rPr>
          <w:rFonts w:asciiTheme="majorBidi" w:hAnsiTheme="majorBidi" w:cstheme="majorBidi"/>
          <w:lang w:val="en-US" w:bidi="fa-IR"/>
        </w:rPr>
        <w:t xml:space="preserve">therefore </w:t>
      </w:r>
      <w:r w:rsidR="006C6AA0" w:rsidRPr="00E22815">
        <w:rPr>
          <w:rFonts w:asciiTheme="majorBidi" w:hAnsiTheme="majorBidi" w:cstheme="majorBidi"/>
          <w:lang w:val="en-US" w:bidi="fa-IR"/>
        </w:rPr>
        <w:t>focus on the form and function of reduplication</w:t>
      </w:r>
      <w:r w:rsidR="005770F1" w:rsidRPr="00E22815">
        <w:rPr>
          <w:rFonts w:asciiTheme="majorBidi" w:hAnsiTheme="majorBidi" w:cstheme="majorBidi"/>
          <w:lang w:val="en-US" w:bidi="fa-IR"/>
        </w:rPr>
        <w:t xml:space="preserve">. This analysis </w:t>
      </w:r>
      <w:r w:rsidR="008D5A16" w:rsidRPr="00E22815">
        <w:rPr>
          <w:rFonts w:asciiTheme="majorBidi" w:hAnsiTheme="majorBidi" w:cstheme="majorBidi"/>
          <w:lang w:val="en-US" w:bidi="fa-IR"/>
        </w:rPr>
        <w:t xml:space="preserve">includes </w:t>
      </w:r>
      <w:r w:rsidR="00D1744E" w:rsidRPr="00E22815">
        <w:rPr>
          <w:rFonts w:asciiTheme="majorBidi" w:hAnsiTheme="majorBidi" w:cstheme="majorBidi"/>
          <w:lang w:val="en-US" w:bidi="fa-IR"/>
        </w:rPr>
        <w:t>both Reduplication and Discourse “Echo” constructions</w:t>
      </w:r>
      <w:r w:rsidR="00FD1B52" w:rsidRPr="00E22815">
        <w:rPr>
          <w:rFonts w:asciiTheme="majorBidi" w:hAnsiTheme="majorBidi" w:cstheme="majorBidi"/>
          <w:lang w:val="en-US" w:bidi="fa-IR"/>
        </w:rPr>
        <w:t>, with differences note</w:t>
      </w:r>
      <w:r w:rsidR="00D32112" w:rsidRPr="00E22815">
        <w:rPr>
          <w:rFonts w:asciiTheme="majorBidi" w:hAnsiTheme="majorBidi" w:cstheme="majorBidi"/>
          <w:lang w:val="en-US" w:bidi="fa-IR"/>
        </w:rPr>
        <w:t>d</w:t>
      </w:r>
      <w:r w:rsidR="00FD1B52" w:rsidRPr="00E22815">
        <w:rPr>
          <w:rFonts w:asciiTheme="majorBidi" w:hAnsiTheme="majorBidi" w:cstheme="majorBidi"/>
          <w:lang w:val="en-US" w:bidi="fa-IR"/>
        </w:rPr>
        <w:t xml:space="preserve"> where relevant. </w:t>
      </w:r>
    </w:p>
    <w:p w14:paraId="1A19F0AA" w14:textId="77777777" w:rsidR="006A5EBA" w:rsidRPr="00E22815" w:rsidRDefault="006A5EBA" w:rsidP="005F66D8">
      <w:pPr>
        <w:rPr>
          <w:rFonts w:asciiTheme="majorBidi" w:hAnsiTheme="majorBidi" w:cstheme="majorBidi"/>
          <w:lang w:val="en-US" w:bidi="fa-IR"/>
        </w:rPr>
      </w:pPr>
    </w:p>
    <w:p w14:paraId="28555112" w14:textId="0D2F8BC1" w:rsidR="008F5700" w:rsidRPr="00E22815" w:rsidRDefault="008F5700">
      <w:pPr>
        <w:rPr>
          <w:rFonts w:asciiTheme="majorBidi" w:hAnsiTheme="majorBidi" w:cstheme="majorBidi"/>
          <w:lang w:val="en-US"/>
        </w:rPr>
      </w:pPr>
      <w:r w:rsidRPr="00E22815">
        <w:rPr>
          <w:rFonts w:asciiTheme="majorBidi" w:hAnsiTheme="majorBidi" w:cstheme="majorBidi"/>
          <w:lang w:val="en-US"/>
        </w:rPr>
        <w:t>4.1 Form</w:t>
      </w:r>
    </w:p>
    <w:p w14:paraId="7411257B" w14:textId="5C7E8345" w:rsidR="00C63381" w:rsidRPr="00E22815" w:rsidRDefault="00DC314E">
      <w:pPr>
        <w:rPr>
          <w:rFonts w:asciiTheme="majorBidi" w:hAnsiTheme="majorBidi" w:cstheme="majorBidi"/>
          <w:lang w:val="en-US"/>
        </w:rPr>
      </w:pPr>
      <w:r w:rsidRPr="00E22815">
        <w:rPr>
          <w:rFonts w:asciiTheme="majorBidi" w:hAnsiTheme="majorBidi" w:cstheme="majorBidi"/>
          <w:lang w:val="en-US"/>
        </w:rPr>
        <w:t xml:space="preserve">Repetition of form </w:t>
      </w:r>
      <w:r w:rsidR="002129CD" w:rsidRPr="00E22815">
        <w:rPr>
          <w:rFonts w:asciiTheme="majorBidi" w:hAnsiTheme="majorBidi" w:cstheme="majorBidi"/>
          <w:lang w:val="en-US"/>
        </w:rPr>
        <w:t>can vary along several parameters, here gathered in groups</w:t>
      </w:r>
      <w:r w:rsidR="0045793F" w:rsidRPr="00E22815">
        <w:rPr>
          <w:rFonts w:asciiTheme="majorBidi" w:hAnsiTheme="majorBidi" w:cstheme="majorBidi"/>
          <w:lang w:val="en-US"/>
        </w:rPr>
        <w:t>.</w:t>
      </w:r>
      <w:r w:rsidR="002129CD" w:rsidRPr="00E22815">
        <w:rPr>
          <w:rFonts w:asciiTheme="majorBidi" w:hAnsiTheme="majorBidi" w:cstheme="majorBidi"/>
          <w:lang w:val="en-US"/>
        </w:rPr>
        <w:t xml:space="preserve"> </w:t>
      </w:r>
      <w:r w:rsidR="0045793F" w:rsidRPr="00E22815">
        <w:rPr>
          <w:rFonts w:asciiTheme="majorBidi" w:hAnsiTheme="majorBidi" w:cstheme="majorBidi"/>
          <w:lang w:val="en-US"/>
        </w:rPr>
        <w:t>In the first group we examine</w:t>
      </w:r>
      <w:r w:rsidR="002129CD" w:rsidRPr="00E22815">
        <w:rPr>
          <w:rFonts w:asciiTheme="majorBidi" w:hAnsiTheme="majorBidi" w:cstheme="majorBidi"/>
          <w:lang w:val="en-US"/>
        </w:rPr>
        <w:t xml:space="preserve"> </w:t>
      </w:r>
      <w:r w:rsidR="00CB1308" w:rsidRPr="00E22815">
        <w:rPr>
          <w:rFonts w:asciiTheme="majorBidi" w:hAnsiTheme="majorBidi" w:cstheme="majorBidi"/>
          <w:lang w:val="en-US"/>
        </w:rPr>
        <w:t>what is repeated in terms of both the structure of the construction as comprised of anchor and slot</w:t>
      </w:r>
      <w:r w:rsidR="0045793F" w:rsidRPr="00E22815">
        <w:rPr>
          <w:rFonts w:asciiTheme="majorBidi" w:hAnsiTheme="majorBidi" w:cstheme="majorBidi"/>
          <w:lang w:val="en-US"/>
        </w:rPr>
        <w:t>(s) and the part of speech.</w:t>
      </w:r>
      <w:r w:rsidR="00E62A87" w:rsidRPr="00E22815">
        <w:rPr>
          <w:rFonts w:asciiTheme="majorBidi" w:hAnsiTheme="majorBidi" w:cstheme="majorBidi"/>
          <w:lang w:val="en-US"/>
        </w:rPr>
        <w:t xml:space="preserve"> In the second group we examine how the repetition is carried out, whether </w:t>
      </w:r>
      <w:r w:rsidR="002E0A1A" w:rsidRPr="00E22815">
        <w:rPr>
          <w:rFonts w:asciiTheme="majorBidi" w:hAnsiTheme="majorBidi" w:cstheme="majorBidi"/>
          <w:lang w:val="en-US"/>
        </w:rPr>
        <w:t>there is</w:t>
      </w:r>
      <w:r w:rsidR="00E62A87" w:rsidRPr="00E22815">
        <w:rPr>
          <w:rFonts w:asciiTheme="majorBidi" w:hAnsiTheme="majorBidi" w:cstheme="majorBidi"/>
          <w:lang w:val="en-US"/>
        </w:rPr>
        <w:t xml:space="preserve"> a</w:t>
      </w:r>
      <w:r w:rsidR="002E0A1A" w:rsidRPr="00E22815">
        <w:rPr>
          <w:rFonts w:asciiTheme="majorBidi" w:hAnsiTheme="majorBidi" w:cstheme="majorBidi"/>
          <w:lang w:val="en-US"/>
        </w:rPr>
        <w:t>n exact repeti</w:t>
      </w:r>
      <w:r w:rsidR="00FC110C" w:rsidRPr="00E22815">
        <w:rPr>
          <w:rFonts w:asciiTheme="majorBidi" w:hAnsiTheme="majorBidi" w:cstheme="majorBidi"/>
          <w:lang w:val="en-US"/>
        </w:rPr>
        <w:t>tion or some modification of the repeated element</w:t>
      </w:r>
      <w:r w:rsidR="00630DAA" w:rsidRPr="00E22815">
        <w:rPr>
          <w:rFonts w:asciiTheme="majorBidi" w:hAnsiTheme="majorBidi" w:cstheme="majorBidi"/>
          <w:lang w:val="en-US"/>
        </w:rPr>
        <w:t>, and whether the repetition is of an entire word or phrase or just a part thereof.</w:t>
      </w:r>
      <w:r w:rsidR="0094526A" w:rsidRPr="00E22815">
        <w:rPr>
          <w:rFonts w:asciiTheme="majorBidi" w:hAnsiTheme="majorBidi" w:cstheme="majorBidi"/>
          <w:lang w:val="en-US"/>
        </w:rPr>
        <w:t xml:space="preserve"> </w:t>
      </w:r>
      <w:r w:rsidR="00DC3856" w:rsidRPr="00E22815">
        <w:rPr>
          <w:rFonts w:asciiTheme="majorBidi" w:hAnsiTheme="majorBidi" w:cstheme="majorBidi"/>
          <w:lang w:val="en-US"/>
        </w:rPr>
        <w:t xml:space="preserve">A third </w:t>
      </w:r>
      <w:r w:rsidR="00E9536C" w:rsidRPr="00E22815">
        <w:rPr>
          <w:rFonts w:asciiTheme="majorBidi" w:hAnsiTheme="majorBidi" w:cstheme="majorBidi"/>
          <w:lang w:val="en-US"/>
        </w:rPr>
        <w:t xml:space="preserve">perspective on </w:t>
      </w:r>
      <w:r w:rsidR="000C2CF4" w:rsidRPr="00E22815">
        <w:rPr>
          <w:rFonts w:asciiTheme="majorBidi" w:hAnsiTheme="majorBidi" w:cstheme="majorBidi"/>
          <w:lang w:val="en-US"/>
        </w:rPr>
        <w:t xml:space="preserve">the relevant constructions comes from the </w:t>
      </w:r>
      <w:r w:rsidR="006F443D" w:rsidRPr="00E22815">
        <w:rPr>
          <w:rFonts w:asciiTheme="majorBidi" w:hAnsiTheme="majorBidi" w:cstheme="majorBidi"/>
          <w:lang w:val="en-US"/>
        </w:rPr>
        <w:t xml:space="preserve">Syntactic type annotations in </w:t>
      </w:r>
      <w:proofErr w:type="spellStart"/>
      <w:r w:rsidR="00DF0486" w:rsidRPr="00E22815">
        <w:rPr>
          <w:rFonts w:asciiTheme="majorBidi" w:hAnsiTheme="majorBidi" w:cstheme="majorBidi"/>
          <w:lang w:val="en-US"/>
        </w:rPr>
        <w:t>RusCon</w:t>
      </w:r>
      <w:proofErr w:type="spellEnd"/>
      <w:r w:rsidR="006F443D" w:rsidRPr="00E22815">
        <w:rPr>
          <w:rFonts w:asciiTheme="majorBidi" w:hAnsiTheme="majorBidi" w:cstheme="majorBidi"/>
          <w:lang w:val="en-US"/>
        </w:rPr>
        <w:t>.</w:t>
      </w:r>
    </w:p>
    <w:p w14:paraId="7D868431" w14:textId="2C8A58E4" w:rsidR="008F5700" w:rsidRPr="00E22815" w:rsidRDefault="008F5700">
      <w:pPr>
        <w:rPr>
          <w:rFonts w:asciiTheme="majorBidi" w:hAnsiTheme="majorBidi" w:cstheme="majorBidi"/>
          <w:lang w:val="en-US"/>
        </w:rPr>
      </w:pPr>
    </w:p>
    <w:p w14:paraId="5280FDDD" w14:textId="10205E1D" w:rsidR="008F5700" w:rsidRPr="00E22815" w:rsidRDefault="008F5700">
      <w:pPr>
        <w:rPr>
          <w:rFonts w:asciiTheme="majorBidi" w:hAnsiTheme="majorBidi" w:cstheme="majorBidi"/>
          <w:lang w:val="en-US"/>
        </w:rPr>
      </w:pPr>
      <w:r w:rsidRPr="00E22815">
        <w:rPr>
          <w:rFonts w:asciiTheme="majorBidi" w:hAnsiTheme="majorBidi" w:cstheme="majorBidi"/>
          <w:lang w:val="en-US"/>
        </w:rPr>
        <w:t>4.1.1</w:t>
      </w:r>
      <w:r w:rsidR="009A3974" w:rsidRPr="00E22815">
        <w:rPr>
          <w:rFonts w:asciiTheme="majorBidi" w:hAnsiTheme="majorBidi" w:cstheme="majorBidi"/>
          <w:lang w:val="en-US"/>
        </w:rPr>
        <w:t xml:space="preserve"> What gets repeated</w:t>
      </w:r>
    </w:p>
    <w:p w14:paraId="44C741E5" w14:textId="0D6A0DB1" w:rsidR="00881C19" w:rsidRPr="00E22815" w:rsidRDefault="00915E4B">
      <w:pPr>
        <w:rPr>
          <w:rFonts w:asciiTheme="majorBidi" w:hAnsiTheme="majorBidi" w:cstheme="majorBidi"/>
          <w:lang w:val="en-US" w:bidi="fa-IR"/>
        </w:rPr>
      </w:pPr>
      <w:r w:rsidRPr="00E22815">
        <w:rPr>
          <w:rFonts w:asciiTheme="majorBidi" w:hAnsiTheme="majorBidi" w:cstheme="majorBidi"/>
          <w:i/>
          <w:iCs/>
          <w:lang w:val="en-US"/>
        </w:rPr>
        <w:t>Anchor vs. slot</w:t>
      </w:r>
      <w:r w:rsidR="0013238C" w:rsidRPr="00E22815">
        <w:rPr>
          <w:rFonts w:asciiTheme="majorBidi" w:hAnsiTheme="majorBidi" w:cstheme="majorBidi"/>
          <w:i/>
          <w:iCs/>
          <w:lang w:val="en-US"/>
        </w:rPr>
        <w:t>.</w:t>
      </w:r>
      <w:r w:rsidR="0013238C" w:rsidRPr="00E22815">
        <w:rPr>
          <w:rFonts w:asciiTheme="majorBidi" w:hAnsiTheme="majorBidi" w:cstheme="majorBidi"/>
          <w:lang w:val="en-US"/>
        </w:rPr>
        <w:t xml:space="preserve"> </w:t>
      </w:r>
      <w:r w:rsidR="00835CB9" w:rsidRPr="00E22815">
        <w:rPr>
          <w:rFonts w:asciiTheme="majorBidi" w:hAnsiTheme="majorBidi" w:cstheme="majorBidi"/>
          <w:lang w:val="en-US"/>
        </w:rPr>
        <w:t xml:space="preserve">Both the anchor and slot parts of constructions are candidates for repetition in </w:t>
      </w:r>
      <w:r w:rsidR="0082699C" w:rsidRPr="00E22815">
        <w:rPr>
          <w:rFonts w:asciiTheme="majorBidi" w:hAnsiTheme="majorBidi" w:cstheme="majorBidi"/>
          <w:lang w:val="en-US"/>
        </w:rPr>
        <w:t>Russian.</w:t>
      </w:r>
      <w:r w:rsidR="00405610" w:rsidRPr="00E22815">
        <w:rPr>
          <w:rFonts w:asciiTheme="majorBidi" w:hAnsiTheme="majorBidi" w:cstheme="majorBidi"/>
          <w:lang w:val="en-US"/>
        </w:rPr>
        <w:t xml:space="preserve"> In most cases either only the anchor or only the slot is repeated</w:t>
      </w:r>
      <w:r w:rsidR="008E1C97" w:rsidRPr="00E22815">
        <w:rPr>
          <w:rFonts w:asciiTheme="majorBidi" w:hAnsiTheme="majorBidi" w:cstheme="majorBidi"/>
          <w:lang w:val="en-US"/>
        </w:rPr>
        <w:t xml:space="preserve">, but we find four constructions in which both the anchor and the slot are repeated. An example of repetition </w:t>
      </w:r>
      <w:r w:rsidR="00630E0C" w:rsidRPr="00E22815">
        <w:rPr>
          <w:rFonts w:asciiTheme="majorBidi" w:hAnsiTheme="majorBidi" w:cstheme="majorBidi"/>
          <w:lang w:val="en-US"/>
        </w:rPr>
        <w:t>of the anchor only is</w:t>
      </w:r>
      <w:r w:rsidR="0082699C" w:rsidRPr="00E22815">
        <w:rPr>
          <w:rFonts w:asciiTheme="majorBidi" w:hAnsiTheme="majorBidi" w:cstheme="majorBidi"/>
          <w:lang w:val="en-US"/>
        </w:rPr>
        <w:t xml:space="preserve"> </w:t>
      </w:r>
      <w:r w:rsidR="00B641B8" w:rsidRPr="00E22815">
        <w:rPr>
          <w:rFonts w:asciiTheme="majorBidi" w:hAnsiTheme="majorBidi" w:cstheme="majorBidi"/>
          <w:lang w:val="en-US"/>
        </w:rPr>
        <w:t>ID73</w:t>
      </w:r>
      <w:r w:rsidR="00B641B8" w:rsidRPr="00E22815">
        <w:rPr>
          <w:rFonts w:asciiTheme="majorBidi" w:hAnsiTheme="majorBidi" w:cstheme="majorBidi"/>
          <w:b/>
          <w:bCs/>
          <w:lang w:val="en-US"/>
        </w:rPr>
        <w:t xml:space="preserve"> </w:t>
      </w:r>
      <w:proofErr w:type="spellStart"/>
      <w:r w:rsidR="00A862B8" w:rsidRPr="00A862B8">
        <w:rPr>
          <w:rFonts w:asciiTheme="majorBidi" w:hAnsiTheme="majorBidi" w:cstheme="majorBidi"/>
          <w:b/>
          <w:bCs/>
          <w:highlight w:val="cyan"/>
          <w:lang w:val="en-US"/>
        </w:rPr>
        <w:t>vremja</w:t>
      </w:r>
      <w:proofErr w:type="spellEnd"/>
      <w:r w:rsidR="00A862B8" w:rsidRPr="00A862B8">
        <w:rPr>
          <w:rFonts w:asciiTheme="majorBidi" w:hAnsiTheme="majorBidi" w:cstheme="majorBidi"/>
          <w:b/>
          <w:bCs/>
          <w:highlight w:val="cyan"/>
          <w:lang w:val="en-US"/>
        </w:rPr>
        <w:t xml:space="preserve"> </w:t>
      </w:r>
      <w:proofErr w:type="spellStart"/>
      <w:r w:rsidR="00A862B8" w:rsidRPr="00A862B8">
        <w:rPr>
          <w:rFonts w:asciiTheme="majorBidi" w:hAnsiTheme="majorBidi" w:cstheme="majorBidi"/>
          <w:b/>
          <w:bCs/>
          <w:highlight w:val="cyan"/>
          <w:lang w:val="en-US"/>
        </w:rPr>
        <w:t>ot</w:t>
      </w:r>
      <w:proofErr w:type="spellEnd"/>
      <w:r w:rsidR="00A862B8" w:rsidRPr="00A862B8">
        <w:rPr>
          <w:rFonts w:asciiTheme="majorBidi" w:hAnsiTheme="majorBidi" w:cstheme="majorBidi"/>
          <w:b/>
          <w:bCs/>
          <w:highlight w:val="cyan"/>
          <w:lang w:val="en-US"/>
        </w:rPr>
        <w:t xml:space="preserve"> </w:t>
      </w:r>
      <w:proofErr w:type="spellStart"/>
      <w:r w:rsidR="00A862B8" w:rsidRPr="00A862B8">
        <w:rPr>
          <w:rFonts w:asciiTheme="majorBidi" w:hAnsiTheme="majorBidi" w:cstheme="majorBidi"/>
          <w:b/>
          <w:bCs/>
          <w:highlight w:val="cyan"/>
          <w:lang w:val="en-US"/>
        </w:rPr>
        <w:t>vremeni</w:t>
      </w:r>
      <w:proofErr w:type="spellEnd"/>
      <w:r w:rsidR="00B641B8" w:rsidRPr="00E22815">
        <w:rPr>
          <w:rFonts w:asciiTheme="majorBidi" w:hAnsiTheme="majorBidi" w:cstheme="majorBidi"/>
          <w:b/>
          <w:bCs/>
          <w:lang w:val="en-US"/>
        </w:rPr>
        <w:t xml:space="preserve"> Cl</w:t>
      </w:r>
      <w:r w:rsidR="00B641B8" w:rsidRPr="00E22815">
        <w:rPr>
          <w:rFonts w:asciiTheme="majorBidi" w:hAnsiTheme="majorBidi" w:cstheme="majorBidi"/>
          <w:lang w:val="en-US"/>
        </w:rPr>
        <w:t xml:space="preserve"> (see Section 3.1)</w:t>
      </w:r>
      <w:r w:rsidR="00630E0C" w:rsidRPr="00E22815">
        <w:rPr>
          <w:rFonts w:asciiTheme="majorBidi" w:hAnsiTheme="majorBidi" w:cstheme="majorBidi"/>
          <w:lang w:val="en-US"/>
        </w:rPr>
        <w:t xml:space="preserve">, where </w:t>
      </w:r>
      <w:proofErr w:type="spellStart"/>
      <w:r w:rsidR="0020549C" w:rsidRPr="0020549C">
        <w:rPr>
          <w:rFonts w:asciiTheme="majorBidi" w:hAnsiTheme="majorBidi" w:cstheme="majorBidi"/>
          <w:i/>
          <w:iCs/>
          <w:highlight w:val="cyan"/>
          <w:lang w:val="en-US" w:bidi="fa-IR"/>
        </w:rPr>
        <w:t>vremja</w:t>
      </w:r>
      <w:proofErr w:type="spellEnd"/>
      <w:r w:rsidR="0020549C" w:rsidRPr="0020549C">
        <w:rPr>
          <w:rFonts w:asciiTheme="majorBidi" w:hAnsiTheme="majorBidi" w:cstheme="majorBidi"/>
          <w:i/>
          <w:iCs/>
          <w:highlight w:val="cyan"/>
          <w:lang w:val="en-US" w:bidi="fa-IR"/>
        </w:rPr>
        <w:t xml:space="preserve"> </w:t>
      </w:r>
      <w:proofErr w:type="spellStart"/>
      <w:r w:rsidR="0020549C" w:rsidRPr="0020549C">
        <w:rPr>
          <w:rFonts w:asciiTheme="majorBidi" w:hAnsiTheme="majorBidi" w:cstheme="majorBidi"/>
          <w:i/>
          <w:iCs/>
          <w:highlight w:val="cyan"/>
          <w:lang w:val="en-US" w:bidi="fa-IR"/>
        </w:rPr>
        <w:t>ot</w:t>
      </w:r>
      <w:proofErr w:type="spellEnd"/>
      <w:r w:rsidR="0020549C" w:rsidRPr="0020549C">
        <w:rPr>
          <w:rFonts w:asciiTheme="majorBidi" w:hAnsiTheme="majorBidi" w:cstheme="majorBidi"/>
          <w:i/>
          <w:iCs/>
          <w:highlight w:val="cyan"/>
          <w:lang w:val="en-US" w:bidi="fa-IR"/>
        </w:rPr>
        <w:t xml:space="preserve"> </w:t>
      </w:r>
      <w:proofErr w:type="spellStart"/>
      <w:r w:rsidR="0020549C" w:rsidRPr="0020549C">
        <w:rPr>
          <w:rFonts w:asciiTheme="majorBidi" w:hAnsiTheme="majorBidi" w:cstheme="majorBidi"/>
          <w:i/>
          <w:iCs/>
          <w:highlight w:val="cyan"/>
          <w:lang w:val="en-US" w:bidi="fa-IR"/>
        </w:rPr>
        <w:t>vremeni</w:t>
      </w:r>
      <w:proofErr w:type="spellEnd"/>
      <w:r w:rsidR="00630E0C" w:rsidRPr="00E22815">
        <w:rPr>
          <w:rFonts w:asciiTheme="majorBidi" w:hAnsiTheme="majorBidi" w:cstheme="majorBidi"/>
          <w:lang w:val="en-US" w:bidi="fa-IR"/>
        </w:rPr>
        <w:t xml:space="preserve"> </w:t>
      </w:r>
      <w:r w:rsidR="00234E17" w:rsidRPr="00E22815">
        <w:rPr>
          <w:rFonts w:asciiTheme="majorBidi" w:hAnsiTheme="majorBidi" w:cstheme="majorBidi"/>
          <w:lang w:val="en-US" w:bidi="fa-IR"/>
        </w:rPr>
        <w:t xml:space="preserve">‘from time to time’ </w:t>
      </w:r>
      <w:r w:rsidR="00630E0C" w:rsidRPr="00E22815">
        <w:rPr>
          <w:rFonts w:asciiTheme="majorBidi" w:hAnsiTheme="majorBidi" w:cstheme="majorBidi"/>
          <w:lang w:val="en-US" w:bidi="fa-IR"/>
        </w:rPr>
        <w:t>is the anchor</w:t>
      </w:r>
      <w:r w:rsidR="00234E17" w:rsidRPr="00E22815">
        <w:rPr>
          <w:rFonts w:asciiTheme="majorBidi" w:hAnsiTheme="majorBidi" w:cstheme="majorBidi"/>
          <w:lang w:val="en-US" w:bidi="fa-IR"/>
        </w:rPr>
        <w:t xml:space="preserve">, and the slot is filled by a clause. </w:t>
      </w:r>
      <w:r w:rsidR="008120DE" w:rsidRPr="00E22815">
        <w:rPr>
          <w:rFonts w:asciiTheme="majorBidi" w:hAnsiTheme="majorBidi" w:cstheme="majorBidi"/>
          <w:lang w:val="en-US" w:bidi="fa-IR"/>
        </w:rPr>
        <w:t xml:space="preserve">Constructions </w:t>
      </w:r>
      <w:r w:rsidR="00F51BF0" w:rsidRPr="00E22815">
        <w:rPr>
          <w:rFonts w:asciiTheme="majorBidi" w:hAnsiTheme="majorBidi" w:cstheme="majorBidi"/>
          <w:lang w:val="en-US"/>
        </w:rPr>
        <w:t>ID1442</w:t>
      </w:r>
      <w:r w:rsidR="00F51BF0" w:rsidRPr="00E22815">
        <w:rPr>
          <w:rFonts w:asciiTheme="majorBidi" w:hAnsiTheme="majorBidi" w:cstheme="majorBidi"/>
          <w:b/>
          <w:bCs/>
          <w:lang w:val="en-US"/>
        </w:rPr>
        <w:t xml:space="preserve"> </w:t>
      </w:r>
      <w:r w:rsidR="00F51BF0" w:rsidRPr="00E22815">
        <w:rPr>
          <w:rFonts w:asciiTheme="majorBidi" w:hAnsiTheme="majorBidi" w:cstheme="majorBidi"/>
          <w:lang w:val="en-US"/>
        </w:rPr>
        <w:t>and</w:t>
      </w:r>
      <w:r w:rsidR="00F51BF0" w:rsidRPr="00E22815">
        <w:rPr>
          <w:rFonts w:asciiTheme="majorBidi" w:hAnsiTheme="majorBidi" w:cstheme="majorBidi"/>
          <w:b/>
          <w:bCs/>
          <w:lang w:val="en-US"/>
        </w:rPr>
        <w:t xml:space="preserve"> </w:t>
      </w:r>
      <w:r w:rsidR="00F51BF0" w:rsidRPr="00E22815">
        <w:rPr>
          <w:rFonts w:asciiTheme="majorBidi" w:hAnsiTheme="majorBidi" w:cstheme="majorBidi"/>
          <w:lang w:val="en-US"/>
        </w:rPr>
        <w:t>ID1443</w:t>
      </w:r>
      <w:r w:rsidR="00F51BF0" w:rsidRPr="00E22815">
        <w:rPr>
          <w:rFonts w:asciiTheme="majorBidi" w:hAnsiTheme="majorBidi" w:cstheme="majorBidi"/>
          <w:b/>
          <w:bCs/>
          <w:lang w:val="en-US"/>
        </w:rPr>
        <w:t xml:space="preserve"> (</w:t>
      </w:r>
      <w:r w:rsidR="00BC2C68" w:rsidRPr="00BC2C68">
        <w:rPr>
          <w:rFonts w:asciiTheme="majorBidi" w:hAnsiTheme="majorBidi" w:cstheme="majorBidi"/>
          <w:b/>
          <w:bCs/>
          <w:highlight w:val="cyan"/>
          <w:lang w:val="en-US"/>
        </w:rPr>
        <w:t>nu</w:t>
      </w:r>
      <w:r w:rsidR="00F51BF0" w:rsidRPr="00E22815">
        <w:rPr>
          <w:rFonts w:asciiTheme="majorBidi" w:hAnsiTheme="majorBidi" w:cstheme="majorBidi"/>
          <w:b/>
          <w:bCs/>
          <w:lang w:val="en-US"/>
        </w:rPr>
        <w:t xml:space="preserve">) XP </w:t>
      </w:r>
      <w:r w:rsidR="00BC2C68" w:rsidRPr="00BC2C68">
        <w:rPr>
          <w:rFonts w:asciiTheme="majorBidi" w:hAnsiTheme="majorBidi" w:cstheme="majorBidi"/>
          <w:b/>
          <w:bCs/>
          <w:highlight w:val="cyan"/>
          <w:lang w:val="en-US"/>
        </w:rPr>
        <w:t>i</w:t>
      </w:r>
      <w:r w:rsidR="00F51BF0" w:rsidRPr="00E22815">
        <w:rPr>
          <w:rFonts w:asciiTheme="majorBidi" w:hAnsiTheme="majorBidi" w:cstheme="majorBidi"/>
          <w:b/>
          <w:bCs/>
          <w:lang w:val="en-US"/>
        </w:rPr>
        <w:t xml:space="preserve"> ~XP</w:t>
      </w:r>
      <w:r w:rsidR="007556CE" w:rsidRPr="00E22815">
        <w:rPr>
          <w:rFonts w:asciiTheme="majorBidi" w:hAnsiTheme="majorBidi" w:cstheme="majorBidi"/>
          <w:lang w:val="en-US"/>
        </w:rPr>
        <w:t xml:space="preserve"> (see Section 3.3) illustrate repetition of the slot</w:t>
      </w:r>
      <w:r w:rsidR="000A68BE" w:rsidRPr="00E22815">
        <w:rPr>
          <w:rFonts w:asciiTheme="majorBidi" w:hAnsiTheme="majorBidi" w:cstheme="majorBidi"/>
          <w:lang w:val="en-US"/>
        </w:rPr>
        <w:t xml:space="preserve"> XP</w:t>
      </w:r>
      <w:r w:rsidR="007556CE" w:rsidRPr="00E22815">
        <w:rPr>
          <w:rFonts w:asciiTheme="majorBidi" w:hAnsiTheme="majorBidi" w:cstheme="majorBidi"/>
          <w:lang w:val="en-US"/>
        </w:rPr>
        <w:t xml:space="preserve"> only. </w:t>
      </w:r>
      <w:r w:rsidR="009F5BD2" w:rsidRPr="00E22815">
        <w:rPr>
          <w:rFonts w:asciiTheme="majorBidi" w:hAnsiTheme="majorBidi" w:cstheme="majorBidi"/>
          <w:lang w:val="en-US"/>
        </w:rPr>
        <w:t xml:space="preserve">Example </w:t>
      </w:r>
      <w:r w:rsidR="001A34AA" w:rsidRPr="00531C7E">
        <w:rPr>
          <w:rFonts w:asciiTheme="majorBidi" w:hAnsiTheme="majorBidi" w:cstheme="majorBidi"/>
          <w:lang w:val="en-US"/>
        </w:rPr>
        <w:t>(</w:t>
      </w:r>
      <w:r w:rsidR="00C47882" w:rsidRPr="00E22815">
        <w:rPr>
          <w:rFonts w:asciiTheme="majorBidi" w:hAnsiTheme="majorBidi" w:cstheme="majorBidi"/>
          <w:lang w:val="en-US"/>
        </w:rPr>
        <w:t>1</w:t>
      </w:r>
      <w:r w:rsidR="009F5BD2" w:rsidRPr="00E22815">
        <w:rPr>
          <w:rFonts w:asciiTheme="majorBidi" w:hAnsiTheme="majorBidi" w:cstheme="majorBidi"/>
          <w:lang w:val="en-US"/>
        </w:rPr>
        <w:t xml:space="preserve">) </w:t>
      </w:r>
      <w:r w:rsidR="00C47882" w:rsidRPr="00E22815">
        <w:rPr>
          <w:rFonts w:asciiTheme="majorBidi" w:hAnsiTheme="majorBidi" w:cstheme="majorBidi"/>
          <w:lang w:val="en-US"/>
        </w:rPr>
        <w:t xml:space="preserve">ID79 </w:t>
      </w:r>
      <w:commentRangeStart w:id="1"/>
      <w:commentRangeStart w:id="2"/>
      <w:r w:rsidR="00C47882" w:rsidRPr="00E22815">
        <w:rPr>
          <w:rFonts w:asciiTheme="majorBidi" w:hAnsiTheme="majorBidi" w:cstheme="majorBidi"/>
          <w:b/>
          <w:bCs/>
          <w:lang w:val="en-US"/>
        </w:rPr>
        <w:t xml:space="preserve">NP-Nom Cop </w:t>
      </w:r>
      <w:proofErr w:type="spellStart"/>
      <w:r w:rsidR="00AB2E11" w:rsidRPr="00AB2E11">
        <w:rPr>
          <w:rFonts w:asciiTheme="majorBidi" w:hAnsiTheme="majorBidi" w:cstheme="majorBidi"/>
          <w:b/>
          <w:bCs/>
          <w:highlight w:val="cyan"/>
          <w:lang w:val="en-US"/>
        </w:rPr>
        <w:t>vsë</w:t>
      </w:r>
      <w:proofErr w:type="spellEnd"/>
      <w:r w:rsidR="00AB2E11" w:rsidRPr="00AB2E11">
        <w:rPr>
          <w:rFonts w:asciiTheme="majorBidi" w:hAnsiTheme="majorBidi" w:cstheme="majorBidi"/>
          <w:b/>
          <w:bCs/>
          <w:highlight w:val="cyan"/>
          <w:lang w:val="en-US"/>
        </w:rPr>
        <w:t xml:space="preserve"> bez</w:t>
      </w:r>
      <w:r w:rsidR="00AB2E11" w:rsidRPr="00AB2E11">
        <w:rPr>
          <w:rFonts w:asciiTheme="majorBidi" w:hAnsiTheme="majorBidi" w:cstheme="majorBidi"/>
          <w:b/>
          <w:bCs/>
          <w:lang w:val="en-US"/>
        </w:rPr>
        <w:t xml:space="preserve"> NP-Gen </w:t>
      </w:r>
      <w:proofErr w:type="spellStart"/>
      <w:r w:rsidR="00AB2E11" w:rsidRPr="00AB2E11">
        <w:rPr>
          <w:rFonts w:asciiTheme="majorBidi" w:hAnsiTheme="majorBidi" w:cstheme="majorBidi"/>
          <w:b/>
          <w:bCs/>
          <w:highlight w:val="cyan"/>
          <w:lang w:val="en-US"/>
        </w:rPr>
        <w:t>i</w:t>
      </w:r>
      <w:proofErr w:type="spellEnd"/>
      <w:r w:rsidR="00AB2E11" w:rsidRPr="00AB2E11">
        <w:rPr>
          <w:rFonts w:asciiTheme="majorBidi" w:hAnsiTheme="majorBidi" w:cstheme="majorBidi"/>
          <w:b/>
          <w:bCs/>
          <w:highlight w:val="cyan"/>
          <w:lang w:val="en-US"/>
        </w:rPr>
        <w:t xml:space="preserve"> bez</w:t>
      </w:r>
      <w:r w:rsidR="00AB2E11" w:rsidRPr="00AB2E11">
        <w:rPr>
          <w:rFonts w:asciiTheme="majorBidi" w:hAnsiTheme="majorBidi" w:cstheme="majorBidi"/>
          <w:b/>
          <w:bCs/>
          <w:lang w:val="en-US"/>
        </w:rPr>
        <w:t xml:space="preserve"> </w:t>
      </w:r>
      <w:r w:rsidR="00C47882" w:rsidRPr="00E22815">
        <w:rPr>
          <w:rFonts w:asciiTheme="majorBidi" w:hAnsiTheme="majorBidi" w:cstheme="majorBidi"/>
          <w:b/>
          <w:bCs/>
          <w:lang w:val="en-US"/>
        </w:rPr>
        <w:t>~NP-Gen</w:t>
      </w:r>
      <w:r w:rsidR="009F5BD2" w:rsidRPr="00E22815">
        <w:rPr>
          <w:rFonts w:asciiTheme="majorBidi" w:hAnsiTheme="majorBidi" w:cstheme="majorBidi"/>
          <w:lang w:val="en-US"/>
        </w:rPr>
        <w:t xml:space="preserve"> </w:t>
      </w:r>
      <w:commentRangeEnd w:id="1"/>
      <w:r w:rsidR="000F714A" w:rsidRPr="00531C7E">
        <w:rPr>
          <w:rStyle w:val="CommentReference"/>
          <w:lang w:val="en-US"/>
        </w:rPr>
        <w:commentReference w:id="1"/>
      </w:r>
      <w:commentRangeEnd w:id="2"/>
      <w:r w:rsidR="00235EF9" w:rsidRPr="00531C7E">
        <w:rPr>
          <w:rStyle w:val="CommentReference"/>
          <w:rFonts w:asciiTheme="minorHAnsi" w:eastAsiaTheme="minorHAnsi" w:hAnsiTheme="minorHAnsi" w:cstheme="minorBidi"/>
          <w:lang w:val="en-US"/>
        </w:rPr>
        <w:commentReference w:id="2"/>
      </w:r>
      <w:r w:rsidR="009F5BD2" w:rsidRPr="00E22815">
        <w:rPr>
          <w:rFonts w:asciiTheme="majorBidi" w:hAnsiTheme="majorBidi" w:cstheme="majorBidi"/>
          <w:lang w:val="en-US"/>
        </w:rPr>
        <w:t xml:space="preserve">entails repetition both of the </w:t>
      </w:r>
      <w:r w:rsidR="009B0FD5" w:rsidRPr="00E22815">
        <w:rPr>
          <w:rFonts w:asciiTheme="majorBidi" w:hAnsiTheme="majorBidi" w:cstheme="majorBidi"/>
          <w:lang w:val="en-US"/>
        </w:rPr>
        <w:t xml:space="preserve">anchor word </w:t>
      </w:r>
      <w:r w:rsidR="0041654B" w:rsidRPr="0041654B">
        <w:rPr>
          <w:rFonts w:asciiTheme="majorBidi" w:hAnsiTheme="majorBidi" w:cstheme="majorBidi"/>
          <w:i/>
          <w:iCs/>
          <w:highlight w:val="cyan"/>
          <w:lang w:val="en-US"/>
        </w:rPr>
        <w:t>bez</w:t>
      </w:r>
      <w:r w:rsidR="009B0FD5" w:rsidRPr="00E22815">
        <w:rPr>
          <w:rFonts w:asciiTheme="majorBidi" w:hAnsiTheme="majorBidi" w:cstheme="majorBidi"/>
          <w:lang w:val="en-US"/>
        </w:rPr>
        <w:t xml:space="preserve"> ‘without’ and the </w:t>
      </w:r>
      <w:r w:rsidR="000A68BE" w:rsidRPr="00E22815">
        <w:rPr>
          <w:rFonts w:asciiTheme="majorBidi" w:hAnsiTheme="majorBidi" w:cstheme="majorBidi"/>
          <w:lang w:val="en-US"/>
        </w:rPr>
        <w:t xml:space="preserve">slot </w:t>
      </w:r>
      <w:r w:rsidR="00711C0D" w:rsidRPr="00E22815">
        <w:rPr>
          <w:rFonts w:asciiTheme="majorBidi" w:hAnsiTheme="majorBidi" w:cstheme="majorBidi"/>
          <w:lang w:val="en-US"/>
        </w:rPr>
        <w:t>NP-Gen.</w:t>
      </w:r>
      <w:r w:rsidR="0065710A" w:rsidRPr="00E22815">
        <w:rPr>
          <w:rStyle w:val="FootnoteReference"/>
          <w:rFonts w:asciiTheme="majorBidi" w:hAnsiTheme="majorBidi" w:cstheme="majorBidi"/>
          <w:lang w:val="en-US"/>
        </w:rPr>
        <w:footnoteReference w:id="3"/>
      </w:r>
      <w:r w:rsidR="00BD0F8C" w:rsidRPr="00E22815">
        <w:rPr>
          <w:rFonts w:asciiTheme="majorBidi" w:hAnsiTheme="majorBidi" w:cstheme="majorBidi"/>
          <w:lang w:val="en-US"/>
        </w:rPr>
        <w:t xml:space="preserve"> </w:t>
      </w:r>
      <w:r w:rsidR="008839E1" w:rsidRPr="00E22815">
        <w:rPr>
          <w:rFonts w:asciiTheme="majorBidi" w:hAnsiTheme="majorBidi" w:cstheme="majorBidi"/>
          <w:lang w:val="en-US"/>
        </w:rPr>
        <w:t>The Reduplication constructions are fairly evenly divided, with 56 involving repetition only of the anchor (like ID73</w:t>
      </w:r>
      <w:r w:rsidR="008839E1" w:rsidRPr="00E22815">
        <w:rPr>
          <w:rFonts w:asciiTheme="majorBidi" w:hAnsiTheme="majorBidi" w:cstheme="majorBidi"/>
          <w:b/>
          <w:bCs/>
          <w:lang w:val="en-US"/>
        </w:rPr>
        <w:t xml:space="preserve"> </w:t>
      </w:r>
      <w:proofErr w:type="spellStart"/>
      <w:r w:rsidR="004E49D2" w:rsidRPr="00A862B8">
        <w:rPr>
          <w:rFonts w:asciiTheme="majorBidi" w:hAnsiTheme="majorBidi" w:cstheme="majorBidi"/>
          <w:b/>
          <w:bCs/>
          <w:highlight w:val="cyan"/>
          <w:lang w:val="en-US"/>
        </w:rPr>
        <w:t>vremja</w:t>
      </w:r>
      <w:proofErr w:type="spellEnd"/>
      <w:r w:rsidR="004E49D2" w:rsidRPr="00A862B8">
        <w:rPr>
          <w:rFonts w:asciiTheme="majorBidi" w:hAnsiTheme="majorBidi" w:cstheme="majorBidi"/>
          <w:b/>
          <w:bCs/>
          <w:highlight w:val="cyan"/>
          <w:lang w:val="en-US"/>
        </w:rPr>
        <w:t xml:space="preserve"> </w:t>
      </w:r>
      <w:proofErr w:type="spellStart"/>
      <w:r w:rsidR="004E49D2" w:rsidRPr="00A862B8">
        <w:rPr>
          <w:rFonts w:asciiTheme="majorBidi" w:hAnsiTheme="majorBidi" w:cstheme="majorBidi"/>
          <w:b/>
          <w:bCs/>
          <w:highlight w:val="cyan"/>
          <w:lang w:val="en-US"/>
        </w:rPr>
        <w:t>ot</w:t>
      </w:r>
      <w:proofErr w:type="spellEnd"/>
      <w:r w:rsidR="004E49D2" w:rsidRPr="00A862B8">
        <w:rPr>
          <w:rFonts w:asciiTheme="majorBidi" w:hAnsiTheme="majorBidi" w:cstheme="majorBidi"/>
          <w:b/>
          <w:bCs/>
          <w:highlight w:val="cyan"/>
          <w:lang w:val="en-US"/>
        </w:rPr>
        <w:t xml:space="preserve"> </w:t>
      </w:r>
      <w:proofErr w:type="spellStart"/>
      <w:r w:rsidR="004E49D2" w:rsidRPr="00A862B8">
        <w:rPr>
          <w:rFonts w:asciiTheme="majorBidi" w:hAnsiTheme="majorBidi" w:cstheme="majorBidi"/>
          <w:b/>
          <w:bCs/>
          <w:highlight w:val="cyan"/>
          <w:lang w:val="en-US"/>
        </w:rPr>
        <w:t>vremeni</w:t>
      </w:r>
      <w:proofErr w:type="spellEnd"/>
      <w:r w:rsidR="008839E1" w:rsidRPr="00E22815">
        <w:rPr>
          <w:rFonts w:asciiTheme="majorBidi" w:hAnsiTheme="majorBidi" w:cstheme="majorBidi"/>
          <w:b/>
          <w:bCs/>
          <w:lang w:val="en-US"/>
        </w:rPr>
        <w:t xml:space="preserve"> Cl</w:t>
      </w:r>
      <w:r w:rsidR="008839E1" w:rsidRPr="00E22815">
        <w:rPr>
          <w:rFonts w:asciiTheme="majorBidi" w:hAnsiTheme="majorBidi" w:cstheme="majorBidi"/>
          <w:lang w:val="en-US"/>
        </w:rPr>
        <w:t>), 59 involving repetition only of the slot (like ID</w:t>
      </w:r>
      <w:r w:rsidR="00F41EA8" w:rsidRPr="00E22815">
        <w:rPr>
          <w:rFonts w:asciiTheme="majorBidi" w:hAnsiTheme="majorBidi" w:cstheme="majorBidi"/>
          <w:lang w:val="en-US"/>
        </w:rPr>
        <w:t>1688</w:t>
      </w:r>
      <w:r w:rsidR="008839E1" w:rsidRPr="00E22815">
        <w:rPr>
          <w:rFonts w:asciiTheme="majorBidi" w:hAnsiTheme="majorBidi" w:cstheme="majorBidi"/>
          <w:b/>
          <w:bCs/>
          <w:lang w:val="en-US"/>
        </w:rPr>
        <w:t xml:space="preserve"> </w:t>
      </w:r>
      <w:r w:rsidR="00F41EA8" w:rsidRPr="00E22815">
        <w:rPr>
          <w:rFonts w:asciiTheme="majorBidi" w:hAnsiTheme="majorBidi" w:cstheme="majorBidi"/>
          <w:b/>
          <w:bCs/>
          <w:lang w:val="en-US"/>
        </w:rPr>
        <w:t xml:space="preserve">Verb-~Verb, </w:t>
      </w:r>
      <w:r w:rsidR="00D65CAC" w:rsidRPr="00D65CAC">
        <w:rPr>
          <w:rFonts w:asciiTheme="majorBidi" w:hAnsiTheme="majorBidi" w:cstheme="majorBidi"/>
          <w:b/>
          <w:bCs/>
          <w:highlight w:val="cyan"/>
          <w:lang w:val="en-US"/>
        </w:rPr>
        <w:t xml:space="preserve">no </w:t>
      </w:r>
      <w:proofErr w:type="spellStart"/>
      <w:r w:rsidR="00D65CAC" w:rsidRPr="00D65CAC">
        <w:rPr>
          <w:rFonts w:asciiTheme="majorBidi" w:hAnsiTheme="majorBidi" w:cstheme="majorBidi"/>
          <w:b/>
          <w:bCs/>
          <w:highlight w:val="cyan"/>
          <w:lang w:val="en-US"/>
        </w:rPr>
        <w:t>tak</w:t>
      </w:r>
      <w:proofErr w:type="spellEnd"/>
      <w:r w:rsidR="00D65CAC" w:rsidRPr="00D65CAC">
        <w:rPr>
          <w:rFonts w:asciiTheme="majorBidi" w:hAnsiTheme="majorBidi" w:cstheme="majorBidi"/>
          <w:b/>
          <w:bCs/>
          <w:highlight w:val="cyan"/>
          <w:lang w:val="en-US"/>
        </w:rPr>
        <w:t xml:space="preserve"> </w:t>
      </w:r>
      <w:proofErr w:type="spellStart"/>
      <w:r w:rsidR="00D65CAC" w:rsidRPr="00D65CAC">
        <w:rPr>
          <w:rFonts w:asciiTheme="majorBidi" w:hAnsiTheme="majorBidi" w:cstheme="majorBidi"/>
          <w:b/>
          <w:bCs/>
          <w:highlight w:val="cyan"/>
          <w:lang w:val="en-US"/>
        </w:rPr>
        <w:t>i</w:t>
      </w:r>
      <w:proofErr w:type="spellEnd"/>
      <w:r w:rsidR="00D65CAC" w:rsidRPr="00D65CAC">
        <w:rPr>
          <w:rFonts w:asciiTheme="majorBidi" w:hAnsiTheme="majorBidi" w:cstheme="majorBidi"/>
          <w:b/>
          <w:bCs/>
          <w:highlight w:val="cyan"/>
          <w:lang w:val="en-US"/>
        </w:rPr>
        <w:t xml:space="preserve"> ne</w:t>
      </w:r>
      <w:r w:rsidR="00F41EA8" w:rsidRPr="00E22815">
        <w:rPr>
          <w:rFonts w:asciiTheme="majorBidi" w:hAnsiTheme="majorBidi" w:cstheme="majorBidi"/>
          <w:b/>
          <w:bCs/>
          <w:lang w:val="en-US"/>
        </w:rPr>
        <w:t xml:space="preserve"> VP</w:t>
      </w:r>
      <w:r w:rsidR="007D50F5" w:rsidRPr="00E22815">
        <w:rPr>
          <w:rFonts w:asciiTheme="majorBidi" w:hAnsiTheme="majorBidi" w:cstheme="majorBidi"/>
          <w:lang w:val="en-US"/>
        </w:rPr>
        <w:t xml:space="preserve">, as in </w:t>
      </w:r>
      <w:r w:rsidR="00D65CAC" w:rsidRPr="00175493">
        <w:rPr>
          <w:rFonts w:asciiTheme="majorBidi" w:hAnsiTheme="majorBidi" w:cstheme="majorBidi"/>
          <w:i/>
          <w:iCs/>
          <w:highlight w:val="cyan"/>
          <w:lang w:val="en-US"/>
        </w:rPr>
        <w:t xml:space="preserve">On </w:t>
      </w:r>
      <w:proofErr w:type="spellStart"/>
      <w:r w:rsidR="00D65CAC" w:rsidRPr="00175493">
        <w:rPr>
          <w:rFonts w:asciiTheme="majorBidi" w:hAnsiTheme="majorBidi" w:cstheme="majorBidi"/>
          <w:i/>
          <w:iCs/>
          <w:highlight w:val="cyan"/>
          <w:lang w:val="en-US"/>
        </w:rPr>
        <w:t>pisal-pisal</w:t>
      </w:r>
      <w:proofErr w:type="spellEnd"/>
      <w:r w:rsidR="00D65CAC" w:rsidRPr="00175493">
        <w:rPr>
          <w:rFonts w:asciiTheme="majorBidi" w:hAnsiTheme="majorBidi" w:cstheme="majorBidi"/>
          <w:i/>
          <w:iCs/>
          <w:highlight w:val="cyan"/>
          <w:lang w:val="en-US"/>
        </w:rPr>
        <w:t xml:space="preserve"> </w:t>
      </w:r>
      <w:proofErr w:type="spellStart"/>
      <w:r w:rsidR="00D65CAC" w:rsidRPr="00175493">
        <w:rPr>
          <w:rFonts w:asciiTheme="majorBidi" w:hAnsiTheme="majorBidi" w:cstheme="majorBidi"/>
          <w:i/>
          <w:iCs/>
          <w:highlight w:val="cyan"/>
          <w:lang w:val="en-US"/>
        </w:rPr>
        <w:t>svoj</w:t>
      </w:r>
      <w:proofErr w:type="spellEnd"/>
      <w:r w:rsidR="00D65CAC" w:rsidRPr="00175493">
        <w:rPr>
          <w:rFonts w:asciiTheme="majorBidi" w:hAnsiTheme="majorBidi" w:cstheme="majorBidi"/>
          <w:i/>
          <w:iCs/>
          <w:highlight w:val="cyan"/>
          <w:lang w:val="en-US"/>
        </w:rPr>
        <w:t xml:space="preserve"> roman, no </w:t>
      </w:r>
      <w:proofErr w:type="spellStart"/>
      <w:r w:rsidR="00D65CAC" w:rsidRPr="00175493">
        <w:rPr>
          <w:rFonts w:asciiTheme="majorBidi" w:hAnsiTheme="majorBidi" w:cstheme="majorBidi"/>
          <w:i/>
          <w:iCs/>
          <w:highlight w:val="cyan"/>
          <w:lang w:val="en-US"/>
        </w:rPr>
        <w:t>tak</w:t>
      </w:r>
      <w:proofErr w:type="spellEnd"/>
      <w:r w:rsidR="00D65CAC" w:rsidRPr="00175493">
        <w:rPr>
          <w:rFonts w:asciiTheme="majorBidi" w:hAnsiTheme="majorBidi" w:cstheme="majorBidi"/>
          <w:i/>
          <w:iCs/>
          <w:highlight w:val="cyan"/>
          <w:lang w:val="en-US"/>
        </w:rPr>
        <w:t xml:space="preserve"> i ne </w:t>
      </w:r>
      <w:proofErr w:type="spellStart"/>
      <w:r w:rsidR="00D65CAC" w:rsidRPr="00175493">
        <w:rPr>
          <w:rFonts w:asciiTheme="majorBidi" w:hAnsiTheme="majorBidi" w:cstheme="majorBidi"/>
          <w:i/>
          <w:iCs/>
          <w:highlight w:val="cyan"/>
          <w:lang w:val="en-US"/>
        </w:rPr>
        <w:t>zakončil</w:t>
      </w:r>
      <w:proofErr w:type="spellEnd"/>
      <w:r w:rsidR="00D65CAC" w:rsidRPr="00175493">
        <w:rPr>
          <w:rFonts w:asciiTheme="majorBidi" w:hAnsiTheme="majorBidi" w:cstheme="majorBidi"/>
          <w:i/>
          <w:iCs/>
          <w:highlight w:val="cyan"/>
          <w:lang w:val="en-US"/>
        </w:rPr>
        <w:t xml:space="preserve"> ego</w:t>
      </w:r>
      <w:r w:rsidR="00627547">
        <w:rPr>
          <w:rFonts w:asciiTheme="majorBidi" w:hAnsiTheme="majorBidi" w:cstheme="majorBidi"/>
          <w:i/>
          <w:iCs/>
          <w:lang w:val="en-US"/>
        </w:rPr>
        <w:t xml:space="preserve"> </w:t>
      </w:r>
      <w:r w:rsidR="000F0064" w:rsidRPr="00E22815">
        <w:rPr>
          <w:rFonts w:asciiTheme="majorBidi" w:hAnsiTheme="majorBidi" w:cstheme="majorBidi"/>
          <w:lang w:val="en-US"/>
        </w:rPr>
        <w:t>‘He kept writing his novel, but never finished it</w:t>
      </w:r>
      <w:r w:rsidR="00AA186F" w:rsidRPr="00E22815">
        <w:rPr>
          <w:rFonts w:asciiTheme="majorBidi" w:hAnsiTheme="majorBidi" w:cstheme="majorBidi"/>
          <w:lang w:val="en-US"/>
        </w:rPr>
        <w:t>’</w:t>
      </w:r>
      <w:r w:rsidR="008839E1" w:rsidRPr="00E22815">
        <w:rPr>
          <w:rFonts w:asciiTheme="majorBidi" w:hAnsiTheme="majorBidi" w:cstheme="majorBidi"/>
          <w:lang w:val="en-US"/>
        </w:rPr>
        <w:t>), and three with repetition of both parts.</w:t>
      </w:r>
      <w:r w:rsidR="00F755A5">
        <w:rPr>
          <w:rStyle w:val="FootnoteReference"/>
          <w:rFonts w:asciiTheme="majorBidi" w:hAnsiTheme="majorBidi" w:cstheme="majorBidi"/>
          <w:lang w:val="en-US"/>
        </w:rPr>
        <w:footnoteReference w:id="4"/>
      </w:r>
      <w:r w:rsidR="008839E1" w:rsidRPr="00E22815">
        <w:rPr>
          <w:rFonts w:asciiTheme="majorBidi" w:hAnsiTheme="majorBidi" w:cstheme="majorBidi"/>
          <w:lang w:val="en-US"/>
        </w:rPr>
        <w:t xml:space="preserve"> </w:t>
      </w:r>
      <w:r w:rsidR="00DB7897" w:rsidRPr="00E22815">
        <w:rPr>
          <w:rFonts w:asciiTheme="majorBidi" w:hAnsiTheme="majorBidi" w:cstheme="majorBidi"/>
          <w:lang w:val="en-US"/>
        </w:rPr>
        <w:t xml:space="preserve">Discourse “Echo” constructions all </w:t>
      </w:r>
      <w:r w:rsidR="00873954" w:rsidRPr="00E22815">
        <w:rPr>
          <w:rFonts w:asciiTheme="majorBidi" w:hAnsiTheme="majorBidi" w:cstheme="majorBidi"/>
          <w:lang w:val="en-US"/>
        </w:rPr>
        <w:t>involve repetition of the slot</w:t>
      </w:r>
      <w:r w:rsidR="004629E4" w:rsidRPr="00E22815">
        <w:rPr>
          <w:rFonts w:asciiTheme="majorBidi" w:hAnsiTheme="majorBidi" w:cstheme="majorBidi"/>
          <w:lang w:val="en-US"/>
        </w:rPr>
        <w:t xml:space="preserve"> by definition.</w:t>
      </w:r>
      <w:r w:rsidR="00F8614F">
        <w:rPr>
          <w:rStyle w:val="FootnoteReference"/>
          <w:rFonts w:asciiTheme="majorBidi" w:hAnsiTheme="majorBidi" w:cstheme="majorBidi"/>
          <w:lang w:val="en-US"/>
        </w:rPr>
        <w:footnoteReference w:id="5"/>
      </w:r>
      <w:r w:rsidR="004629E4" w:rsidRPr="00E22815">
        <w:rPr>
          <w:rFonts w:asciiTheme="majorBidi" w:hAnsiTheme="majorBidi" w:cstheme="majorBidi"/>
          <w:lang w:val="en-US"/>
        </w:rPr>
        <w:t xml:space="preserve"> </w:t>
      </w:r>
    </w:p>
    <w:p w14:paraId="17B3B90D" w14:textId="64CEF8A5" w:rsidR="00881C19" w:rsidRPr="00E22815" w:rsidRDefault="00881C19">
      <w:pPr>
        <w:rPr>
          <w:rFonts w:asciiTheme="majorBidi" w:hAnsiTheme="majorBidi" w:cstheme="majorBidi"/>
          <w:lang w:val="en-US"/>
        </w:rPr>
      </w:pPr>
    </w:p>
    <w:p w14:paraId="42522E97" w14:textId="4DA507EF" w:rsidR="009A3974" w:rsidRPr="00E22815" w:rsidRDefault="00054635">
      <w:pPr>
        <w:rPr>
          <w:rFonts w:asciiTheme="majorBidi" w:hAnsiTheme="majorBidi" w:cstheme="majorBidi"/>
          <w:lang w:val="en-US"/>
        </w:rPr>
      </w:pPr>
      <w:r w:rsidRPr="00E22815">
        <w:rPr>
          <w:rFonts w:asciiTheme="majorBidi" w:hAnsiTheme="majorBidi" w:cstheme="majorBidi"/>
          <w:i/>
          <w:iCs/>
          <w:lang w:val="en-US"/>
        </w:rPr>
        <w:t>P</w:t>
      </w:r>
      <w:r w:rsidR="009A3974" w:rsidRPr="00E22815">
        <w:rPr>
          <w:rFonts w:asciiTheme="majorBidi" w:hAnsiTheme="majorBidi" w:cstheme="majorBidi"/>
          <w:i/>
          <w:iCs/>
          <w:lang w:val="en-US"/>
        </w:rPr>
        <w:t>art of speech</w:t>
      </w:r>
      <w:r w:rsidRPr="00E22815">
        <w:rPr>
          <w:rFonts w:asciiTheme="majorBidi" w:hAnsiTheme="majorBidi" w:cstheme="majorBidi"/>
          <w:i/>
          <w:iCs/>
          <w:lang w:val="en-US"/>
        </w:rPr>
        <w:t>.</w:t>
      </w:r>
      <w:r w:rsidRPr="00E22815">
        <w:rPr>
          <w:rFonts w:asciiTheme="majorBidi" w:hAnsiTheme="majorBidi" w:cstheme="majorBidi"/>
          <w:lang w:val="en-US"/>
        </w:rPr>
        <w:t xml:space="preserve"> </w:t>
      </w:r>
      <w:r w:rsidR="008422F1" w:rsidRPr="00E22815">
        <w:rPr>
          <w:rFonts w:asciiTheme="majorBidi" w:hAnsiTheme="majorBidi" w:cstheme="majorBidi"/>
          <w:lang w:val="en-US"/>
        </w:rPr>
        <w:t xml:space="preserve">With Discourse “Echo” constructions, the repeated part is not only a slot, but </w:t>
      </w:r>
      <w:r w:rsidR="00826D83" w:rsidRPr="00E22815">
        <w:rPr>
          <w:rFonts w:asciiTheme="majorBidi" w:hAnsiTheme="majorBidi" w:cstheme="majorBidi"/>
          <w:lang w:val="en-US"/>
        </w:rPr>
        <w:t>some kind of</w:t>
      </w:r>
      <w:r w:rsidR="000D3BB3" w:rsidRPr="00E22815">
        <w:rPr>
          <w:rFonts w:asciiTheme="majorBidi" w:hAnsiTheme="majorBidi" w:cstheme="majorBidi"/>
          <w:lang w:val="en-US"/>
        </w:rPr>
        <w:t xml:space="preserve"> phrasal unit, be it a </w:t>
      </w:r>
      <w:r w:rsidR="00C21AEE" w:rsidRPr="00E22815">
        <w:rPr>
          <w:rFonts w:asciiTheme="majorBidi" w:hAnsiTheme="majorBidi" w:cstheme="majorBidi"/>
          <w:lang w:val="en-US"/>
        </w:rPr>
        <w:t>n</w:t>
      </w:r>
      <w:r w:rsidR="000D3BB3" w:rsidRPr="00E22815">
        <w:rPr>
          <w:rFonts w:asciiTheme="majorBidi" w:hAnsiTheme="majorBidi" w:cstheme="majorBidi"/>
          <w:lang w:val="en-US"/>
        </w:rPr>
        <w:t>oun</w:t>
      </w:r>
      <w:r w:rsidR="00C21AEE" w:rsidRPr="00E22815">
        <w:rPr>
          <w:rFonts w:asciiTheme="majorBidi" w:hAnsiTheme="majorBidi" w:cstheme="majorBidi"/>
          <w:lang w:val="en-US"/>
        </w:rPr>
        <w:t xml:space="preserve"> or Noun</w:t>
      </w:r>
      <w:r w:rsidR="000D3BB3" w:rsidRPr="00E22815">
        <w:rPr>
          <w:rFonts w:asciiTheme="majorBidi" w:hAnsiTheme="majorBidi" w:cstheme="majorBidi"/>
          <w:lang w:val="en-US"/>
        </w:rPr>
        <w:t xml:space="preserve"> phrase, </w:t>
      </w:r>
      <w:r w:rsidR="00C21AEE" w:rsidRPr="00E22815">
        <w:rPr>
          <w:rFonts w:asciiTheme="majorBidi" w:hAnsiTheme="majorBidi" w:cstheme="majorBidi"/>
          <w:lang w:val="en-US"/>
        </w:rPr>
        <w:t xml:space="preserve">a verb or Verb phrase, a </w:t>
      </w:r>
      <w:r w:rsidR="00BE5E7A" w:rsidRPr="00E22815">
        <w:rPr>
          <w:rFonts w:asciiTheme="majorBidi" w:hAnsiTheme="majorBidi" w:cstheme="majorBidi"/>
          <w:lang w:val="en-US"/>
        </w:rPr>
        <w:t xml:space="preserve">Clause, or XP (meaning that </w:t>
      </w:r>
      <w:proofErr w:type="gramStart"/>
      <w:r w:rsidR="00BE5E7A" w:rsidRPr="00E22815">
        <w:rPr>
          <w:rFonts w:asciiTheme="majorBidi" w:hAnsiTheme="majorBidi" w:cstheme="majorBidi"/>
          <w:lang w:val="en-US"/>
        </w:rPr>
        <w:t>all of</w:t>
      </w:r>
      <w:proofErr w:type="gramEnd"/>
      <w:r w:rsidR="00BE5E7A" w:rsidRPr="00E22815">
        <w:rPr>
          <w:rFonts w:asciiTheme="majorBidi" w:hAnsiTheme="majorBidi" w:cstheme="majorBidi"/>
          <w:lang w:val="en-US"/>
        </w:rPr>
        <w:t xml:space="preserve"> the above are possible slot fillers)</w:t>
      </w:r>
      <w:r w:rsidR="00AC61F8" w:rsidRPr="00E22815">
        <w:rPr>
          <w:rFonts w:asciiTheme="majorBidi" w:hAnsiTheme="majorBidi" w:cstheme="majorBidi"/>
          <w:lang w:val="en-US"/>
        </w:rPr>
        <w:t>;</w:t>
      </w:r>
      <w:r w:rsidR="00BE5E7A" w:rsidRPr="00E22815">
        <w:rPr>
          <w:rFonts w:asciiTheme="majorBidi" w:hAnsiTheme="majorBidi" w:cstheme="majorBidi"/>
          <w:lang w:val="en-US"/>
        </w:rPr>
        <w:t xml:space="preserve"> </w:t>
      </w:r>
      <w:r w:rsidR="00AC75AC" w:rsidRPr="00E22815">
        <w:rPr>
          <w:rFonts w:asciiTheme="majorBidi" w:hAnsiTheme="majorBidi" w:cstheme="majorBidi"/>
          <w:lang w:val="en-US"/>
        </w:rPr>
        <w:t xml:space="preserve">and XP is the most </w:t>
      </w:r>
      <w:r w:rsidR="00080293" w:rsidRPr="00E22815">
        <w:rPr>
          <w:rFonts w:asciiTheme="majorBidi" w:hAnsiTheme="majorBidi" w:cstheme="majorBidi"/>
          <w:lang w:val="en-US"/>
        </w:rPr>
        <w:t>comm</w:t>
      </w:r>
      <w:r w:rsidR="00EE2359" w:rsidRPr="00E22815">
        <w:rPr>
          <w:rFonts w:asciiTheme="majorBidi" w:hAnsiTheme="majorBidi" w:cstheme="majorBidi"/>
          <w:lang w:val="en-US"/>
        </w:rPr>
        <w:t xml:space="preserve">on, serving as the slot for 15 of 28 constructions. </w:t>
      </w:r>
      <w:r w:rsidR="00BC2D39" w:rsidRPr="00E22815">
        <w:rPr>
          <w:rFonts w:asciiTheme="majorBidi" w:hAnsiTheme="majorBidi" w:cstheme="majorBidi"/>
          <w:lang w:val="en-US"/>
        </w:rPr>
        <w:t xml:space="preserve">The repeated part of </w:t>
      </w:r>
      <w:r w:rsidR="00F954FE" w:rsidRPr="00E22815">
        <w:rPr>
          <w:rFonts w:asciiTheme="majorBidi" w:hAnsiTheme="majorBidi" w:cstheme="majorBidi"/>
          <w:lang w:val="en-US"/>
        </w:rPr>
        <w:t>speech is more varied for the Reduplication</w:t>
      </w:r>
      <w:r w:rsidR="00196AF7" w:rsidRPr="00E22815">
        <w:rPr>
          <w:rFonts w:asciiTheme="majorBidi" w:hAnsiTheme="majorBidi" w:cstheme="majorBidi"/>
          <w:lang w:val="en-US"/>
        </w:rPr>
        <w:t xml:space="preserve">. While </w:t>
      </w:r>
      <w:r w:rsidR="00265D1C" w:rsidRPr="00E22815">
        <w:rPr>
          <w:rFonts w:asciiTheme="majorBidi" w:hAnsiTheme="majorBidi" w:cstheme="majorBidi"/>
          <w:lang w:val="en-US"/>
        </w:rPr>
        <w:t xml:space="preserve">a </w:t>
      </w:r>
      <w:r w:rsidR="00196AF7" w:rsidRPr="00E22815">
        <w:rPr>
          <w:rFonts w:asciiTheme="majorBidi" w:hAnsiTheme="majorBidi" w:cstheme="majorBidi"/>
          <w:lang w:val="en-US"/>
        </w:rPr>
        <w:t xml:space="preserve">noun is the </w:t>
      </w:r>
      <w:r w:rsidR="00A54EE6" w:rsidRPr="00E22815">
        <w:rPr>
          <w:rFonts w:asciiTheme="majorBidi" w:hAnsiTheme="majorBidi" w:cstheme="majorBidi"/>
          <w:lang w:val="en-US"/>
        </w:rPr>
        <w:t>most common repeated part, found in 45 constructions</w:t>
      </w:r>
      <w:r w:rsidR="00265D1C" w:rsidRPr="00E22815">
        <w:rPr>
          <w:rFonts w:asciiTheme="majorBidi" w:hAnsiTheme="majorBidi" w:cstheme="majorBidi"/>
          <w:lang w:val="en-US"/>
        </w:rPr>
        <w:t xml:space="preserve"> (like</w:t>
      </w:r>
      <w:r w:rsidR="00D54FAD" w:rsidRPr="00E22815">
        <w:rPr>
          <w:rFonts w:asciiTheme="majorBidi" w:hAnsiTheme="majorBidi" w:cstheme="majorBidi"/>
          <w:lang w:val="en-US"/>
        </w:rPr>
        <w:t xml:space="preserve"> ID73</w:t>
      </w:r>
      <w:r w:rsidR="00D54FAD" w:rsidRPr="00E22815">
        <w:rPr>
          <w:rFonts w:asciiTheme="majorBidi" w:hAnsiTheme="majorBidi" w:cstheme="majorBidi"/>
          <w:b/>
          <w:bCs/>
          <w:lang w:val="en-US"/>
        </w:rPr>
        <w:t xml:space="preserve"> </w:t>
      </w:r>
      <w:proofErr w:type="spellStart"/>
      <w:r w:rsidR="00835825" w:rsidRPr="00A862B8">
        <w:rPr>
          <w:rFonts w:asciiTheme="majorBidi" w:hAnsiTheme="majorBidi" w:cstheme="majorBidi"/>
          <w:b/>
          <w:bCs/>
          <w:highlight w:val="cyan"/>
          <w:lang w:val="en-US"/>
        </w:rPr>
        <w:t>vremja</w:t>
      </w:r>
      <w:proofErr w:type="spellEnd"/>
      <w:r w:rsidR="00835825" w:rsidRPr="00A862B8">
        <w:rPr>
          <w:rFonts w:asciiTheme="majorBidi" w:hAnsiTheme="majorBidi" w:cstheme="majorBidi"/>
          <w:b/>
          <w:bCs/>
          <w:highlight w:val="cyan"/>
          <w:lang w:val="en-US"/>
        </w:rPr>
        <w:t xml:space="preserve"> </w:t>
      </w:r>
      <w:proofErr w:type="spellStart"/>
      <w:r w:rsidR="00835825" w:rsidRPr="00A862B8">
        <w:rPr>
          <w:rFonts w:asciiTheme="majorBidi" w:hAnsiTheme="majorBidi" w:cstheme="majorBidi"/>
          <w:b/>
          <w:bCs/>
          <w:highlight w:val="cyan"/>
          <w:lang w:val="en-US"/>
        </w:rPr>
        <w:t>ot</w:t>
      </w:r>
      <w:proofErr w:type="spellEnd"/>
      <w:r w:rsidR="00835825" w:rsidRPr="00A862B8">
        <w:rPr>
          <w:rFonts w:asciiTheme="majorBidi" w:hAnsiTheme="majorBidi" w:cstheme="majorBidi"/>
          <w:b/>
          <w:bCs/>
          <w:highlight w:val="cyan"/>
          <w:lang w:val="en-US"/>
        </w:rPr>
        <w:t xml:space="preserve"> </w:t>
      </w:r>
      <w:proofErr w:type="spellStart"/>
      <w:r w:rsidR="00835825" w:rsidRPr="00A862B8">
        <w:rPr>
          <w:rFonts w:asciiTheme="majorBidi" w:hAnsiTheme="majorBidi" w:cstheme="majorBidi"/>
          <w:b/>
          <w:bCs/>
          <w:highlight w:val="cyan"/>
          <w:lang w:val="en-US"/>
        </w:rPr>
        <w:t>vremeni</w:t>
      </w:r>
      <w:proofErr w:type="spellEnd"/>
      <w:r w:rsidR="00D54FAD" w:rsidRPr="00E22815">
        <w:rPr>
          <w:rFonts w:asciiTheme="majorBidi" w:hAnsiTheme="majorBidi" w:cstheme="majorBidi"/>
          <w:b/>
          <w:bCs/>
          <w:lang w:val="en-US"/>
        </w:rPr>
        <w:t xml:space="preserve"> Cl</w:t>
      </w:r>
      <w:r w:rsidR="00265D1C" w:rsidRPr="00E22815">
        <w:rPr>
          <w:rFonts w:asciiTheme="majorBidi" w:hAnsiTheme="majorBidi" w:cstheme="majorBidi"/>
          <w:lang w:val="en-US"/>
        </w:rPr>
        <w:t>)</w:t>
      </w:r>
      <w:r w:rsidR="004E631E" w:rsidRPr="00E22815">
        <w:rPr>
          <w:rFonts w:asciiTheme="majorBidi" w:hAnsiTheme="majorBidi" w:cstheme="majorBidi"/>
          <w:lang w:val="en-US"/>
        </w:rPr>
        <w:t>, all parts of speech</w:t>
      </w:r>
      <w:r w:rsidR="009D3378" w:rsidRPr="00E22815">
        <w:rPr>
          <w:rFonts w:asciiTheme="majorBidi" w:hAnsiTheme="majorBidi" w:cstheme="majorBidi"/>
          <w:lang w:val="en-US"/>
        </w:rPr>
        <w:t xml:space="preserve"> as well as other types of units</w:t>
      </w:r>
      <w:r w:rsidR="004E631E" w:rsidRPr="00E22815">
        <w:rPr>
          <w:rFonts w:asciiTheme="majorBidi" w:hAnsiTheme="majorBidi" w:cstheme="majorBidi"/>
          <w:lang w:val="en-US"/>
        </w:rPr>
        <w:t xml:space="preserve"> are represented</w:t>
      </w:r>
      <w:r w:rsidR="00F93B2D" w:rsidRPr="00E22815">
        <w:rPr>
          <w:rFonts w:asciiTheme="majorBidi" w:hAnsiTheme="majorBidi" w:cstheme="majorBidi"/>
          <w:lang w:val="en-US"/>
        </w:rPr>
        <w:t>, as indicated in Table 1</w:t>
      </w:r>
      <w:r w:rsidR="00511EB4" w:rsidRPr="00E22815">
        <w:rPr>
          <w:rFonts w:asciiTheme="majorBidi" w:hAnsiTheme="majorBidi" w:cstheme="majorBidi"/>
          <w:lang w:val="en-US"/>
        </w:rPr>
        <w:t>.</w:t>
      </w:r>
    </w:p>
    <w:p w14:paraId="2F680851" w14:textId="7B7FD3C5" w:rsidR="00511EB4" w:rsidRPr="00E22815" w:rsidRDefault="00511EB4">
      <w:pPr>
        <w:rPr>
          <w:rFonts w:asciiTheme="majorBidi" w:hAnsiTheme="majorBidi" w:cstheme="majorBidi"/>
          <w:lang w:val="en-US"/>
        </w:rPr>
      </w:pPr>
    </w:p>
    <w:tbl>
      <w:tblPr>
        <w:tblStyle w:val="TableGrid"/>
        <w:tblW w:w="0" w:type="auto"/>
        <w:tblLook w:val="04A0" w:firstRow="1" w:lastRow="0" w:firstColumn="1" w:lastColumn="0" w:noHBand="0" w:noVBand="1"/>
      </w:tblPr>
      <w:tblGrid>
        <w:gridCol w:w="1413"/>
        <w:gridCol w:w="7603"/>
      </w:tblGrid>
      <w:tr w:rsidR="00FB10EC" w:rsidRPr="00E22815" w14:paraId="0B127EB3" w14:textId="77777777" w:rsidTr="005A51BF">
        <w:tc>
          <w:tcPr>
            <w:tcW w:w="1413" w:type="dxa"/>
          </w:tcPr>
          <w:p w14:paraId="0DEFB014" w14:textId="5DCAE90B" w:rsidR="00FB10EC" w:rsidRPr="00E22815" w:rsidRDefault="00FB10EC">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Type of Unit Repeated</w:t>
            </w:r>
          </w:p>
        </w:tc>
        <w:tc>
          <w:tcPr>
            <w:tcW w:w="7603" w:type="dxa"/>
          </w:tcPr>
          <w:p w14:paraId="01203E91" w14:textId="1E339C3A" w:rsidR="00FB10EC" w:rsidRPr="00E22815" w:rsidRDefault="00FB10EC" w:rsidP="00FB10EC">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 xml:space="preserve">Example </w:t>
            </w:r>
          </w:p>
          <w:p w14:paraId="17AAB5F0" w14:textId="5580920D" w:rsidR="00FB10EC" w:rsidRPr="00E22815" w:rsidRDefault="00FB10EC">
            <w:pPr>
              <w:rPr>
                <w:rFonts w:asciiTheme="majorBidi" w:hAnsiTheme="majorBidi" w:cstheme="majorBidi"/>
                <w:b/>
                <w:bCs/>
                <w:sz w:val="20"/>
                <w:szCs w:val="20"/>
                <w:lang w:val="en-US"/>
              </w:rPr>
            </w:pPr>
          </w:p>
        </w:tc>
      </w:tr>
      <w:tr w:rsidR="00FB10EC" w:rsidRPr="00E22815" w14:paraId="517CDBB3" w14:textId="77777777" w:rsidTr="005A51BF">
        <w:tc>
          <w:tcPr>
            <w:tcW w:w="1413" w:type="dxa"/>
          </w:tcPr>
          <w:p w14:paraId="5F934994" w14:textId="1A572FFD" w:rsidR="00FB10EC" w:rsidRPr="00E22815" w:rsidRDefault="00FB10EC">
            <w:pPr>
              <w:rPr>
                <w:rFonts w:asciiTheme="majorBidi" w:hAnsiTheme="majorBidi" w:cstheme="majorBidi"/>
                <w:sz w:val="20"/>
                <w:szCs w:val="20"/>
                <w:lang w:val="en-US"/>
              </w:rPr>
            </w:pPr>
            <w:r w:rsidRPr="00E22815">
              <w:rPr>
                <w:rFonts w:asciiTheme="majorBidi" w:hAnsiTheme="majorBidi" w:cstheme="majorBidi"/>
                <w:sz w:val="20"/>
                <w:szCs w:val="20"/>
                <w:lang w:val="en-US"/>
              </w:rPr>
              <w:lastRenderedPageBreak/>
              <w:t>noun</w:t>
            </w:r>
          </w:p>
        </w:tc>
        <w:tc>
          <w:tcPr>
            <w:tcW w:w="7603" w:type="dxa"/>
          </w:tcPr>
          <w:p w14:paraId="15A6EA4E" w14:textId="1C6DAC44" w:rsidR="00FB10EC" w:rsidRPr="004627CF" w:rsidRDefault="00FB10EC" w:rsidP="00722D15">
            <w:pPr>
              <w:rPr>
                <w:rFonts w:asciiTheme="majorBidi" w:hAnsiTheme="majorBidi" w:cstheme="majorBidi"/>
                <w:sz w:val="20"/>
                <w:szCs w:val="20"/>
                <w:lang w:val="nb-NO"/>
              </w:rPr>
            </w:pPr>
            <w:r w:rsidRPr="004627CF">
              <w:rPr>
                <w:rFonts w:asciiTheme="majorBidi" w:hAnsiTheme="majorBidi" w:cstheme="majorBidi"/>
                <w:sz w:val="20"/>
                <w:szCs w:val="20"/>
                <w:lang w:val="nb-NO"/>
              </w:rPr>
              <w:t>ID73</w:t>
            </w:r>
            <w:r w:rsidR="00722D15" w:rsidRPr="004627CF">
              <w:rPr>
                <w:rFonts w:asciiTheme="majorBidi" w:hAnsiTheme="majorBidi" w:cstheme="majorBidi"/>
                <w:b/>
                <w:bCs/>
                <w:sz w:val="20"/>
                <w:szCs w:val="20"/>
                <w:lang w:val="nb-NO"/>
              </w:rPr>
              <w:t xml:space="preserve"> </w:t>
            </w:r>
            <w:r w:rsidR="00835825" w:rsidRPr="004627CF">
              <w:rPr>
                <w:rFonts w:asciiTheme="majorBidi" w:hAnsiTheme="majorBidi" w:cstheme="majorBidi"/>
                <w:b/>
                <w:bCs/>
                <w:sz w:val="20"/>
                <w:szCs w:val="20"/>
                <w:highlight w:val="cyan"/>
                <w:lang w:val="nb-NO"/>
              </w:rPr>
              <w:t xml:space="preserve">vremja ot </w:t>
            </w:r>
            <w:proofErr w:type="spellStart"/>
            <w:r w:rsidR="00835825" w:rsidRPr="004627CF">
              <w:rPr>
                <w:rFonts w:asciiTheme="majorBidi" w:hAnsiTheme="majorBidi" w:cstheme="majorBidi"/>
                <w:b/>
                <w:bCs/>
                <w:sz w:val="20"/>
                <w:szCs w:val="20"/>
                <w:highlight w:val="cyan"/>
                <w:lang w:val="nb-NO"/>
              </w:rPr>
              <w:t>vremeni</w:t>
            </w:r>
            <w:proofErr w:type="spellEnd"/>
            <w:r w:rsidRPr="004627CF">
              <w:rPr>
                <w:rFonts w:asciiTheme="majorBidi" w:hAnsiTheme="majorBidi" w:cstheme="majorBidi"/>
                <w:b/>
                <w:bCs/>
                <w:sz w:val="20"/>
                <w:szCs w:val="20"/>
                <w:lang w:val="nb-NO"/>
              </w:rPr>
              <w:t xml:space="preserve"> Cl</w:t>
            </w:r>
          </w:p>
          <w:p w14:paraId="79D6A365" w14:textId="11E4FFE6" w:rsidR="00FB10EC" w:rsidRDefault="000819A2">
            <w:pPr>
              <w:rPr>
                <w:rFonts w:asciiTheme="majorBidi" w:hAnsiTheme="majorBidi" w:cstheme="majorBidi"/>
                <w:i/>
                <w:iCs/>
                <w:sz w:val="20"/>
                <w:szCs w:val="20"/>
                <w:lang w:val="nb-NO"/>
              </w:rPr>
            </w:pPr>
            <w:r w:rsidRPr="004627CF">
              <w:rPr>
                <w:rFonts w:asciiTheme="majorBidi" w:hAnsiTheme="majorBidi" w:cstheme="majorBidi"/>
                <w:i/>
                <w:iCs/>
                <w:sz w:val="20"/>
                <w:szCs w:val="20"/>
                <w:highlight w:val="cyan"/>
                <w:lang w:val="nb-NO"/>
              </w:rPr>
              <w:t xml:space="preserve">Vremja ot </w:t>
            </w:r>
            <w:proofErr w:type="spellStart"/>
            <w:r w:rsidRPr="004627CF">
              <w:rPr>
                <w:rFonts w:asciiTheme="majorBidi" w:hAnsiTheme="majorBidi" w:cstheme="majorBidi"/>
                <w:i/>
                <w:iCs/>
                <w:sz w:val="20"/>
                <w:szCs w:val="20"/>
                <w:highlight w:val="cyan"/>
                <w:lang w:val="nb-NO"/>
              </w:rPr>
              <w:t>vremeni</w:t>
            </w:r>
            <w:proofErr w:type="spellEnd"/>
            <w:r w:rsidRPr="004627CF">
              <w:rPr>
                <w:rFonts w:asciiTheme="majorBidi" w:hAnsiTheme="majorBidi" w:cstheme="majorBidi"/>
                <w:i/>
                <w:iCs/>
                <w:sz w:val="20"/>
                <w:szCs w:val="20"/>
                <w:highlight w:val="cyan"/>
                <w:lang w:val="nb-NO"/>
              </w:rPr>
              <w:t xml:space="preserve"> ja </w:t>
            </w:r>
            <w:proofErr w:type="spellStart"/>
            <w:r w:rsidRPr="004627CF">
              <w:rPr>
                <w:rFonts w:asciiTheme="majorBidi" w:hAnsiTheme="majorBidi" w:cstheme="majorBidi"/>
                <w:i/>
                <w:iCs/>
                <w:sz w:val="20"/>
                <w:szCs w:val="20"/>
                <w:highlight w:val="cyan"/>
                <w:lang w:val="nb-NO"/>
              </w:rPr>
              <w:t>perestaju</w:t>
            </w:r>
            <w:proofErr w:type="spellEnd"/>
            <w:r w:rsidRPr="004627CF">
              <w:rPr>
                <w:rFonts w:asciiTheme="majorBidi" w:hAnsiTheme="majorBidi" w:cstheme="majorBidi"/>
                <w:i/>
                <w:iCs/>
                <w:sz w:val="20"/>
                <w:szCs w:val="20"/>
                <w:highlight w:val="cyan"/>
                <w:lang w:val="nb-NO"/>
              </w:rPr>
              <w:t xml:space="preserve"> </w:t>
            </w:r>
            <w:proofErr w:type="spellStart"/>
            <w:r w:rsidRPr="004627CF">
              <w:rPr>
                <w:rFonts w:asciiTheme="majorBidi" w:hAnsiTheme="majorBidi" w:cstheme="majorBidi"/>
                <w:i/>
                <w:iCs/>
                <w:sz w:val="20"/>
                <w:szCs w:val="20"/>
                <w:highlight w:val="cyan"/>
                <w:lang w:val="nb-NO"/>
              </w:rPr>
              <w:t>čto-libo</w:t>
            </w:r>
            <w:proofErr w:type="spellEnd"/>
            <w:r w:rsidRPr="004627CF">
              <w:rPr>
                <w:rFonts w:asciiTheme="majorBidi" w:hAnsiTheme="majorBidi" w:cstheme="majorBidi"/>
                <w:i/>
                <w:iCs/>
                <w:sz w:val="20"/>
                <w:szCs w:val="20"/>
                <w:highlight w:val="cyan"/>
                <w:lang w:val="nb-NO"/>
              </w:rPr>
              <w:t xml:space="preserve"> </w:t>
            </w:r>
            <w:proofErr w:type="spellStart"/>
            <w:r w:rsidRPr="004627CF">
              <w:rPr>
                <w:rFonts w:asciiTheme="majorBidi" w:hAnsiTheme="majorBidi" w:cstheme="majorBidi"/>
                <w:i/>
                <w:iCs/>
                <w:sz w:val="20"/>
                <w:szCs w:val="20"/>
                <w:highlight w:val="cyan"/>
                <w:lang w:val="nb-NO"/>
              </w:rPr>
              <w:t>uspevat</w:t>
            </w:r>
            <w:proofErr w:type="spellEnd"/>
            <w:r w:rsidRPr="004627CF">
              <w:rPr>
                <w:rFonts w:asciiTheme="majorBidi" w:hAnsiTheme="majorBidi" w:cstheme="majorBidi"/>
                <w:i/>
                <w:iCs/>
                <w:sz w:val="20"/>
                <w:szCs w:val="20"/>
                <w:highlight w:val="cyan"/>
                <w:lang w:val="nb-NO"/>
              </w:rPr>
              <w:t>ʹ</w:t>
            </w:r>
            <w:r w:rsidR="00FB10EC" w:rsidRPr="004627CF">
              <w:rPr>
                <w:rFonts w:asciiTheme="majorBidi" w:hAnsiTheme="majorBidi" w:cstheme="majorBidi"/>
                <w:i/>
                <w:iCs/>
                <w:sz w:val="20"/>
                <w:szCs w:val="20"/>
                <w:highlight w:val="cyan"/>
                <w:lang w:val="nb-NO"/>
              </w:rPr>
              <w:t>.</w:t>
            </w:r>
          </w:p>
          <w:p w14:paraId="61854A36" w14:textId="2DF08ABB" w:rsidR="00722D15" w:rsidRPr="00E22815" w:rsidRDefault="00722D15">
            <w:pPr>
              <w:rPr>
                <w:rFonts w:asciiTheme="majorBidi" w:hAnsiTheme="majorBidi" w:cstheme="majorBidi"/>
                <w:sz w:val="20"/>
                <w:szCs w:val="20"/>
                <w:lang w:val="en-US"/>
              </w:rPr>
            </w:pPr>
            <w:r w:rsidRPr="00E22815">
              <w:rPr>
                <w:rFonts w:asciiTheme="majorBidi" w:hAnsiTheme="majorBidi" w:cstheme="majorBidi"/>
                <w:sz w:val="20"/>
                <w:szCs w:val="20"/>
                <w:lang w:val="en-US"/>
              </w:rPr>
              <w:t>‘From time to time I am unable to get anything done.’</w:t>
            </w:r>
          </w:p>
        </w:tc>
      </w:tr>
      <w:tr w:rsidR="00FB10EC" w:rsidRPr="00E22815" w14:paraId="03AC6409" w14:textId="77777777" w:rsidTr="005A51BF">
        <w:tc>
          <w:tcPr>
            <w:tcW w:w="1413" w:type="dxa"/>
          </w:tcPr>
          <w:p w14:paraId="3E0532F3" w14:textId="36362BCA" w:rsidR="00FB10EC" w:rsidRPr="00E22815" w:rsidRDefault="00FB10EC">
            <w:pPr>
              <w:rPr>
                <w:rFonts w:asciiTheme="majorBidi" w:hAnsiTheme="majorBidi" w:cstheme="majorBidi"/>
                <w:sz w:val="20"/>
                <w:szCs w:val="20"/>
                <w:lang w:val="en-US"/>
              </w:rPr>
            </w:pPr>
            <w:r w:rsidRPr="00E22815">
              <w:rPr>
                <w:rFonts w:asciiTheme="majorBidi" w:hAnsiTheme="majorBidi" w:cstheme="majorBidi"/>
                <w:sz w:val="20"/>
                <w:szCs w:val="20"/>
                <w:lang w:val="en-US"/>
              </w:rPr>
              <w:t>verb</w:t>
            </w:r>
          </w:p>
        </w:tc>
        <w:tc>
          <w:tcPr>
            <w:tcW w:w="7603" w:type="dxa"/>
          </w:tcPr>
          <w:p w14:paraId="65B00636" w14:textId="0A9BCDF5" w:rsidR="00FB10EC" w:rsidRPr="00884B0B" w:rsidRDefault="00722D15" w:rsidP="00722D15">
            <w:pPr>
              <w:rPr>
                <w:rFonts w:asciiTheme="majorBidi" w:hAnsiTheme="majorBidi" w:cstheme="majorBidi"/>
                <w:sz w:val="20"/>
                <w:szCs w:val="20"/>
                <w:lang w:val="nb-NO"/>
              </w:rPr>
            </w:pPr>
            <w:r w:rsidRPr="00884B0B">
              <w:rPr>
                <w:rFonts w:asciiTheme="majorBidi" w:hAnsiTheme="majorBidi" w:cstheme="majorBidi"/>
                <w:sz w:val="20"/>
                <w:szCs w:val="20"/>
                <w:lang w:val="nb-NO"/>
              </w:rPr>
              <w:t>ID</w:t>
            </w:r>
            <w:r w:rsidR="00FB10EC" w:rsidRPr="00884B0B">
              <w:rPr>
                <w:rFonts w:asciiTheme="majorBidi" w:hAnsiTheme="majorBidi" w:cstheme="majorBidi"/>
                <w:sz w:val="20"/>
                <w:szCs w:val="20"/>
                <w:lang w:val="nb-NO"/>
              </w:rPr>
              <w:t>598</w:t>
            </w:r>
            <w:r w:rsidRPr="00884B0B">
              <w:rPr>
                <w:rFonts w:asciiTheme="majorBidi" w:hAnsiTheme="majorBidi" w:cstheme="majorBidi"/>
                <w:sz w:val="20"/>
                <w:szCs w:val="20"/>
                <w:lang w:val="nb-NO"/>
              </w:rPr>
              <w:t xml:space="preserve"> </w:t>
            </w:r>
            <w:r w:rsidR="00FB10EC" w:rsidRPr="00884B0B">
              <w:rPr>
                <w:rFonts w:asciiTheme="majorBidi" w:hAnsiTheme="majorBidi" w:cstheme="majorBidi"/>
                <w:b/>
                <w:bCs/>
                <w:sz w:val="20"/>
                <w:szCs w:val="20"/>
                <w:lang w:val="nb-NO"/>
              </w:rPr>
              <w:t xml:space="preserve">VP-Pst - ~VP-Pst </w:t>
            </w:r>
            <w:r w:rsidR="00884B0B" w:rsidRPr="00AB0909">
              <w:rPr>
                <w:rFonts w:asciiTheme="majorBidi" w:hAnsiTheme="majorBidi" w:cstheme="majorBidi"/>
                <w:b/>
                <w:bCs/>
                <w:sz w:val="20"/>
                <w:szCs w:val="20"/>
                <w:highlight w:val="cyan"/>
                <w:lang w:val="nb-NO"/>
              </w:rPr>
              <w:t xml:space="preserve">i </w:t>
            </w:r>
            <w:proofErr w:type="spellStart"/>
            <w:r w:rsidR="00884B0B" w:rsidRPr="00AB0909">
              <w:rPr>
                <w:rFonts w:asciiTheme="majorBidi" w:hAnsiTheme="majorBidi" w:cstheme="majorBidi"/>
                <w:b/>
                <w:bCs/>
                <w:sz w:val="20"/>
                <w:szCs w:val="20"/>
                <w:highlight w:val="cyan"/>
                <w:lang w:val="nb-NO"/>
              </w:rPr>
              <w:t>nakonec</w:t>
            </w:r>
            <w:proofErr w:type="spellEnd"/>
            <w:r w:rsidR="00884B0B" w:rsidRPr="00AB0909">
              <w:rPr>
                <w:rFonts w:asciiTheme="majorBidi" w:hAnsiTheme="majorBidi" w:cstheme="majorBidi"/>
                <w:b/>
                <w:bCs/>
                <w:sz w:val="20"/>
                <w:szCs w:val="20"/>
                <w:highlight w:val="cyan"/>
                <w:lang w:val="nb-NO"/>
              </w:rPr>
              <w:t>(-to)</w:t>
            </w:r>
            <w:r w:rsidR="00FB10EC" w:rsidRPr="00884B0B">
              <w:rPr>
                <w:rFonts w:asciiTheme="majorBidi" w:hAnsiTheme="majorBidi" w:cstheme="majorBidi"/>
                <w:b/>
                <w:bCs/>
                <w:sz w:val="20"/>
                <w:szCs w:val="20"/>
                <w:lang w:val="nb-NO"/>
              </w:rPr>
              <w:t xml:space="preserve"> VP-Pst</w:t>
            </w:r>
          </w:p>
          <w:p w14:paraId="264F2C73" w14:textId="2BADC1AB" w:rsidR="00FB10EC" w:rsidRPr="00D42B31" w:rsidRDefault="00D42B31">
            <w:pPr>
              <w:rPr>
                <w:rFonts w:asciiTheme="majorBidi" w:hAnsiTheme="majorBidi" w:cstheme="majorBidi"/>
                <w:i/>
                <w:iCs/>
                <w:sz w:val="20"/>
                <w:szCs w:val="20"/>
                <w:lang w:val="nb-NO"/>
              </w:rPr>
            </w:pPr>
            <w:r w:rsidRPr="00F75CEC">
              <w:rPr>
                <w:rFonts w:asciiTheme="majorBidi" w:hAnsiTheme="majorBidi" w:cstheme="majorBidi"/>
                <w:i/>
                <w:iCs/>
                <w:sz w:val="20"/>
                <w:szCs w:val="20"/>
                <w:highlight w:val="cyan"/>
                <w:lang w:val="nb-NO"/>
              </w:rPr>
              <w:t xml:space="preserve">On </w:t>
            </w:r>
            <w:proofErr w:type="spellStart"/>
            <w:r w:rsidRPr="00F75CEC">
              <w:rPr>
                <w:rFonts w:asciiTheme="majorBidi" w:hAnsiTheme="majorBidi" w:cstheme="majorBidi"/>
                <w:i/>
                <w:iCs/>
                <w:sz w:val="20"/>
                <w:szCs w:val="20"/>
                <w:highlight w:val="cyan"/>
                <w:lang w:val="nb-NO"/>
              </w:rPr>
              <w:t>šël-šël</w:t>
            </w:r>
            <w:proofErr w:type="spellEnd"/>
            <w:r w:rsidRPr="00F75CEC">
              <w:rPr>
                <w:rFonts w:asciiTheme="majorBidi" w:hAnsiTheme="majorBidi" w:cstheme="majorBidi"/>
                <w:i/>
                <w:iCs/>
                <w:sz w:val="20"/>
                <w:szCs w:val="20"/>
                <w:highlight w:val="cyan"/>
                <w:lang w:val="nb-NO"/>
              </w:rPr>
              <w:t xml:space="preserve"> i </w:t>
            </w:r>
            <w:proofErr w:type="spellStart"/>
            <w:r w:rsidRPr="00F75CEC">
              <w:rPr>
                <w:rFonts w:asciiTheme="majorBidi" w:hAnsiTheme="majorBidi" w:cstheme="majorBidi"/>
                <w:i/>
                <w:iCs/>
                <w:sz w:val="20"/>
                <w:szCs w:val="20"/>
                <w:highlight w:val="cyan"/>
                <w:lang w:val="nb-NO"/>
              </w:rPr>
              <w:t>nakonec</w:t>
            </w:r>
            <w:proofErr w:type="spellEnd"/>
            <w:r w:rsidRPr="00F75CEC">
              <w:rPr>
                <w:rFonts w:asciiTheme="majorBidi" w:hAnsiTheme="majorBidi" w:cstheme="majorBidi"/>
                <w:i/>
                <w:iCs/>
                <w:sz w:val="20"/>
                <w:szCs w:val="20"/>
                <w:highlight w:val="cyan"/>
                <w:lang w:val="nb-NO"/>
              </w:rPr>
              <w:t xml:space="preserve"> </w:t>
            </w:r>
            <w:proofErr w:type="spellStart"/>
            <w:r w:rsidRPr="00F75CEC">
              <w:rPr>
                <w:rFonts w:asciiTheme="majorBidi" w:hAnsiTheme="majorBidi" w:cstheme="majorBidi"/>
                <w:i/>
                <w:iCs/>
                <w:sz w:val="20"/>
                <w:szCs w:val="20"/>
                <w:highlight w:val="cyan"/>
                <w:lang w:val="nb-NO"/>
              </w:rPr>
              <w:t>uvidel</w:t>
            </w:r>
            <w:proofErr w:type="spellEnd"/>
            <w:r w:rsidRPr="00F75CEC">
              <w:rPr>
                <w:rFonts w:asciiTheme="majorBidi" w:hAnsiTheme="majorBidi" w:cstheme="majorBidi"/>
                <w:i/>
                <w:iCs/>
                <w:sz w:val="20"/>
                <w:szCs w:val="20"/>
                <w:highlight w:val="cyan"/>
                <w:lang w:val="nb-NO"/>
              </w:rPr>
              <w:t xml:space="preserve"> </w:t>
            </w:r>
            <w:proofErr w:type="spellStart"/>
            <w:r w:rsidRPr="00F75CEC">
              <w:rPr>
                <w:rFonts w:asciiTheme="majorBidi" w:hAnsiTheme="majorBidi" w:cstheme="majorBidi"/>
                <w:i/>
                <w:iCs/>
                <w:sz w:val="20"/>
                <w:szCs w:val="20"/>
                <w:highlight w:val="cyan"/>
                <w:lang w:val="nb-NO"/>
              </w:rPr>
              <w:t>krasivyj</w:t>
            </w:r>
            <w:proofErr w:type="spellEnd"/>
            <w:r w:rsidRPr="00F75CEC">
              <w:rPr>
                <w:rFonts w:asciiTheme="majorBidi" w:hAnsiTheme="majorBidi" w:cstheme="majorBidi"/>
                <w:i/>
                <w:iCs/>
                <w:sz w:val="20"/>
                <w:szCs w:val="20"/>
                <w:highlight w:val="cyan"/>
                <w:lang w:val="nb-NO"/>
              </w:rPr>
              <w:t xml:space="preserve"> dom</w:t>
            </w:r>
            <w:r w:rsidR="00FB10EC" w:rsidRPr="00F75CEC">
              <w:rPr>
                <w:rFonts w:asciiTheme="majorBidi" w:hAnsiTheme="majorBidi" w:cstheme="majorBidi"/>
                <w:i/>
                <w:iCs/>
                <w:sz w:val="20"/>
                <w:szCs w:val="20"/>
                <w:highlight w:val="cyan"/>
                <w:lang w:val="nb-NO"/>
              </w:rPr>
              <w:t>.</w:t>
            </w:r>
          </w:p>
          <w:p w14:paraId="5A8D8ECE" w14:textId="2A52F313" w:rsidR="00722D15" w:rsidRPr="00577978" w:rsidRDefault="00722D15">
            <w:pPr>
              <w:rPr>
                <w:rFonts w:asciiTheme="majorBidi" w:hAnsiTheme="majorBidi" w:cstheme="majorBidi"/>
                <w:sz w:val="20"/>
                <w:szCs w:val="20"/>
                <w:lang w:val="en-US"/>
              </w:rPr>
            </w:pPr>
            <w:r w:rsidRPr="00E22815">
              <w:rPr>
                <w:rFonts w:asciiTheme="majorBidi" w:hAnsiTheme="majorBidi" w:cstheme="majorBidi"/>
                <w:sz w:val="20"/>
                <w:szCs w:val="20"/>
                <w:lang w:val="en-US"/>
              </w:rPr>
              <w:t>‘He walked and walked and finally he saw a beautiful house.’</w:t>
            </w:r>
          </w:p>
        </w:tc>
      </w:tr>
      <w:tr w:rsidR="00FB10EC" w:rsidRPr="00E22815" w14:paraId="4E165380" w14:textId="77777777" w:rsidTr="005A51BF">
        <w:tc>
          <w:tcPr>
            <w:tcW w:w="1413" w:type="dxa"/>
          </w:tcPr>
          <w:p w14:paraId="07864FAA" w14:textId="3B2DC2DD" w:rsidR="00FB10EC" w:rsidRPr="00E22815" w:rsidRDefault="00FB10EC">
            <w:pPr>
              <w:rPr>
                <w:rFonts w:asciiTheme="majorBidi" w:hAnsiTheme="majorBidi" w:cstheme="majorBidi"/>
                <w:sz w:val="20"/>
                <w:szCs w:val="20"/>
                <w:lang w:val="en-US"/>
              </w:rPr>
            </w:pPr>
            <w:r w:rsidRPr="00E22815">
              <w:rPr>
                <w:rFonts w:asciiTheme="majorBidi" w:hAnsiTheme="majorBidi" w:cstheme="majorBidi"/>
                <w:sz w:val="20"/>
                <w:szCs w:val="20"/>
                <w:lang w:val="en-US"/>
              </w:rPr>
              <w:t>adjective</w:t>
            </w:r>
          </w:p>
        </w:tc>
        <w:tc>
          <w:tcPr>
            <w:tcW w:w="7603" w:type="dxa"/>
          </w:tcPr>
          <w:p w14:paraId="6DE5FF43" w14:textId="45DE1A6E" w:rsidR="00FB10EC" w:rsidRPr="00154955" w:rsidRDefault="00722D15" w:rsidP="00722D15">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00FB10EC" w:rsidRPr="00154955">
              <w:rPr>
                <w:rFonts w:asciiTheme="majorBidi" w:hAnsiTheme="majorBidi" w:cstheme="majorBidi"/>
                <w:sz w:val="20"/>
                <w:szCs w:val="20"/>
                <w:lang w:val="en-US"/>
              </w:rPr>
              <w:t>968</w:t>
            </w:r>
            <w:r w:rsidRPr="00154955">
              <w:rPr>
                <w:rFonts w:asciiTheme="majorBidi" w:hAnsiTheme="majorBidi" w:cstheme="majorBidi"/>
                <w:sz w:val="20"/>
                <w:szCs w:val="20"/>
                <w:lang w:val="en-US"/>
              </w:rPr>
              <w:t xml:space="preserve"> </w:t>
            </w:r>
            <w:proofErr w:type="spellStart"/>
            <w:r w:rsidR="00FB10EC" w:rsidRPr="00E22815">
              <w:rPr>
                <w:rFonts w:asciiTheme="majorBidi" w:hAnsiTheme="majorBidi" w:cstheme="majorBidi"/>
                <w:b/>
                <w:bCs/>
                <w:sz w:val="20"/>
                <w:szCs w:val="20"/>
                <w:lang w:val="en-US"/>
              </w:rPr>
              <w:t>Adj</w:t>
            </w:r>
            <w:r w:rsidR="00FB10EC" w:rsidRPr="00154955">
              <w:rPr>
                <w:rFonts w:asciiTheme="majorBidi" w:hAnsiTheme="majorBidi" w:cstheme="majorBidi"/>
                <w:b/>
                <w:bCs/>
                <w:sz w:val="20"/>
                <w:szCs w:val="20"/>
                <w:lang w:val="en-US"/>
              </w:rPr>
              <w:t>-</w:t>
            </w:r>
            <w:r w:rsidR="00F75CEC" w:rsidRPr="00154955">
              <w:rPr>
                <w:rFonts w:asciiTheme="majorBidi" w:hAnsiTheme="majorBidi" w:cstheme="majorBidi"/>
                <w:b/>
                <w:bCs/>
                <w:sz w:val="20"/>
                <w:szCs w:val="20"/>
                <w:highlight w:val="cyan"/>
                <w:lang w:val="en-US"/>
              </w:rPr>
              <w:t>pre</w:t>
            </w:r>
            <w:r w:rsidR="00FB10EC" w:rsidRPr="00154955">
              <w:rPr>
                <w:rFonts w:asciiTheme="majorBidi" w:hAnsiTheme="majorBidi" w:cstheme="majorBidi"/>
                <w:b/>
                <w:bCs/>
                <w:sz w:val="20"/>
                <w:szCs w:val="20"/>
                <w:lang w:val="en-US"/>
              </w:rPr>
              <w:t>~</w:t>
            </w:r>
            <w:r w:rsidR="00FB10EC" w:rsidRPr="00E22815">
              <w:rPr>
                <w:rFonts w:asciiTheme="majorBidi" w:hAnsiTheme="majorBidi" w:cstheme="majorBidi"/>
                <w:b/>
                <w:bCs/>
                <w:sz w:val="20"/>
                <w:szCs w:val="20"/>
                <w:lang w:val="en-US"/>
              </w:rPr>
              <w:t>Adj</w:t>
            </w:r>
            <w:proofErr w:type="spellEnd"/>
            <w:r w:rsidR="00FB10EC" w:rsidRPr="00154955">
              <w:rPr>
                <w:rFonts w:asciiTheme="majorBidi" w:hAnsiTheme="majorBidi" w:cstheme="majorBidi"/>
                <w:b/>
                <w:bCs/>
                <w:sz w:val="20"/>
                <w:szCs w:val="20"/>
                <w:lang w:val="en-US"/>
              </w:rPr>
              <w:t xml:space="preserve"> </w:t>
            </w:r>
            <w:r w:rsidR="00FB10EC" w:rsidRPr="00E22815">
              <w:rPr>
                <w:rFonts w:asciiTheme="majorBidi" w:hAnsiTheme="majorBidi" w:cstheme="majorBidi"/>
                <w:b/>
                <w:bCs/>
                <w:sz w:val="20"/>
                <w:szCs w:val="20"/>
                <w:lang w:val="en-US"/>
              </w:rPr>
              <w:t>Noun</w:t>
            </w:r>
          </w:p>
          <w:p w14:paraId="5B2EFE11" w14:textId="6CDC8FC2" w:rsidR="00FB10EC" w:rsidRPr="00A05B93" w:rsidRDefault="00D63F8F">
            <w:pPr>
              <w:rPr>
                <w:rFonts w:asciiTheme="majorBidi" w:hAnsiTheme="majorBidi" w:cstheme="majorBidi"/>
                <w:i/>
                <w:iCs/>
                <w:sz w:val="20"/>
                <w:szCs w:val="20"/>
                <w:lang w:val="en-US"/>
              </w:rPr>
            </w:pPr>
            <w:proofErr w:type="spellStart"/>
            <w:r w:rsidRPr="00A05B93">
              <w:rPr>
                <w:rFonts w:asciiTheme="majorBidi" w:hAnsiTheme="majorBidi" w:cstheme="majorBidi"/>
                <w:i/>
                <w:iCs/>
                <w:sz w:val="20"/>
                <w:szCs w:val="20"/>
                <w:highlight w:val="cyan"/>
                <w:lang w:val="en-US"/>
              </w:rPr>
              <w:t>Dlinnyj-predlinnyj</w:t>
            </w:r>
            <w:proofErr w:type="spellEnd"/>
            <w:r w:rsidRPr="00A05B93">
              <w:rPr>
                <w:rFonts w:asciiTheme="majorBidi" w:hAnsiTheme="majorBidi" w:cstheme="majorBidi"/>
                <w:i/>
                <w:iCs/>
                <w:sz w:val="20"/>
                <w:szCs w:val="20"/>
                <w:highlight w:val="cyan"/>
                <w:lang w:val="en-US"/>
              </w:rPr>
              <w:t xml:space="preserve"> </w:t>
            </w:r>
            <w:proofErr w:type="spellStart"/>
            <w:r w:rsidRPr="00A05B93">
              <w:rPr>
                <w:rFonts w:asciiTheme="majorBidi" w:hAnsiTheme="majorBidi" w:cstheme="majorBidi"/>
                <w:i/>
                <w:iCs/>
                <w:sz w:val="20"/>
                <w:szCs w:val="20"/>
                <w:highlight w:val="cyan"/>
                <w:lang w:val="en-US"/>
              </w:rPr>
              <w:t>xvost</w:t>
            </w:r>
            <w:proofErr w:type="spellEnd"/>
          </w:p>
          <w:p w14:paraId="38D7E91A" w14:textId="15B9D6CE" w:rsidR="00722D15" w:rsidRPr="00E22815" w:rsidRDefault="00722D15">
            <w:pPr>
              <w:rPr>
                <w:rFonts w:asciiTheme="majorBidi" w:hAnsiTheme="majorBidi" w:cstheme="majorBidi"/>
                <w:sz w:val="20"/>
                <w:szCs w:val="20"/>
                <w:lang w:val="en-US"/>
              </w:rPr>
            </w:pPr>
            <w:r w:rsidRPr="00E22815">
              <w:rPr>
                <w:rFonts w:asciiTheme="majorBidi" w:hAnsiTheme="majorBidi" w:cstheme="majorBidi"/>
                <w:sz w:val="20"/>
                <w:szCs w:val="20"/>
                <w:lang w:val="en-US"/>
              </w:rPr>
              <w:t>‘a super-long tail’</w:t>
            </w:r>
          </w:p>
        </w:tc>
      </w:tr>
      <w:tr w:rsidR="00722D15" w:rsidRPr="00E22815" w14:paraId="313B9DD1" w14:textId="77777777" w:rsidTr="005A51BF">
        <w:tc>
          <w:tcPr>
            <w:tcW w:w="1413" w:type="dxa"/>
          </w:tcPr>
          <w:p w14:paraId="7EB97233" w14:textId="447195C9" w:rsidR="00722D15" w:rsidRPr="00E22815" w:rsidRDefault="00722D15">
            <w:pPr>
              <w:rPr>
                <w:rFonts w:asciiTheme="majorBidi" w:hAnsiTheme="majorBidi" w:cstheme="majorBidi"/>
                <w:sz w:val="20"/>
                <w:szCs w:val="20"/>
                <w:lang w:val="en-US"/>
              </w:rPr>
            </w:pPr>
            <w:r w:rsidRPr="00E22815">
              <w:rPr>
                <w:rFonts w:asciiTheme="majorBidi" w:hAnsiTheme="majorBidi" w:cstheme="majorBidi"/>
                <w:sz w:val="20"/>
                <w:szCs w:val="20"/>
                <w:lang w:val="en-US"/>
              </w:rPr>
              <w:t>adverb</w:t>
            </w:r>
          </w:p>
        </w:tc>
        <w:tc>
          <w:tcPr>
            <w:tcW w:w="7603" w:type="dxa"/>
          </w:tcPr>
          <w:p w14:paraId="0419FD4D" w14:textId="0B90AE91" w:rsidR="00722D15" w:rsidRPr="00653BC8" w:rsidRDefault="00313D73" w:rsidP="00313D73">
            <w:pPr>
              <w:rPr>
                <w:rFonts w:asciiTheme="majorBidi" w:hAnsiTheme="majorBidi" w:cstheme="majorBidi"/>
                <w:sz w:val="20"/>
                <w:szCs w:val="20"/>
                <w:lang w:val="nb-NO"/>
              </w:rPr>
            </w:pPr>
            <w:r w:rsidRPr="00653BC8">
              <w:rPr>
                <w:rFonts w:asciiTheme="majorBidi" w:hAnsiTheme="majorBidi" w:cstheme="majorBidi"/>
                <w:sz w:val="20"/>
                <w:szCs w:val="20"/>
                <w:lang w:val="nb-NO"/>
              </w:rPr>
              <w:t>ID</w:t>
            </w:r>
            <w:r w:rsidR="00722D15" w:rsidRPr="00653BC8">
              <w:rPr>
                <w:rFonts w:asciiTheme="majorBidi" w:hAnsiTheme="majorBidi" w:cstheme="majorBidi"/>
                <w:sz w:val="20"/>
                <w:szCs w:val="20"/>
                <w:lang w:val="nb-NO"/>
              </w:rPr>
              <w:t>1603</w:t>
            </w:r>
            <w:r w:rsidRPr="00653BC8">
              <w:rPr>
                <w:rFonts w:asciiTheme="majorBidi" w:hAnsiTheme="majorBidi" w:cstheme="majorBidi"/>
                <w:sz w:val="20"/>
                <w:szCs w:val="20"/>
                <w:lang w:val="nb-NO"/>
              </w:rPr>
              <w:t xml:space="preserve"> </w:t>
            </w:r>
            <w:r w:rsidR="00722D15" w:rsidRPr="00653BC8">
              <w:rPr>
                <w:rFonts w:asciiTheme="majorBidi" w:hAnsiTheme="majorBidi" w:cstheme="majorBidi"/>
                <w:b/>
                <w:bCs/>
                <w:sz w:val="20"/>
                <w:szCs w:val="20"/>
                <w:lang w:val="nb-NO"/>
              </w:rPr>
              <w:t>VP-</w:t>
            </w:r>
            <w:proofErr w:type="spellStart"/>
            <w:r w:rsidR="00722D15" w:rsidRPr="00653BC8">
              <w:rPr>
                <w:rFonts w:asciiTheme="majorBidi" w:hAnsiTheme="majorBidi" w:cstheme="majorBidi"/>
                <w:b/>
                <w:bCs/>
                <w:sz w:val="20"/>
                <w:szCs w:val="20"/>
                <w:lang w:val="nb-NO"/>
              </w:rPr>
              <w:t>Ipfv</w:t>
            </w:r>
            <w:proofErr w:type="spellEnd"/>
            <w:r w:rsidR="00722D15" w:rsidRPr="00653BC8">
              <w:rPr>
                <w:rFonts w:asciiTheme="majorBidi" w:hAnsiTheme="majorBidi" w:cstheme="majorBidi"/>
                <w:b/>
                <w:bCs/>
                <w:sz w:val="20"/>
                <w:szCs w:val="20"/>
                <w:lang w:val="nb-NO"/>
              </w:rPr>
              <w:t xml:space="preserve"> </w:t>
            </w:r>
            <w:proofErr w:type="spellStart"/>
            <w:r w:rsidR="00653BC8" w:rsidRPr="00AB0909">
              <w:rPr>
                <w:rFonts w:asciiTheme="majorBidi" w:hAnsiTheme="majorBidi" w:cstheme="majorBidi"/>
                <w:b/>
                <w:bCs/>
                <w:sz w:val="20"/>
                <w:szCs w:val="20"/>
                <w:highlight w:val="cyan"/>
                <w:lang w:val="nb-NO"/>
              </w:rPr>
              <w:t>snova</w:t>
            </w:r>
            <w:proofErr w:type="spellEnd"/>
            <w:r w:rsidR="00653BC8" w:rsidRPr="00AB0909">
              <w:rPr>
                <w:rFonts w:asciiTheme="majorBidi" w:hAnsiTheme="majorBidi" w:cstheme="majorBidi"/>
                <w:b/>
                <w:bCs/>
                <w:sz w:val="20"/>
                <w:szCs w:val="20"/>
                <w:highlight w:val="cyan"/>
                <w:lang w:val="nb-NO"/>
              </w:rPr>
              <w:t xml:space="preserve"> i </w:t>
            </w:r>
            <w:proofErr w:type="spellStart"/>
            <w:r w:rsidR="00653BC8" w:rsidRPr="00AB0909">
              <w:rPr>
                <w:rFonts w:asciiTheme="majorBidi" w:hAnsiTheme="majorBidi" w:cstheme="majorBidi"/>
                <w:b/>
                <w:bCs/>
                <w:sz w:val="20"/>
                <w:szCs w:val="20"/>
                <w:highlight w:val="cyan"/>
                <w:lang w:val="nb-NO"/>
              </w:rPr>
              <w:t>snova</w:t>
            </w:r>
            <w:proofErr w:type="spellEnd"/>
          </w:p>
          <w:p w14:paraId="0C188115" w14:textId="02428524" w:rsidR="00722D15" w:rsidRPr="008A4E8A" w:rsidRDefault="005A095F">
            <w:pPr>
              <w:rPr>
                <w:rFonts w:asciiTheme="majorBidi" w:hAnsiTheme="majorBidi" w:cstheme="majorBidi"/>
                <w:i/>
                <w:iCs/>
                <w:sz w:val="20"/>
                <w:szCs w:val="20"/>
                <w:lang w:val="en-US"/>
              </w:rPr>
            </w:pPr>
            <w:r w:rsidRPr="008A4E8A">
              <w:rPr>
                <w:rFonts w:asciiTheme="majorBidi" w:hAnsiTheme="majorBidi" w:cstheme="majorBidi"/>
                <w:i/>
                <w:iCs/>
                <w:sz w:val="20"/>
                <w:szCs w:val="20"/>
                <w:highlight w:val="cyan"/>
                <w:lang w:val="en-US"/>
              </w:rPr>
              <w:t xml:space="preserve">On </w:t>
            </w:r>
            <w:proofErr w:type="spellStart"/>
            <w:r w:rsidRPr="008A4E8A">
              <w:rPr>
                <w:rFonts w:asciiTheme="majorBidi" w:hAnsiTheme="majorBidi" w:cstheme="majorBidi"/>
                <w:i/>
                <w:iCs/>
                <w:sz w:val="20"/>
                <w:szCs w:val="20"/>
                <w:highlight w:val="cyan"/>
                <w:lang w:val="en-US"/>
              </w:rPr>
              <w:t>prixodil</w:t>
            </w:r>
            <w:proofErr w:type="spellEnd"/>
            <w:r w:rsidRPr="008A4E8A">
              <w:rPr>
                <w:rFonts w:asciiTheme="majorBidi" w:hAnsiTheme="majorBidi" w:cstheme="majorBidi"/>
                <w:i/>
                <w:iCs/>
                <w:sz w:val="20"/>
                <w:szCs w:val="20"/>
                <w:highlight w:val="cyan"/>
                <w:lang w:val="en-US"/>
              </w:rPr>
              <w:t xml:space="preserve"> k </w:t>
            </w:r>
            <w:proofErr w:type="spellStart"/>
            <w:r w:rsidRPr="008A4E8A">
              <w:rPr>
                <w:rFonts w:asciiTheme="majorBidi" w:hAnsiTheme="majorBidi" w:cstheme="majorBidi"/>
                <w:i/>
                <w:iCs/>
                <w:sz w:val="20"/>
                <w:szCs w:val="20"/>
                <w:highlight w:val="cyan"/>
                <w:lang w:val="en-US"/>
              </w:rPr>
              <w:t>našemu</w:t>
            </w:r>
            <w:proofErr w:type="spellEnd"/>
            <w:r w:rsidRPr="008A4E8A">
              <w:rPr>
                <w:rFonts w:asciiTheme="majorBidi" w:hAnsiTheme="majorBidi" w:cstheme="majorBidi"/>
                <w:i/>
                <w:iCs/>
                <w:sz w:val="20"/>
                <w:szCs w:val="20"/>
                <w:highlight w:val="cyan"/>
                <w:lang w:val="en-US"/>
              </w:rPr>
              <w:t xml:space="preserve"> </w:t>
            </w:r>
            <w:proofErr w:type="spellStart"/>
            <w:r w:rsidRPr="008A4E8A">
              <w:rPr>
                <w:rFonts w:asciiTheme="majorBidi" w:hAnsiTheme="majorBidi" w:cstheme="majorBidi"/>
                <w:i/>
                <w:iCs/>
                <w:sz w:val="20"/>
                <w:szCs w:val="20"/>
                <w:highlight w:val="cyan"/>
                <w:lang w:val="en-US"/>
              </w:rPr>
              <w:t>domu</w:t>
            </w:r>
            <w:proofErr w:type="spellEnd"/>
            <w:r w:rsidRPr="008A4E8A">
              <w:rPr>
                <w:rFonts w:asciiTheme="majorBidi" w:hAnsiTheme="majorBidi" w:cstheme="majorBidi"/>
                <w:i/>
                <w:iCs/>
                <w:sz w:val="20"/>
                <w:szCs w:val="20"/>
                <w:highlight w:val="cyan"/>
                <w:lang w:val="en-US"/>
              </w:rPr>
              <w:t xml:space="preserve"> </w:t>
            </w:r>
            <w:proofErr w:type="spellStart"/>
            <w:r w:rsidRPr="008A4E8A">
              <w:rPr>
                <w:rFonts w:asciiTheme="majorBidi" w:hAnsiTheme="majorBidi" w:cstheme="majorBidi"/>
                <w:i/>
                <w:iCs/>
                <w:sz w:val="20"/>
                <w:szCs w:val="20"/>
                <w:highlight w:val="cyan"/>
                <w:lang w:val="en-US"/>
              </w:rPr>
              <w:t>snova</w:t>
            </w:r>
            <w:proofErr w:type="spellEnd"/>
            <w:r w:rsidRPr="008A4E8A">
              <w:rPr>
                <w:rFonts w:asciiTheme="majorBidi" w:hAnsiTheme="majorBidi" w:cstheme="majorBidi"/>
                <w:i/>
                <w:iCs/>
                <w:sz w:val="20"/>
                <w:szCs w:val="20"/>
                <w:highlight w:val="cyan"/>
                <w:lang w:val="en-US"/>
              </w:rPr>
              <w:t xml:space="preserve"> </w:t>
            </w:r>
            <w:proofErr w:type="spellStart"/>
            <w:r w:rsidRPr="008A4E8A">
              <w:rPr>
                <w:rFonts w:asciiTheme="majorBidi" w:hAnsiTheme="majorBidi" w:cstheme="majorBidi"/>
                <w:i/>
                <w:iCs/>
                <w:sz w:val="20"/>
                <w:szCs w:val="20"/>
                <w:highlight w:val="cyan"/>
                <w:lang w:val="en-US"/>
              </w:rPr>
              <w:t>i</w:t>
            </w:r>
            <w:proofErr w:type="spellEnd"/>
            <w:r w:rsidRPr="008A4E8A">
              <w:rPr>
                <w:rFonts w:asciiTheme="majorBidi" w:hAnsiTheme="majorBidi" w:cstheme="majorBidi"/>
                <w:i/>
                <w:iCs/>
                <w:sz w:val="20"/>
                <w:szCs w:val="20"/>
                <w:highlight w:val="cyan"/>
                <w:lang w:val="en-US"/>
              </w:rPr>
              <w:t xml:space="preserve"> </w:t>
            </w:r>
            <w:proofErr w:type="spellStart"/>
            <w:r w:rsidRPr="008A4E8A">
              <w:rPr>
                <w:rFonts w:asciiTheme="majorBidi" w:hAnsiTheme="majorBidi" w:cstheme="majorBidi"/>
                <w:i/>
                <w:iCs/>
                <w:sz w:val="20"/>
                <w:szCs w:val="20"/>
                <w:highlight w:val="cyan"/>
                <w:lang w:val="en-US"/>
              </w:rPr>
              <w:t>snova</w:t>
            </w:r>
            <w:proofErr w:type="spellEnd"/>
            <w:r w:rsidRPr="008A4E8A">
              <w:rPr>
                <w:rFonts w:asciiTheme="majorBidi" w:hAnsiTheme="majorBidi" w:cstheme="majorBidi"/>
                <w:i/>
                <w:iCs/>
                <w:sz w:val="20"/>
                <w:szCs w:val="20"/>
                <w:highlight w:val="cyan"/>
                <w:lang w:val="en-US"/>
              </w:rPr>
              <w:t>.</w:t>
            </w:r>
          </w:p>
          <w:p w14:paraId="65380599" w14:textId="4C2199BB" w:rsidR="00313D73" w:rsidRPr="00E22815" w:rsidRDefault="00313D73">
            <w:pPr>
              <w:rPr>
                <w:rFonts w:asciiTheme="majorBidi" w:hAnsiTheme="majorBidi" w:cstheme="majorBidi"/>
                <w:sz w:val="20"/>
                <w:szCs w:val="20"/>
                <w:lang w:val="en-US"/>
              </w:rPr>
            </w:pPr>
            <w:r w:rsidRPr="00E22815">
              <w:rPr>
                <w:rFonts w:asciiTheme="majorBidi" w:hAnsiTheme="majorBidi" w:cstheme="majorBidi"/>
                <w:sz w:val="20"/>
                <w:szCs w:val="20"/>
                <w:lang w:val="en-US"/>
              </w:rPr>
              <w:t>‘He kept coming to our house again and again.’</w:t>
            </w:r>
          </w:p>
        </w:tc>
      </w:tr>
      <w:tr w:rsidR="00313D73" w:rsidRPr="00E22815" w14:paraId="2B06021C" w14:textId="77777777" w:rsidTr="005A51BF">
        <w:tc>
          <w:tcPr>
            <w:tcW w:w="1413" w:type="dxa"/>
          </w:tcPr>
          <w:p w14:paraId="6C5EBDF5" w14:textId="3CAC8E13" w:rsidR="00313D73" w:rsidRPr="00E22815" w:rsidRDefault="00313D73">
            <w:pPr>
              <w:rPr>
                <w:rFonts w:asciiTheme="majorBidi" w:hAnsiTheme="majorBidi" w:cstheme="majorBidi"/>
                <w:sz w:val="20"/>
                <w:szCs w:val="20"/>
                <w:lang w:val="en-US"/>
              </w:rPr>
            </w:pPr>
            <w:r w:rsidRPr="00E22815">
              <w:rPr>
                <w:rFonts w:asciiTheme="majorBidi" w:hAnsiTheme="majorBidi" w:cstheme="majorBidi"/>
                <w:sz w:val="20"/>
                <w:szCs w:val="20"/>
                <w:lang w:val="en-US"/>
              </w:rPr>
              <w:t>pronoun</w:t>
            </w:r>
          </w:p>
        </w:tc>
        <w:tc>
          <w:tcPr>
            <w:tcW w:w="7603" w:type="dxa"/>
          </w:tcPr>
          <w:p w14:paraId="24A23A1F" w14:textId="13316EF6" w:rsidR="00313D73" w:rsidRPr="00E22815" w:rsidRDefault="008142B3" w:rsidP="008142B3">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00313D73" w:rsidRPr="00E22815">
              <w:rPr>
                <w:rFonts w:asciiTheme="majorBidi" w:hAnsiTheme="majorBidi" w:cstheme="majorBidi"/>
                <w:sz w:val="20"/>
                <w:szCs w:val="20"/>
                <w:lang w:val="en-US"/>
              </w:rPr>
              <w:t>341</w:t>
            </w:r>
            <w:r w:rsidRPr="00E22815">
              <w:rPr>
                <w:rFonts w:asciiTheme="majorBidi" w:hAnsiTheme="majorBidi" w:cstheme="majorBidi"/>
                <w:sz w:val="20"/>
                <w:szCs w:val="20"/>
                <w:lang w:val="en-US"/>
              </w:rPr>
              <w:t xml:space="preserve"> </w:t>
            </w:r>
            <w:r w:rsidR="00A05B93" w:rsidRPr="00A05B93">
              <w:rPr>
                <w:rFonts w:asciiTheme="majorBidi" w:hAnsiTheme="majorBidi" w:cstheme="majorBidi"/>
                <w:b/>
                <w:bCs/>
                <w:sz w:val="20"/>
                <w:szCs w:val="20"/>
                <w:highlight w:val="cyan"/>
                <w:lang w:val="en-US"/>
              </w:rPr>
              <w:t>(</w:t>
            </w:r>
            <w:proofErr w:type="spellStart"/>
            <w:r w:rsidR="00A05B93" w:rsidRPr="00A05B93">
              <w:rPr>
                <w:rFonts w:asciiTheme="majorBidi" w:hAnsiTheme="majorBidi" w:cstheme="majorBidi"/>
                <w:b/>
                <w:bCs/>
                <w:sz w:val="20"/>
                <w:szCs w:val="20"/>
                <w:highlight w:val="cyan"/>
                <w:lang w:val="en-US"/>
              </w:rPr>
              <w:t>už</w:t>
            </w:r>
            <w:proofErr w:type="spellEnd"/>
            <w:r w:rsidR="00A05B93" w:rsidRPr="00A05B93">
              <w:rPr>
                <w:rFonts w:asciiTheme="majorBidi" w:hAnsiTheme="majorBidi" w:cstheme="majorBidi"/>
                <w:b/>
                <w:bCs/>
                <w:sz w:val="20"/>
                <w:szCs w:val="20"/>
                <w:highlight w:val="cyan"/>
                <w:lang w:val="en-US"/>
              </w:rPr>
              <w:t>/nu)</w:t>
            </w:r>
            <w:r w:rsidR="00A05B93" w:rsidRPr="00A05B93">
              <w:rPr>
                <w:rFonts w:asciiTheme="majorBidi" w:hAnsiTheme="majorBidi" w:cstheme="majorBidi"/>
                <w:b/>
                <w:bCs/>
                <w:sz w:val="20"/>
                <w:szCs w:val="20"/>
                <w:lang w:val="en-US"/>
              </w:rPr>
              <w:t xml:space="preserve"> </w:t>
            </w:r>
            <w:proofErr w:type="spellStart"/>
            <w:r w:rsidR="00A05B93" w:rsidRPr="00A05B93">
              <w:rPr>
                <w:rFonts w:asciiTheme="majorBidi" w:hAnsiTheme="majorBidi" w:cstheme="majorBidi"/>
                <w:b/>
                <w:bCs/>
                <w:sz w:val="20"/>
                <w:szCs w:val="20"/>
                <w:lang w:val="en-US"/>
              </w:rPr>
              <w:t>PronInt</w:t>
            </w:r>
            <w:proofErr w:type="spellEnd"/>
            <w:r w:rsidR="00A05B93" w:rsidRPr="00A05B93">
              <w:rPr>
                <w:rFonts w:asciiTheme="majorBidi" w:hAnsiTheme="majorBidi" w:cstheme="majorBidi"/>
                <w:b/>
                <w:bCs/>
                <w:sz w:val="20"/>
                <w:szCs w:val="20"/>
                <w:lang w:val="en-US"/>
              </w:rPr>
              <w:t>-~</w:t>
            </w:r>
            <w:proofErr w:type="spellStart"/>
            <w:r w:rsidR="00A05B93" w:rsidRPr="00A05B93">
              <w:rPr>
                <w:rFonts w:asciiTheme="majorBidi" w:hAnsiTheme="majorBidi" w:cstheme="majorBidi"/>
                <w:b/>
                <w:bCs/>
                <w:sz w:val="20"/>
                <w:szCs w:val="20"/>
                <w:lang w:val="en-US"/>
              </w:rPr>
              <w:t>PronInt</w:t>
            </w:r>
            <w:proofErr w:type="spellEnd"/>
            <w:r w:rsidR="00A05B93" w:rsidRPr="00A05B93">
              <w:rPr>
                <w:rFonts w:asciiTheme="majorBidi" w:hAnsiTheme="majorBidi" w:cstheme="majorBidi"/>
                <w:b/>
                <w:bCs/>
                <w:sz w:val="20"/>
                <w:szCs w:val="20"/>
                <w:lang w:val="en-US"/>
              </w:rPr>
              <w:t xml:space="preserve">, </w:t>
            </w:r>
            <w:r w:rsidR="00A05B93" w:rsidRPr="00A05B93">
              <w:rPr>
                <w:rFonts w:asciiTheme="majorBidi" w:hAnsiTheme="majorBidi" w:cstheme="majorBidi"/>
                <w:b/>
                <w:bCs/>
                <w:sz w:val="20"/>
                <w:szCs w:val="20"/>
                <w:highlight w:val="cyan"/>
                <w:lang w:val="en-US"/>
              </w:rPr>
              <w:t>a</w:t>
            </w:r>
            <w:r w:rsidR="00A05B93" w:rsidRPr="00A05B93">
              <w:rPr>
                <w:rFonts w:asciiTheme="majorBidi" w:hAnsiTheme="majorBidi" w:cstheme="majorBidi"/>
                <w:b/>
                <w:bCs/>
                <w:sz w:val="20"/>
                <w:szCs w:val="20"/>
                <w:lang w:val="en-US"/>
              </w:rPr>
              <w:t xml:space="preserve"> Cl</w:t>
            </w:r>
          </w:p>
          <w:p w14:paraId="1F725AE3" w14:textId="4AD1A02F" w:rsidR="00313D73" w:rsidRPr="009C3562" w:rsidRDefault="009C3562">
            <w:pPr>
              <w:rPr>
                <w:rFonts w:asciiTheme="majorBidi" w:hAnsiTheme="majorBidi" w:cstheme="majorBidi"/>
                <w:i/>
                <w:iCs/>
                <w:sz w:val="20"/>
                <w:szCs w:val="20"/>
                <w:lang w:val="en-US"/>
              </w:rPr>
            </w:pPr>
            <w:proofErr w:type="spellStart"/>
            <w:r w:rsidRPr="009C3562">
              <w:rPr>
                <w:rFonts w:asciiTheme="majorBidi" w:hAnsiTheme="majorBidi" w:cstheme="majorBidi"/>
                <w:i/>
                <w:iCs/>
                <w:sz w:val="20"/>
                <w:szCs w:val="20"/>
                <w:highlight w:val="cyan"/>
                <w:lang w:val="en-US"/>
              </w:rPr>
              <w:t>Už</w:t>
            </w:r>
            <w:proofErr w:type="spellEnd"/>
            <w:r w:rsidRPr="009C3562">
              <w:rPr>
                <w:rFonts w:asciiTheme="majorBidi" w:hAnsiTheme="majorBidi" w:cstheme="majorBidi"/>
                <w:i/>
                <w:iCs/>
                <w:sz w:val="20"/>
                <w:szCs w:val="20"/>
                <w:highlight w:val="cyan"/>
                <w:lang w:val="en-US"/>
              </w:rPr>
              <w:t xml:space="preserve"> </w:t>
            </w:r>
            <w:proofErr w:type="spellStart"/>
            <w:r w:rsidRPr="009C3562">
              <w:rPr>
                <w:rFonts w:asciiTheme="majorBidi" w:hAnsiTheme="majorBidi" w:cstheme="majorBidi"/>
                <w:i/>
                <w:iCs/>
                <w:sz w:val="20"/>
                <w:szCs w:val="20"/>
                <w:highlight w:val="cyan"/>
                <w:lang w:val="en-US"/>
              </w:rPr>
              <w:t>komu-komu</w:t>
            </w:r>
            <w:proofErr w:type="spellEnd"/>
            <w:r w:rsidRPr="009C3562">
              <w:rPr>
                <w:rFonts w:asciiTheme="majorBidi" w:hAnsiTheme="majorBidi" w:cstheme="majorBidi"/>
                <w:i/>
                <w:iCs/>
                <w:sz w:val="20"/>
                <w:szCs w:val="20"/>
                <w:highlight w:val="cyan"/>
                <w:lang w:val="en-US"/>
              </w:rPr>
              <w:t xml:space="preserve">, </w:t>
            </w:r>
            <w:proofErr w:type="spellStart"/>
            <w:proofErr w:type="gramStart"/>
            <w:r w:rsidRPr="009C3562">
              <w:rPr>
                <w:rFonts w:asciiTheme="majorBidi" w:hAnsiTheme="majorBidi" w:cstheme="majorBidi"/>
                <w:i/>
                <w:iCs/>
                <w:sz w:val="20"/>
                <w:szCs w:val="20"/>
                <w:highlight w:val="cyan"/>
                <w:lang w:val="en-US"/>
              </w:rPr>
              <w:t>a</w:t>
            </w:r>
            <w:proofErr w:type="spellEnd"/>
            <w:proofErr w:type="gramEnd"/>
            <w:r w:rsidRPr="009C3562">
              <w:rPr>
                <w:rFonts w:asciiTheme="majorBidi" w:hAnsiTheme="majorBidi" w:cstheme="majorBidi"/>
                <w:i/>
                <w:iCs/>
                <w:sz w:val="20"/>
                <w:szCs w:val="20"/>
                <w:highlight w:val="cyan"/>
                <w:lang w:val="en-US"/>
              </w:rPr>
              <w:t xml:space="preserve"> emu ja </w:t>
            </w:r>
            <w:proofErr w:type="spellStart"/>
            <w:r w:rsidRPr="009C3562">
              <w:rPr>
                <w:rFonts w:asciiTheme="majorBidi" w:hAnsiTheme="majorBidi" w:cstheme="majorBidi"/>
                <w:i/>
                <w:iCs/>
                <w:sz w:val="20"/>
                <w:szCs w:val="20"/>
                <w:highlight w:val="cyan"/>
                <w:lang w:val="en-US"/>
              </w:rPr>
              <w:t>točno</w:t>
            </w:r>
            <w:proofErr w:type="spellEnd"/>
            <w:r w:rsidRPr="009C3562">
              <w:rPr>
                <w:rFonts w:asciiTheme="majorBidi" w:hAnsiTheme="majorBidi" w:cstheme="majorBidi"/>
                <w:i/>
                <w:iCs/>
                <w:sz w:val="20"/>
                <w:szCs w:val="20"/>
                <w:highlight w:val="cyan"/>
                <w:lang w:val="en-US"/>
              </w:rPr>
              <w:t xml:space="preserve"> ne </w:t>
            </w:r>
            <w:proofErr w:type="spellStart"/>
            <w:r w:rsidRPr="009C3562">
              <w:rPr>
                <w:rFonts w:asciiTheme="majorBidi" w:hAnsiTheme="majorBidi" w:cstheme="majorBidi"/>
                <w:i/>
                <w:iCs/>
                <w:sz w:val="20"/>
                <w:szCs w:val="20"/>
                <w:highlight w:val="cyan"/>
                <w:lang w:val="en-US"/>
              </w:rPr>
              <w:t>nužna</w:t>
            </w:r>
            <w:proofErr w:type="spellEnd"/>
            <w:r w:rsidR="00313D73" w:rsidRPr="009C3562">
              <w:rPr>
                <w:rFonts w:asciiTheme="majorBidi" w:hAnsiTheme="majorBidi" w:cstheme="majorBidi"/>
                <w:i/>
                <w:iCs/>
                <w:sz w:val="20"/>
                <w:szCs w:val="20"/>
                <w:highlight w:val="cyan"/>
                <w:lang w:val="en-US"/>
              </w:rPr>
              <w:t>.</w:t>
            </w:r>
          </w:p>
          <w:p w14:paraId="3439DDFD" w14:textId="7CBA3E46" w:rsidR="008142B3" w:rsidRPr="00E22815" w:rsidRDefault="008142B3">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‘Maybe for someone else, but I am </w:t>
            </w:r>
            <w:r w:rsidR="009740F5" w:rsidRPr="00E22815">
              <w:rPr>
                <w:rFonts w:asciiTheme="majorBidi" w:hAnsiTheme="majorBidi" w:cstheme="majorBidi"/>
                <w:sz w:val="20"/>
                <w:szCs w:val="20"/>
                <w:lang w:val="en-US"/>
              </w:rPr>
              <w:t>of no use for him.’</w:t>
            </w:r>
          </w:p>
        </w:tc>
      </w:tr>
      <w:tr w:rsidR="009740F5" w:rsidRPr="00E22815" w14:paraId="229F5741" w14:textId="77777777" w:rsidTr="005A51BF">
        <w:tc>
          <w:tcPr>
            <w:tcW w:w="1413" w:type="dxa"/>
          </w:tcPr>
          <w:p w14:paraId="207DC6D6" w14:textId="25F49E1F" w:rsidR="009740F5" w:rsidRPr="00E22815" w:rsidRDefault="009740F5">
            <w:pPr>
              <w:rPr>
                <w:rFonts w:asciiTheme="majorBidi" w:hAnsiTheme="majorBidi" w:cstheme="majorBidi"/>
                <w:sz w:val="20"/>
                <w:szCs w:val="20"/>
                <w:lang w:val="en-US"/>
              </w:rPr>
            </w:pPr>
            <w:r w:rsidRPr="00E22815">
              <w:rPr>
                <w:rFonts w:asciiTheme="majorBidi" w:hAnsiTheme="majorBidi" w:cstheme="majorBidi"/>
                <w:sz w:val="20"/>
                <w:szCs w:val="20"/>
                <w:lang w:val="en-US"/>
              </w:rPr>
              <w:t>prefix</w:t>
            </w:r>
          </w:p>
        </w:tc>
        <w:tc>
          <w:tcPr>
            <w:tcW w:w="7603" w:type="dxa"/>
          </w:tcPr>
          <w:p w14:paraId="102C4ECD" w14:textId="6134B1B8" w:rsidR="009740F5" w:rsidRPr="005C0D79" w:rsidRDefault="001B4027" w:rsidP="001B4027">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009740F5" w:rsidRPr="005C0D79">
              <w:rPr>
                <w:rFonts w:asciiTheme="majorBidi" w:hAnsiTheme="majorBidi" w:cstheme="majorBidi"/>
                <w:sz w:val="20"/>
                <w:szCs w:val="20"/>
                <w:lang w:val="en-US"/>
              </w:rPr>
              <w:t>2245</w:t>
            </w:r>
            <w:r w:rsidRPr="005C0D79">
              <w:rPr>
                <w:rFonts w:asciiTheme="majorBidi" w:hAnsiTheme="majorBidi" w:cstheme="majorBidi"/>
                <w:sz w:val="20"/>
                <w:szCs w:val="20"/>
                <w:lang w:val="en-US"/>
              </w:rPr>
              <w:t xml:space="preserve"> </w:t>
            </w:r>
            <w:r w:rsidR="009740F5" w:rsidRPr="00E22815">
              <w:rPr>
                <w:rFonts w:asciiTheme="majorBidi" w:hAnsiTheme="majorBidi" w:cstheme="majorBidi"/>
                <w:b/>
                <w:bCs/>
                <w:sz w:val="20"/>
                <w:szCs w:val="20"/>
                <w:lang w:val="en-US"/>
              </w:rPr>
              <w:t>VP</w:t>
            </w:r>
            <w:r w:rsidR="009740F5" w:rsidRPr="005C0D79">
              <w:rPr>
                <w:rFonts w:asciiTheme="majorBidi" w:hAnsiTheme="majorBidi" w:cstheme="majorBidi"/>
                <w:b/>
                <w:bCs/>
                <w:sz w:val="20"/>
                <w:szCs w:val="20"/>
                <w:lang w:val="en-US"/>
              </w:rPr>
              <w:t xml:space="preserve"> </w:t>
            </w:r>
            <w:proofErr w:type="spellStart"/>
            <w:r w:rsidR="00863ABA" w:rsidRPr="005C0D79">
              <w:rPr>
                <w:rFonts w:asciiTheme="majorBidi" w:hAnsiTheme="majorBidi" w:cstheme="majorBidi"/>
                <w:b/>
                <w:bCs/>
                <w:sz w:val="20"/>
                <w:szCs w:val="20"/>
                <w:highlight w:val="cyan"/>
                <w:lang w:val="en-US"/>
              </w:rPr>
              <w:t>postolʹku-poskolʹku</w:t>
            </w:r>
            <w:proofErr w:type="spellEnd"/>
          </w:p>
          <w:p w14:paraId="69362256" w14:textId="0B5EFFAA" w:rsidR="009740F5" w:rsidRPr="004677C4" w:rsidRDefault="005C0D79">
            <w:pPr>
              <w:rPr>
                <w:rFonts w:asciiTheme="majorBidi" w:hAnsiTheme="majorBidi" w:cstheme="majorBidi"/>
                <w:i/>
                <w:iCs/>
                <w:sz w:val="20"/>
                <w:szCs w:val="20"/>
                <w:lang w:val="en-US"/>
              </w:rPr>
            </w:pPr>
            <w:r w:rsidRPr="004677C4">
              <w:rPr>
                <w:rFonts w:asciiTheme="majorBidi" w:hAnsiTheme="majorBidi" w:cstheme="majorBidi"/>
                <w:i/>
                <w:iCs/>
                <w:sz w:val="20"/>
                <w:szCs w:val="20"/>
                <w:highlight w:val="cyan"/>
                <w:lang w:val="en-US"/>
              </w:rPr>
              <w:t xml:space="preserve">Ego </w:t>
            </w:r>
            <w:proofErr w:type="spellStart"/>
            <w:r w:rsidRPr="004677C4">
              <w:rPr>
                <w:rFonts w:asciiTheme="majorBidi" w:hAnsiTheme="majorBidi" w:cstheme="majorBidi"/>
                <w:i/>
                <w:iCs/>
                <w:sz w:val="20"/>
                <w:szCs w:val="20"/>
                <w:highlight w:val="cyan"/>
                <w:lang w:val="en-US"/>
              </w:rPr>
              <w:t>interesuet</w:t>
            </w:r>
            <w:proofErr w:type="spellEnd"/>
            <w:r w:rsidRPr="004677C4">
              <w:rPr>
                <w:rFonts w:asciiTheme="majorBidi" w:hAnsiTheme="majorBidi" w:cstheme="majorBidi"/>
                <w:i/>
                <w:iCs/>
                <w:sz w:val="20"/>
                <w:szCs w:val="20"/>
                <w:highlight w:val="cyan"/>
                <w:lang w:val="en-US"/>
              </w:rPr>
              <w:t xml:space="preserve"> </w:t>
            </w:r>
            <w:proofErr w:type="spellStart"/>
            <w:r w:rsidRPr="004677C4">
              <w:rPr>
                <w:rFonts w:asciiTheme="majorBidi" w:hAnsiTheme="majorBidi" w:cstheme="majorBidi"/>
                <w:i/>
                <w:iCs/>
                <w:sz w:val="20"/>
                <w:szCs w:val="20"/>
                <w:highlight w:val="cyan"/>
                <w:lang w:val="en-US"/>
              </w:rPr>
              <w:t>èto</w:t>
            </w:r>
            <w:proofErr w:type="spellEnd"/>
            <w:r w:rsidRPr="004677C4">
              <w:rPr>
                <w:rFonts w:asciiTheme="majorBidi" w:hAnsiTheme="majorBidi" w:cstheme="majorBidi"/>
                <w:i/>
                <w:iCs/>
                <w:sz w:val="20"/>
                <w:szCs w:val="20"/>
                <w:highlight w:val="cyan"/>
                <w:lang w:val="en-US"/>
              </w:rPr>
              <w:t xml:space="preserve"> </w:t>
            </w:r>
            <w:proofErr w:type="spellStart"/>
            <w:r w:rsidRPr="004677C4">
              <w:rPr>
                <w:rFonts w:asciiTheme="majorBidi" w:hAnsiTheme="majorBidi" w:cstheme="majorBidi"/>
                <w:i/>
                <w:iCs/>
                <w:sz w:val="20"/>
                <w:szCs w:val="20"/>
                <w:highlight w:val="cyan"/>
                <w:lang w:val="en-US"/>
              </w:rPr>
              <w:t>postolʹku-poskolʹku</w:t>
            </w:r>
            <w:proofErr w:type="spellEnd"/>
            <w:r w:rsidR="009740F5" w:rsidRPr="004677C4">
              <w:rPr>
                <w:rFonts w:asciiTheme="majorBidi" w:hAnsiTheme="majorBidi" w:cstheme="majorBidi"/>
                <w:i/>
                <w:iCs/>
                <w:sz w:val="20"/>
                <w:szCs w:val="20"/>
                <w:lang w:val="en-US"/>
              </w:rPr>
              <w:t>.</w:t>
            </w:r>
          </w:p>
          <w:p w14:paraId="1B302F9D" w14:textId="46FD35AA" w:rsidR="001B4027" w:rsidRPr="00E22815" w:rsidRDefault="001B4027">
            <w:pPr>
              <w:rPr>
                <w:rFonts w:asciiTheme="majorBidi" w:hAnsiTheme="majorBidi" w:cstheme="majorBidi"/>
                <w:sz w:val="20"/>
                <w:szCs w:val="20"/>
                <w:lang w:val="en-US"/>
              </w:rPr>
            </w:pPr>
            <w:r w:rsidRPr="00E22815">
              <w:rPr>
                <w:rFonts w:asciiTheme="majorBidi" w:hAnsiTheme="majorBidi" w:cstheme="majorBidi"/>
                <w:sz w:val="20"/>
                <w:szCs w:val="20"/>
                <w:lang w:val="en-US"/>
              </w:rPr>
              <w:t>‘He is interested up to a point.’</w:t>
            </w:r>
          </w:p>
        </w:tc>
      </w:tr>
      <w:tr w:rsidR="001B4027" w:rsidRPr="00E22815" w14:paraId="4FB62646" w14:textId="77777777" w:rsidTr="005A51BF">
        <w:tc>
          <w:tcPr>
            <w:tcW w:w="1413" w:type="dxa"/>
          </w:tcPr>
          <w:p w14:paraId="1E035B88" w14:textId="76684163" w:rsidR="001B4027" w:rsidRPr="00E22815" w:rsidRDefault="001B4027">
            <w:pPr>
              <w:rPr>
                <w:rFonts w:asciiTheme="majorBidi" w:hAnsiTheme="majorBidi" w:cstheme="majorBidi"/>
                <w:sz w:val="20"/>
                <w:szCs w:val="20"/>
                <w:lang w:val="en-US"/>
              </w:rPr>
            </w:pPr>
            <w:r w:rsidRPr="00E22815">
              <w:rPr>
                <w:rFonts w:asciiTheme="majorBidi" w:hAnsiTheme="majorBidi" w:cstheme="majorBidi"/>
                <w:sz w:val="20"/>
                <w:szCs w:val="20"/>
                <w:lang w:val="en-US"/>
              </w:rPr>
              <w:t>XP</w:t>
            </w:r>
          </w:p>
        </w:tc>
        <w:tc>
          <w:tcPr>
            <w:tcW w:w="7603" w:type="dxa"/>
          </w:tcPr>
          <w:p w14:paraId="7199338D" w14:textId="13174C01" w:rsidR="001B4027" w:rsidRPr="00682236" w:rsidRDefault="001962F0" w:rsidP="001962F0">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001B4027" w:rsidRPr="00682236">
              <w:rPr>
                <w:rFonts w:asciiTheme="majorBidi" w:hAnsiTheme="majorBidi" w:cstheme="majorBidi"/>
                <w:sz w:val="20"/>
                <w:szCs w:val="20"/>
                <w:lang w:val="en-US"/>
              </w:rPr>
              <w:t>668</w:t>
            </w:r>
            <w:r w:rsidRPr="00682236">
              <w:rPr>
                <w:rFonts w:asciiTheme="majorBidi" w:hAnsiTheme="majorBidi" w:cstheme="majorBidi"/>
                <w:sz w:val="20"/>
                <w:szCs w:val="20"/>
                <w:lang w:val="en-US"/>
              </w:rPr>
              <w:t xml:space="preserve"> </w:t>
            </w:r>
            <w:r w:rsidR="001B4027" w:rsidRPr="00E22815">
              <w:rPr>
                <w:rFonts w:asciiTheme="majorBidi" w:hAnsiTheme="majorBidi" w:cstheme="majorBidi"/>
                <w:b/>
                <w:bCs/>
                <w:sz w:val="20"/>
                <w:szCs w:val="20"/>
                <w:lang w:val="en-US"/>
              </w:rPr>
              <w:t>XP</w:t>
            </w:r>
            <w:r w:rsidR="001B4027" w:rsidRPr="00682236">
              <w:rPr>
                <w:rFonts w:asciiTheme="majorBidi" w:hAnsiTheme="majorBidi" w:cstheme="majorBidi"/>
                <w:b/>
                <w:bCs/>
                <w:sz w:val="20"/>
                <w:szCs w:val="20"/>
                <w:lang w:val="en-US"/>
              </w:rPr>
              <w:t xml:space="preserve"> </w:t>
            </w:r>
            <w:r w:rsidR="004677C4" w:rsidRPr="00682236">
              <w:rPr>
                <w:rFonts w:asciiTheme="majorBidi" w:hAnsiTheme="majorBidi" w:cstheme="majorBidi"/>
                <w:b/>
                <w:bCs/>
                <w:sz w:val="20"/>
                <w:szCs w:val="20"/>
                <w:highlight w:val="cyan"/>
                <w:lang w:val="en-US"/>
              </w:rPr>
              <w:t>ne</w:t>
            </w:r>
            <w:r w:rsidR="001B4027" w:rsidRPr="00682236">
              <w:rPr>
                <w:rFonts w:asciiTheme="majorBidi" w:hAnsiTheme="majorBidi" w:cstheme="majorBidi"/>
                <w:b/>
                <w:bCs/>
                <w:sz w:val="20"/>
                <w:szCs w:val="20"/>
                <w:lang w:val="en-US"/>
              </w:rPr>
              <w:t xml:space="preserve"> ~</w:t>
            </w:r>
            <w:r w:rsidR="001B4027" w:rsidRPr="00E22815">
              <w:rPr>
                <w:rFonts w:asciiTheme="majorBidi" w:hAnsiTheme="majorBidi" w:cstheme="majorBidi"/>
                <w:b/>
                <w:bCs/>
                <w:sz w:val="20"/>
                <w:szCs w:val="20"/>
                <w:lang w:val="en-US"/>
              </w:rPr>
              <w:t>XP</w:t>
            </w:r>
            <w:r w:rsidR="001B4027" w:rsidRPr="00682236">
              <w:rPr>
                <w:rFonts w:asciiTheme="majorBidi" w:hAnsiTheme="majorBidi" w:cstheme="majorBidi"/>
                <w:b/>
                <w:bCs/>
                <w:sz w:val="20"/>
                <w:szCs w:val="20"/>
                <w:lang w:val="en-US"/>
              </w:rPr>
              <w:t xml:space="preserve">, </w:t>
            </w:r>
            <w:r w:rsidR="001B4027" w:rsidRPr="00E22815">
              <w:rPr>
                <w:rFonts w:asciiTheme="majorBidi" w:hAnsiTheme="majorBidi" w:cstheme="majorBidi"/>
                <w:b/>
                <w:bCs/>
                <w:sz w:val="20"/>
                <w:szCs w:val="20"/>
                <w:lang w:val="en-US"/>
              </w:rPr>
              <w:t>Cl</w:t>
            </w:r>
          </w:p>
          <w:p w14:paraId="508AEA42" w14:textId="67206A9A" w:rsidR="001B4027" w:rsidRPr="00682236" w:rsidRDefault="00682236">
            <w:pPr>
              <w:rPr>
                <w:rFonts w:asciiTheme="majorBidi" w:hAnsiTheme="majorBidi" w:cstheme="majorBidi"/>
                <w:i/>
                <w:iCs/>
                <w:sz w:val="20"/>
                <w:szCs w:val="20"/>
                <w:lang w:val="en-US"/>
              </w:rPr>
            </w:pPr>
            <w:proofErr w:type="spellStart"/>
            <w:r w:rsidRPr="00682236">
              <w:rPr>
                <w:rFonts w:asciiTheme="majorBidi" w:hAnsiTheme="majorBidi" w:cstheme="majorBidi"/>
                <w:i/>
                <w:iCs/>
                <w:sz w:val="20"/>
                <w:szCs w:val="20"/>
                <w:highlight w:val="cyan"/>
                <w:lang w:val="en-US"/>
              </w:rPr>
              <w:t>Èkzameny</w:t>
            </w:r>
            <w:proofErr w:type="spellEnd"/>
            <w:r w:rsidRPr="00682236">
              <w:rPr>
                <w:rFonts w:asciiTheme="majorBidi" w:hAnsiTheme="majorBidi" w:cstheme="majorBidi"/>
                <w:i/>
                <w:iCs/>
                <w:sz w:val="20"/>
                <w:szCs w:val="20"/>
                <w:highlight w:val="cyan"/>
                <w:lang w:val="en-US"/>
              </w:rPr>
              <w:t xml:space="preserve"> ne </w:t>
            </w:r>
            <w:proofErr w:type="spellStart"/>
            <w:r w:rsidRPr="00682236">
              <w:rPr>
                <w:rFonts w:asciiTheme="majorBidi" w:hAnsiTheme="majorBidi" w:cstheme="majorBidi"/>
                <w:i/>
                <w:iCs/>
                <w:sz w:val="20"/>
                <w:szCs w:val="20"/>
                <w:highlight w:val="cyan"/>
                <w:lang w:val="en-US"/>
              </w:rPr>
              <w:t>èkzameny</w:t>
            </w:r>
            <w:proofErr w:type="spellEnd"/>
            <w:r w:rsidRPr="00682236">
              <w:rPr>
                <w:rFonts w:asciiTheme="majorBidi" w:hAnsiTheme="majorBidi" w:cstheme="majorBidi"/>
                <w:i/>
                <w:iCs/>
                <w:sz w:val="20"/>
                <w:szCs w:val="20"/>
                <w:highlight w:val="cyan"/>
                <w:lang w:val="en-US"/>
              </w:rPr>
              <w:t xml:space="preserve">, emu </w:t>
            </w:r>
            <w:proofErr w:type="spellStart"/>
            <w:r w:rsidRPr="00682236">
              <w:rPr>
                <w:rFonts w:asciiTheme="majorBidi" w:hAnsiTheme="majorBidi" w:cstheme="majorBidi"/>
                <w:i/>
                <w:iCs/>
                <w:sz w:val="20"/>
                <w:szCs w:val="20"/>
                <w:highlight w:val="cyan"/>
                <w:lang w:val="en-US"/>
              </w:rPr>
              <w:t>sejčas</w:t>
            </w:r>
            <w:proofErr w:type="spellEnd"/>
            <w:r w:rsidRPr="00682236">
              <w:rPr>
                <w:rFonts w:asciiTheme="majorBidi" w:hAnsiTheme="majorBidi" w:cstheme="majorBidi"/>
                <w:i/>
                <w:iCs/>
                <w:sz w:val="20"/>
                <w:szCs w:val="20"/>
                <w:highlight w:val="cyan"/>
                <w:lang w:val="en-US"/>
              </w:rPr>
              <w:t xml:space="preserve"> ne do </w:t>
            </w:r>
            <w:proofErr w:type="spellStart"/>
            <w:r w:rsidRPr="00682236">
              <w:rPr>
                <w:rFonts w:asciiTheme="majorBidi" w:hAnsiTheme="majorBidi" w:cstheme="majorBidi"/>
                <w:i/>
                <w:iCs/>
                <w:sz w:val="20"/>
                <w:szCs w:val="20"/>
                <w:highlight w:val="cyan"/>
                <w:lang w:val="en-US"/>
              </w:rPr>
              <w:t>ètogo</w:t>
            </w:r>
            <w:proofErr w:type="spellEnd"/>
            <w:r w:rsidR="001B4027" w:rsidRPr="00682236">
              <w:rPr>
                <w:rFonts w:asciiTheme="majorBidi" w:hAnsiTheme="majorBidi" w:cstheme="majorBidi"/>
                <w:i/>
                <w:iCs/>
                <w:sz w:val="20"/>
                <w:szCs w:val="20"/>
                <w:highlight w:val="cyan"/>
                <w:lang w:val="en-US"/>
              </w:rPr>
              <w:t>.</w:t>
            </w:r>
          </w:p>
          <w:p w14:paraId="4976054D" w14:textId="2502BF62" w:rsidR="001962F0" w:rsidRPr="00E22815" w:rsidRDefault="001962F0">
            <w:pPr>
              <w:rPr>
                <w:rFonts w:asciiTheme="majorBidi" w:hAnsiTheme="majorBidi" w:cstheme="majorBidi"/>
                <w:sz w:val="20"/>
                <w:szCs w:val="20"/>
                <w:lang w:val="en-US"/>
              </w:rPr>
            </w:pPr>
            <w:r w:rsidRPr="00E22815">
              <w:rPr>
                <w:rFonts w:asciiTheme="majorBidi" w:hAnsiTheme="majorBidi" w:cstheme="majorBidi"/>
                <w:sz w:val="20"/>
                <w:szCs w:val="20"/>
                <w:lang w:val="en-US"/>
              </w:rPr>
              <w:t>‘Exams or not, he doesn’t care right now.’</w:t>
            </w:r>
          </w:p>
        </w:tc>
      </w:tr>
      <w:tr w:rsidR="00932703" w:rsidRPr="00E22815" w14:paraId="23EB3FDE" w14:textId="77777777" w:rsidTr="005A51BF">
        <w:tc>
          <w:tcPr>
            <w:tcW w:w="1413" w:type="dxa"/>
          </w:tcPr>
          <w:p w14:paraId="5F8755E5" w14:textId="3E77B442" w:rsidR="00932703" w:rsidRPr="00E22815" w:rsidRDefault="00932703">
            <w:pPr>
              <w:rPr>
                <w:rFonts w:asciiTheme="majorBidi" w:hAnsiTheme="majorBidi" w:cstheme="majorBidi"/>
                <w:sz w:val="20"/>
                <w:szCs w:val="20"/>
                <w:lang w:val="en-US"/>
              </w:rPr>
            </w:pPr>
            <w:r w:rsidRPr="00E22815">
              <w:rPr>
                <w:rFonts w:asciiTheme="majorBidi" w:hAnsiTheme="majorBidi" w:cstheme="majorBidi"/>
                <w:sz w:val="20"/>
                <w:szCs w:val="20"/>
                <w:lang w:val="en-US"/>
              </w:rPr>
              <w:t>preposition</w:t>
            </w:r>
          </w:p>
        </w:tc>
        <w:tc>
          <w:tcPr>
            <w:tcW w:w="7603" w:type="dxa"/>
          </w:tcPr>
          <w:p w14:paraId="69720FB9" w14:textId="4C6996F2" w:rsidR="00932703" w:rsidRPr="00FA7516" w:rsidRDefault="00932703" w:rsidP="00932703">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FA7516">
              <w:rPr>
                <w:rFonts w:asciiTheme="majorBidi" w:hAnsiTheme="majorBidi" w:cstheme="majorBidi"/>
                <w:sz w:val="20"/>
                <w:szCs w:val="20"/>
                <w:lang w:val="en-US"/>
              </w:rPr>
              <w:t xml:space="preserve">982 </w:t>
            </w:r>
            <w:r w:rsidR="00FA7516" w:rsidRPr="00FA7516">
              <w:rPr>
                <w:rFonts w:asciiTheme="majorBidi" w:hAnsiTheme="majorBidi" w:cstheme="majorBidi"/>
                <w:b/>
                <w:bCs/>
                <w:sz w:val="20"/>
                <w:szCs w:val="20"/>
                <w:highlight w:val="cyan"/>
                <w:lang w:val="en-US"/>
              </w:rPr>
              <w:t xml:space="preserve">do </w:t>
            </w:r>
            <w:proofErr w:type="spellStart"/>
            <w:r w:rsidR="00FA7516" w:rsidRPr="00FA7516">
              <w:rPr>
                <w:rFonts w:asciiTheme="majorBidi" w:hAnsiTheme="majorBidi" w:cstheme="majorBidi"/>
                <w:b/>
                <w:bCs/>
                <w:sz w:val="20"/>
                <w:szCs w:val="20"/>
                <w:highlight w:val="cyan"/>
                <w:lang w:val="en-US"/>
              </w:rPr>
              <w:t>pory</w:t>
            </w:r>
            <w:proofErr w:type="spellEnd"/>
            <w:r w:rsidR="00FA7516" w:rsidRPr="00FA7516">
              <w:rPr>
                <w:rFonts w:asciiTheme="majorBidi" w:hAnsiTheme="majorBidi" w:cstheme="majorBidi"/>
                <w:b/>
                <w:bCs/>
                <w:sz w:val="20"/>
                <w:szCs w:val="20"/>
                <w:highlight w:val="cyan"/>
                <w:lang w:val="en-US"/>
              </w:rPr>
              <w:t xml:space="preserve"> do </w:t>
            </w:r>
            <w:proofErr w:type="spellStart"/>
            <w:r w:rsidR="00FA7516" w:rsidRPr="00FA7516">
              <w:rPr>
                <w:rFonts w:asciiTheme="majorBidi" w:hAnsiTheme="majorBidi" w:cstheme="majorBidi"/>
                <w:b/>
                <w:bCs/>
                <w:sz w:val="20"/>
                <w:szCs w:val="20"/>
                <w:highlight w:val="cyan"/>
                <w:lang w:val="en-US"/>
              </w:rPr>
              <w:t>vremeni</w:t>
            </w:r>
            <w:proofErr w:type="spellEnd"/>
            <w:r w:rsidR="00FA7516" w:rsidRPr="00FA7516">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VP</w:t>
            </w:r>
          </w:p>
          <w:p w14:paraId="7F56918F" w14:textId="0B27997C" w:rsidR="00932703" w:rsidRPr="00BC0BFA" w:rsidRDefault="00BC0BFA">
            <w:pPr>
              <w:rPr>
                <w:rFonts w:asciiTheme="majorBidi" w:hAnsiTheme="majorBidi" w:cstheme="majorBidi"/>
                <w:i/>
                <w:iCs/>
                <w:sz w:val="20"/>
                <w:szCs w:val="20"/>
                <w:lang w:val="en-US"/>
              </w:rPr>
            </w:pPr>
            <w:proofErr w:type="spellStart"/>
            <w:r w:rsidRPr="00BC0BFA">
              <w:rPr>
                <w:rFonts w:asciiTheme="majorBidi" w:hAnsiTheme="majorBidi" w:cstheme="majorBidi"/>
                <w:i/>
                <w:iCs/>
                <w:sz w:val="20"/>
                <w:szCs w:val="20"/>
                <w:highlight w:val="cyan"/>
                <w:lang w:val="en-US"/>
              </w:rPr>
              <w:t>Veselo</w:t>
            </w:r>
            <w:proofErr w:type="spellEnd"/>
            <w:r w:rsidRPr="00BC0BFA">
              <w:rPr>
                <w:rFonts w:asciiTheme="majorBidi" w:hAnsiTheme="majorBidi" w:cstheme="majorBidi"/>
                <w:i/>
                <w:iCs/>
                <w:sz w:val="20"/>
                <w:szCs w:val="20"/>
                <w:highlight w:val="cyan"/>
                <w:lang w:val="en-US"/>
              </w:rPr>
              <w:t xml:space="preserve"> </w:t>
            </w:r>
            <w:proofErr w:type="spellStart"/>
            <w:r w:rsidRPr="00BC0BFA">
              <w:rPr>
                <w:rFonts w:asciiTheme="majorBidi" w:hAnsiTheme="majorBidi" w:cstheme="majorBidi"/>
                <w:i/>
                <w:iCs/>
                <w:sz w:val="20"/>
                <w:szCs w:val="20"/>
                <w:highlight w:val="cyan"/>
                <w:lang w:val="en-US"/>
              </w:rPr>
              <w:t>žili</w:t>
            </w:r>
            <w:proofErr w:type="spellEnd"/>
            <w:r w:rsidRPr="00BC0BFA">
              <w:rPr>
                <w:rFonts w:asciiTheme="majorBidi" w:hAnsiTheme="majorBidi" w:cstheme="majorBidi"/>
                <w:i/>
                <w:iCs/>
                <w:sz w:val="20"/>
                <w:szCs w:val="20"/>
                <w:highlight w:val="cyan"/>
                <w:lang w:val="en-US"/>
              </w:rPr>
              <w:t xml:space="preserve"> my do </w:t>
            </w:r>
            <w:proofErr w:type="spellStart"/>
            <w:r w:rsidRPr="00BC0BFA">
              <w:rPr>
                <w:rFonts w:asciiTheme="majorBidi" w:hAnsiTheme="majorBidi" w:cstheme="majorBidi"/>
                <w:i/>
                <w:iCs/>
                <w:sz w:val="20"/>
                <w:szCs w:val="20"/>
                <w:highlight w:val="cyan"/>
                <w:lang w:val="en-US"/>
              </w:rPr>
              <w:t>pory</w:t>
            </w:r>
            <w:proofErr w:type="spellEnd"/>
            <w:r w:rsidRPr="00BC0BFA">
              <w:rPr>
                <w:rFonts w:asciiTheme="majorBidi" w:hAnsiTheme="majorBidi" w:cstheme="majorBidi"/>
                <w:i/>
                <w:iCs/>
                <w:sz w:val="20"/>
                <w:szCs w:val="20"/>
                <w:highlight w:val="cyan"/>
                <w:lang w:val="en-US"/>
              </w:rPr>
              <w:t xml:space="preserve"> do </w:t>
            </w:r>
            <w:proofErr w:type="spellStart"/>
            <w:r w:rsidRPr="00BC0BFA">
              <w:rPr>
                <w:rFonts w:asciiTheme="majorBidi" w:hAnsiTheme="majorBidi" w:cstheme="majorBidi"/>
                <w:i/>
                <w:iCs/>
                <w:sz w:val="20"/>
                <w:szCs w:val="20"/>
                <w:highlight w:val="cyan"/>
                <w:lang w:val="en-US"/>
              </w:rPr>
              <w:t>vremeni</w:t>
            </w:r>
            <w:proofErr w:type="spellEnd"/>
            <w:r w:rsidR="00932703" w:rsidRPr="00BC0BFA">
              <w:rPr>
                <w:rFonts w:asciiTheme="majorBidi" w:hAnsiTheme="majorBidi" w:cstheme="majorBidi"/>
                <w:i/>
                <w:iCs/>
                <w:sz w:val="20"/>
                <w:szCs w:val="20"/>
                <w:lang w:val="en-US"/>
              </w:rPr>
              <w:t>.</w:t>
            </w:r>
          </w:p>
          <w:p w14:paraId="25A772C9" w14:textId="54F3662A" w:rsidR="00DD5C5E" w:rsidRPr="00E22815" w:rsidRDefault="00DD5C5E">
            <w:pPr>
              <w:rPr>
                <w:rFonts w:asciiTheme="majorBidi" w:hAnsiTheme="majorBidi" w:cstheme="majorBidi"/>
                <w:sz w:val="20"/>
                <w:szCs w:val="20"/>
                <w:lang w:val="en-US"/>
              </w:rPr>
            </w:pPr>
            <w:r w:rsidRPr="00E22815">
              <w:rPr>
                <w:rFonts w:asciiTheme="majorBidi" w:hAnsiTheme="majorBidi" w:cstheme="majorBidi"/>
                <w:sz w:val="20"/>
                <w:szCs w:val="20"/>
                <w:lang w:val="en-US"/>
              </w:rPr>
              <w:t>‘For a while we were happy.’</w:t>
            </w:r>
          </w:p>
        </w:tc>
      </w:tr>
      <w:tr w:rsidR="00DD5C5E" w:rsidRPr="00E22815" w14:paraId="46832F35" w14:textId="77777777" w:rsidTr="005A51BF">
        <w:tc>
          <w:tcPr>
            <w:tcW w:w="1413" w:type="dxa"/>
          </w:tcPr>
          <w:p w14:paraId="6A7C8472" w14:textId="1E3D1714" w:rsidR="00DD5C5E" w:rsidRPr="00E22815" w:rsidRDefault="00DD5C5E">
            <w:pPr>
              <w:rPr>
                <w:rFonts w:asciiTheme="majorBidi" w:hAnsiTheme="majorBidi" w:cstheme="majorBidi"/>
                <w:sz w:val="20"/>
                <w:szCs w:val="20"/>
                <w:lang w:val="en-US"/>
              </w:rPr>
            </w:pPr>
            <w:r w:rsidRPr="00E22815">
              <w:rPr>
                <w:rFonts w:asciiTheme="majorBidi" w:hAnsiTheme="majorBidi" w:cstheme="majorBidi"/>
                <w:sz w:val="20"/>
                <w:szCs w:val="20"/>
                <w:lang w:val="en-US"/>
              </w:rPr>
              <w:t>conjunction</w:t>
            </w:r>
          </w:p>
        </w:tc>
        <w:tc>
          <w:tcPr>
            <w:tcW w:w="7603" w:type="dxa"/>
          </w:tcPr>
          <w:p w14:paraId="0D06B428" w14:textId="6B43144A" w:rsidR="00DD5C5E" w:rsidRPr="00FE17E3" w:rsidRDefault="00BE0BDD" w:rsidP="00BE0BDD">
            <w:pPr>
              <w:rPr>
                <w:rFonts w:asciiTheme="majorBidi" w:hAnsiTheme="majorBidi" w:cstheme="majorBidi"/>
                <w:sz w:val="20"/>
                <w:szCs w:val="20"/>
                <w:lang w:val="en-US"/>
              </w:rPr>
            </w:pPr>
            <w:r w:rsidRPr="00FE17E3">
              <w:rPr>
                <w:rFonts w:asciiTheme="majorBidi" w:hAnsiTheme="majorBidi" w:cstheme="majorBidi"/>
                <w:sz w:val="20"/>
                <w:szCs w:val="20"/>
                <w:lang w:val="en-US"/>
              </w:rPr>
              <w:t>ID</w:t>
            </w:r>
            <w:r w:rsidR="00DD5C5E" w:rsidRPr="00FE17E3">
              <w:rPr>
                <w:rFonts w:asciiTheme="majorBidi" w:hAnsiTheme="majorBidi" w:cstheme="majorBidi"/>
                <w:sz w:val="20"/>
                <w:szCs w:val="20"/>
                <w:lang w:val="en-US"/>
              </w:rPr>
              <w:t>2026</w:t>
            </w:r>
            <w:r w:rsidRPr="00FE17E3">
              <w:rPr>
                <w:rFonts w:asciiTheme="majorBidi" w:hAnsiTheme="majorBidi" w:cstheme="majorBidi"/>
                <w:sz w:val="20"/>
                <w:szCs w:val="20"/>
                <w:lang w:val="en-US"/>
              </w:rPr>
              <w:t xml:space="preserve"> </w:t>
            </w:r>
            <w:proofErr w:type="spellStart"/>
            <w:r w:rsidR="00BC0BFA" w:rsidRPr="00FE17E3">
              <w:rPr>
                <w:rFonts w:asciiTheme="majorBidi" w:hAnsiTheme="majorBidi" w:cstheme="majorBidi"/>
                <w:b/>
                <w:bCs/>
                <w:sz w:val="20"/>
                <w:szCs w:val="20"/>
                <w:highlight w:val="cyan"/>
                <w:lang w:val="en-US"/>
              </w:rPr>
              <w:t>ili</w:t>
            </w:r>
            <w:proofErr w:type="spellEnd"/>
            <w:r w:rsidR="00DD5C5E" w:rsidRPr="00FE17E3">
              <w:rPr>
                <w:rFonts w:asciiTheme="majorBidi" w:hAnsiTheme="majorBidi" w:cstheme="majorBidi"/>
                <w:b/>
                <w:bCs/>
                <w:sz w:val="20"/>
                <w:szCs w:val="20"/>
                <w:lang w:val="en-US"/>
              </w:rPr>
              <w:t xml:space="preserve"> VP, </w:t>
            </w:r>
            <w:proofErr w:type="spellStart"/>
            <w:r w:rsidR="00BC0BFA" w:rsidRPr="00FE17E3">
              <w:rPr>
                <w:rFonts w:asciiTheme="majorBidi" w:hAnsiTheme="majorBidi" w:cstheme="majorBidi"/>
                <w:b/>
                <w:bCs/>
                <w:sz w:val="20"/>
                <w:szCs w:val="20"/>
                <w:highlight w:val="cyan"/>
                <w:lang w:val="en-US"/>
              </w:rPr>
              <w:t>ili</w:t>
            </w:r>
            <w:proofErr w:type="spellEnd"/>
            <w:r w:rsidR="00DD5C5E" w:rsidRPr="00FE17E3">
              <w:rPr>
                <w:rFonts w:asciiTheme="majorBidi" w:hAnsiTheme="majorBidi" w:cstheme="majorBidi"/>
                <w:b/>
                <w:bCs/>
                <w:sz w:val="20"/>
                <w:szCs w:val="20"/>
                <w:lang w:val="en-US"/>
              </w:rPr>
              <w:t xml:space="preserve"> VP</w:t>
            </w:r>
          </w:p>
          <w:p w14:paraId="19E7941C" w14:textId="34A057FA" w:rsidR="00DD5C5E" w:rsidRPr="00FE17E3" w:rsidRDefault="00080113">
            <w:pPr>
              <w:rPr>
                <w:rFonts w:asciiTheme="majorBidi" w:hAnsiTheme="majorBidi" w:cstheme="majorBidi"/>
                <w:i/>
                <w:iCs/>
                <w:sz w:val="20"/>
                <w:szCs w:val="20"/>
                <w:lang w:val="en-US"/>
              </w:rPr>
            </w:pPr>
            <w:r w:rsidRPr="00FE17E3">
              <w:rPr>
                <w:rFonts w:asciiTheme="majorBidi" w:hAnsiTheme="majorBidi" w:cstheme="majorBidi"/>
                <w:i/>
                <w:iCs/>
                <w:sz w:val="20"/>
                <w:szCs w:val="20"/>
                <w:highlight w:val="cyan"/>
                <w:lang w:val="en-US"/>
              </w:rPr>
              <w:t xml:space="preserve">Ili ty </w:t>
            </w:r>
            <w:proofErr w:type="spellStart"/>
            <w:r w:rsidRPr="00FE17E3">
              <w:rPr>
                <w:rFonts w:asciiTheme="majorBidi" w:hAnsiTheme="majorBidi" w:cstheme="majorBidi"/>
                <w:i/>
                <w:iCs/>
                <w:sz w:val="20"/>
                <w:szCs w:val="20"/>
                <w:highlight w:val="cyan"/>
                <w:lang w:val="en-US"/>
              </w:rPr>
              <w:t>èto</w:t>
            </w:r>
            <w:proofErr w:type="spellEnd"/>
            <w:r w:rsidRPr="00FE17E3">
              <w:rPr>
                <w:rFonts w:asciiTheme="majorBidi" w:hAnsiTheme="majorBidi" w:cstheme="majorBidi"/>
                <w:i/>
                <w:iCs/>
                <w:sz w:val="20"/>
                <w:szCs w:val="20"/>
                <w:highlight w:val="cyan"/>
                <w:lang w:val="en-US"/>
              </w:rPr>
              <w:t xml:space="preserve"> </w:t>
            </w:r>
            <w:proofErr w:type="spellStart"/>
            <w:r w:rsidRPr="00FE17E3">
              <w:rPr>
                <w:rFonts w:asciiTheme="majorBidi" w:hAnsiTheme="majorBidi" w:cstheme="majorBidi"/>
                <w:i/>
                <w:iCs/>
                <w:sz w:val="20"/>
                <w:szCs w:val="20"/>
                <w:highlight w:val="cyan"/>
                <w:lang w:val="en-US"/>
              </w:rPr>
              <w:t>sdelaeš</w:t>
            </w:r>
            <w:proofErr w:type="spellEnd"/>
            <w:r w:rsidRPr="00FE17E3">
              <w:rPr>
                <w:rFonts w:asciiTheme="majorBidi" w:hAnsiTheme="majorBidi" w:cstheme="majorBidi"/>
                <w:i/>
                <w:iCs/>
                <w:sz w:val="20"/>
                <w:szCs w:val="20"/>
                <w:highlight w:val="cyan"/>
                <w:lang w:val="en-US"/>
              </w:rPr>
              <w:t xml:space="preserve">ʹ, </w:t>
            </w:r>
            <w:proofErr w:type="spellStart"/>
            <w:r w:rsidRPr="00FE17E3">
              <w:rPr>
                <w:rFonts w:asciiTheme="majorBidi" w:hAnsiTheme="majorBidi" w:cstheme="majorBidi"/>
                <w:i/>
                <w:iCs/>
                <w:sz w:val="20"/>
                <w:szCs w:val="20"/>
                <w:highlight w:val="cyan"/>
                <w:lang w:val="en-US"/>
              </w:rPr>
              <w:t>ili</w:t>
            </w:r>
            <w:proofErr w:type="spellEnd"/>
            <w:r w:rsidRPr="00FE17E3">
              <w:rPr>
                <w:rFonts w:asciiTheme="majorBidi" w:hAnsiTheme="majorBidi" w:cstheme="majorBidi"/>
                <w:i/>
                <w:iCs/>
                <w:sz w:val="20"/>
                <w:szCs w:val="20"/>
                <w:highlight w:val="cyan"/>
                <w:lang w:val="en-US"/>
              </w:rPr>
              <w:t xml:space="preserve"> </w:t>
            </w:r>
            <w:proofErr w:type="spellStart"/>
            <w:r w:rsidRPr="00FE17E3">
              <w:rPr>
                <w:rFonts w:asciiTheme="majorBidi" w:hAnsiTheme="majorBidi" w:cstheme="majorBidi"/>
                <w:i/>
                <w:iCs/>
                <w:sz w:val="20"/>
                <w:szCs w:val="20"/>
                <w:highlight w:val="cyan"/>
                <w:lang w:val="en-US"/>
              </w:rPr>
              <w:t>tebe</w:t>
            </w:r>
            <w:proofErr w:type="spellEnd"/>
            <w:r w:rsidRPr="00FE17E3">
              <w:rPr>
                <w:rFonts w:asciiTheme="majorBidi" w:hAnsiTheme="majorBidi" w:cstheme="majorBidi"/>
                <w:i/>
                <w:iCs/>
                <w:sz w:val="20"/>
                <w:szCs w:val="20"/>
                <w:highlight w:val="cyan"/>
                <w:lang w:val="en-US"/>
              </w:rPr>
              <w:t xml:space="preserve"> ne </w:t>
            </w:r>
            <w:proofErr w:type="spellStart"/>
            <w:r w:rsidRPr="00FE17E3">
              <w:rPr>
                <w:rFonts w:asciiTheme="majorBidi" w:hAnsiTheme="majorBidi" w:cstheme="majorBidi"/>
                <w:i/>
                <w:iCs/>
                <w:sz w:val="20"/>
                <w:szCs w:val="20"/>
                <w:highlight w:val="cyan"/>
                <w:lang w:val="en-US"/>
              </w:rPr>
              <w:t>pozdorovitsja</w:t>
            </w:r>
            <w:proofErr w:type="spellEnd"/>
            <w:r w:rsidR="00DD5C5E" w:rsidRPr="00FE17E3">
              <w:rPr>
                <w:rFonts w:asciiTheme="majorBidi" w:hAnsiTheme="majorBidi" w:cstheme="majorBidi"/>
                <w:i/>
                <w:iCs/>
                <w:sz w:val="20"/>
                <w:szCs w:val="20"/>
                <w:lang w:val="en-US"/>
              </w:rPr>
              <w:t>!</w:t>
            </w:r>
          </w:p>
          <w:p w14:paraId="689C129E" w14:textId="371DBC18" w:rsidR="00BE0BDD" w:rsidRPr="00E22815" w:rsidRDefault="00BE0BDD">
            <w:pPr>
              <w:rPr>
                <w:rFonts w:asciiTheme="majorBidi" w:hAnsiTheme="majorBidi" w:cstheme="majorBidi"/>
                <w:sz w:val="20"/>
                <w:szCs w:val="20"/>
                <w:lang w:val="en-US"/>
              </w:rPr>
            </w:pPr>
            <w:r w:rsidRPr="00E22815">
              <w:rPr>
                <w:rFonts w:asciiTheme="majorBidi" w:hAnsiTheme="majorBidi" w:cstheme="majorBidi"/>
                <w:sz w:val="20"/>
                <w:szCs w:val="20"/>
                <w:lang w:val="en-US"/>
              </w:rPr>
              <w:t>‘Either you get it done, or you will be in trouble!’</w:t>
            </w:r>
          </w:p>
        </w:tc>
      </w:tr>
      <w:tr w:rsidR="00BE0BDD" w:rsidRPr="00E22815" w14:paraId="28327E23" w14:textId="77777777" w:rsidTr="005A51BF">
        <w:tc>
          <w:tcPr>
            <w:tcW w:w="1413" w:type="dxa"/>
          </w:tcPr>
          <w:p w14:paraId="63FBD199" w14:textId="1CDC6823" w:rsidR="00BE0BDD" w:rsidRPr="00E22815" w:rsidRDefault="00BE0BDD">
            <w:pPr>
              <w:rPr>
                <w:rFonts w:asciiTheme="majorBidi" w:hAnsiTheme="majorBidi" w:cstheme="majorBidi"/>
                <w:sz w:val="20"/>
                <w:szCs w:val="20"/>
                <w:lang w:val="en-US"/>
              </w:rPr>
            </w:pPr>
            <w:r w:rsidRPr="00E22815">
              <w:rPr>
                <w:rFonts w:asciiTheme="majorBidi" w:hAnsiTheme="majorBidi" w:cstheme="majorBidi"/>
                <w:sz w:val="20"/>
                <w:szCs w:val="20"/>
                <w:lang w:val="en-US"/>
              </w:rPr>
              <w:t>particle</w:t>
            </w:r>
          </w:p>
        </w:tc>
        <w:tc>
          <w:tcPr>
            <w:tcW w:w="7603" w:type="dxa"/>
          </w:tcPr>
          <w:p w14:paraId="3E08DBEB" w14:textId="6C390885" w:rsidR="00BE0BDD" w:rsidRPr="00080113" w:rsidRDefault="00BE0BDD" w:rsidP="00BE0BDD">
            <w:pPr>
              <w:rPr>
                <w:rFonts w:asciiTheme="majorBidi" w:hAnsiTheme="majorBidi" w:cstheme="majorBidi"/>
                <w:sz w:val="20"/>
                <w:szCs w:val="20"/>
                <w:lang w:val="nb-NO"/>
              </w:rPr>
            </w:pPr>
            <w:r w:rsidRPr="00080113">
              <w:rPr>
                <w:rFonts w:asciiTheme="majorBidi" w:hAnsiTheme="majorBidi" w:cstheme="majorBidi"/>
                <w:sz w:val="20"/>
                <w:szCs w:val="20"/>
                <w:lang w:val="nb-NO"/>
              </w:rPr>
              <w:t xml:space="preserve">ID72 </w:t>
            </w:r>
            <w:r w:rsidRPr="00080113">
              <w:rPr>
                <w:rFonts w:asciiTheme="majorBidi" w:hAnsiTheme="majorBidi" w:cstheme="majorBidi"/>
                <w:b/>
                <w:bCs/>
                <w:sz w:val="20"/>
                <w:szCs w:val="20"/>
                <w:lang w:val="nb-NO"/>
              </w:rPr>
              <w:t>NP-</w:t>
            </w:r>
            <w:proofErr w:type="spellStart"/>
            <w:r w:rsidRPr="00080113">
              <w:rPr>
                <w:rFonts w:asciiTheme="majorBidi" w:hAnsiTheme="majorBidi" w:cstheme="majorBidi"/>
                <w:b/>
                <w:bCs/>
                <w:sz w:val="20"/>
                <w:szCs w:val="20"/>
                <w:lang w:val="nb-NO"/>
              </w:rPr>
              <w:t>Nom</w:t>
            </w:r>
            <w:proofErr w:type="spellEnd"/>
            <w:r w:rsidRPr="00080113">
              <w:rPr>
                <w:rFonts w:asciiTheme="majorBidi" w:hAnsiTheme="majorBidi" w:cstheme="majorBidi"/>
                <w:b/>
                <w:bCs/>
                <w:sz w:val="20"/>
                <w:szCs w:val="20"/>
                <w:lang w:val="nb-NO"/>
              </w:rPr>
              <w:t xml:space="preserve"> </w:t>
            </w:r>
            <w:proofErr w:type="spellStart"/>
            <w:r w:rsidR="00080113" w:rsidRPr="00080113">
              <w:rPr>
                <w:rFonts w:asciiTheme="majorBidi" w:hAnsiTheme="majorBidi" w:cstheme="majorBidi"/>
                <w:b/>
                <w:bCs/>
                <w:sz w:val="20"/>
                <w:szCs w:val="20"/>
                <w:highlight w:val="cyan"/>
                <w:lang w:val="nb-NO"/>
              </w:rPr>
              <w:t>vot</w:t>
            </w:r>
            <w:r w:rsidRPr="00080113">
              <w:rPr>
                <w:rFonts w:asciiTheme="majorBidi" w:hAnsiTheme="majorBidi" w:cstheme="majorBidi"/>
                <w:b/>
                <w:bCs/>
                <w:sz w:val="20"/>
                <w:szCs w:val="20"/>
                <w:highlight w:val="cyan"/>
                <w:lang w:val="nb-NO"/>
              </w:rPr>
              <w:t>-</w:t>
            </w:r>
            <w:r w:rsidR="00080113" w:rsidRPr="00080113">
              <w:rPr>
                <w:rFonts w:asciiTheme="majorBidi" w:hAnsiTheme="majorBidi" w:cstheme="majorBidi"/>
                <w:b/>
                <w:bCs/>
                <w:sz w:val="20"/>
                <w:szCs w:val="20"/>
                <w:highlight w:val="cyan"/>
                <w:lang w:val="nb-NO"/>
              </w:rPr>
              <w:t>vot</w:t>
            </w:r>
            <w:proofErr w:type="spellEnd"/>
            <w:r w:rsidRPr="00080113">
              <w:rPr>
                <w:rFonts w:asciiTheme="majorBidi" w:hAnsiTheme="majorBidi" w:cstheme="majorBidi"/>
                <w:b/>
                <w:bCs/>
                <w:sz w:val="20"/>
                <w:szCs w:val="20"/>
                <w:lang w:val="nb-NO"/>
              </w:rPr>
              <w:t xml:space="preserve"> VP-</w:t>
            </w:r>
            <w:proofErr w:type="spellStart"/>
            <w:r w:rsidRPr="00080113">
              <w:rPr>
                <w:rFonts w:asciiTheme="majorBidi" w:hAnsiTheme="majorBidi" w:cstheme="majorBidi"/>
                <w:b/>
                <w:bCs/>
                <w:sz w:val="20"/>
                <w:szCs w:val="20"/>
                <w:lang w:val="nb-NO"/>
              </w:rPr>
              <w:t>Pfv.Fut</w:t>
            </w:r>
            <w:proofErr w:type="spellEnd"/>
          </w:p>
          <w:p w14:paraId="6AB413C5" w14:textId="19ABA66F" w:rsidR="00BE0BDD" w:rsidRPr="00E22815" w:rsidRDefault="006D6FE3">
            <w:pPr>
              <w:rPr>
                <w:rFonts w:asciiTheme="majorBidi" w:hAnsiTheme="majorBidi" w:cstheme="majorBidi"/>
                <w:i/>
                <w:iCs/>
                <w:sz w:val="20"/>
                <w:szCs w:val="20"/>
                <w:lang w:val="en-US"/>
              </w:rPr>
            </w:pPr>
            <w:proofErr w:type="spellStart"/>
            <w:r w:rsidRPr="006D6FE3">
              <w:rPr>
                <w:rFonts w:asciiTheme="majorBidi" w:hAnsiTheme="majorBidi" w:cstheme="majorBidi"/>
                <w:i/>
                <w:iCs/>
                <w:sz w:val="20"/>
                <w:szCs w:val="20"/>
                <w:highlight w:val="cyan"/>
                <w:lang w:val="en-US"/>
              </w:rPr>
              <w:t>Vot-vot</w:t>
            </w:r>
            <w:proofErr w:type="spellEnd"/>
            <w:r w:rsidRPr="006D6FE3">
              <w:rPr>
                <w:rFonts w:asciiTheme="majorBidi" w:hAnsiTheme="majorBidi" w:cstheme="majorBidi"/>
                <w:i/>
                <w:iCs/>
                <w:sz w:val="20"/>
                <w:szCs w:val="20"/>
                <w:highlight w:val="cyan"/>
                <w:lang w:val="en-US"/>
              </w:rPr>
              <w:t xml:space="preserve"> </w:t>
            </w:r>
            <w:proofErr w:type="spellStart"/>
            <w:r w:rsidRPr="006D6FE3">
              <w:rPr>
                <w:rFonts w:asciiTheme="majorBidi" w:hAnsiTheme="majorBidi" w:cstheme="majorBidi"/>
                <w:i/>
                <w:iCs/>
                <w:sz w:val="20"/>
                <w:szCs w:val="20"/>
                <w:highlight w:val="cyan"/>
                <w:lang w:val="en-US"/>
              </w:rPr>
              <w:t>priletit</w:t>
            </w:r>
            <w:proofErr w:type="spellEnd"/>
            <w:r w:rsidRPr="006D6FE3">
              <w:rPr>
                <w:rFonts w:asciiTheme="majorBidi" w:hAnsiTheme="majorBidi" w:cstheme="majorBidi"/>
                <w:i/>
                <w:iCs/>
                <w:sz w:val="20"/>
                <w:szCs w:val="20"/>
                <w:highlight w:val="cyan"/>
                <w:lang w:val="en-US"/>
              </w:rPr>
              <w:t xml:space="preserve"> </w:t>
            </w:r>
            <w:proofErr w:type="spellStart"/>
            <w:r w:rsidRPr="006D6FE3">
              <w:rPr>
                <w:rFonts w:asciiTheme="majorBidi" w:hAnsiTheme="majorBidi" w:cstheme="majorBidi"/>
                <w:i/>
                <w:iCs/>
                <w:sz w:val="20"/>
                <w:szCs w:val="20"/>
                <w:highlight w:val="cyan"/>
                <w:lang w:val="en-US"/>
              </w:rPr>
              <w:t>samolet</w:t>
            </w:r>
            <w:proofErr w:type="spellEnd"/>
            <w:r w:rsidR="00BE0BDD" w:rsidRPr="00E22815">
              <w:rPr>
                <w:rFonts w:asciiTheme="majorBidi" w:hAnsiTheme="majorBidi" w:cstheme="majorBidi"/>
                <w:i/>
                <w:iCs/>
                <w:sz w:val="20"/>
                <w:szCs w:val="20"/>
                <w:lang w:val="en-US"/>
              </w:rPr>
              <w:t>.</w:t>
            </w:r>
          </w:p>
          <w:p w14:paraId="44E53517" w14:textId="011DB59C" w:rsidR="00BE0BDD" w:rsidRPr="00E22815" w:rsidRDefault="002A4583">
            <w:pPr>
              <w:rPr>
                <w:rFonts w:asciiTheme="majorBidi" w:hAnsiTheme="majorBidi" w:cstheme="majorBidi"/>
                <w:sz w:val="20"/>
                <w:szCs w:val="20"/>
                <w:lang w:val="en-US"/>
              </w:rPr>
            </w:pPr>
            <w:r w:rsidRPr="00E22815">
              <w:rPr>
                <w:rFonts w:asciiTheme="majorBidi" w:hAnsiTheme="majorBidi" w:cstheme="majorBidi"/>
                <w:sz w:val="20"/>
                <w:szCs w:val="20"/>
                <w:lang w:val="en-US"/>
              </w:rPr>
              <w:t>‘The plane is just about to arrive.’</w:t>
            </w:r>
          </w:p>
        </w:tc>
      </w:tr>
      <w:tr w:rsidR="002A4583" w:rsidRPr="00E22815" w14:paraId="5FE0CF4A" w14:textId="77777777" w:rsidTr="005A51BF">
        <w:tc>
          <w:tcPr>
            <w:tcW w:w="1413" w:type="dxa"/>
          </w:tcPr>
          <w:p w14:paraId="1529A33D" w14:textId="2E826481" w:rsidR="002A4583" w:rsidRPr="00E22815" w:rsidRDefault="002A4583">
            <w:pPr>
              <w:rPr>
                <w:rFonts w:asciiTheme="majorBidi" w:hAnsiTheme="majorBidi" w:cstheme="majorBidi"/>
                <w:sz w:val="20"/>
                <w:szCs w:val="20"/>
                <w:lang w:val="en-US"/>
              </w:rPr>
            </w:pPr>
            <w:r w:rsidRPr="00E22815">
              <w:rPr>
                <w:rFonts w:asciiTheme="majorBidi" w:hAnsiTheme="majorBidi" w:cstheme="majorBidi"/>
                <w:sz w:val="20"/>
                <w:szCs w:val="20"/>
                <w:lang w:val="en-US"/>
              </w:rPr>
              <w:t>onomatopoeic</w:t>
            </w:r>
          </w:p>
        </w:tc>
        <w:tc>
          <w:tcPr>
            <w:tcW w:w="7603" w:type="dxa"/>
          </w:tcPr>
          <w:p w14:paraId="4F675C22" w14:textId="56768A5C" w:rsidR="002A4583" w:rsidRPr="006D6FE3" w:rsidRDefault="002A4583" w:rsidP="002A4583">
            <w:pPr>
              <w:rPr>
                <w:rFonts w:asciiTheme="majorBidi" w:hAnsiTheme="majorBidi" w:cstheme="majorBidi"/>
                <w:sz w:val="20"/>
                <w:szCs w:val="20"/>
                <w:lang w:val="nb-NO"/>
              </w:rPr>
            </w:pPr>
            <w:r w:rsidRPr="006D6FE3">
              <w:rPr>
                <w:rFonts w:asciiTheme="majorBidi" w:hAnsiTheme="majorBidi" w:cstheme="majorBidi"/>
                <w:sz w:val="20"/>
                <w:szCs w:val="20"/>
                <w:lang w:val="nb-NO"/>
              </w:rPr>
              <w:t xml:space="preserve">ID1243 </w:t>
            </w:r>
            <w:r w:rsidRPr="006D6FE3">
              <w:rPr>
                <w:rFonts w:asciiTheme="majorBidi" w:hAnsiTheme="majorBidi" w:cstheme="majorBidi"/>
                <w:b/>
                <w:bCs/>
                <w:sz w:val="20"/>
                <w:szCs w:val="20"/>
                <w:lang w:val="nb-NO"/>
              </w:rPr>
              <w:t>(</w:t>
            </w:r>
            <w:proofErr w:type="spellStart"/>
            <w:r w:rsidR="006D6FE3" w:rsidRPr="006D6FE3">
              <w:rPr>
                <w:rFonts w:asciiTheme="majorBidi" w:hAnsiTheme="majorBidi" w:cstheme="majorBidi"/>
                <w:b/>
                <w:bCs/>
                <w:sz w:val="20"/>
                <w:szCs w:val="20"/>
                <w:highlight w:val="cyan"/>
                <w:lang w:val="nb-NO"/>
              </w:rPr>
              <w:t>čtoby</w:t>
            </w:r>
            <w:proofErr w:type="spellEnd"/>
            <w:r w:rsidRPr="006D6FE3">
              <w:rPr>
                <w:rFonts w:asciiTheme="majorBidi" w:hAnsiTheme="majorBidi" w:cstheme="majorBidi"/>
                <w:b/>
                <w:bCs/>
                <w:sz w:val="20"/>
                <w:szCs w:val="20"/>
                <w:lang w:val="nb-NO"/>
              </w:rPr>
              <w:t>) (PronPers-2.Nom) ((</w:t>
            </w:r>
            <w:r w:rsidR="006D6FE3" w:rsidRPr="006D6FE3">
              <w:rPr>
                <w:rFonts w:asciiTheme="majorBidi" w:hAnsiTheme="majorBidi" w:cstheme="majorBidi"/>
                <w:b/>
                <w:bCs/>
                <w:sz w:val="20"/>
                <w:szCs w:val="20"/>
                <w:highlight w:val="cyan"/>
                <w:lang w:val="nb-NO"/>
              </w:rPr>
              <w:t>ni</w:t>
            </w:r>
            <w:r w:rsidRPr="006D6FE3">
              <w:rPr>
                <w:rFonts w:asciiTheme="majorBidi" w:hAnsiTheme="majorBidi" w:cstheme="majorBidi"/>
                <w:b/>
                <w:bCs/>
                <w:sz w:val="20"/>
                <w:szCs w:val="20"/>
                <w:lang w:val="nb-NO"/>
              </w:rPr>
              <w:t>) NP-</w:t>
            </w:r>
            <w:proofErr w:type="spellStart"/>
            <w:r w:rsidRPr="006D6FE3">
              <w:rPr>
                <w:rFonts w:asciiTheme="majorBidi" w:hAnsiTheme="majorBidi" w:cstheme="majorBidi"/>
                <w:b/>
                <w:bCs/>
                <w:sz w:val="20"/>
                <w:szCs w:val="20"/>
                <w:lang w:val="nb-NO"/>
              </w:rPr>
              <w:t>Dat</w:t>
            </w:r>
            <w:proofErr w:type="spellEnd"/>
            <w:r w:rsidRPr="006D6FE3">
              <w:rPr>
                <w:rFonts w:asciiTheme="majorBidi" w:hAnsiTheme="majorBidi" w:cstheme="majorBidi"/>
                <w:b/>
                <w:bCs/>
                <w:sz w:val="20"/>
                <w:szCs w:val="20"/>
                <w:lang w:val="nb-NO"/>
              </w:rPr>
              <w:t>/</w:t>
            </w:r>
            <w:proofErr w:type="spellStart"/>
            <w:r w:rsidR="006D6FE3" w:rsidRPr="006D6FE3">
              <w:rPr>
                <w:rFonts w:asciiTheme="majorBidi" w:hAnsiTheme="majorBidi" w:cstheme="majorBidi"/>
                <w:b/>
                <w:bCs/>
                <w:sz w:val="20"/>
                <w:szCs w:val="20"/>
                <w:highlight w:val="cyan"/>
                <w:lang w:val="nb-NO"/>
              </w:rPr>
              <w:t>nikto</w:t>
            </w:r>
            <w:r w:rsidRPr="006D6FE3">
              <w:rPr>
                <w:rFonts w:asciiTheme="majorBidi" w:hAnsiTheme="majorBidi" w:cstheme="majorBidi"/>
                <w:b/>
                <w:bCs/>
                <w:sz w:val="20"/>
                <w:szCs w:val="20"/>
                <w:lang w:val="nb-NO"/>
              </w:rPr>
              <w:t>-Dat</w:t>
            </w:r>
            <w:proofErr w:type="spellEnd"/>
            <w:r w:rsidRPr="006D6FE3">
              <w:rPr>
                <w:rFonts w:asciiTheme="majorBidi" w:hAnsiTheme="majorBidi" w:cstheme="majorBidi"/>
                <w:b/>
                <w:bCs/>
                <w:sz w:val="20"/>
                <w:szCs w:val="20"/>
                <w:lang w:val="nb-NO"/>
              </w:rPr>
              <w:t xml:space="preserve">) </w:t>
            </w:r>
            <w:r w:rsidR="007076DD" w:rsidRPr="007076DD">
              <w:rPr>
                <w:rFonts w:asciiTheme="majorBidi" w:hAnsiTheme="majorBidi" w:cstheme="majorBidi"/>
                <w:b/>
                <w:bCs/>
                <w:sz w:val="20"/>
                <w:szCs w:val="20"/>
                <w:highlight w:val="cyan"/>
                <w:lang w:val="nb-NO"/>
              </w:rPr>
              <w:t xml:space="preserve">ni </w:t>
            </w:r>
            <w:proofErr w:type="spellStart"/>
            <w:r w:rsidR="007076DD" w:rsidRPr="007076DD">
              <w:rPr>
                <w:rFonts w:asciiTheme="majorBidi" w:hAnsiTheme="majorBidi" w:cstheme="majorBidi"/>
                <w:b/>
                <w:bCs/>
                <w:sz w:val="20"/>
                <w:szCs w:val="20"/>
                <w:highlight w:val="cyan"/>
                <w:lang w:val="nb-NO"/>
              </w:rPr>
              <w:t>gu-gu</w:t>
            </w:r>
            <w:proofErr w:type="spellEnd"/>
            <w:r w:rsidR="007076DD" w:rsidRPr="007076DD">
              <w:rPr>
                <w:rFonts w:asciiTheme="majorBidi" w:hAnsiTheme="majorBidi" w:cstheme="majorBidi"/>
                <w:b/>
                <w:bCs/>
                <w:sz w:val="20"/>
                <w:szCs w:val="20"/>
                <w:highlight w:val="cyan"/>
                <w:lang w:val="nb-NO"/>
              </w:rPr>
              <w:t>/</w:t>
            </w:r>
            <w:proofErr w:type="spellStart"/>
            <w:r w:rsidR="007076DD" w:rsidRPr="007076DD">
              <w:rPr>
                <w:rFonts w:asciiTheme="majorBidi" w:hAnsiTheme="majorBidi" w:cstheme="majorBidi"/>
                <w:b/>
                <w:bCs/>
                <w:sz w:val="20"/>
                <w:szCs w:val="20"/>
                <w:highlight w:val="cyan"/>
                <w:lang w:val="nb-NO"/>
              </w:rPr>
              <w:t>gugu</w:t>
            </w:r>
            <w:proofErr w:type="spellEnd"/>
          </w:p>
          <w:p w14:paraId="3124ECAC" w14:textId="303D731B" w:rsidR="002A4583" w:rsidRPr="00F35DAD" w:rsidRDefault="007076DD">
            <w:pPr>
              <w:rPr>
                <w:rFonts w:asciiTheme="majorBidi" w:hAnsiTheme="majorBidi" w:cstheme="majorBidi"/>
                <w:i/>
                <w:iCs/>
                <w:sz w:val="20"/>
                <w:szCs w:val="20"/>
                <w:lang w:val="nb-NO"/>
              </w:rPr>
            </w:pPr>
            <w:r w:rsidRPr="00F35DAD">
              <w:rPr>
                <w:rFonts w:asciiTheme="majorBidi" w:hAnsiTheme="majorBidi" w:cstheme="majorBidi"/>
                <w:i/>
                <w:iCs/>
                <w:sz w:val="20"/>
                <w:szCs w:val="20"/>
                <w:highlight w:val="cyan"/>
                <w:lang w:val="nb-NO"/>
              </w:rPr>
              <w:t xml:space="preserve">O tom, </w:t>
            </w:r>
            <w:proofErr w:type="spellStart"/>
            <w:r w:rsidRPr="00F35DAD">
              <w:rPr>
                <w:rFonts w:asciiTheme="majorBidi" w:hAnsiTheme="majorBidi" w:cstheme="majorBidi"/>
                <w:i/>
                <w:iCs/>
                <w:sz w:val="20"/>
                <w:szCs w:val="20"/>
                <w:highlight w:val="cyan"/>
                <w:lang w:val="nb-NO"/>
              </w:rPr>
              <w:t>čto</w:t>
            </w:r>
            <w:proofErr w:type="spellEnd"/>
            <w:r w:rsidRPr="00F35DAD">
              <w:rPr>
                <w:rFonts w:asciiTheme="majorBidi" w:hAnsiTheme="majorBidi" w:cstheme="majorBidi"/>
                <w:i/>
                <w:iCs/>
                <w:sz w:val="20"/>
                <w:szCs w:val="20"/>
                <w:highlight w:val="cyan"/>
                <w:lang w:val="nb-NO"/>
              </w:rPr>
              <w:t xml:space="preserve"> </w:t>
            </w:r>
            <w:proofErr w:type="spellStart"/>
            <w:r w:rsidRPr="00F35DAD">
              <w:rPr>
                <w:rFonts w:asciiTheme="majorBidi" w:hAnsiTheme="majorBidi" w:cstheme="majorBidi"/>
                <w:i/>
                <w:iCs/>
                <w:sz w:val="20"/>
                <w:szCs w:val="20"/>
                <w:highlight w:val="cyan"/>
                <w:lang w:val="nb-NO"/>
              </w:rPr>
              <w:t>videl</w:t>
            </w:r>
            <w:proofErr w:type="spellEnd"/>
            <w:r w:rsidRPr="00F35DAD">
              <w:rPr>
                <w:rFonts w:asciiTheme="majorBidi" w:hAnsiTheme="majorBidi" w:cstheme="majorBidi"/>
                <w:i/>
                <w:iCs/>
                <w:sz w:val="20"/>
                <w:szCs w:val="20"/>
                <w:highlight w:val="cyan"/>
                <w:lang w:val="nb-NO"/>
              </w:rPr>
              <w:t xml:space="preserve">, </w:t>
            </w:r>
            <w:proofErr w:type="spellStart"/>
            <w:r w:rsidRPr="00F35DAD">
              <w:rPr>
                <w:rFonts w:asciiTheme="majorBidi" w:hAnsiTheme="majorBidi" w:cstheme="majorBidi"/>
                <w:i/>
                <w:iCs/>
                <w:sz w:val="20"/>
                <w:szCs w:val="20"/>
                <w:highlight w:val="cyan"/>
                <w:lang w:val="nb-NO"/>
              </w:rPr>
              <w:t>nikomu</w:t>
            </w:r>
            <w:proofErr w:type="spellEnd"/>
            <w:r w:rsidRPr="00F35DAD">
              <w:rPr>
                <w:rFonts w:asciiTheme="majorBidi" w:hAnsiTheme="majorBidi" w:cstheme="majorBidi"/>
                <w:i/>
                <w:iCs/>
                <w:sz w:val="20"/>
                <w:szCs w:val="20"/>
                <w:highlight w:val="cyan"/>
                <w:lang w:val="nb-NO"/>
              </w:rPr>
              <w:t xml:space="preserve"> ni </w:t>
            </w:r>
            <w:proofErr w:type="spellStart"/>
            <w:r w:rsidRPr="00F35DAD">
              <w:rPr>
                <w:rFonts w:asciiTheme="majorBidi" w:hAnsiTheme="majorBidi" w:cstheme="majorBidi"/>
                <w:i/>
                <w:iCs/>
                <w:sz w:val="20"/>
                <w:szCs w:val="20"/>
                <w:highlight w:val="cyan"/>
                <w:lang w:val="nb-NO"/>
              </w:rPr>
              <w:t>gugu</w:t>
            </w:r>
            <w:proofErr w:type="spellEnd"/>
            <w:r w:rsidR="002A4583" w:rsidRPr="00F35DAD">
              <w:rPr>
                <w:rFonts w:asciiTheme="majorBidi" w:hAnsiTheme="majorBidi" w:cstheme="majorBidi"/>
                <w:i/>
                <w:iCs/>
                <w:sz w:val="20"/>
                <w:szCs w:val="20"/>
                <w:lang w:val="nb-NO"/>
              </w:rPr>
              <w:t>!</w:t>
            </w:r>
          </w:p>
          <w:p w14:paraId="2F86C282" w14:textId="40D2A287" w:rsidR="002A4583" w:rsidRPr="00E22815" w:rsidRDefault="002A4583">
            <w:pPr>
              <w:rPr>
                <w:rFonts w:asciiTheme="majorBidi" w:hAnsiTheme="majorBidi" w:cstheme="majorBidi"/>
                <w:sz w:val="20"/>
                <w:szCs w:val="20"/>
                <w:lang w:val="en-US"/>
              </w:rPr>
            </w:pPr>
            <w:r w:rsidRPr="00E22815">
              <w:rPr>
                <w:rFonts w:asciiTheme="majorBidi" w:hAnsiTheme="majorBidi" w:cstheme="majorBidi"/>
                <w:sz w:val="20"/>
                <w:szCs w:val="20"/>
                <w:lang w:val="en-US"/>
              </w:rPr>
              <w:t>‘Don’t breathe a word to anybody about what you saw!’</w:t>
            </w:r>
          </w:p>
        </w:tc>
      </w:tr>
    </w:tbl>
    <w:p w14:paraId="78FB4002" w14:textId="705B31E2" w:rsidR="00511EB4" w:rsidRPr="00E22815" w:rsidRDefault="00511EB4">
      <w:pPr>
        <w:rPr>
          <w:rFonts w:asciiTheme="majorBidi" w:hAnsiTheme="majorBidi" w:cstheme="majorBidi"/>
          <w:lang w:val="en-US"/>
        </w:rPr>
      </w:pPr>
      <w:r w:rsidRPr="00E22815">
        <w:rPr>
          <w:rFonts w:asciiTheme="majorBidi" w:hAnsiTheme="majorBidi" w:cstheme="majorBidi"/>
          <w:lang w:val="en-US"/>
        </w:rPr>
        <w:t xml:space="preserve">Table 1: </w:t>
      </w:r>
      <w:r w:rsidR="00AD6631" w:rsidRPr="00E22815">
        <w:rPr>
          <w:rFonts w:asciiTheme="majorBidi" w:hAnsiTheme="majorBidi" w:cstheme="majorBidi"/>
          <w:lang w:val="en-US"/>
        </w:rPr>
        <w:t>Sample of various types of repeated units in Reduplication constructions</w:t>
      </w:r>
    </w:p>
    <w:p w14:paraId="7252FA85" w14:textId="7632CC29" w:rsidR="00B621EE" w:rsidRPr="00E22815" w:rsidRDefault="00B621EE">
      <w:pPr>
        <w:rPr>
          <w:rFonts w:asciiTheme="majorBidi" w:hAnsiTheme="majorBidi" w:cstheme="majorBidi"/>
          <w:lang w:val="en-US"/>
        </w:rPr>
      </w:pPr>
    </w:p>
    <w:p w14:paraId="15CF3AA8" w14:textId="36E8CC90" w:rsidR="005F0894" w:rsidRPr="00E22815" w:rsidRDefault="005F0894">
      <w:pPr>
        <w:rPr>
          <w:rFonts w:asciiTheme="majorBidi" w:hAnsiTheme="majorBidi" w:cstheme="majorBidi"/>
          <w:lang w:val="en-US"/>
        </w:rPr>
      </w:pPr>
      <w:r w:rsidRPr="00E22815">
        <w:rPr>
          <w:rFonts w:asciiTheme="majorBidi" w:hAnsiTheme="majorBidi" w:cstheme="majorBidi"/>
          <w:lang w:val="en-US"/>
        </w:rPr>
        <w:t>There are furthermore repetitions that in</w:t>
      </w:r>
      <w:r w:rsidR="00BA2DCC" w:rsidRPr="00E22815">
        <w:rPr>
          <w:rFonts w:asciiTheme="majorBidi" w:hAnsiTheme="majorBidi" w:cstheme="majorBidi"/>
          <w:lang w:val="en-US"/>
        </w:rPr>
        <w:t>clud</w:t>
      </w:r>
      <w:r w:rsidRPr="00E22815">
        <w:rPr>
          <w:rFonts w:asciiTheme="majorBidi" w:hAnsiTheme="majorBidi" w:cstheme="majorBidi"/>
          <w:lang w:val="en-US"/>
        </w:rPr>
        <w:t xml:space="preserve">e multiple types of units, and </w:t>
      </w:r>
      <w:r w:rsidR="00BA2DCC" w:rsidRPr="00E22815">
        <w:rPr>
          <w:rFonts w:asciiTheme="majorBidi" w:hAnsiTheme="majorBidi" w:cstheme="majorBidi"/>
          <w:lang w:val="en-US"/>
        </w:rPr>
        <w:t>these involve modifications, as detailed in Section 4.1.2.</w:t>
      </w:r>
    </w:p>
    <w:p w14:paraId="3C17DE26" w14:textId="7AB2316A" w:rsidR="009A3974" w:rsidRPr="00E22815" w:rsidRDefault="009A3974">
      <w:pPr>
        <w:rPr>
          <w:rFonts w:asciiTheme="majorBidi" w:hAnsiTheme="majorBidi" w:cstheme="majorBidi"/>
          <w:lang w:val="en-US"/>
        </w:rPr>
      </w:pPr>
    </w:p>
    <w:p w14:paraId="211EB901" w14:textId="0C1F0865" w:rsidR="009A3974" w:rsidRPr="00E22815" w:rsidRDefault="004B1E08">
      <w:pPr>
        <w:rPr>
          <w:rFonts w:asciiTheme="majorBidi" w:hAnsiTheme="majorBidi" w:cstheme="majorBidi"/>
          <w:lang w:val="en-US"/>
        </w:rPr>
      </w:pPr>
      <w:r w:rsidRPr="00E22815">
        <w:rPr>
          <w:rFonts w:asciiTheme="majorBidi" w:hAnsiTheme="majorBidi" w:cstheme="majorBidi"/>
          <w:lang w:val="en-US"/>
        </w:rPr>
        <w:t>4.1.2 What kind of repetition</w:t>
      </w:r>
    </w:p>
    <w:p w14:paraId="1D91BAB9" w14:textId="361682D8" w:rsidR="00E34075" w:rsidRPr="00E22815" w:rsidRDefault="00823049">
      <w:pPr>
        <w:rPr>
          <w:rFonts w:asciiTheme="majorBidi" w:hAnsiTheme="majorBidi" w:cstheme="majorBidi"/>
          <w:lang w:val="en-US"/>
        </w:rPr>
      </w:pPr>
      <w:r w:rsidRPr="00E22815">
        <w:rPr>
          <w:rFonts w:asciiTheme="majorBidi" w:hAnsiTheme="majorBidi" w:cstheme="majorBidi"/>
          <w:lang w:val="en-US"/>
        </w:rPr>
        <w:t>Repetition can simply replicate a</w:t>
      </w:r>
      <w:r w:rsidR="00287F50" w:rsidRPr="00E22815">
        <w:rPr>
          <w:rFonts w:asciiTheme="majorBidi" w:hAnsiTheme="majorBidi" w:cstheme="majorBidi"/>
          <w:lang w:val="en-US"/>
        </w:rPr>
        <w:t xml:space="preserve"> unit or can involve modification, usually by means of morphological affixes. </w:t>
      </w:r>
      <w:r w:rsidR="00505C1C" w:rsidRPr="00E22815">
        <w:rPr>
          <w:rFonts w:asciiTheme="majorBidi" w:hAnsiTheme="majorBidi" w:cstheme="majorBidi"/>
          <w:lang w:val="en-US"/>
        </w:rPr>
        <w:t xml:space="preserve">Repetition can </w:t>
      </w:r>
      <w:r w:rsidR="00610AF9" w:rsidRPr="00E22815">
        <w:rPr>
          <w:rFonts w:asciiTheme="majorBidi" w:hAnsiTheme="majorBidi" w:cstheme="majorBidi"/>
          <w:lang w:val="en-US"/>
        </w:rPr>
        <w:t>furthermore reproduce an entire string or just a part of a string.</w:t>
      </w:r>
    </w:p>
    <w:p w14:paraId="0F1694AB" w14:textId="77777777" w:rsidR="00E34075" w:rsidRPr="00E22815" w:rsidRDefault="00E34075">
      <w:pPr>
        <w:rPr>
          <w:rFonts w:asciiTheme="majorBidi" w:hAnsiTheme="majorBidi" w:cstheme="majorBidi"/>
          <w:lang w:val="en-US"/>
        </w:rPr>
      </w:pPr>
    </w:p>
    <w:p w14:paraId="53C9DAFA" w14:textId="6C74090B" w:rsidR="005955FB" w:rsidRPr="00E22815" w:rsidRDefault="00610AF9" w:rsidP="00BE729B">
      <w:pPr>
        <w:rPr>
          <w:rFonts w:asciiTheme="majorBidi" w:hAnsiTheme="majorBidi" w:cstheme="majorBidi"/>
          <w:lang w:val="en-US"/>
        </w:rPr>
      </w:pPr>
      <w:r w:rsidRPr="00E22815">
        <w:rPr>
          <w:rFonts w:asciiTheme="majorBidi" w:hAnsiTheme="majorBidi" w:cstheme="majorBidi"/>
          <w:i/>
          <w:iCs/>
          <w:lang w:val="en-US"/>
        </w:rPr>
        <w:t>Exact vs. modified.</w:t>
      </w:r>
      <w:r w:rsidRPr="00E22815">
        <w:rPr>
          <w:rFonts w:asciiTheme="majorBidi" w:hAnsiTheme="majorBidi" w:cstheme="majorBidi"/>
          <w:lang w:val="en-US"/>
        </w:rPr>
        <w:t xml:space="preserve"> </w:t>
      </w:r>
      <w:r w:rsidR="00E74AA7" w:rsidRPr="00E22815">
        <w:rPr>
          <w:rFonts w:asciiTheme="majorBidi" w:hAnsiTheme="majorBidi" w:cstheme="majorBidi"/>
          <w:lang w:val="en-US"/>
        </w:rPr>
        <w:t xml:space="preserve">Among </w:t>
      </w:r>
      <w:r w:rsidR="00E34075" w:rsidRPr="00E22815">
        <w:rPr>
          <w:rFonts w:asciiTheme="majorBidi" w:hAnsiTheme="majorBidi" w:cstheme="majorBidi"/>
          <w:lang w:val="en-US"/>
        </w:rPr>
        <w:t>Reduplication constructions</w:t>
      </w:r>
      <w:r w:rsidR="00466A00" w:rsidRPr="00E22815">
        <w:rPr>
          <w:rFonts w:asciiTheme="majorBidi" w:hAnsiTheme="majorBidi" w:cstheme="majorBidi"/>
          <w:lang w:val="en-US"/>
        </w:rPr>
        <w:t xml:space="preserve">, exact repetitions </w:t>
      </w:r>
      <w:r w:rsidR="00FA0A95" w:rsidRPr="00E22815">
        <w:rPr>
          <w:rFonts w:asciiTheme="majorBidi" w:hAnsiTheme="majorBidi" w:cstheme="majorBidi"/>
          <w:lang w:val="en-US"/>
        </w:rPr>
        <w:t xml:space="preserve">are somewhat more common, </w:t>
      </w:r>
      <w:r w:rsidR="00301375" w:rsidRPr="00E22815">
        <w:rPr>
          <w:rFonts w:asciiTheme="majorBidi" w:hAnsiTheme="majorBidi" w:cstheme="majorBidi"/>
          <w:lang w:val="en-US"/>
        </w:rPr>
        <w:t>appear</w:t>
      </w:r>
      <w:r w:rsidR="00FA0A95" w:rsidRPr="00E22815">
        <w:rPr>
          <w:rFonts w:asciiTheme="majorBidi" w:hAnsiTheme="majorBidi" w:cstheme="majorBidi"/>
          <w:lang w:val="en-US"/>
        </w:rPr>
        <w:t>ing</w:t>
      </w:r>
      <w:r w:rsidR="00301375" w:rsidRPr="00E22815">
        <w:rPr>
          <w:rFonts w:asciiTheme="majorBidi" w:hAnsiTheme="majorBidi" w:cstheme="majorBidi"/>
          <w:lang w:val="en-US"/>
        </w:rPr>
        <w:t xml:space="preserve"> in</w:t>
      </w:r>
      <w:r w:rsidR="00466A00" w:rsidRPr="00E22815">
        <w:rPr>
          <w:rFonts w:asciiTheme="majorBidi" w:hAnsiTheme="majorBidi" w:cstheme="majorBidi"/>
          <w:lang w:val="en-US"/>
        </w:rPr>
        <w:t xml:space="preserve"> 67 </w:t>
      </w:r>
      <w:r w:rsidR="00301375" w:rsidRPr="00E22815">
        <w:rPr>
          <w:rFonts w:asciiTheme="majorBidi" w:hAnsiTheme="majorBidi" w:cstheme="majorBidi"/>
          <w:lang w:val="en-US"/>
        </w:rPr>
        <w:t xml:space="preserve">constructions, while </w:t>
      </w:r>
      <w:r w:rsidR="00FA0A95" w:rsidRPr="00E22815">
        <w:rPr>
          <w:rFonts w:asciiTheme="majorBidi" w:hAnsiTheme="majorBidi" w:cstheme="majorBidi"/>
          <w:lang w:val="en-US"/>
        </w:rPr>
        <w:t xml:space="preserve">51 constructions entail some modification of the repeated unit. </w:t>
      </w:r>
      <w:r w:rsidR="00971981" w:rsidRPr="00E22815">
        <w:rPr>
          <w:rFonts w:asciiTheme="majorBidi" w:hAnsiTheme="majorBidi" w:cstheme="majorBidi"/>
          <w:lang w:val="en-US"/>
        </w:rPr>
        <w:t>Aside from IDs 73, 968, and 2245, all other</w:t>
      </w:r>
      <w:r w:rsidR="004E1D04" w:rsidRPr="00E22815">
        <w:rPr>
          <w:rFonts w:asciiTheme="majorBidi" w:hAnsiTheme="majorBidi" w:cstheme="majorBidi"/>
          <w:lang w:val="en-US"/>
        </w:rPr>
        <w:t xml:space="preserve"> examples in Table 1 illustrate exact repetitions</w:t>
      </w:r>
      <w:r w:rsidR="00E43F93" w:rsidRPr="00E22815">
        <w:rPr>
          <w:rFonts w:asciiTheme="majorBidi" w:hAnsiTheme="majorBidi" w:cstheme="majorBidi"/>
          <w:lang w:val="en-US"/>
        </w:rPr>
        <w:t xml:space="preserve">. However, even exact repetitions often </w:t>
      </w:r>
      <w:r w:rsidR="007C212F" w:rsidRPr="00E22815">
        <w:rPr>
          <w:rFonts w:asciiTheme="majorBidi" w:hAnsiTheme="majorBidi" w:cstheme="majorBidi"/>
          <w:lang w:val="en-US"/>
        </w:rPr>
        <w:t xml:space="preserve">insert </w:t>
      </w:r>
      <w:r w:rsidR="00AF5A18" w:rsidRPr="00E22815">
        <w:rPr>
          <w:rFonts w:asciiTheme="majorBidi" w:hAnsiTheme="majorBidi" w:cstheme="majorBidi"/>
          <w:lang w:val="en-US"/>
        </w:rPr>
        <w:t>one or more</w:t>
      </w:r>
      <w:r w:rsidR="007C212F" w:rsidRPr="00E22815">
        <w:rPr>
          <w:rFonts w:asciiTheme="majorBidi" w:hAnsiTheme="majorBidi" w:cstheme="majorBidi"/>
          <w:lang w:val="en-US"/>
        </w:rPr>
        <w:t xml:space="preserve"> word</w:t>
      </w:r>
      <w:r w:rsidR="00AF5A18" w:rsidRPr="00E22815">
        <w:rPr>
          <w:rFonts w:asciiTheme="majorBidi" w:hAnsiTheme="majorBidi" w:cstheme="majorBidi"/>
          <w:lang w:val="en-US"/>
        </w:rPr>
        <w:t>s</w:t>
      </w:r>
      <w:r w:rsidR="007C212F" w:rsidRPr="00E22815">
        <w:rPr>
          <w:rFonts w:asciiTheme="majorBidi" w:hAnsiTheme="majorBidi" w:cstheme="majorBidi"/>
          <w:lang w:val="en-US"/>
        </w:rPr>
        <w:t xml:space="preserve"> between the repeated units</w:t>
      </w:r>
      <w:r w:rsidR="007C268B" w:rsidRPr="00E22815">
        <w:rPr>
          <w:rFonts w:asciiTheme="majorBidi" w:hAnsiTheme="majorBidi" w:cstheme="majorBidi"/>
          <w:lang w:val="en-US"/>
        </w:rPr>
        <w:t xml:space="preserve">, as we see in </w:t>
      </w:r>
      <w:r w:rsidR="00EB25C9" w:rsidRPr="00E22815">
        <w:rPr>
          <w:rFonts w:asciiTheme="majorBidi" w:hAnsiTheme="majorBidi" w:cstheme="majorBidi"/>
          <w:lang w:val="en-US"/>
        </w:rPr>
        <w:t>ID</w:t>
      </w:r>
      <w:r w:rsidR="005832C4" w:rsidRPr="00E22815">
        <w:rPr>
          <w:rFonts w:asciiTheme="majorBidi" w:hAnsiTheme="majorBidi" w:cstheme="majorBidi"/>
          <w:lang w:val="en-US"/>
        </w:rPr>
        <w:t>1603</w:t>
      </w:r>
      <w:r w:rsidR="00EB25C9" w:rsidRPr="00E22815">
        <w:rPr>
          <w:rFonts w:asciiTheme="majorBidi" w:hAnsiTheme="majorBidi" w:cstheme="majorBidi"/>
          <w:lang w:val="en-US"/>
        </w:rPr>
        <w:t xml:space="preserve"> </w:t>
      </w:r>
      <w:r w:rsidR="005832C4" w:rsidRPr="00E22815">
        <w:rPr>
          <w:rFonts w:asciiTheme="majorBidi" w:hAnsiTheme="majorBidi" w:cstheme="majorBidi"/>
          <w:b/>
          <w:bCs/>
          <w:lang w:val="en-US"/>
        </w:rPr>
        <w:t>VP-</w:t>
      </w:r>
      <w:proofErr w:type="spellStart"/>
      <w:r w:rsidR="005832C4" w:rsidRPr="00E22815">
        <w:rPr>
          <w:rFonts w:asciiTheme="majorBidi" w:hAnsiTheme="majorBidi" w:cstheme="majorBidi"/>
          <w:b/>
          <w:bCs/>
          <w:lang w:val="en-US"/>
        </w:rPr>
        <w:t>Ipfv</w:t>
      </w:r>
      <w:proofErr w:type="spellEnd"/>
      <w:r w:rsidR="005832C4" w:rsidRPr="00E22815">
        <w:rPr>
          <w:rFonts w:asciiTheme="majorBidi" w:hAnsiTheme="majorBidi" w:cstheme="majorBidi"/>
          <w:b/>
          <w:bCs/>
          <w:lang w:val="en-US"/>
        </w:rPr>
        <w:t xml:space="preserve"> </w:t>
      </w:r>
      <w:proofErr w:type="spellStart"/>
      <w:r w:rsidR="00F35DAD" w:rsidRPr="00F35DAD">
        <w:rPr>
          <w:rFonts w:asciiTheme="majorBidi" w:hAnsiTheme="majorBidi" w:cstheme="majorBidi"/>
          <w:b/>
          <w:bCs/>
          <w:highlight w:val="cyan"/>
          <w:lang w:val="en-US"/>
        </w:rPr>
        <w:t>snova</w:t>
      </w:r>
      <w:proofErr w:type="spellEnd"/>
      <w:r w:rsidR="00F35DAD" w:rsidRPr="00F35DAD">
        <w:rPr>
          <w:rFonts w:asciiTheme="majorBidi" w:hAnsiTheme="majorBidi" w:cstheme="majorBidi"/>
          <w:b/>
          <w:bCs/>
          <w:highlight w:val="cyan"/>
          <w:lang w:val="en-US"/>
        </w:rPr>
        <w:t xml:space="preserve"> </w:t>
      </w:r>
      <w:proofErr w:type="spellStart"/>
      <w:r w:rsidR="00F35DAD" w:rsidRPr="00F35DAD">
        <w:rPr>
          <w:rFonts w:asciiTheme="majorBidi" w:hAnsiTheme="majorBidi" w:cstheme="majorBidi"/>
          <w:b/>
          <w:bCs/>
          <w:highlight w:val="cyan"/>
          <w:lang w:val="en-US"/>
        </w:rPr>
        <w:t>i</w:t>
      </w:r>
      <w:proofErr w:type="spellEnd"/>
      <w:r w:rsidR="00F35DAD" w:rsidRPr="00F35DAD">
        <w:rPr>
          <w:rFonts w:asciiTheme="majorBidi" w:hAnsiTheme="majorBidi" w:cstheme="majorBidi"/>
          <w:b/>
          <w:bCs/>
          <w:highlight w:val="cyan"/>
          <w:lang w:val="en-US"/>
        </w:rPr>
        <w:t xml:space="preserve"> </w:t>
      </w:r>
      <w:proofErr w:type="spellStart"/>
      <w:r w:rsidR="00F35DAD" w:rsidRPr="00F35DAD">
        <w:rPr>
          <w:rFonts w:asciiTheme="majorBidi" w:hAnsiTheme="majorBidi" w:cstheme="majorBidi"/>
          <w:b/>
          <w:bCs/>
          <w:highlight w:val="cyan"/>
          <w:lang w:val="en-US"/>
        </w:rPr>
        <w:t>snova</w:t>
      </w:r>
      <w:proofErr w:type="spellEnd"/>
      <w:r w:rsidR="00EB25C9" w:rsidRPr="00E22815">
        <w:rPr>
          <w:rFonts w:asciiTheme="majorBidi" w:hAnsiTheme="majorBidi" w:cstheme="majorBidi"/>
          <w:lang w:val="en-US"/>
        </w:rPr>
        <w:t xml:space="preserve">, which has an intervening conjunction. Even more common is an intervening negation marker, as in </w:t>
      </w:r>
      <w:r w:rsidR="00617089" w:rsidRPr="00E22815">
        <w:rPr>
          <w:rFonts w:asciiTheme="majorBidi" w:hAnsiTheme="majorBidi" w:cstheme="majorBidi"/>
          <w:lang w:val="en-US"/>
        </w:rPr>
        <w:t xml:space="preserve">ID668 </w:t>
      </w:r>
      <w:r w:rsidR="00617089" w:rsidRPr="00E22815">
        <w:rPr>
          <w:rFonts w:asciiTheme="majorBidi" w:hAnsiTheme="majorBidi" w:cstheme="majorBidi"/>
          <w:b/>
          <w:bCs/>
          <w:lang w:val="en-US"/>
        </w:rPr>
        <w:t xml:space="preserve">XP </w:t>
      </w:r>
      <w:r w:rsidR="00F35DAD" w:rsidRPr="00F35DAD">
        <w:rPr>
          <w:rFonts w:asciiTheme="majorBidi" w:hAnsiTheme="majorBidi" w:cstheme="majorBidi"/>
          <w:b/>
          <w:bCs/>
          <w:highlight w:val="cyan"/>
          <w:lang w:val="en-US"/>
        </w:rPr>
        <w:t>ne</w:t>
      </w:r>
      <w:r w:rsidR="00617089" w:rsidRPr="00E22815">
        <w:rPr>
          <w:rFonts w:asciiTheme="majorBidi" w:hAnsiTheme="majorBidi" w:cstheme="majorBidi"/>
          <w:b/>
          <w:bCs/>
          <w:lang w:val="en-US"/>
        </w:rPr>
        <w:t xml:space="preserve"> ~XP, Cl</w:t>
      </w:r>
      <w:r w:rsidR="005A5FA7" w:rsidRPr="00E22815">
        <w:rPr>
          <w:rFonts w:asciiTheme="majorBidi" w:hAnsiTheme="majorBidi" w:cstheme="majorBidi"/>
          <w:lang w:val="en-US"/>
        </w:rPr>
        <w:t>;</w:t>
      </w:r>
      <w:r w:rsidR="004241EB" w:rsidRPr="00E22815">
        <w:rPr>
          <w:rFonts w:asciiTheme="majorBidi" w:hAnsiTheme="majorBidi" w:cstheme="majorBidi"/>
          <w:lang w:val="en-US"/>
        </w:rPr>
        <w:t xml:space="preserve"> nine constructions </w:t>
      </w:r>
      <w:r w:rsidR="005F3CB1" w:rsidRPr="00E22815">
        <w:rPr>
          <w:rFonts w:asciiTheme="majorBidi" w:hAnsiTheme="majorBidi" w:cstheme="majorBidi"/>
          <w:lang w:val="en-US"/>
        </w:rPr>
        <w:t>have an intervening</w:t>
      </w:r>
      <w:r w:rsidR="004241EB" w:rsidRPr="00E22815">
        <w:rPr>
          <w:rFonts w:asciiTheme="majorBidi" w:hAnsiTheme="majorBidi" w:cstheme="majorBidi"/>
          <w:lang w:val="en-US"/>
        </w:rPr>
        <w:t xml:space="preserve"> negation</w:t>
      </w:r>
      <w:r w:rsidR="005F3CB1" w:rsidRPr="00E22815">
        <w:rPr>
          <w:rFonts w:asciiTheme="majorBidi" w:hAnsiTheme="majorBidi" w:cstheme="majorBidi"/>
          <w:lang w:val="en-US"/>
        </w:rPr>
        <w:t>, and many others include negation elsewhere in the anchor</w:t>
      </w:r>
      <w:r w:rsidR="004241EB" w:rsidRPr="00E22815">
        <w:rPr>
          <w:rFonts w:asciiTheme="majorBidi" w:hAnsiTheme="majorBidi" w:cstheme="majorBidi"/>
          <w:lang w:val="en-US"/>
        </w:rPr>
        <w:t>.</w:t>
      </w:r>
      <w:r w:rsidR="005F3CB1" w:rsidRPr="00E22815">
        <w:rPr>
          <w:rFonts w:asciiTheme="majorBidi" w:hAnsiTheme="majorBidi" w:cstheme="majorBidi"/>
          <w:lang w:val="en-US"/>
        </w:rPr>
        <w:t xml:space="preserve"> Other common intervening words </w:t>
      </w:r>
      <w:r w:rsidR="00FF497A" w:rsidRPr="00E22815">
        <w:rPr>
          <w:rFonts w:asciiTheme="majorBidi" w:hAnsiTheme="majorBidi" w:cstheme="majorBidi"/>
          <w:lang w:val="en-US"/>
        </w:rPr>
        <w:t xml:space="preserve">in exact repetitions </w:t>
      </w:r>
      <w:r w:rsidR="005F3CB1" w:rsidRPr="00E22815">
        <w:rPr>
          <w:rFonts w:asciiTheme="majorBidi" w:hAnsiTheme="majorBidi" w:cstheme="majorBidi"/>
          <w:lang w:val="en-US"/>
        </w:rPr>
        <w:t xml:space="preserve">are </w:t>
      </w:r>
      <w:proofErr w:type="spellStart"/>
      <w:r w:rsidR="00A82B79" w:rsidRPr="00A82B79">
        <w:rPr>
          <w:rFonts w:asciiTheme="majorBidi" w:hAnsiTheme="majorBidi" w:cstheme="majorBidi"/>
          <w:i/>
          <w:iCs/>
          <w:highlight w:val="cyan"/>
          <w:lang w:val="en-US"/>
        </w:rPr>
        <w:t>tak</w:t>
      </w:r>
      <w:proofErr w:type="spellEnd"/>
      <w:r w:rsidR="00A82B79" w:rsidRPr="00A82B79">
        <w:rPr>
          <w:rFonts w:asciiTheme="majorBidi" w:hAnsiTheme="majorBidi" w:cstheme="majorBidi"/>
          <w:i/>
          <w:iCs/>
          <w:highlight w:val="cyan"/>
          <w:lang w:val="en-US"/>
        </w:rPr>
        <w:t xml:space="preserve">, </w:t>
      </w:r>
      <w:proofErr w:type="spellStart"/>
      <w:r w:rsidR="00A82B79" w:rsidRPr="00A82B79">
        <w:rPr>
          <w:rFonts w:asciiTheme="majorBidi" w:hAnsiTheme="majorBidi" w:cstheme="majorBidi"/>
          <w:i/>
          <w:iCs/>
          <w:highlight w:val="cyan"/>
          <w:lang w:val="en-US"/>
        </w:rPr>
        <w:t>kak</w:t>
      </w:r>
      <w:proofErr w:type="spellEnd"/>
      <w:r w:rsidR="00A82B79" w:rsidRPr="00A82B79">
        <w:rPr>
          <w:rFonts w:asciiTheme="majorBidi" w:hAnsiTheme="majorBidi" w:cstheme="majorBidi"/>
          <w:i/>
          <w:iCs/>
          <w:highlight w:val="cyan"/>
          <w:lang w:val="en-US"/>
        </w:rPr>
        <w:t xml:space="preserve">, </w:t>
      </w:r>
      <w:proofErr w:type="spellStart"/>
      <w:r w:rsidR="00A82B79" w:rsidRPr="00A82B79">
        <w:rPr>
          <w:rFonts w:asciiTheme="majorBidi" w:hAnsiTheme="majorBidi" w:cstheme="majorBidi"/>
          <w:i/>
          <w:iCs/>
          <w:highlight w:val="cyan"/>
          <w:lang w:val="en-US"/>
        </w:rPr>
        <w:t>est</w:t>
      </w:r>
      <w:proofErr w:type="spellEnd"/>
      <w:r w:rsidR="00A82B79" w:rsidRPr="00A82B79">
        <w:rPr>
          <w:rFonts w:asciiTheme="majorBidi" w:hAnsiTheme="majorBidi" w:cstheme="majorBidi"/>
          <w:i/>
          <w:iCs/>
          <w:highlight w:val="cyan"/>
          <w:lang w:val="en-US"/>
        </w:rPr>
        <w:t>ʹ</w:t>
      </w:r>
      <w:r w:rsidR="009F6E2A" w:rsidRPr="00E22815">
        <w:rPr>
          <w:rFonts w:asciiTheme="majorBidi" w:hAnsiTheme="majorBidi" w:cstheme="majorBidi"/>
          <w:lang w:val="en-US"/>
        </w:rPr>
        <w:t xml:space="preserve">, as in ID52 </w:t>
      </w:r>
      <w:r w:rsidR="009F6E2A" w:rsidRPr="00E22815">
        <w:rPr>
          <w:rFonts w:asciiTheme="majorBidi" w:hAnsiTheme="majorBidi" w:cstheme="majorBidi"/>
          <w:b/>
          <w:bCs/>
          <w:lang w:val="en-US"/>
        </w:rPr>
        <w:t>(</w:t>
      </w:r>
      <w:proofErr w:type="spellStart"/>
      <w:r w:rsidR="00A82B79" w:rsidRPr="00A82B79">
        <w:rPr>
          <w:rFonts w:asciiTheme="majorBidi" w:hAnsiTheme="majorBidi" w:cstheme="majorBidi"/>
          <w:b/>
          <w:bCs/>
          <w:highlight w:val="cyan"/>
          <w:lang w:val="en-US"/>
        </w:rPr>
        <w:t>èto</w:t>
      </w:r>
      <w:proofErr w:type="spellEnd"/>
      <w:r w:rsidR="009F6E2A" w:rsidRPr="00E22815">
        <w:rPr>
          <w:rFonts w:asciiTheme="majorBidi" w:hAnsiTheme="majorBidi" w:cstheme="majorBidi"/>
          <w:b/>
          <w:bCs/>
          <w:lang w:val="en-US"/>
        </w:rPr>
        <w:t xml:space="preserve"> Cop) Noun-Nom </w:t>
      </w:r>
      <w:proofErr w:type="spellStart"/>
      <w:r w:rsidR="00376F2A" w:rsidRPr="00376F2A">
        <w:rPr>
          <w:rFonts w:asciiTheme="majorBidi" w:hAnsiTheme="majorBidi" w:cstheme="majorBidi"/>
          <w:b/>
          <w:bCs/>
          <w:highlight w:val="cyan"/>
          <w:lang w:val="en-US"/>
        </w:rPr>
        <w:t>kak</w:t>
      </w:r>
      <w:proofErr w:type="spellEnd"/>
      <w:r w:rsidR="009F6E2A" w:rsidRPr="00E22815">
        <w:rPr>
          <w:rFonts w:asciiTheme="majorBidi" w:hAnsiTheme="majorBidi" w:cstheme="majorBidi"/>
          <w:b/>
          <w:bCs/>
          <w:lang w:val="en-US"/>
        </w:rPr>
        <w:t xml:space="preserve"> ~Noun-Nom</w:t>
      </w:r>
      <w:r w:rsidR="009F6E2A" w:rsidRPr="00E22815">
        <w:rPr>
          <w:rFonts w:asciiTheme="majorBidi" w:hAnsiTheme="majorBidi" w:cstheme="majorBidi"/>
          <w:lang w:val="en-US"/>
        </w:rPr>
        <w:t xml:space="preserve"> </w:t>
      </w:r>
      <w:proofErr w:type="spellStart"/>
      <w:r w:rsidR="00376F2A" w:rsidRPr="00376F2A">
        <w:rPr>
          <w:rFonts w:asciiTheme="majorBidi" w:hAnsiTheme="majorBidi" w:cstheme="majorBidi"/>
          <w:i/>
          <w:iCs/>
          <w:highlight w:val="cyan"/>
          <w:lang w:val="en-US"/>
        </w:rPr>
        <w:t>Xleb</w:t>
      </w:r>
      <w:proofErr w:type="spellEnd"/>
      <w:r w:rsidR="00376F2A" w:rsidRPr="00376F2A">
        <w:rPr>
          <w:rFonts w:asciiTheme="majorBidi" w:hAnsiTheme="majorBidi" w:cstheme="majorBidi"/>
          <w:i/>
          <w:iCs/>
          <w:highlight w:val="cyan"/>
          <w:lang w:val="en-US"/>
        </w:rPr>
        <w:t xml:space="preserve"> </w:t>
      </w:r>
      <w:proofErr w:type="spellStart"/>
      <w:r w:rsidR="00376F2A" w:rsidRPr="00376F2A">
        <w:rPr>
          <w:rFonts w:asciiTheme="majorBidi" w:hAnsiTheme="majorBidi" w:cstheme="majorBidi"/>
          <w:i/>
          <w:iCs/>
          <w:highlight w:val="cyan"/>
          <w:lang w:val="en-US"/>
        </w:rPr>
        <w:t>kak</w:t>
      </w:r>
      <w:proofErr w:type="spellEnd"/>
      <w:r w:rsidR="00376F2A" w:rsidRPr="00376F2A">
        <w:rPr>
          <w:rFonts w:asciiTheme="majorBidi" w:hAnsiTheme="majorBidi" w:cstheme="majorBidi"/>
          <w:i/>
          <w:iCs/>
          <w:highlight w:val="cyan"/>
          <w:lang w:val="en-US"/>
        </w:rPr>
        <w:t xml:space="preserve"> </w:t>
      </w:r>
      <w:proofErr w:type="spellStart"/>
      <w:r w:rsidR="00376F2A" w:rsidRPr="00376F2A">
        <w:rPr>
          <w:rFonts w:asciiTheme="majorBidi" w:hAnsiTheme="majorBidi" w:cstheme="majorBidi"/>
          <w:i/>
          <w:iCs/>
          <w:highlight w:val="cyan"/>
          <w:lang w:val="en-US"/>
        </w:rPr>
        <w:t>xleb</w:t>
      </w:r>
      <w:proofErr w:type="spellEnd"/>
      <w:r w:rsidR="00376F2A" w:rsidRPr="00376F2A">
        <w:rPr>
          <w:rFonts w:asciiTheme="majorBidi" w:hAnsiTheme="majorBidi" w:cstheme="majorBidi"/>
          <w:i/>
          <w:iCs/>
          <w:lang w:val="en-US"/>
        </w:rPr>
        <w:t xml:space="preserve"> </w:t>
      </w:r>
      <w:r w:rsidR="003B6022" w:rsidRPr="00E22815">
        <w:rPr>
          <w:rFonts w:asciiTheme="majorBidi" w:hAnsiTheme="majorBidi" w:cstheme="majorBidi"/>
          <w:lang w:val="en-US"/>
        </w:rPr>
        <w:t>‘Just ordinary bread’</w:t>
      </w:r>
      <w:r w:rsidR="009F6E2A" w:rsidRPr="00E22815">
        <w:rPr>
          <w:rFonts w:asciiTheme="majorBidi" w:hAnsiTheme="majorBidi" w:cstheme="majorBidi"/>
          <w:lang w:val="en-US"/>
        </w:rPr>
        <w:t>.</w:t>
      </w:r>
      <w:r w:rsidR="004241EB" w:rsidRPr="00E22815">
        <w:rPr>
          <w:rFonts w:asciiTheme="majorBidi" w:hAnsiTheme="majorBidi" w:cstheme="majorBidi"/>
          <w:lang w:val="en-US"/>
        </w:rPr>
        <w:t xml:space="preserve"> </w:t>
      </w:r>
      <w:r w:rsidR="00435C0E" w:rsidRPr="00E22815">
        <w:rPr>
          <w:rFonts w:asciiTheme="majorBidi" w:hAnsiTheme="majorBidi" w:cstheme="majorBidi"/>
          <w:lang w:val="en-US"/>
        </w:rPr>
        <w:t xml:space="preserve">Table 2 gives an indication of the types of modifications observed </w:t>
      </w:r>
      <w:r w:rsidR="004D53D1" w:rsidRPr="00E22815">
        <w:rPr>
          <w:rFonts w:asciiTheme="majorBidi" w:hAnsiTheme="majorBidi" w:cstheme="majorBidi"/>
          <w:lang w:val="en-US"/>
        </w:rPr>
        <w:t>among Reduplication constructions.</w:t>
      </w:r>
    </w:p>
    <w:p w14:paraId="7DA268BE" w14:textId="5A993FBA" w:rsidR="00F35FFA" w:rsidRPr="00E22815" w:rsidRDefault="00F35FFA">
      <w:pPr>
        <w:rPr>
          <w:rFonts w:asciiTheme="majorBidi" w:hAnsiTheme="majorBidi" w:cstheme="majorBidi"/>
          <w:lang w:val="en-US"/>
        </w:rPr>
      </w:pPr>
    </w:p>
    <w:tbl>
      <w:tblPr>
        <w:tblStyle w:val="TableGrid"/>
        <w:tblW w:w="0" w:type="auto"/>
        <w:tblLook w:val="04A0" w:firstRow="1" w:lastRow="0" w:firstColumn="1" w:lastColumn="0" w:noHBand="0" w:noVBand="1"/>
      </w:tblPr>
      <w:tblGrid>
        <w:gridCol w:w="1691"/>
        <w:gridCol w:w="7325"/>
      </w:tblGrid>
      <w:tr w:rsidR="00FC1729" w:rsidRPr="00E22815" w14:paraId="5B8BCA8F" w14:textId="77777777" w:rsidTr="00FC1729">
        <w:tc>
          <w:tcPr>
            <w:tcW w:w="1691" w:type="dxa"/>
          </w:tcPr>
          <w:p w14:paraId="5D370664" w14:textId="7024C297" w:rsidR="00FC1729" w:rsidRPr="00E22815" w:rsidRDefault="00FC1729" w:rsidP="0039553C">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lastRenderedPageBreak/>
              <w:t>Type of Modification</w:t>
            </w:r>
          </w:p>
        </w:tc>
        <w:tc>
          <w:tcPr>
            <w:tcW w:w="7325" w:type="dxa"/>
          </w:tcPr>
          <w:p w14:paraId="1C6C6ED3" w14:textId="158AEB84" w:rsidR="00FC1729" w:rsidRPr="00E22815" w:rsidRDefault="00FC1729" w:rsidP="00FC1729">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 xml:space="preserve">Example </w:t>
            </w:r>
          </w:p>
          <w:p w14:paraId="030B175C" w14:textId="27622CB3" w:rsidR="00FC1729" w:rsidRPr="00E22815" w:rsidRDefault="00FC1729" w:rsidP="00F35FFA">
            <w:pPr>
              <w:rPr>
                <w:rFonts w:asciiTheme="majorBidi" w:hAnsiTheme="majorBidi" w:cstheme="majorBidi"/>
                <w:b/>
                <w:bCs/>
                <w:sz w:val="20"/>
                <w:szCs w:val="20"/>
                <w:lang w:val="en-US"/>
              </w:rPr>
            </w:pPr>
          </w:p>
        </w:tc>
      </w:tr>
      <w:tr w:rsidR="00FC1729" w:rsidRPr="00E22815" w14:paraId="49935759" w14:textId="77777777" w:rsidTr="00212085">
        <w:tc>
          <w:tcPr>
            <w:tcW w:w="1691" w:type="dxa"/>
          </w:tcPr>
          <w:p w14:paraId="4044C004" w14:textId="28F493B3" w:rsidR="00FC1729" w:rsidRPr="00E22815" w:rsidRDefault="00FC1729" w:rsidP="0039553C">
            <w:pPr>
              <w:rPr>
                <w:rFonts w:asciiTheme="majorBidi" w:hAnsiTheme="majorBidi" w:cstheme="majorBidi"/>
                <w:sz w:val="20"/>
                <w:szCs w:val="20"/>
                <w:lang w:val="en-US"/>
              </w:rPr>
            </w:pPr>
            <w:r w:rsidRPr="00E22815">
              <w:rPr>
                <w:rFonts w:asciiTheme="majorBidi" w:hAnsiTheme="majorBidi" w:cstheme="majorBidi"/>
                <w:sz w:val="20"/>
                <w:szCs w:val="20"/>
                <w:lang w:val="en-US"/>
              </w:rPr>
              <w:t>case</w:t>
            </w:r>
          </w:p>
        </w:tc>
        <w:tc>
          <w:tcPr>
            <w:tcW w:w="7325" w:type="dxa"/>
          </w:tcPr>
          <w:p w14:paraId="2EA02095" w14:textId="441004F2" w:rsidR="00FC1729" w:rsidRPr="00D22F98" w:rsidRDefault="00445D04" w:rsidP="00445D04">
            <w:pPr>
              <w:rPr>
                <w:rFonts w:asciiTheme="majorBidi" w:hAnsiTheme="majorBidi" w:cstheme="majorBidi"/>
                <w:b/>
                <w:bCs/>
                <w:sz w:val="20"/>
                <w:szCs w:val="20"/>
                <w:lang w:val="en-US"/>
              </w:rPr>
            </w:pPr>
            <w:r w:rsidRPr="00E22815">
              <w:rPr>
                <w:rFonts w:asciiTheme="majorBidi" w:hAnsiTheme="majorBidi" w:cstheme="majorBidi"/>
                <w:sz w:val="20"/>
                <w:szCs w:val="20"/>
                <w:lang w:val="en-US"/>
              </w:rPr>
              <w:t>ID</w:t>
            </w:r>
            <w:r w:rsidR="00FC1729" w:rsidRPr="00D22F98">
              <w:rPr>
                <w:rFonts w:asciiTheme="majorBidi" w:hAnsiTheme="majorBidi" w:cstheme="majorBidi"/>
                <w:sz w:val="20"/>
                <w:szCs w:val="20"/>
                <w:lang w:val="en-US"/>
              </w:rPr>
              <w:t>437</w:t>
            </w:r>
            <w:r w:rsidRPr="00D22F98">
              <w:rPr>
                <w:rFonts w:asciiTheme="majorBidi" w:hAnsiTheme="majorBidi" w:cstheme="majorBidi"/>
                <w:sz w:val="20"/>
                <w:szCs w:val="20"/>
                <w:lang w:val="en-US"/>
              </w:rPr>
              <w:t xml:space="preserve"> </w:t>
            </w:r>
            <w:r w:rsidR="00FC1729" w:rsidRPr="00E22815">
              <w:rPr>
                <w:rFonts w:asciiTheme="majorBidi" w:hAnsiTheme="majorBidi" w:cstheme="majorBidi"/>
                <w:b/>
                <w:bCs/>
                <w:sz w:val="20"/>
                <w:szCs w:val="20"/>
                <w:lang w:val="en-US"/>
              </w:rPr>
              <w:t>Noun</w:t>
            </w:r>
            <w:r w:rsidR="00FC1729" w:rsidRPr="00D22F98">
              <w:rPr>
                <w:rFonts w:asciiTheme="majorBidi" w:hAnsiTheme="majorBidi" w:cstheme="majorBidi"/>
                <w:b/>
                <w:bCs/>
                <w:sz w:val="20"/>
                <w:szCs w:val="20"/>
                <w:lang w:val="en-US"/>
              </w:rPr>
              <w:t>-</w:t>
            </w:r>
            <w:r w:rsidR="00FC1729" w:rsidRPr="00E22815">
              <w:rPr>
                <w:rFonts w:asciiTheme="majorBidi" w:hAnsiTheme="majorBidi" w:cstheme="majorBidi"/>
                <w:b/>
                <w:bCs/>
                <w:sz w:val="20"/>
                <w:szCs w:val="20"/>
                <w:lang w:val="en-US"/>
              </w:rPr>
              <w:t>Nom</w:t>
            </w:r>
            <w:r w:rsidR="00FC1729" w:rsidRPr="00D22F98">
              <w:rPr>
                <w:rFonts w:asciiTheme="majorBidi" w:hAnsiTheme="majorBidi" w:cstheme="majorBidi"/>
                <w:b/>
                <w:bCs/>
                <w:sz w:val="20"/>
                <w:szCs w:val="20"/>
                <w:lang w:val="en-US"/>
              </w:rPr>
              <w:t xml:space="preserve"> ~</w:t>
            </w:r>
            <w:r w:rsidR="00FC1729" w:rsidRPr="00E22815">
              <w:rPr>
                <w:rFonts w:asciiTheme="majorBidi" w:hAnsiTheme="majorBidi" w:cstheme="majorBidi"/>
                <w:b/>
                <w:bCs/>
                <w:sz w:val="20"/>
                <w:szCs w:val="20"/>
                <w:lang w:val="en-US"/>
              </w:rPr>
              <w:t>Noun</w:t>
            </w:r>
            <w:r w:rsidR="00FC1729" w:rsidRPr="00D22F98">
              <w:rPr>
                <w:rFonts w:asciiTheme="majorBidi" w:hAnsiTheme="majorBidi" w:cstheme="majorBidi"/>
                <w:b/>
                <w:bCs/>
                <w:sz w:val="20"/>
                <w:szCs w:val="20"/>
                <w:lang w:val="en-US"/>
              </w:rPr>
              <w:t>-</w:t>
            </w:r>
            <w:r w:rsidR="00FC1729" w:rsidRPr="00E22815">
              <w:rPr>
                <w:rFonts w:asciiTheme="majorBidi" w:hAnsiTheme="majorBidi" w:cstheme="majorBidi"/>
                <w:b/>
                <w:bCs/>
                <w:sz w:val="20"/>
                <w:szCs w:val="20"/>
                <w:lang w:val="en-US"/>
              </w:rPr>
              <w:t>Ins</w:t>
            </w:r>
            <w:r w:rsidR="00FC1729" w:rsidRPr="00D22F98">
              <w:rPr>
                <w:rFonts w:asciiTheme="majorBidi" w:hAnsiTheme="majorBidi" w:cstheme="majorBidi"/>
                <w:b/>
                <w:bCs/>
                <w:sz w:val="20"/>
                <w:szCs w:val="20"/>
                <w:lang w:val="en-US"/>
              </w:rPr>
              <w:t xml:space="preserve">, </w:t>
            </w:r>
            <w:r w:rsidR="00D22F98" w:rsidRPr="00D22F98">
              <w:rPr>
                <w:rFonts w:asciiTheme="majorBidi" w:hAnsiTheme="majorBidi" w:cstheme="majorBidi"/>
                <w:b/>
                <w:bCs/>
                <w:sz w:val="20"/>
                <w:szCs w:val="20"/>
                <w:highlight w:val="cyan"/>
                <w:lang w:val="en-US"/>
              </w:rPr>
              <w:t>a/no</w:t>
            </w:r>
            <w:r w:rsidR="00D22F98" w:rsidRPr="00D22F98">
              <w:rPr>
                <w:rFonts w:asciiTheme="majorBidi" w:hAnsiTheme="majorBidi" w:cstheme="majorBidi"/>
                <w:b/>
                <w:bCs/>
                <w:sz w:val="20"/>
                <w:szCs w:val="20"/>
                <w:lang w:val="en-US"/>
              </w:rPr>
              <w:t xml:space="preserve"> </w:t>
            </w:r>
            <w:r w:rsidR="00FC1729" w:rsidRPr="00E22815">
              <w:rPr>
                <w:rFonts w:asciiTheme="majorBidi" w:hAnsiTheme="majorBidi" w:cstheme="majorBidi"/>
                <w:b/>
                <w:bCs/>
                <w:sz w:val="20"/>
                <w:szCs w:val="20"/>
                <w:lang w:val="en-US"/>
              </w:rPr>
              <w:t>Cl</w:t>
            </w:r>
          </w:p>
          <w:p w14:paraId="7E02A009" w14:textId="38163FD4" w:rsidR="00FC1729" w:rsidRPr="00336A6D" w:rsidRDefault="00336A6D" w:rsidP="00F35FFA">
            <w:pPr>
              <w:rPr>
                <w:rFonts w:asciiTheme="majorBidi" w:hAnsiTheme="majorBidi" w:cstheme="majorBidi"/>
                <w:i/>
                <w:iCs/>
                <w:sz w:val="20"/>
                <w:szCs w:val="20"/>
                <w:lang w:val="en-US"/>
              </w:rPr>
            </w:pPr>
            <w:proofErr w:type="spellStart"/>
            <w:r w:rsidRPr="00336A6D">
              <w:rPr>
                <w:rFonts w:asciiTheme="majorBidi" w:hAnsiTheme="majorBidi" w:cstheme="majorBidi"/>
                <w:i/>
                <w:iCs/>
                <w:sz w:val="20"/>
                <w:szCs w:val="20"/>
                <w:highlight w:val="cyan"/>
                <w:lang w:val="en-US"/>
              </w:rPr>
              <w:t>Družba</w:t>
            </w:r>
            <w:proofErr w:type="spellEnd"/>
            <w:r w:rsidRPr="00336A6D">
              <w:rPr>
                <w:rFonts w:asciiTheme="majorBidi" w:hAnsiTheme="majorBidi" w:cstheme="majorBidi"/>
                <w:i/>
                <w:iCs/>
                <w:sz w:val="20"/>
                <w:szCs w:val="20"/>
                <w:highlight w:val="cyan"/>
                <w:lang w:val="en-US"/>
              </w:rPr>
              <w:t xml:space="preserve"> </w:t>
            </w:r>
            <w:proofErr w:type="spellStart"/>
            <w:r w:rsidRPr="00336A6D">
              <w:rPr>
                <w:rFonts w:asciiTheme="majorBidi" w:hAnsiTheme="majorBidi" w:cstheme="majorBidi"/>
                <w:i/>
                <w:iCs/>
                <w:sz w:val="20"/>
                <w:szCs w:val="20"/>
                <w:highlight w:val="cyan"/>
                <w:lang w:val="en-US"/>
              </w:rPr>
              <w:t>družboj</w:t>
            </w:r>
            <w:proofErr w:type="spellEnd"/>
            <w:r w:rsidRPr="00336A6D">
              <w:rPr>
                <w:rFonts w:asciiTheme="majorBidi" w:hAnsiTheme="majorBidi" w:cstheme="majorBidi"/>
                <w:i/>
                <w:iCs/>
                <w:sz w:val="20"/>
                <w:szCs w:val="20"/>
                <w:highlight w:val="cyan"/>
                <w:lang w:val="en-US"/>
              </w:rPr>
              <w:t xml:space="preserve">, no ja </w:t>
            </w:r>
            <w:proofErr w:type="spellStart"/>
            <w:r w:rsidRPr="00336A6D">
              <w:rPr>
                <w:rFonts w:asciiTheme="majorBidi" w:hAnsiTheme="majorBidi" w:cstheme="majorBidi"/>
                <w:i/>
                <w:iCs/>
                <w:sz w:val="20"/>
                <w:szCs w:val="20"/>
                <w:highlight w:val="cyan"/>
                <w:lang w:val="en-US"/>
              </w:rPr>
              <w:t>vljubilsja</w:t>
            </w:r>
            <w:proofErr w:type="spellEnd"/>
            <w:r w:rsidRPr="00336A6D">
              <w:rPr>
                <w:rFonts w:asciiTheme="majorBidi" w:hAnsiTheme="majorBidi" w:cstheme="majorBidi"/>
                <w:i/>
                <w:iCs/>
                <w:sz w:val="20"/>
                <w:szCs w:val="20"/>
                <w:highlight w:val="cyan"/>
                <w:lang w:val="en-US"/>
              </w:rPr>
              <w:t xml:space="preserve"> v nee</w:t>
            </w:r>
            <w:r w:rsidR="00FC1729" w:rsidRPr="00336A6D">
              <w:rPr>
                <w:rFonts w:asciiTheme="majorBidi" w:hAnsiTheme="majorBidi" w:cstheme="majorBidi"/>
                <w:i/>
                <w:iCs/>
                <w:sz w:val="20"/>
                <w:szCs w:val="20"/>
                <w:lang w:val="en-US"/>
              </w:rPr>
              <w:t>.</w:t>
            </w:r>
          </w:p>
          <w:p w14:paraId="28AB2ABD" w14:textId="03999136" w:rsidR="00445D04" w:rsidRPr="00E22815" w:rsidRDefault="00445D04" w:rsidP="00F35FFA">
            <w:pPr>
              <w:rPr>
                <w:rFonts w:asciiTheme="majorBidi" w:hAnsiTheme="majorBidi" w:cstheme="majorBidi"/>
                <w:sz w:val="20"/>
                <w:szCs w:val="20"/>
                <w:lang w:val="en-US"/>
              </w:rPr>
            </w:pPr>
            <w:r w:rsidRPr="00E22815">
              <w:rPr>
                <w:rFonts w:asciiTheme="majorBidi" w:hAnsiTheme="majorBidi" w:cstheme="majorBidi"/>
                <w:sz w:val="20"/>
                <w:szCs w:val="20"/>
                <w:lang w:val="en-US"/>
              </w:rPr>
              <w:t>‘Friendship is one thing, but I have fallen in love with her.’</w:t>
            </w:r>
          </w:p>
        </w:tc>
      </w:tr>
      <w:tr w:rsidR="00445D04" w:rsidRPr="00E22815" w14:paraId="1B8D646B" w14:textId="77777777" w:rsidTr="00187103">
        <w:tc>
          <w:tcPr>
            <w:tcW w:w="1691" w:type="dxa"/>
          </w:tcPr>
          <w:p w14:paraId="1629C8CA" w14:textId="2EF557CE" w:rsidR="00445D04" w:rsidRPr="00E22815" w:rsidRDefault="00445D04" w:rsidP="0039553C">
            <w:pPr>
              <w:rPr>
                <w:rFonts w:asciiTheme="majorBidi" w:hAnsiTheme="majorBidi" w:cstheme="majorBidi"/>
                <w:sz w:val="20"/>
                <w:szCs w:val="20"/>
                <w:lang w:val="en-US"/>
              </w:rPr>
            </w:pPr>
            <w:r w:rsidRPr="00E22815">
              <w:rPr>
                <w:rFonts w:asciiTheme="majorBidi" w:hAnsiTheme="majorBidi" w:cstheme="majorBidi"/>
                <w:sz w:val="20"/>
                <w:szCs w:val="20"/>
                <w:lang w:val="en-US"/>
              </w:rPr>
              <w:t>case and number</w:t>
            </w:r>
          </w:p>
        </w:tc>
        <w:tc>
          <w:tcPr>
            <w:tcW w:w="7325" w:type="dxa"/>
          </w:tcPr>
          <w:p w14:paraId="39BA314E" w14:textId="1F2F8DF2" w:rsidR="00445D04" w:rsidRPr="00E22815" w:rsidRDefault="001E2448" w:rsidP="001E2448">
            <w:pPr>
              <w:rPr>
                <w:rFonts w:asciiTheme="majorBidi" w:hAnsiTheme="majorBidi" w:cstheme="majorBidi"/>
                <w:b/>
                <w:bCs/>
                <w:sz w:val="20"/>
                <w:szCs w:val="20"/>
                <w:lang w:val="en-US"/>
              </w:rPr>
            </w:pPr>
            <w:r w:rsidRPr="00E22815">
              <w:rPr>
                <w:rFonts w:asciiTheme="majorBidi" w:hAnsiTheme="majorBidi" w:cstheme="majorBidi"/>
                <w:sz w:val="20"/>
                <w:szCs w:val="20"/>
                <w:lang w:val="en-US"/>
              </w:rPr>
              <w:t>ID</w:t>
            </w:r>
            <w:r w:rsidR="00445D04" w:rsidRPr="00E22815">
              <w:rPr>
                <w:rFonts w:asciiTheme="majorBidi" w:hAnsiTheme="majorBidi" w:cstheme="majorBidi"/>
                <w:sz w:val="20"/>
                <w:szCs w:val="20"/>
                <w:lang w:val="en-US"/>
              </w:rPr>
              <w:t>449</w:t>
            </w:r>
            <w:r w:rsidRPr="00E22815">
              <w:rPr>
                <w:rFonts w:asciiTheme="majorBidi" w:hAnsiTheme="majorBidi" w:cstheme="majorBidi"/>
                <w:b/>
                <w:bCs/>
                <w:sz w:val="20"/>
                <w:szCs w:val="20"/>
                <w:lang w:val="en-US"/>
              </w:rPr>
              <w:t xml:space="preserve"> </w:t>
            </w:r>
            <w:r w:rsidR="00445D04" w:rsidRPr="00E22815">
              <w:rPr>
                <w:rFonts w:asciiTheme="majorBidi" w:hAnsiTheme="majorBidi" w:cstheme="majorBidi"/>
                <w:b/>
                <w:bCs/>
                <w:sz w:val="20"/>
                <w:szCs w:val="20"/>
                <w:lang w:val="en-US"/>
              </w:rPr>
              <w:t xml:space="preserve">Noun </w:t>
            </w:r>
            <w:proofErr w:type="spellStart"/>
            <w:r w:rsidR="00336A6D" w:rsidRPr="00336A6D">
              <w:rPr>
                <w:rFonts w:asciiTheme="majorBidi" w:hAnsiTheme="majorBidi" w:cstheme="majorBidi"/>
                <w:b/>
                <w:bCs/>
                <w:sz w:val="20"/>
                <w:szCs w:val="20"/>
                <w:highlight w:val="cyan"/>
                <w:lang w:val="en-US"/>
              </w:rPr>
              <w:t>iz</w:t>
            </w:r>
            <w:proofErr w:type="spellEnd"/>
            <w:r w:rsidR="00445D04" w:rsidRPr="00E22815">
              <w:rPr>
                <w:rFonts w:asciiTheme="majorBidi" w:hAnsiTheme="majorBidi" w:cstheme="majorBidi"/>
                <w:b/>
                <w:bCs/>
                <w:sz w:val="20"/>
                <w:szCs w:val="20"/>
                <w:lang w:val="en-US"/>
              </w:rPr>
              <w:t xml:space="preserve"> ~Noun-Gen.Pl</w:t>
            </w:r>
          </w:p>
          <w:p w14:paraId="55D6E97A" w14:textId="0F4BCF9F" w:rsidR="00445D04" w:rsidRPr="00336A6D" w:rsidRDefault="00336A6D" w:rsidP="00F35FFA">
            <w:pPr>
              <w:rPr>
                <w:rFonts w:asciiTheme="majorBidi" w:hAnsiTheme="majorBidi" w:cstheme="majorBidi"/>
                <w:i/>
                <w:iCs/>
                <w:sz w:val="20"/>
                <w:szCs w:val="20"/>
                <w:lang w:val="en-US"/>
              </w:rPr>
            </w:pPr>
            <w:proofErr w:type="spellStart"/>
            <w:r w:rsidRPr="00336A6D">
              <w:rPr>
                <w:rFonts w:asciiTheme="majorBidi" w:hAnsiTheme="majorBidi" w:cstheme="majorBidi"/>
                <w:i/>
                <w:iCs/>
                <w:sz w:val="20"/>
                <w:szCs w:val="20"/>
                <w:highlight w:val="cyan"/>
                <w:lang w:val="en-US"/>
              </w:rPr>
              <w:t>Sejčas</w:t>
            </w:r>
            <w:proofErr w:type="spellEnd"/>
            <w:r w:rsidRPr="00336A6D">
              <w:rPr>
                <w:rFonts w:asciiTheme="majorBidi" w:hAnsiTheme="majorBidi" w:cstheme="majorBidi"/>
                <w:i/>
                <w:iCs/>
                <w:sz w:val="20"/>
                <w:szCs w:val="20"/>
                <w:highlight w:val="cyan"/>
                <w:lang w:val="en-US"/>
              </w:rPr>
              <w:t xml:space="preserve"> </w:t>
            </w:r>
            <w:proofErr w:type="spellStart"/>
            <w:r w:rsidRPr="00336A6D">
              <w:rPr>
                <w:rFonts w:asciiTheme="majorBidi" w:hAnsiTheme="majorBidi" w:cstheme="majorBidi"/>
                <w:i/>
                <w:iCs/>
                <w:sz w:val="20"/>
                <w:szCs w:val="20"/>
                <w:highlight w:val="cyan"/>
                <w:lang w:val="en-US"/>
              </w:rPr>
              <w:t>pokažu</w:t>
            </w:r>
            <w:proofErr w:type="spellEnd"/>
            <w:r w:rsidRPr="00336A6D">
              <w:rPr>
                <w:rFonts w:asciiTheme="majorBidi" w:hAnsiTheme="majorBidi" w:cstheme="majorBidi"/>
                <w:i/>
                <w:iCs/>
                <w:sz w:val="20"/>
                <w:szCs w:val="20"/>
                <w:highlight w:val="cyan"/>
                <w:lang w:val="en-US"/>
              </w:rPr>
              <w:t xml:space="preserve"> </w:t>
            </w:r>
            <w:proofErr w:type="spellStart"/>
            <w:r w:rsidRPr="00336A6D">
              <w:rPr>
                <w:rFonts w:asciiTheme="majorBidi" w:hAnsiTheme="majorBidi" w:cstheme="majorBidi"/>
                <w:i/>
                <w:iCs/>
                <w:sz w:val="20"/>
                <w:szCs w:val="20"/>
                <w:highlight w:val="cyan"/>
                <w:lang w:val="en-US"/>
              </w:rPr>
              <w:t>vam</w:t>
            </w:r>
            <w:proofErr w:type="spellEnd"/>
            <w:r w:rsidRPr="00336A6D">
              <w:rPr>
                <w:rFonts w:asciiTheme="majorBidi" w:hAnsiTheme="majorBidi" w:cstheme="majorBidi"/>
                <w:i/>
                <w:iCs/>
                <w:sz w:val="20"/>
                <w:szCs w:val="20"/>
                <w:highlight w:val="cyan"/>
                <w:lang w:val="en-US"/>
              </w:rPr>
              <w:t xml:space="preserve"> </w:t>
            </w:r>
            <w:proofErr w:type="spellStart"/>
            <w:r w:rsidRPr="00336A6D">
              <w:rPr>
                <w:rFonts w:asciiTheme="majorBidi" w:hAnsiTheme="majorBidi" w:cstheme="majorBidi"/>
                <w:i/>
                <w:iCs/>
                <w:sz w:val="20"/>
                <w:szCs w:val="20"/>
                <w:highlight w:val="cyan"/>
                <w:lang w:val="en-US"/>
              </w:rPr>
              <w:t>čudo</w:t>
            </w:r>
            <w:proofErr w:type="spellEnd"/>
            <w:r w:rsidRPr="00336A6D">
              <w:rPr>
                <w:rFonts w:asciiTheme="majorBidi" w:hAnsiTheme="majorBidi" w:cstheme="majorBidi"/>
                <w:i/>
                <w:iCs/>
                <w:sz w:val="20"/>
                <w:szCs w:val="20"/>
                <w:highlight w:val="cyan"/>
                <w:lang w:val="en-US"/>
              </w:rPr>
              <w:t xml:space="preserve"> </w:t>
            </w:r>
            <w:proofErr w:type="spellStart"/>
            <w:r w:rsidRPr="00336A6D">
              <w:rPr>
                <w:rFonts w:asciiTheme="majorBidi" w:hAnsiTheme="majorBidi" w:cstheme="majorBidi"/>
                <w:i/>
                <w:iCs/>
                <w:sz w:val="20"/>
                <w:szCs w:val="20"/>
                <w:highlight w:val="cyan"/>
                <w:lang w:val="en-US"/>
              </w:rPr>
              <w:t>iz</w:t>
            </w:r>
            <w:proofErr w:type="spellEnd"/>
            <w:r w:rsidRPr="00336A6D">
              <w:rPr>
                <w:rFonts w:asciiTheme="majorBidi" w:hAnsiTheme="majorBidi" w:cstheme="majorBidi"/>
                <w:i/>
                <w:iCs/>
                <w:sz w:val="20"/>
                <w:szCs w:val="20"/>
                <w:highlight w:val="cyan"/>
                <w:lang w:val="en-US"/>
              </w:rPr>
              <w:t xml:space="preserve"> </w:t>
            </w:r>
            <w:proofErr w:type="spellStart"/>
            <w:r w:rsidRPr="00336A6D">
              <w:rPr>
                <w:rFonts w:asciiTheme="majorBidi" w:hAnsiTheme="majorBidi" w:cstheme="majorBidi"/>
                <w:i/>
                <w:iCs/>
                <w:sz w:val="20"/>
                <w:szCs w:val="20"/>
                <w:highlight w:val="cyan"/>
                <w:lang w:val="en-US"/>
              </w:rPr>
              <w:t>čudes</w:t>
            </w:r>
            <w:proofErr w:type="spellEnd"/>
            <w:r w:rsidRPr="00336A6D">
              <w:rPr>
                <w:rFonts w:asciiTheme="majorBidi" w:hAnsiTheme="majorBidi" w:cstheme="majorBidi"/>
                <w:i/>
                <w:iCs/>
                <w:sz w:val="20"/>
                <w:szCs w:val="20"/>
                <w:highlight w:val="cyan"/>
                <w:lang w:val="en-US"/>
              </w:rPr>
              <w:t xml:space="preserve">, </w:t>
            </w:r>
            <w:proofErr w:type="spellStart"/>
            <w:r w:rsidRPr="00336A6D">
              <w:rPr>
                <w:rFonts w:asciiTheme="majorBidi" w:hAnsiTheme="majorBidi" w:cstheme="majorBidi"/>
                <w:i/>
                <w:iCs/>
                <w:sz w:val="20"/>
                <w:szCs w:val="20"/>
                <w:highlight w:val="cyan"/>
                <w:lang w:val="en-US"/>
              </w:rPr>
              <w:t>moj</w:t>
            </w:r>
            <w:proofErr w:type="spellEnd"/>
            <w:r w:rsidRPr="00336A6D">
              <w:rPr>
                <w:rFonts w:asciiTheme="majorBidi" w:hAnsiTheme="majorBidi" w:cstheme="majorBidi"/>
                <w:i/>
                <w:iCs/>
                <w:sz w:val="20"/>
                <w:szCs w:val="20"/>
                <w:highlight w:val="cyan"/>
                <w:lang w:val="en-US"/>
              </w:rPr>
              <w:t xml:space="preserve"> </w:t>
            </w:r>
            <w:proofErr w:type="spellStart"/>
            <w:r w:rsidRPr="00336A6D">
              <w:rPr>
                <w:rFonts w:asciiTheme="majorBidi" w:hAnsiTheme="majorBidi" w:cstheme="majorBidi"/>
                <w:i/>
                <w:iCs/>
                <w:sz w:val="20"/>
                <w:szCs w:val="20"/>
                <w:highlight w:val="cyan"/>
                <w:lang w:val="en-US"/>
              </w:rPr>
              <w:t>novyj</w:t>
            </w:r>
            <w:proofErr w:type="spellEnd"/>
            <w:r w:rsidRPr="00336A6D">
              <w:rPr>
                <w:rFonts w:asciiTheme="majorBidi" w:hAnsiTheme="majorBidi" w:cstheme="majorBidi"/>
                <w:i/>
                <w:iCs/>
                <w:sz w:val="20"/>
                <w:szCs w:val="20"/>
                <w:highlight w:val="cyan"/>
                <w:lang w:val="en-US"/>
              </w:rPr>
              <w:t xml:space="preserve"> </w:t>
            </w:r>
            <w:proofErr w:type="spellStart"/>
            <w:r w:rsidRPr="00336A6D">
              <w:rPr>
                <w:rFonts w:asciiTheme="majorBidi" w:hAnsiTheme="majorBidi" w:cstheme="majorBidi"/>
                <w:i/>
                <w:iCs/>
                <w:sz w:val="20"/>
                <w:szCs w:val="20"/>
                <w:highlight w:val="cyan"/>
                <w:lang w:val="en-US"/>
              </w:rPr>
              <w:t>fotoapparat</w:t>
            </w:r>
            <w:proofErr w:type="spellEnd"/>
            <w:r w:rsidR="00445D04" w:rsidRPr="00336A6D">
              <w:rPr>
                <w:rFonts w:asciiTheme="majorBidi" w:hAnsiTheme="majorBidi" w:cstheme="majorBidi"/>
                <w:i/>
                <w:iCs/>
                <w:sz w:val="20"/>
                <w:szCs w:val="20"/>
                <w:lang w:val="en-US"/>
              </w:rPr>
              <w:t>!</w:t>
            </w:r>
          </w:p>
          <w:p w14:paraId="58BE674A" w14:textId="272307EB" w:rsidR="001E2448" w:rsidRPr="00E22815" w:rsidRDefault="001E2448" w:rsidP="00F35FFA">
            <w:pPr>
              <w:rPr>
                <w:rFonts w:asciiTheme="majorBidi" w:hAnsiTheme="majorBidi" w:cstheme="majorBidi"/>
                <w:sz w:val="20"/>
                <w:szCs w:val="20"/>
                <w:lang w:val="en-US"/>
              </w:rPr>
            </w:pPr>
            <w:r w:rsidRPr="00E22815">
              <w:rPr>
                <w:rFonts w:asciiTheme="majorBidi" w:hAnsiTheme="majorBidi" w:cstheme="majorBidi"/>
                <w:sz w:val="20"/>
                <w:szCs w:val="20"/>
                <w:lang w:val="en-US"/>
              </w:rPr>
              <w:t>‘Now I will show you a real miracle, my new camera!’</w:t>
            </w:r>
          </w:p>
        </w:tc>
      </w:tr>
      <w:tr w:rsidR="001E2448" w:rsidRPr="00E22815" w14:paraId="22B25EE9" w14:textId="77777777" w:rsidTr="00190B73">
        <w:tc>
          <w:tcPr>
            <w:tcW w:w="1691" w:type="dxa"/>
          </w:tcPr>
          <w:p w14:paraId="3F5D754D" w14:textId="2650221B" w:rsidR="001E2448" w:rsidRPr="00E22815" w:rsidRDefault="001E2448" w:rsidP="0039553C">
            <w:pPr>
              <w:rPr>
                <w:rFonts w:asciiTheme="majorBidi" w:hAnsiTheme="majorBidi" w:cstheme="majorBidi"/>
                <w:sz w:val="20"/>
                <w:szCs w:val="20"/>
                <w:lang w:val="en-US"/>
              </w:rPr>
            </w:pPr>
            <w:r w:rsidRPr="00E22815">
              <w:rPr>
                <w:rFonts w:asciiTheme="majorBidi" w:hAnsiTheme="majorBidi" w:cstheme="majorBidi"/>
                <w:sz w:val="20"/>
                <w:szCs w:val="20"/>
                <w:lang w:val="en-US"/>
              </w:rPr>
              <w:t>verb form</w:t>
            </w:r>
          </w:p>
        </w:tc>
        <w:tc>
          <w:tcPr>
            <w:tcW w:w="7325" w:type="dxa"/>
          </w:tcPr>
          <w:p w14:paraId="68513540" w14:textId="4A76DA1F" w:rsidR="001E2448" w:rsidRPr="00336A6D" w:rsidRDefault="001E2448" w:rsidP="001E2448">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336A6D">
              <w:rPr>
                <w:rFonts w:asciiTheme="majorBidi" w:hAnsiTheme="majorBidi" w:cstheme="majorBidi"/>
                <w:sz w:val="20"/>
                <w:szCs w:val="20"/>
                <w:lang w:val="en-US"/>
              </w:rPr>
              <w:t xml:space="preserve">595 </w:t>
            </w:r>
            <w:r w:rsidRPr="00E22815">
              <w:rPr>
                <w:rFonts w:asciiTheme="majorBidi" w:hAnsiTheme="majorBidi" w:cstheme="majorBidi"/>
                <w:b/>
                <w:bCs/>
                <w:sz w:val="20"/>
                <w:szCs w:val="20"/>
                <w:lang w:val="en-US"/>
              </w:rPr>
              <w:t>VP</w:t>
            </w:r>
            <w:r w:rsidRPr="00336A6D">
              <w:rPr>
                <w:rFonts w:asciiTheme="majorBidi" w:hAnsiTheme="majorBidi" w:cstheme="majorBidi"/>
                <w:b/>
                <w:bCs/>
                <w:sz w:val="20"/>
                <w:szCs w:val="20"/>
                <w:lang w:val="en-US"/>
              </w:rPr>
              <w:t>-</w:t>
            </w:r>
            <w:r w:rsidRPr="00E22815">
              <w:rPr>
                <w:rFonts w:asciiTheme="majorBidi" w:hAnsiTheme="majorBidi" w:cstheme="majorBidi"/>
                <w:b/>
                <w:bCs/>
                <w:sz w:val="20"/>
                <w:szCs w:val="20"/>
                <w:lang w:val="en-US"/>
              </w:rPr>
              <w:t>Inf</w:t>
            </w:r>
            <w:r w:rsidRPr="00336A6D">
              <w:rPr>
                <w:rFonts w:asciiTheme="majorBidi" w:hAnsiTheme="majorBidi" w:cstheme="majorBidi"/>
                <w:b/>
                <w:bCs/>
                <w:sz w:val="20"/>
                <w:szCs w:val="20"/>
                <w:lang w:val="en-US"/>
              </w:rPr>
              <w:t>(-</w:t>
            </w:r>
            <w:r w:rsidR="00336A6D" w:rsidRPr="00336A6D">
              <w:rPr>
                <w:rFonts w:asciiTheme="majorBidi" w:hAnsiTheme="majorBidi" w:cstheme="majorBidi"/>
                <w:b/>
                <w:bCs/>
                <w:sz w:val="20"/>
                <w:szCs w:val="20"/>
                <w:highlight w:val="cyan"/>
                <w:lang w:val="en-US"/>
              </w:rPr>
              <w:t>to</w:t>
            </w:r>
            <w:r w:rsidRPr="00336A6D">
              <w:rPr>
                <w:rFonts w:asciiTheme="majorBidi" w:hAnsiTheme="majorBidi" w:cstheme="majorBidi"/>
                <w:b/>
                <w:bCs/>
                <w:sz w:val="20"/>
                <w:szCs w:val="20"/>
                <w:lang w:val="en-US"/>
              </w:rPr>
              <w:t>) ~</w:t>
            </w:r>
            <w:r w:rsidRPr="00E22815">
              <w:rPr>
                <w:rFonts w:asciiTheme="majorBidi" w:hAnsiTheme="majorBidi" w:cstheme="majorBidi"/>
                <w:b/>
                <w:bCs/>
                <w:sz w:val="20"/>
                <w:szCs w:val="20"/>
                <w:lang w:val="en-US"/>
              </w:rPr>
              <w:t>VP</w:t>
            </w:r>
            <w:r w:rsidRPr="00336A6D">
              <w:rPr>
                <w:rFonts w:asciiTheme="majorBidi" w:hAnsiTheme="majorBidi" w:cstheme="majorBidi"/>
                <w:b/>
                <w:bCs/>
                <w:sz w:val="20"/>
                <w:szCs w:val="20"/>
                <w:lang w:val="en-US"/>
              </w:rPr>
              <w:t xml:space="preserve">, </w:t>
            </w:r>
            <w:r w:rsidR="00336A6D" w:rsidRPr="00D22F98">
              <w:rPr>
                <w:rFonts w:asciiTheme="majorBidi" w:hAnsiTheme="majorBidi" w:cstheme="majorBidi"/>
                <w:b/>
                <w:bCs/>
                <w:sz w:val="20"/>
                <w:szCs w:val="20"/>
                <w:highlight w:val="cyan"/>
                <w:lang w:val="en-US"/>
              </w:rPr>
              <w:t>a/no</w:t>
            </w:r>
            <w:r w:rsidR="00336A6D" w:rsidRPr="00D22F98">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Cl</w:t>
            </w:r>
          </w:p>
          <w:p w14:paraId="54E10F7D" w14:textId="50F7D7B8" w:rsidR="001E2448" w:rsidRPr="00177589" w:rsidRDefault="00177589" w:rsidP="00F35FFA">
            <w:pPr>
              <w:rPr>
                <w:rFonts w:asciiTheme="majorBidi" w:hAnsiTheme="majorBidi" w:cstheme="majorBidi"/>
                <w:i/>
                <w:iCs/>
                <w:sz w:val="20"/>
                <w:szCs w:val="20"/>
                <w:lang w:val="en-US"/>
              </w:rPr>
            </w:pPr>
            <w:proofErr w:type="spellStart"/>
            <w:r w:rsidRPr="00177589">
              <w:rPr>
                <w:rFonts w:asciiTheme="majorBidi" w:hAnsiTheme="majorBidi" w:cstheme="majorBidi"/>
                <w:i/>
                <w:iCs/>
                <w:sz w:val="20"/>
                <w:szCs w:val="20"/>
                <w:highlight w:val="cyan"/>
                <w:lang w:val="en-US"/>
              </w:rPr>
              <w:t>Sprosit</w:t>
            </w:r>
            <w:proofErr w:type="spellEnd"/>
            <w:r w:rsidRPr="00177589">
              <w:rPr>
                <w:rFonts w:asciiTheme="majorBidi" w:hAnsiTheme="majorBidi" w:cstheme="majorBidi"/>
                <w:i/>
                <w:iCs/>
                <w:sz w:val="20"/>
                <w:szCs w:val="20"/>
                <w:highlight w:val="cyan"/>
                <w:lang w:val="en-US"/>
              </w:rPr>
              <w:t xml:space="preserve">ʹ </w:t>
            </w:r>
            <w:proofErr w:type="spellStart"/>
            <w:r w:rsidRPr="00177589">
              <w:rPr>
                <w:rFonts w:asciiTheme="majorBidi" w:hAnsiTheme="majorBidi" w:cstheme="majorBidi"/>
                <w:i/>
                <w:iCs/>
                <w:sz w:val="20"/>
                <w:szCs w:val="20"/>
                <w:highlight w:val="cyan"/>
                <w:lang w:val="en-US"/>
              </w:rPr>
              <w:t>sprošu</w:t>
            </w:r>
            <w:proofErr w:type="spellEnd"/>
            <w:r w:rsidRPr="00177589">
              <w:rPr>
                <w:rFonts w:asciiTheme="majorBidi" w:hAnsiTheme="majorBidi" w:cstheme="majorBidi"/>
                <w:i/>
                <w:iCs/>
                <w:sz w:val="20"/>
                <w:szCs w:val="20"/>
                <w:highlight w:val="cyan"/>
                <w:lang w:val="en-US"/>
              </w:rPr>
              <w:t xml:space="preserve">, no on </w:t>
            </w:r>
            <w:proofErr w:type="spellStart"/>
            <w:r w:rsidRPr="00177589">
              <w:rPr>
                <w:rFonts w:asciiTheme="majorBidi" w:hAnsiTheme="majorBidi" w:cstheme="majorBidi"/>
                <w:i/>
                <w:iCs/>
                <w:sz w:val="20"/>
                <w:szCs w:val="20"/>
                <w:highlight w:val="cyan"/>
                <w:lang w:val="en-US"/>
              </w:rPr>
              <w:t>možet</w:t>
            </w:r>
            <w:proofErr w:type="spellEnd"/>
            <w:r w:rsidRPr="00177589">
              <w:rPr>
                <w:rFonts w:asciiTheme="majorBidi" w:hAnsiTheme="majorBidi" w:cstheme="majorBidi"/>
                <w:i/>
                <w:iCs/>
                <w:sz w:val="20"/>
                <w:szCs w:val="20"/>
                <w:highlight w:val="cyan"/>
                <w:lang w:val="en-US"/>
              </w:rPr>
              <w:t xml:space="preserve"> ne </w:t>
            </w:r>
            <w:proofErr w:type="spellStart"/>
            <w:r w:rsidRPr="00177589">
              <w:rPr>
                <w:rFonts w:asciiTheme="majorBidi" w:hAnsiTheme="majorBidi" w:cstheme="majorBidi"/>
                <w:i/>
                <w:iCs/>
                <w:sz w:val="20"/>
                <w:szCs w:val="20"/>
                <w:highlight w:val="cyan"/>
                <w:lang w:val="en-US"/>
              </w:rPr>
              <w:t>znat</w:t>
            </w:r>
            <w:proofErr w:type="spellEnd"/>
            <w:r w:rsidRPr="00177589">
              <w:rPr>
                <w:rFonts w:asciiTheme="majorBidi" w:hAnsiTheme="majorBidi" w:cstheme="majorBidi"/>
                <w:i/>
                <w:iCs/>
                <w:sz w:val="20"/>
                <w:szCs w:val="20"/>
                <w:highlight w:val="cyan"/>
                <w:lang w:val="en-US"/>
              </w:rPr>
              <w:t>ʹ</w:t>
            </w:r>
            <w:r w:rsidR="001E2448" w:rsidRPr="00177589">
              <w:rPr>
                <w:rFonts w:asciiTheme="majorBidi" w:hAnsiTheme="majorBidi" w:cstheme="majorBidi"/>
                <w:i/>
                <w:iCs/>
                <w:sz w:val="20"/>
                <w:szCs w:val="20"/>
                <w:lang w:val="en-US"/>
              </w:rPr>
              <w:t>.</w:t>
            </w:r>
          </w:p>
          <w:p w14:paraId="7C389B7F" w14:textId="41FD1FEB" w:rsidR="001E2448" w:rsidRPr="00E22815" w:rsidRDefault="001E2448" w:rsidP="00F35FFA">
            <w:pPr>
              <w:rPr>
                <w:rFonts w:asciiTheme="majorBidi" w:hAnsiTheme="majorBidi" w:cstheme="majorBidi"/>
                <w:sz w:val="20"/>
                <w:szCs w:val="20"/>
                <w:lang w:val="en-US"/>
              </w:rPr>
            </w:pPr>
            <w:r w:rsidRPr="00E22815">
              <w:rPr>
                <w:rFonts w:asciiTheme="majorBidi" w:hAnsiTheme="majorBidi" w:cstheme="majorBidi"/>
                <w:sz w:val="20"/>
                <w:szCs w:val="20"/>
                <w:lang w:val="en-US"/>
              </w:rPr>
              <w:t>‘I can ask all you want, but maybe he doesn’t know.’</w:t>
            </w:r>
          </w:p>
        </w:tc>
      </w:tr>
      <w:tr w:rsidR="001E2448" w:rsidRPr="00E22815" w14:paraId="57A2E46A" w14:textId="77777777" w:rsidTr="00BD46EC">
        <w:tc>
          <w:tcPr>
            <w:tcW w:w="1691" w:type="dxa"/>
          </w:tcPr>
          <w:p w14:paraId="03B42D63" w14:textId="27133C6C" w:rsidR="001E2448" w:rsidRPr="00E22815" w:rsidRDefault="001E2448" w:rsidP="0039553C">
            <w:pPr>
              <w:rPr>
                <w:rFonts w:asciiTheme="majorBidi" w:hAnsiTheme="majorBidi" w:cstheme="majorBidi"/>
                <w:sz w:val="20"/>
                <w:szCs w:val="20"/>
                <w:lang w:val="en-US"/>
              </w:rPr>
            </w:pPr>
            <w:r w:rsidRPr="00E22815">
              <w:rPr>
                <w:rFonts w:asciiTheme="majorBidi" w:hAnsiTheme="majorBidi" w:cstheme="majorBidi"/>
                <w:sz w:val="20"/>
                <w:szCs w:val="20"/>
                <w:lang w:val="en-US"/>
              </w:rPr>
              <w:t>part of speech derivation</w:t>
            </w:r>
          </w:p>
        </w:tc>
        <w:tc>
          <w:tcPr>
            <w:tcW w:w="7325" w:type="dxa"/>
          </w:tcPr>
          <w:p w14:paraId="1DF50CE1" w14:textId="0F4369B3" w:rsidR="001E2448" w:rsidRPr="00177589" w:rsidRDefault="001E2448" w:rsidP="001E2448">
            <w:pPr>
              <w:rPr>
                <w:rFonts w:asciiTheme="majorBidi" w:hAnsiTheme="majorBidi" w:cstheme="majorBidi"/>
                <w:sz w:val="20"/>
                <w:szCs w:val="20"/>
                <w:lang w:val="nb-NO"/>
              </w:rPr>
            </w:pPr>
            <w:r w:rsidRPr="00177589">
              <w:rPr>
                <w:rFonts w:asciiTheme="majorBidi" w:hAnsiTheme="majorBidi" w:cstheme="majorBidi"/>
                <w:sz w:val="20"/>
                <w:szCs w:val="20"/>
                <w:lang w:val="nb-NO"/>
              </w:rPr>
              <w:t xml:space="preserve">ID1338 </w:t>
            </w:r>
            <w:r w:rsidRPr="00177589">
              <w:rPr>
                <w:rFonts w:asciiTheme="majorBidi" w:hAnsiTheme="majorBidi" w:cstheme="majorBidi"/>
                <w:b/>
                <w:bCs/>
                <w:sz w:val="20"/>
                <w:szCs w:val="20"/>
                <w:lang w:val="nb-NO"/>
              </w:rPr>
              <w:t xml:space="preserve">VP/NP </w:t>
            </w:r>
            <w:proofErr w:type="spellStart"/>
            <w:r w:rsidR="00177589" w:rsidRPr="00177589">
              <w:rPr>
                <w:rFonts w:asciiTheme="majorBidi" w:hAnsiTheme="majorBidi" w:cstheme="majorBidi"/>
                <w:b/>
                <w:bCs/>
                <w:sz w:val="20"/>
                <w:szCs w:val="20"/>
                <w:highlight w:val="cyan"/>
                <w:lang w:val="nb-NO"/>
              </w:rPr>
              <w:t>na</w:t>
            </w:r>
            <w:proofErr w:type="spellEnd"/>
            <w:r w:rsidR="00177589" w:rsidRPr="00177589">
              <w:rPr>
                <w:rFonts w:asciiTheme="majorBidi" w:hAnsiTheme="majorBidi" w:cstheme="majorBidi"/>
                <w:b/>
                <w:bCs/>
                <w:sz w:val="20"/>
                <w:szCs w:val="20"/>
                <w:highlight w:val="cyan"/>
                <w:lang w:val="nb-NO"/>
              </w:rPr>
              <w:t xml:space="preserve"> </w:t>
            </w:r>
            <w:proofErr w:type="spellStart"/>
            <w:r w:rsidR="00177589" w:rsidRPr="00177589">
              <w:rPr>
                <w:rFonts w:asciiTheme="majorBidi" w:hAnsiTheme="majorBidi" w:cstheme="majorBidi"/>
                <w:b/>
                <w:bCs/>
                <w:sz w:val="20"/>
                <w:szCs w:val="20"/>
                <w:highlight w:val="cyan"/>
                <w:lang w:val="nb-NO"/>
              </w:rPr>
              <w:t>veki</w:t>
            </w:r>
            <w:proofErr w:type="spellEnd"/>
            <w:r w:rsidR="00177589" w:rsidRPr="00177589">
              <w:rPr>
                <w:rFonts w:asciiTheme="majorBidi" w:hAnsiTheme="majorBidi" w:cstheme="majorBidi"/>
                <w:b/>
                <w:bCs/>
                <w:sz w:val="20"/>
                <w:szCs w:val="20"/>
                <w:highlight w:val="cyan"/>
                <w:lang w:val="nb-NO"/>
              </w:rPr>
              <w:t xml:space="preserve"> </w:t>
            </w:r>
            <w:proofErr w:type="spellStart"/>
            <w:r w:rsidR="00177589" w:rsidRPr="00177589">
              <w:rPr>
                <w:rFonts w:asciiTheme="majorBidi" w:hAnsiTheme="majorBidi" w:cstheme="majorBidi"/>
                <w:b/>
                <w:bCs/>
                <w:sz w:val="20"/>
                <w:szCs w:val="20"/>
                <w:highlight w:val="cyan"/>
                <w:lang w:val="nb-NO"/>
              </w:rPr>
              <w:t>večnye</w:t>
            </w:r>
            <w:proofErr w:type="spellEnd"/>
          </w:p>
          <w:p w14:paraId="7E86FBBB" w14:textId="533A555C" w:rsidR="001E2448" w:rsidRPr="00FA476A" w:rsidRDefault="00FA476A" w:rsidP="00F35FFA">
            <w:pPr>
              <w:rPr>
                <w:rFonts w:asciiTheme="majorBidi" w:hAnsiTheme="majorBidi" w:cstheme="majorBidi"/>
                <w:i/>
                <w:iCs/>
                <w:sz w:val="20"/>
                <w:szCs w:val="20"/>
                <w:lang w:val="nb-NO"/>
              </w:rPr>
            </w:pPr>
            <w:r w:rsidRPr="00FA476A">
              <w:rPr>
                <w:rFonts w:asciiTheme="majorBidi" w:hAnsiTheme="majorBidi" w:cstheme="majorBidi"/>
                <w:i/>
                <w:iCs/>
                <w:sz w:val="20"/>
                <w:szCs w:val="20"/>
                <w:highlight w:val="cyan"/>
                <w:lang w:val="nb-NO"/>
              </w:rPr>
              <w:t xml:space="preserve">Nina </w:t>
            </w:r>
            <w:proofErr w:type="spellStart"/>
            <w:r w:rsidRPr="00FA476A">
              <w:rPr>
                <w:rFonts w:asciiTheme="majorBidi" w:hAnsiTheme="majorBidi" w:cstheme="majorBidi"/>
                <w:i/>
                <w:iCs/>
                <w:sz w:val="20"/>
                <w:szCs w:val="20"/>
                <w:highlight w:val="cyan"/>
                <w:lang w:val="nb-NO"/>
              </w:rPr>
              <w:t>predložila</w:t>
            </w:r>
            <w:proofErr w:type="spellEnd"/>
            <w:r w:rsidRPr="00FA476A">
              <w:rPr>
                <w:rFonts w:asciiTheme="majorBidi" w:hAnsiTheme="majorBidi" w:cstheme="majorBidi"/>
                <w:i/>
                <w:iCs/>
                <w:sz w:val="20"/>
                <w:szCs w:val="20"/>
                <w:highlight w:val="cyan"/>
                <w:lang w:val="nb-NO"/>
              </w:rPr>
              <w:t xml:space="preserve"> </w:t>
            </w:r>
            <w:proofErr w:type="spellStart"/>
            <w:r w:rsidRPr="00FA476A">
              <w:rPr>
                <w:rFonts w:asciiTheme="majorBidi" w:hAnsiTheme="majorBidi" w:cstheme="majorBidi"/>
                <w:i/>
                <w:iCs/>
                <w:sz w:val="20"/>
                <w:szCs w:val="20"/>
                <w:highlight w:val="cyan"/>
                <w:lang w:val="nb-NO"/>
              </w:rPr>
              <w:t>svoju</w:t>
            </w:r>
            <w:proofErr w:type="spellEnd"/>
            <w:r w:rsidRPr="00FA476A">
              <w:rPr>
                <w:rFonts w:asciiTheme="majorBidi" w:hAnsiTheme="majorBidi" w:cstheme="majorBidi"/>
                <w:i/>
                <w:iCs/>
                <w:sz w:val="20"/>
                <w:szCs w:val="20"/>
                <w:highlight w:val="cyan"/>
                <w:lang w:val="nb-NO"/>
              </w:rPr>
              <w:t xml:space="preserve"> </w:t>
            </w:r>
            <w:proofErr w:type="spellStart"/>
            <w:r w:rsidRPr="00FA476A">
              <w:rPr>
                <w:rFonts w:asciiTheme="majorBidi" w:hAnsiTheme="majorBidi" w:cstheme="majorBidi"/>
                <w:i/>
                <w:iCs/>
                <w:sz w:val="20"/>
                <w:szCs w:val="20"/>
                <w:highlight w:val="cyan"/>
                <w:lang w:val="nb-NO"/>
              </w:rPr>
              <w:t>družbu</w:t>
            </w:r>
            <w:proofErr w:type="spellEnd"/>
            <w:r w:rsidRPr="00FA476A">
              <w:rPr>
                <w:rFonts w:asciiTheme="majorBidi" w:hAnsiTheme="majorBidi" w:cstheme="majorBidi"/>
                <w:i/>
                <w:iCs/>
                <w:sz w:val="20"/>
                <w:szCs w:val="20"/>
                <w:highlight w:val="cyan"/>
                <w:lang w:val="nb-NO"/>
              </w:rPr>
              <w:t xml:space="preserve"> </w:t>
            </w:r>
            <w:proofErr w:type="spellStart"/>
            <w:r w:rsidRPr="00FA476A">
              <w:rPr>
                <w:rFonts w:asciiTheme="majorBidi" w:hAnsiTheme="majorBidi" w:cstheme="majorBidi"/>
                <w:i/>
                <w:iCs/>
                <w:sz w:val="20"/>
                <w:szCs w:val="20"/>
                <w:highlight w:val="cyan"/>
                <w:lang w:val="nb-NO"/>
              </w:rPr>
              <w:t>na</w:t>
            </w:r>
            <w:proofErr w:type="spellEnd"/>
            <w:r w:rsidRPr="00FA476A">
              <w:rPr>
                <w:rFonts w:asciiTheme="majorBidi" w:hAnsiTheme="majorBidi" w:cstheme="majorBidi"/>
                <w:i/>
                <w:iCs/>
                <w:sz w:val="20"/>
                <w:szCs w:val="20"/>
                <w:highlight w:val="cyan"/>
                <w:lang w:val="nb-NO"/>
              </w:rPr>
              <w:t xml:space="preserve"> </w:t>
            </w:r>
            <w:proofErr w:type="spellStart"/>
            <w:r w:rsidRPr="00FA476A">
              <w:rPr>
                <w:rFonts w:asciiTheme="majorBidi" w:hAnsiTheme="majorBidi" w:cstheme="majorBidi"/>
                <w:i/>
                <w:iCs/>
                <w:sz w:val="20"/>
                <w:szCs w:val="20"/>
                <w:highlight w:val="cyan"/>
                <w:lang w:val="nb-NO"/>
              </w:rPr>
              <w:t>veki</w:t>
            </w:r>
            <w:proofErr w:type="spellEnd"/>
            <w:r w:rsidRPr="00FA476A">
              <w:rPr>
                <w:rFonts w:asciiTheme="majorBidi" w:hAnsiTheme="majorBidi" w:cstheme="majorBidi"/>
                <w:i/>
                <w:iCs/>
                <w:sz w:val="20"/>
                <w:szCs w:val="20"/>
                <w:highlight w:val="cyan"/>
                <w:lang w:val="nb-NO"/>
              </w:rPr>
              <w:t xml:space="preserve"> </w:t>
            </w:r>
            <w:proofErr w:type="spellStart"/>
            <w:r w:rsidRPr="00FA476A">
              <w:rPr>
                <w:rFonts w:asciiTheme="majorBidi" w:hAnsiTheme="majorBidi" w:cstheme="majorBidi"/>
                <w:i/>
                <w:iCs/>
                <w:sz w:val="20"/>
                <w:szCs w:val="20"/>
                <w:highlight w:val="cyan"/>
                <w:lang w:val="nb-NO"/>
              </w:rPr>
              <w:t>večnye</w:t>
            </w:r>
            <w:proofErr w:type="spellEnd"/>
            <w:r w:rsidR="001E2448" w:rsidRPr="00FA476A">
              <w:rPr>
                <w:rFonts w:asciiTheme="majorBidi" w:hAnsiTheme="majorBidi" w:cstheme="majorBidi"/>
                <w:i/>
                <w:iCs/>
                <w:sz w:val="20"/>
                <w:szCs w:val="20"/>
                <w:lang w:val="nb-NO"/>
              </w:rPr>
              <w:t>.</w:t>
            </w:r>
          </w:p>
          <w:p w14:paraId="710B3FFE" w14:textId="3D42E653" w:rsidR="001E2448" w:rsidRPr="00E22815" w:rsidRDefault="001E2448" w:rsidP="00F35FFA">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‘Nina offered </w:t>
            </w:r>
            <w:r w:rsidR="00513AEB" w:rsidRPr="00E22815">
              <w:rPr>
                <w:rFonts w:asciiTheme="majorBidi" w:hAnsiTheme="majorBidi" w:cstheme="majorBidi"/>
                <w:sz w:val="20"/>
                <w:szCs w:val="20"/>
                <w:lang w:val="en-US"/>
              </w:rPr>
              <w:t>eternal friendship.’</w:t>
            </w:r>
          </w:p>
        </w:tc>
      </w:tr>
      <w:tr w:rsidR="00EA0DA8" w:rsidRPr="00E22815" w14:paraId="7E753625" w14:textId="77777777" w:rsidTr="00077B57">
        <w:tc>
          <w:tcPr>
            <w:tcW w:w="1691" w:type="dxa"/>
          </w:tcPr>
          <w:p w14:paraId="20FB0642" w14:textId="7914C5E3" w:rsidR="00EA0DA8" w:rsidRPr="00E22815" w:rsidRDefault="00EA0DA8" w:rsidP="0039553C">
            <w:pPr>
              <w:rPr>
                <w:rFonts w:asciiTheme="majorBidi" w:hAnsiTheme="majorBidi" w:cstheme="majorBidi"/>
                <w:sz w:val="20"/>
                <w:szCs w:val="20"/>
                <w:lang w:val="en-US"/>
              </w:rPr>
            </w:pPr>
            <w:r w:rsidRPr="00E22815">
              <w:rPr>
                <w:rFonts w:asciiTheme="majorBidi" w:hAnsiTheme="majorBidi" w:cstheme="majorBidi"/>
                <w:sz w:val="20"/>
                <w:szCs w:val="20"/>
                <w:lang w:val="en-US"/>
              </w:rPr>
              <w:t>prefix</w:t>
            </w:r>
          </w:p>
        </w:tc>
        <w:tc>
          <w:tcPr>
            <w:tcW w:w="7325" w:type="dxa"/>
          </w:tcPr>
          <w:p w14:paraId="735BBAEF" w14:textId="4A1456CE" w:rsidR="00EA0DA8" w:rsidRPr="00FA476A" w:rsidRDefault="0048584E" w:rsidP="0048584E">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00EA0DA8" w:rsidRPr="00FA476A">
              <w:rPr>
                <w:rFonts w:asciiTheme="majorBidi" w:hAnsiTheme="majorBidi" w:cstheme="majorBidi"/>
                <w:sz w:val="20"/>
                <w:szCs w:val="20"/>
                <w:lang w:val="en-US"/>
              </w:rPr>
              <w:t>1448</w:t>
            </w:r>
            <w:r w:rsidRPr="00FA476A">
              <w:rPr>
                <w:rFonts w:asciiTheme="majorBidi" w:hAnsiTheme="majorBidi" w:cstheme="majorBidi"/>
                <w:sz w:val="20"/>
                <w:szCs w:val="20"/>
                <w:lang w:val="en-US"/>
              </w:rPr>
              <w:t xml:space="preserve"> </w:t>
            </w:r>
            <w:proofErr w:type="spellStart"/>
            <w:r w:rsidR="00EA0DA8" w:rsidRPr="00E22815">
              <w:rPr>
                <w:rFonts w:asciiTheme="majorBidi" w:hAnsiTheme="majorBidi" w:cstheme="majorBidi"/>
                <w:b/>
                <w:bCs/>
                <w:sz w:val="20"/>
                <w:szCs w:val="20"/>
                <w:lang w:val="en-US"/>
              </w:rPr>
              <w:t>Adj</w:t>
            </w:r>
            <w:r w:rsidR="00EA0DA8" w:rsidRPr="00FA476A">
              <w:rPr>
                <w:rFonts w:asciiTheme="majorBidi" w:hAnsiTheme="majorBidi" w:cstheme="majorBidi"/>
                <w:b/>
                <w:bCs/>
                <w:sz w:val="20"/>
                <w:szCs w:val="20"/>
                <w:lang w:val="en-US"/>
              </w:rPr>
              <w:t>-</w:t>
            </w:r>
            <w:r w:rsidR="00FA476A" w:rsidRPr="00FA476A">
              <w:rPr>
                <w:rFonts w:asciiTheme="majorBidi" w:hAnsiTheme="majorBidi" w:cstheme="majorBidi"/>
                <w:b/>
                <w:bCs/>
                <w:sz w:val="20"/>
                <w:szCs w:val="20"/>
                <w:highlight w:val="cyan"/>
                <w:lang w:val="en-US"/>
              </w:rPr>
              <w:t>ras</w:t>
            </w:r>
            <w:r w:rsidR="00EA0DA8" w:rsidRPr="00FA476A">
              <w:rPr>
                <w:rFonts w:asciiTheme="majorBidi" w:hAnsiTheme="majorBidi" w:cstheme="majorBidi"/>
                <w:b/>
                <w:bCs/>
                <w:sz w:val="20"/>
                <w:szCs w:val="20"/>
                <w:lang w:val="en-US"/>
              </w:rPr>
              <w:t>~</w:t>
            </w:r>
            <w:r w:rsidR="00EA0DA8" w:rsidRPr="00E22815">
              <w:rPr>
                <w:rFonts w:asciiTheme="majorBidi" w:hAnsiTheme="majorBidi" w:cstheme="majorBidi"/>
                <w:b/>
                <w:bCs/>
                <w:sz w:val="20"/>
                <w:szCs w:val="20"/>
                <w:lang w:val="en-US"/>
              </w:rPr>
              <w:t>Adj</w:t>
            </w:r>
            <w:proofErr w:type="spellEnd"/>
            <w:r w:rsidR="00EA0DA8" w:rsidRPr="00FA476A">
              <w:rPr>
                <w:rFonts w:asciiTheme="majorBidi" w:hAnsiTheme="majorBidi" w:cstheme="majorBidi"/>
                <w:b/>
                <w:bCs/>
                <w:sz w:val="20"/>
                <w:szCs w:val="20"/>
                <w:lang w:val="en-US"/>
              </w:rPr>
              <w:t xml:space="preserve"> </w:t>
            </w:r>
            <w:r w:rsidR="00EA0DA8" w:rsidRPr="00E22815">
              <w:rPr>
                <w:rFonts w:asciiTheme="majorBidi" w:hAnsiTheme="majorBidi" w:cstheme="majorBidi"/>
                <w:b/>
                <w:bCs/>
                <w:sz w:val="20"/>
                <w:szCs w:val="20"/>
                <w:lang w:val="en-US"/>
              </w:rPr>
              <w:t>Noun</w:t>
            </w:r>
          </w:p>
          <w:p w14:paraId="3B84E63D" w14:textId="585DC166" w:rsidR="00EA0DA8" w:rsidRPr="00FA476A" w:rsidRDefault="00FA476A" w:rsidP="00F35FFA">
            <w:pPr>
              <w:rPr>
                <w:rFonts w:asciiTheme="majorBidi" w:hAnsiTheme="majorBidi" w:cstheme="majorBidi"/>
                <w:i/>
                <w:iCs/>
                <w:sz w:val="20"/>
                <w:szCs w:val="20"/>
                <w:lang w:val="en-US"/>
              </w:rPr>
            </w:pPr>
            <w:r w:rsidRPr="00FA476A">
              <w:rPr>
                <w:rFonts w:asciiTheme="majorBidi" w:hAnsiTheme="majorBidi" w:cstheme="majorBidi"/>
                <w:i/>
                <w:iCs/>
                <w:sz w:val="20"/>
                <w:szCs w:val="20"/>
                <w:highlight w:val="cyan"/>
                <w:lang w:val="en-US"/>
              </w:rPr>
              <w:t xml:space="preserve">On </w:t>
            </w:r>
            <w:proofErr w:type="spellStart"/>
            <w:r w:rsidRPr="00FA476A">
              <w:rPr>
                <w:rFonts w:asciiTheme="majorBidi" w:hAnsiTheme="majorBidi" w:cstheme="majorBidi"/>
                <w:i/>
                <w:iCs/>
                <w:sz w:val="20"/>
                <w:szCs w:val="20"/>
                <w:highlight w:val="cyan"/>
                <w:lang w:val="en-US"/>
              </w:rPr>
              <w:t>byl</w:t>
            </w:r>
            <w:proofErr w:type="spellEnd"/>
            <w:r w:rsidRPr="00FA476A">
              <w:rPr>
                <w:rFonts w:asciiTheme="majorBidi" w:hAnsiTheme="majorBidi" w:cstheme="majorBidi"/>
                <w:i/>
                <w:iCs/>
                <w:sz w:val="20"/>
                <w:szCs w:val="20"/>
                <w:highlight w:val="cyan"/>
                <w:lang w:val="en-US"/>
              </w:rPr>
              <w:t xml:space="preserve"> </w:t>
            </w:r>
            <w:proofErr w:type="spellStart"/>
            <w:r w:rsidRPr="00FA476A">
              <w:rPr>
                <w:rFonts w:asciiTheme="majorBidi" w:hAnsiTheme="majorBidi" w:cstheme="majorBidi"/>
                <w:i/>
                <w:iCs/>
                <w:sz w:val="20"/>
                <w:szCs w:val="20"/>
                <w:highlight w:val="cyan"/>
                <w:lang w:val="en-US"/>
              </w:rPr>
              <w:t>prekrasnyj-rasprekrasnyj</w:t>
            </w:r>
            <w:proofErr w:type="spellEnd"/>
            <w:r w:rsidR="00EA0DA8" w:rsidRPr="00FA476A">
              <w:rPr>
                <w:rFonts w:asciiTheme="majorBidi" w:hAnsiTheme="majorBidi" w:cstheme="majorBidi"/>
                <w:i/>
                <w:iCs/>
                <w:sz w:val="20"/>
                <w:szCs w:val="20"/>
                <w:lang w:val="en-US"/>
              </w:rPr>
              <w:t>.</w:t>
            </w:r>
          </w:p>
          <w:p w14:paraId="2D10F434" w14:textId="35FC51CF" w:rsidR="0048584E" w:rsidRPr="00E22815" w:rsidRDefault="0048584E" w:rsidP="00F35FFA">
            <w:pPr>
              <w:rPr>
                <w:rFonts w:asciiTheme="majorBidi" w:hAnsiTheme="majorBidi" w:cstheme="majorBidi"/>
                <w:sz w:val="20"/>
                <w:szCs w:val="20"/>
                <w:lang w:val="en-US"/>
              </w:rPr>
            </w:pPr>
            <w:r w:rsidRPr="00E22815">
              <w:rPr>
                <w:rFonts w:asciiTheme="majorBidi" w:hAnsiTheme="majorBidi" w:cstheme="majorBidi"/>
                <w:sz w:val="20"/>
                <w:szCs w:val="20"/>
                <w:lang w:val="en-US"/>
              </w:rPr>
              <w:t>‘He was incredibly good-looking.’</w:t>
            </w:r>
          </w:p>
        </w:tc>
      </w:tr>
      <w:tr w:rsidR="00C51084" w:rsidRPr="00E22815" w14:paraId="0FF46372" w14:textId="77777777" w:rsidTr="002C5500">
        <w:tc>
          <w:tcPr>
            <w:tcW w:w="1691" w:type="dxa"/>
          </w:tcPr>
          <w:p w14:paraId="5F270967" w14:textId="39F0F432" w:rsidR="00C51084" w:rsidRPr="00E22815" w:rsidRDefault="00C51084" w:rsidP="0039553C">
            <w:pPr>
              <w:rPr>
                <w:rFonts w:asciiTheme="majorBidi" w:hAnsiTheme="majorBidi" w:cstheme="majorBidi"/>
                <w:sz w:val="20"/>
                <w:szCs w:val="20"/>
                <w:lang w:val="en-US"/>
              </w:rPr>
            </w:pPr>
            <w:r w:rsidRPr="00E22815">
              <w:rPr>
                <w:rFonts w:asciiTheme="majorBidi" w:hAnsiTheme="majorBidi" w:cstheme="majorBidi"/>
                <w:sz w:val="20"/>
                <w:szCs w:val="20"/>
                <w:lang w:val="en-US"/>
              </w:rPr>
              <w:t>stem</w:t>
            </w:r>
          </w:p>
        </w:tc>
        <w:tc>
          <w:tcPr>
            <w:tcW w:w="7325" w:type="dxa"/>
          </w:tcPr>
          <w:p w14:paraId="21160872" w14:textId="44F7F384" w:rsidR="00C51084" w:rsidRPr="007A018A" w:rsidRDefault="00C51084" w:rsidP="00C51084">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7A018A">
              <w:rPr>
                <w:rFonts w:asciiTheme="majorBidi" w:hAnsiTheme="majorBidi" w:cstheme="majorBidi"/>
                <w:sz w:val="20"/>
                <w:szCs w:val="20"/>
                <w:lang w:val="en-US"/>
              </w:rPr>
              <w:t>2245</w:t>
            </w:r>
            <w:r w:rsidR="00EB4DA1" w:rsidRPr="007A018A">
              <w:rPr>
                <w:rFonts w:asciiTheme="majorBidi" w:hAnsiTheme="majorBidi" w:cstheme="majorBidi"/>
                <w:sz w:val="20"/>
                <w:szCs w:val="20"/>
                <w:lang w:val="en-US"/>
              </w:rPr>
              <w:t xml:space="preserve"> </w:t>
            </w:r>
            <w:r w:rsidRPr="00E22815">
              <w:rPr>
                <w:rFonts w:asciiTheme="majorBidi" w:hAnsiTheme="majorBidi" w:cstheme="majorBidi"/>
                <w:b/>
                <w:bCs/>
                <w:sz w:val="20"/>
                <w:szCs w:val="20"/>
                <w:lang w:val="en-US"/>
              </w:rPr>
              <w:t>VP</w:t>
            </w:r>
            <w:r w:rsidRPr="007A018A">
              <w:rPr>
                <w:rFonts w:asciiTheme="majorBidi" w:hAnsiTheme="majorBidi" w:cstheme="majorBidi"/>
                <w:sz w:val="20"/>
                <w:szCs w:val="20"/>
                <w:lang w:val="en-US"/>
              </w:rPr>
              <w:t xml:space="preserve"> </w:t>
            </w:r>
            <w:proofErr w:type="spellStart"/>
            <w:r w:rsidR="007A018A" w:rsidRPr="007A018A">
              <w:rPr>
                <w:rFonts w:asciiTheme="majorBidi" w:hAnsiTheme="majorBidi" w:cstheme="majorBidi"/>
                <w:b/>
                <w:bCs/>
                <w:sz w:val="20"/>
                <w:szCs w:val="20"/>
                <w:highlight w:val="cyan"/>
                <w:lang w:val="en-US"/>
              </w:rPr>
              <w:t>postolʹku-poskolʹku</w:t>
            </w:r>
            <w:proofErr w:type="spellEnd"/>
          </w:p>
          <w:p w14:paraId="7F47040D" w14:textId="2E561A5A" w:rsidR="00C51084" w:rsidRPr="007A018A" w:rsidRDefault="007A018A" w:rsidP="00F35FFA">
            <w:pPr>
              <w:rPr>
                <w:rFonts w:asciiTheme="majorBidi" w:hAnsiTheme="majorBidi" w:cstheme="majorBidi"/>
                <w:i/>
                <w:iCs/>
                <w:sz w:val="20"/>
                <w:szCs w:val="20"/>
                <w:lang w:val="en-US"/>
              </w:rPr>
            </w:pPr>
            <w:r w:rsidRPr="007A018A">
              <w:rPr>
                <w:rFonts w:asciiTheme="majorBidi" w:hAnsiTheme="majorBidi" w:cstheme="majorBidi"/>
                <w:i/>
                <w:iCs/>
                <w:sz w:val="20"/>
                <w:szCs w:val="20"/>
                <w:highlight w:val="cyan"/>
                <w:lang w:val="en-US"/>
              </w:rPr>
              <w:t xml:space="preserve">Ego </w:t>
            </w:r>
            <w:proofErr w:type="spellStart"/>
            <w:r w:rsidRPr="007A018A">
              <w:rPr>
                <w:rFonts w:asciiTheme="majorBidi" w:hAnsiTheme="majorBidi" w:cstheme="majorBidi"/>
                <w:i/>
                <w:iCs/>
                <w:sz w:val="20"/>
                <w:szCs w:val="20"/>
                <w:highlight w:val="cyan"/>
                <w:lang w:val="en-US"/>
              </w:rPr>
              <w:t>interesuet</w:t>
            </w:r>
            <w:proofErr w:type="spellEnd"/>
            <w:r w:rsidRPr="007A018A">
              <w:rPr>
                <w:rFonts w:asciiTheme="majorBidi" w:hAnsiTheme="majorBidi" w:cstheme="majorBidi"/>
                <w:i/>
                <w:iCs/>
                <w:sz w:val="20"/>
                <w:szCs w:val="20"/>
                <w:highlight w:val="cyan"/>
                <w:lang w:val="en-US"/>
              </w:rPr>
              <w:t xml:space="preserve"> </w:t>
            </w:r>
            <w:proofErr w:type="spellStart"/>
            <w:r w:rsidRPr="007A018A">
              <w:rPr>
                <w:rFonts w:asciiTheme="majorBidi" w:hAnsiTheme="majorBidi" w:cstheme="majorBidi"/>
                <w:i/>
                <w:iCs/>
                <w:sz w:val="20"/>
                <w:szCs w:val="20"/>
                <w:highlight w:val="cyan"/>
                <w:lang w:val="en-US"/>
              </w:rPr>
              <w:t>èto</w:t>
            </w:r>
            <w:proofErr w:type="spellEnd"/>
            <w:r w:rsidRPr="007A018A">
              <w:rPr>
                <w:rFonts w:asciiTheme="majorBidi" w:hAnsiTheme="majorBidi" w:cstheme="majorBidi"/>
                <w:i/>
                <w:iCs/>
                <w:sz w:val="20"/>
                <w:szCs w:val="20"/>
                <w:highlight w:val="cyan"/>
                <w:lang w:val="en-US"/>
              </w:rPr>
              <w:t xml:space="preserve"> </w:t>
            </w:r>
            <w:proofErr w:type="spellStart"/>
            <w:r w:rsidRPr="007A018A">
              <w:rPr>
                <w:rFonts w:asciiTheme="majorBidi" w:hAnsiTheme="majorBidi" w:cstheme="majorBidi"/>
                <w:i/>
                <w:iCs/>
                <w:sz w:val="20"/>
                <w:szCs w:val="20"/>
                <w:highlight w:val="cyan"/>
                <w:lang w:val="en-US"/>
              </w:rPr>
              <w:t>postolʹku-poskolʹku</w:t>
            </w:r>
            <w:proofErr w:type="spellEnd"/>
            <w:r w:rsidRPr="007A018A">
              <w:rPr>
                <w:rFonts w:asciiTheme="majorBidi" w:hAnsiTheme="majorBidi" w:cstheme="majorBidi"/>
                <w:i/>
                <w:iCs/>
                <w:sz w:val="20"/>
                <w:szCs w:val="20"/>
                <w:lang w:val="en-US"/>
              </w:rPr>
              <w:t>.</w:t>
            </w:r>
          </w:p>
          <w:p w14:paraId="22E6EBE5" w14:textId="031AABCD" w:rsidR="00C51084" w:rsidRPr="00E22815" w:rsidRDefault="00C51084" w:rsidP="00F35FFA">
            <w:pPr>
              <w:rPr>
                <w:rFonts w:asciiTheme="majorBidi" w:hAnsiTheme="majorBidi" w:cstheme="majorBidi"/>
                <w:sz w:val="20"/>
                <w:szCs w:val="20"/>
                <w:lang w:val="en-US"/>
              </w:rPr>
            </w:pPr>
            <w:r w:rsidRPr="00E22815">
              <w:rPr>
                <w:rFonts w:asciiTheme="majorBidi" w:hAnsiTheme="majorBidi" w:cstheme="majorBidi"/>
                <w:sz w:val="20"/>
                <w:szCs w:val="20"/>
                <w:lang w:val="en-US"/>
              </w:rPr>
              <w:t>‘He is interested up to a point.’</w:t>
            </w:r>
          </w:p>
        </w:tc>
      </w:tr>
      <w:tr w:rsidR="00693773" w:rsidRPr="00E22815" w14:paraId="59F95588" w14:textId="77777777" w:rsidTr="008626ED">
        <w:tc>
          <w:tcPr>
            <w:tcW w:w="1691" w:type="dxa"/>
          </w:tcPr>
          <w:p w14:paraId="450720F2" w14:textId="4D166555" w:rsidR="00693773" w:rsidRPr="00E22815" w:rsidRDefault="00693773" w:rsidP="0039553C">
            <w:pPr>
              <w:rPr>
                <w:rFonts w:asciiTheme="majorBidi" w:hAnsiTheme="majorBidi" w:cstheme="majorBidi"/>
                <w:sz w:val="20"/>
                <w:szCs w:val="20"/>
                <w:lang w:val="en-US"/>
              </w:rPr>
            </w:pPr>
            <w:r w:rsidRPr="00E22815">
              <w:rPr>
                <w:rFonts w:asciiTheme="majorBidi" w:hAnsiTheme="majorBidi" w:cstheme="majorBidi"/>
                <w:sz w:val="20"/>
                <w:szCs w:val="20"/>
                <w:lang w:val="en-US"/>
              </w:rPr>
              <w:t>suffix</w:t>
            </w:r>
          </w:p>
        </w:tc>
        <w:tc>
          <w:tcPr>
            <w:tcW w:w="7325" w:type="dxa"/>
          </w:tcPr>
          <w:p w14:paraId="7613FB62" w14:textId="1B5C6183" w:rsidR="00693773" w:rsidRPr="0072395C" w:rsidRDefault="00693773" w:rsidP="00693773">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72395C">
              <w:rPr>
                <w:rFonts w:asciiTheme="majorBidi" w:hAnsiTheme="majorBidi" w:cstheme="majorBidi"/>
                <w:sz w:val="20"/>
                <w:szCs w:val="20"/>
                <w:lang w:val="en-US"/>
              </w:rPr>
              <w:t xml:space="preserve">1990 </w:t>
            </w:r>
            <w:proofErr w:type="spellStart"/>
            <w:r w:rsidR="0072395C" w:rsidRPr="0072395C">
              <w:rPr>
                <w:rFonts w:asciiTheme="majorBidi" w:hAnsiTheme="majorBidi" w:cstheme="majorBidi"/>
                <w:b/>
                <w:bCs/>
                <w:sz w:val="20"/>
                <w:szCs w:val="20"/>
                <w:highlight w:val="cyan"/>
                <w:lang w:val="en-US"/>
              </w:rPr>
              <w:t>malo-malʹski</w:t>
            </w:r>
            <w:proofErr w:type="spellEnd"/>
            <w:r w:rsidR="0072395C" w:rsidRPr="0072395C">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VP</w:t>
            </w:r>
            <w:r w:rsidRPr="0072395C">
              <w:rPr>
                <w:rFonts w:asciiTheme="majorBidi" w:hAnsiTheme="majorBidi" w:cstheme="majorBidi"/>
                <w:b/>
                <w:bCs/>
                <w:sz w:val="20"/>
                <w:szCs w:val="20"/>
                <w:lang w:val="en-US"/>
              </w:rPr>
              <w:t>/</w:t>
            </w:r>
            <w:r w:rsidRPr="00E22815">
              <w:rPr>
                <w:rFonts w:asciiTheme="majorBidi" w:hAnsiTheme="majorBidi" w:cstheme="majorBidi"/>
                <w:b/>
                <w:bCs/>
                <w:sz w:val="20"/>
                <w:szCs w:val="20"/>
                <w:lang w:val="en-US"/>
              </w:rPr>
              <w:t>Adj</w:t>
            </w:r>
          </w:p>
          <w:p w14:paraId="5606C42C" w14:textId="71EE5647" w:rsidR="00693773" w:rsidRPr="0072395C" w:rsidRDefault="0072395C" w:rsidP="00F35FFA">
            <w:pPr>
              <w:rPr>
                <w:rFonts w:asciiTheme="majorBidi" w:hAnsiTheme="majorBidi" w:cstheme="majorBidi"/>
                <w:i/>
                <w:iCs/>
                <w:sz w:val="20"/>
                <w:szCs w:val="20"/>
                <w:lang w:val="en-US"/>
              </w:rPr>
            </w:pPr>
            <w:r w:rsidRPr="0072395C">
              <w:rPr>
                <w:rFonts w:asciiTheme="majorBidi" w:hAnsiTheme="majorBidi" w:cstheme="majorBidi"/>
                <w:i/>
                <w:iCs/>
                <w:sz w:val="20"/>
                <w:szCs w:val="20"/>
                <w:highlight w:val="cyan"/>
                <w:lang w:val="en-US"/>
              </w:rPr>
              <w:t xml:space="preserve">V </w:t>
            </w:r>
            <w:proofErr w:type="spellStart"/>
            <w:r w:rsidRPr="0072395C">
              <w:rPr>
                <w:rFonts w:asciiTheme="majorBidi" w:hAnsiTheme="majorBidi" w:cstheme="majorBidi"/>
                <w:i/>
                <w:iCs/>
                <w:sz w:val="20"/>
                <w:szCs w:val="20"/>
                <w:highlight w:val="cyan"/>
                <w:lang w:val="en-US"/>
              </w:rPr>
              <w:t>každom</w:t>
            </w:r>
            <w:proofErr w:type="spellEnd"/>
            <w:r w:rsidRPr="0072395C">
              <w:rPr>
                <w:rFonts w:asciiTheme="majorBidi" w:hAnsiTheme="majorBidi" w:cstheme="majorBidi"/>
                <w:i/>
                <w:iCs/>
                <w:sz w:val="20"/>
                <w:szCs w:val="20"/>
                <w:highlight w:val="cyan"/>
                <w:lang w:val="en-US"/>
              </w:rPr>
              <w:t xml:space="preserve"> </w:t>
            </w:r>
            <w:proofErr w:type="spellStart"/>
            <w:r w:rsidRPr="0072395C">
              <w:rPr>
                <w:rFonts w:asciiTheme="majorBidi" w:hAnsiTheme="majorBidi" w:cstheme="majorBidi"/>
                <w:i/>
                <w:iCs/>
                <w:sz w:val="20"/>
                <w:szCs w:val="20"/>
                <w:highlight w:val="cyan"/>
                <w:lang w:val="en-US"/>
              </w:rPr>
              <w:t>malo-malʹski</w:t>
            </w:r>
            <w:proofErr w:type="spellEnd"/>
            <w:r w:rsidRPr="0072395C">
              <w:rPr>
                <w:rFonts w:asciiTheme="majorBidi" w:hAnsiTheme="majorBidi" w:cstheme="majorBidi"/>
                <w:i/>
                <w:iCs/>
                <w:sz w:val="20"/>
                <w:szCs w:val="20"/>
                <w:highlight w:val="cyan"/>
                <w:lang w:val="en-US"/>
              </w:rPr>
              <w:t xml:space="preserve"> </w:t>
            </w:r>
            <w:proofErr w:type="spellStart"/>
            <w:r w:rsidRPr="0072395C">
              <w:rPr>
                <w:rFonts w:asciiTheme="majorBidi" w:hAnsiTheme="majorBidi" w:cstheme="majorBidi"/>
                <w:i/>
                <w:iCs/>
                <w:sz w:val="20"/>
                <w:szCs w:val="20"/>
                <w:highlight w:val="cyan"/>
                <w:lang w:val="en-US"/>
              </w:rPr>
              <w:t>krupnom</w:t>
            </w:r>
            <w:proofErr w:type="spellEnd"/>
            <w:r w:rsidRPr="0072395C">
              <w:rPr>
                <w:rFonts w:asciiTheme="majorBidi" w:hAnsiTheme="majorBidi" w:cstheme="majorBidi"/>
                <w:i/>
                <w:iCs/>
                <w:sz w:val="20"/>
                <w:szCs w:val="20"/>
                <w:highlight w:val="cyan"/>
                <w:lang w:val="en-US"/>
              </w:rPr>
              <w:t xml:space="preserve"> </w:t>
            </w:r>
            <w:proofErr w:type="spellStart"/>
            <w:r w:rsidRPr="0072395C">
              <w:rPr>
                <w:rFonts w:asciiTheme="majorBidi" w:hAnsiTheme="majorBidi" w:cstheme="majorBidi"/>
                <w:i/>
                <w:iCs/>
                <w:sz w:val="20"/>
                <w:szCs w:val="20"/>
                <w:highlight w:val="cyan"/>
                <w:lang w:val="en-US"/>
              </w:rPr>
              <w:t>gorode</w:t>
            </w:r>
            <w:proofErr w:type="spellEnd"/>
            <w:r w:rsidRPr="0072395C">
              <w:rPr>
                <w:rFonts w:asciiTheme="majorBidi" w:hAnsiTheme="majorBidi" w:cstheme="majorBidi"/>
                <w:i/>
                <w:iCs/>
                <w:sz w:val="20"/>
                <w:szCs w:val="20"/>
                <w:highlight w:val="cyan"/>
                <w:lang w:val="en-US"/>
              </w:rPr>
              <w:t xml:space="preserve"> </w:t>
            </w:r>
            <w:proofErr w:type="spellStart"/>
            <w:r w:rsidRPr="0072395C">
              <w:rPr>
                <w:rFonts w:asciiTheme="majorBidi" w:hAnsiTheme="majorBidi" w:cstheme="majorBidi"/>
                <w:i/>
                <w:iCs/>
                <w:sz w:val="20"/>
                <w:szCs w:val="20"/>
                <w:highlight w:val="cyan"/>
                <w:lang w:val="en-US"/>
              </w:rPr>
              <w:t>byla</w:t>
            </w:r>
            <w:proofErr w:type="spellEnd"/>
            <w:r w:rsidRPr="0072395C">
              <w:rPr>
                <w:rFonts w:asciiTheme="majorBidi" w:hAnsiTheme="majorBidi" w:cstheme="majorBidi"/>
                <w:i/>
                <w:iCs/>
                <w:sz w:val="20"/>
                <w:szCs w:val="20"/>
                <w:highlight w:val="cyan"/>
                <w:lang w:val="en-US"/>
              </w:rPr>
              <w:t xml:space="preserve"> </w:t>
            </w:r>
            <w:proofErr w:type="spellStart"/>
            <w:r w:rsidRPr="0072395C">
              <w:rPr>
                <w:rFonts w:asciiTheme="majorBidi" w:hAnsiTheme="majorBidi" w:cstheme="majorBidi"/>
                <w:i/>
                <w:iCs/>
                <w:sz w:val="20"/>
                <w:szCs w:val="20"/>
                <w:highlight w:val="cyan"/>
                <w:lang w:val="en-US"/>
              </w:rPr>
              <w:t>svoja</w:t>
            </w:r>
            <w:proofErr w:type="spellEnd"/>
            <w:r w:rsidRPr="0072395C">
              <w:rPr>
                <w:rFonts w:asciiTheme="majorBidi" w:hAnsiTheme="majorBidi" w:cstheme="majorBidi"/>
                <w:i/>
                <w:iCs/>
                <w:sz w:val="20"/>
                <w:szCs w:val="20"/>
                <w:highlight w:val="cyan"/>
                <w:lang w:val="en-US"/>
              </w:rPr>
              <w:t xml:space="preserve"> </w:t>
            </w:r>
            <w:proofErr w:type="spellStart"/>
            <w:r w:rsidRPr="0072395C">
              <w:rPr>
                <w:rFonts w:asciiTheme="majorBidi" w:hAnsiTheme="majorBidi" w:cstheme="majorBidi"/>
                <w:i/>
                <w:iCs/>
                <w:sz w:val="20"/>
                <w:szCs w:val="20"/>
                <w:highlight w:val="cyan"/>
                <w:lang w:val="en-US"/>
              </w:rPr>
              <w:t>gazeta</w:t>
            </w:r>
            <w:proofErr w:type="spellEnd"/>
            <w:r w:rsidR="00693773" w:rsidRPr="0072395C">
              <w:rPr>
                <w:rFonts w:asciiTheme="majorBidi" w:hAnsiTheme="majorBidi" w:cstheme="majorBidi"/>
                <w:i/>
                <w:iCs/>
                <w:sz w:val="20"/>
                <w:szCs w:val="20"/>
                <w:lang w:val="en-US"/>
              </w:rPr>
              <w:t>.</w:t>
            </w:r>
          </w:p>
          <w:p w14:paraId="2CA53BF1" w14:textId="238F83F4" w:rsidR="00B52573" w:rsidRPr="00E22815" w:rsidRDefault="00B52573" w:rsidP="00F35FFA">
            <w:pPr>
              <w:rPr>
                <w:rFonts w:asciiTheme="majorBidi" w:hAnsiTheme="majorBidi" w:cstheme="majorBidi"/>
                <w:sz w:val="20"/>
                <w:szCs w:val="20"/>
                <w:lang w:val="en-US"/>
              </w:rPr>
            </w:pPr>
            <w:r w:rsidRPr="00E22815">
              <w:rPr>
                <w:rFonts w:asciiTheme="majorBidi" w:hAnsiTheme="majorBidi" w:cstheme="majorBidi"/>
                <w:sz w:val="20"/>
                <w:szCs w:val="20"/>
                <w:lang w:val="en-US"/>
              </w:rPr>
              <w:t>‘</w:t>
            </w:r>
            <w:r w:rsidR="009D6B82" w:rsidRPr="00E22815">
              <w:rPr>
                <w:rFonts w:asciiTheme="majorBidi" w:hAnsiTheme="majorBidi" w:cstheme="majorBidi"/>
                <w:sz w:val="20"/>
                <w:szCs w:val="20"/>
                <w:lang w:val="en-US"/>
              </w:rPr>
              <w:t>Every city that was somewhat large had its own newspaper.’</w:t>
            </w:r>
          </w:p>
        </w:tc>
      </w:tr>
      <w:tr w:rsidR="009D6B82" w:rsidRPr="00E22815" w14:paraId="7E23E748" w14:textId="77777777" w:rsidTr="001A5A18">
        <w:tc>
          <w:tcPr>
            <w:tcW w:w="1691" w:type="dxa"/>
          </w:tcPr>
          <w:p w14:paraId="55E81B7E" w14:textId="7B1A5B21" w:rsidR="009D6B82" w:rsidRPr="00E22815" w:rsidRDefault="009D6B82" w:rsidP="0039553C">
            <w:pPr>
              <w:rPr>
                <w:rFonts w:asciiTheme="majorBidi" w:hAnsiTheme="majorBidi" w:cstheme="majorBidi"/>
                <w:sz w:val="20"/>
                <w:szCs w:val="20"/>
                <w:lang w:val="en-US"/>
              </w:rPr>
            </w:pPr>
            <w:r w:rsidRPr="00E22815">
              <w:rPr>
                <w:rFonts w:asciiTheme="majorBidi" w:hAnsiTheme="majorBidi" w:cstheme="majorBidi"/>
                <w:sz w:val="20"/>
                <w:szCs w:val="20"/>
                <w:lang w:val="en-US"/>
              </w:rPr>
              <w:t>circumfix</w:t>
            </w:r>
          </w:p>
        </w:tc>
        <w:tc>
          <w:tcPr>
            <w:tcW w:w="7325" w:type="dxa"/>
          </w:tcPr>
          <w:p w14:paraId="1CF837A2" w14:textId="498481B0" w:rsidR="009D6B82" w:rsidRPr="00FE17E3" w:rsidRDefault="009D6B82" w:rsidP="009D6B82">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FE17E3">
              <w:rPr>
                <w:rFonts w:asciiTheme="majorBidi" w:hAnsiTheme="majorBidi" w:cstheme="majorBidi"/>
                <w:sz w:val="20"/>
                <w:szCs w:val="20"/>
                <w:lang w:val="en-US"/>
              </w:rPr>
              <w:t xml:space="preserve">1508 </w:t>
            </w:r>
            <w:proofErr w:type="spellStart"/>
            <w:r w:rsidR="00AC3EFD" w:rsidRPr="00FE17E3">
              <w:rPr>
                <w:rFonts w:asciiTheme="majorBidi" w:hAnsiTheme="majorBidi" w:cstheme="majorBidi"/>
                <w:b/>
                <w:bCs/>
                <w:sz w:val="20"/>
                <w:szCs w:val="20"/>
                <w:highlight w:val="cyan"/>
                <w:lang w:val="en-US"/>
              </w:rPr>
              <w:t>malo-pomalu</w:t>
            </w:r>
            <w:proofErr w:type="spellEnd"/>
            <w:r w:rsidR="00AC3EFD" w:rsidRPr="00FE17E3">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VP</w:t>
            </w:r>
          </w:p>
          <w:p w14:paraId="56B3CC07" w14:textId="35C3ACFF" w:rsidR="009D6B82" w:rsidRPr="00FE17E3" w:rsidRDefault="00AC3EFD" w:rsidP="00F35FFA">
            <w:pPr>
              <w:rPr>
                <w:rFonts w:asciiTheme="majorBidi" w:hAnsiTheme="majorBidi" w:cstheme="majorBidi"/>
                <w:i/>
                <w:iCs/>
                <w:sz w:val="20"/>
                <w:szCs w:val="20"/>
                <w:lang w:val="en-US"/>
              </w:rPr>
            </w:pPr>
            <w:r w:rsidRPr="00FE17E3">
              <w:rPr>
                <w:rFonts w:asciiTheme="majorBidi" w:hAnsiTheme="majorBidi" w:cstheme="majorBidi"/>
                <w:i/>
                <w:iCs/>
                <w:sz w:val="20"/>
                <w:szCs w:val="20"/>
                <w:highlight w:val="cyan"/>
                <w:lang w:val="en-US"/>
              </w:rPr>
              <w:t xml:space="preserve">On </w:t>
            </w:r>
            <w:proofErr w:type="spellStart"/>
            <w:r w:rsidRPr="00FE17E3">
              <w:rPr>
                <w:rFonts w:asciiTheme="majorBidi" w:hAnsiTheme="majorBidi" w:cstheme="majorBidi"/>
                <w:i/>
                <w:iCs/>
                <w:sz w:val="20"/>
                <w:szCs w:val="20"/>
                <w:highlight w:val="cyan"/>
                <w:lang w:val="en-US"/>
              </w:rPr>
              <w:t>malo-pomalu</w:t>
            </w:r>
            <w:proofErr w:type="spellEnd"/>
            <w:r w:rsidRPr="00FE17E3">
              <w:rPr>
                <w:rFonts w:asciiTheme="majorBidi" w:hAnsiTheme="majorBidi" w:cstheme="majorBidi"/>
                <w:i/>
                <w:iCs/>
                <w:sz w:val="20"/>
                <w:szCs w:val="20"/>
                <w:highlight w:val="cyan"/>
                <w:lang w:val="en-US"/>
              </w:rPr>
              <w:t xml:space="preserve"> </w:t>
            </w:r>
            <w:proofErr w:type="spellStart"/>
            <w:r w:rsidRPr="00FE17E3">
              <w:rPr>
                <w:rFonts w:asciiTheme="majorBidi" w:hAnsiTheme="majorBidi" w:cstheme="majorBidi"/>
                <w:i/>
                <w:iCs/>
                <w:sz w:val="20"/>
                <w:szCs w:val="20"/>
                <w:highlight w:val="cyan"/>
                <w:lang w:val="en-US"/>
              </w:rPr>
              <w:t>privykal</w:t>
            </w:r>
            <w:proofErr w:type="spellEnd"/>
            <w:r w:rsidRPr="00FE17E3">
              <w:rPr>
                <w:rFonts w:asciiTheme="majorBidi" w:hAnsiTheme="majorBidi" w:cstheme="majorBidi"/>
                <w:i/>
                <w:iCs/>
                <w:sz w:val="20"/>
                <w:szCs w:val="20"/>
                <w:highlight w:val="cyan"/>
                <w:lang w:val="en-US"/>
              </w:rPr>
              <w:t xml:space="preserve"> k </w:t>
            </w:r>
            <w:proofErr w:type="spellStart"/>
            <w:r w:rsidRPr="00FE17E3">
              <w:rPr>
                <w:rFonts w:asciiTheme="majorBidi" w:hAnsiTheme="majorBidi" w:cstheme="majorBidi"/>
                <w:i/>
                <w:iCs/>
                <w:sz w:val="20"/>
                <w:szCs w:val="20"/>
                <w:highlight w:val="cyan"/>
                <w:lang w:val="en-US"/>
              </w:rPr>
              <w:t>novym</w:t>
            </w:r>
            <w:proofErr w:type="spellEnd"/>
            <w:r w:rsidRPr="00FE17E3">
              <w:rPr>
                <w:rFonts w:asciiTheme="majorBidi" w:hAnsiTheme="majorBidi" w:cstheme="majorBidi"/>
                <w:i/>
                <w:iCs/>
                <w:sz w:val="20"/>
                <w:szCs w:val="20"/>
                <w:highlight w:val="cyan"/>
                <w:lang w:val="en-US"/>
              </w:rPr>
              <w:t xml:space="preserve"> </w:t>
            </w:r>
            <w:proofErr w:type="spellStart"/>
            <w:r w:rsidRPr="00FE17E3">
              <w:rPr>
                <w:rFonts w:asciiTheme="majorBidi" w:hAnsiTheme="majorBidi" w:cstheme="majorBidi"/>
                <w:i/>
                <w:iCs/>
                <w:sz w:val="20"/>
                <w:szCs w:val="20"/>
                <w:highlight w:val="cyan"/>
                <w:lang w:val="en-US"/>
              </w:rPr>
              <w:t>pravilam</w:t>
            </w:r>
            <w:proofErr w:type="spellEnd"/>
            <w:r w:rsidR="009D6B82" w:rsidRPr="00FE17E3">
              <w:rPr>
                <w:rFonts w:asciiTheme="majorBidi" w:hAnsiTheme="majorBidi" w:cstheme="majorBidi"/>
                <w:i/>
                <w:iCs/>
                <w:sz w:val="20"/>
                <w:szCs w:val="20"/>
                <w:lang w:val="en-US"/>
              </w:rPr>
              <w:t>.</w:t>
            </w:r>
          </w:p>
          <w:p w14:paraId="698DC0A2" w14:textId="742F6CAF" w:rsidR="009D6B82" w:rsidRPr="00E22815" w:rsidRDefault="009D6B82" w:rsidP="00F35FFA">
            <w:pPr>
              <w:rPr>
                <w:rFonts w:asciiTheme="majorBidi" w:hAnsiTheme="majorBidi" w:cstheme="majorBidi"/>
                <w:sz w:val="20"/>
                <w:szCs w:val="20"/>
                <w:lang w:val="en-US"/>
              </w:rPr>
            </w:pPr>
            <w:r w:rsidRPr="00E22815">
              <w:rPr>
                <w:rFonts w:asciiTheme="majorBidi" w:hAnsiTheme="majorBidi" w:cstheme="majorBidi"/>
                <w:sz w:val="20"/>
                <w:szCs w:val="20"/>
                <w:lang w:val="en-US"/>
              </w:rPr>
              <w:t>‘He gradually got used to the new rules.’</w:t>
            </w:r>
          </w:p>
        </w:tc>
      </w:tr>
      <w:tr w:rsidR="009D6B82" w:rsidRPr="00E22815" w14:paraId="18B59E28" w14:textId="77777777" w:rsidTr="00657DF9">
        <w:tc>
          <w:tcPr>
            <w:tcW w:w="1691" w:type="dxa"/>
          </w:tcPr>
          <w:p w14:paraId="10A2951E" w14:textId="6FDA4948" w:rsidR="009D6B82" w:rsidRPr="00E22815" w:rsidRDefault="009D6B82" w:rsidP="0039553C">
            <w:pPr>
              <w:rPr>
                <w:rFonts w:asciiTheme="majorBidi" w:hAnsiTheme="majorBidi" w:cstheme="majorBidi"/>
                <w:sz w:val="20"/>
                <w:szCs w:val="20"/>
                <w:lang w:val="en-US"/>
              </w:rPr>
            </w:pPr>
            <w:r w:rsidRPr="00E22815">
              <w:rPr>
                <w:rFonts w:asciiTheme="majorBidi" w:hAnsiTheme="majorBidi" w:cstheme="majorBidi"/>
                <w:sz w:val="20"/>
                <w:szCs w:val="20"/>
                <w:lang w:val="en-US"/>
              </w:rPr>
              <w:t>adjective</w:t>
            </w:r>
          </w:p>
        </w:tc>
        <w:tc>
          <w:tcPr>
            <w:tcW w:w="7325" w:type="dxa"/>
          </w:tcPr>
          <w:p w14:paraId="4EC7EFAB" w14:textId="0552B231" w:rsidR="009D6B82" w:rsidRPr="005B3B48" w:rsidRDefault="009D6B82" w:rsidP="009D6B82">
            <w:pPr>
              <w:rPr>
                <w:rFonts w:asciiTheme="majorBidi" w:hAnsiTheme="majorBidi" w:cstheme="majorBidi"/>
                <w:b/>
                <w:bCs/>
                <w:sz w:val="20"/>
                <w:szCs w:val="20"/>
                <w:lang w:val="en-US"/>
              </w:rPr>
            </w:pPr>
            <w:r w:rsidRPr="00E22815">
              <w:rPr>
                <w:rFonts w:asciiTheme="majorBidi" w:hAnsiTheme="majorBidi" w:cstheme="majorBidi"/>
                <w:sz w:val="20"/>
                <w:szCs w:val="20"/>
                <w:lang w:val="en-US"/>
              </w:rPr>
              <w:t>ID</w:t>
            </w:r>
            <w:r w:rsidRPr="004137EB">
              <w:rPr>
                <w:rFonts w:asciiTheme="majorBidi" w:hAnsiTheme="majorBidi" w:cstheme="majorBidi"/>
                <w:sz w:val="20"/>
                <w:szCs w:val="20"/>
                <w:lang w:val="en-US"/>
              </w:rPr>
              <w:t>2353</w:t>
            </w:r>
            <w:r w:rsidRPr="004137EB">
              <w:rPr>
                <w:rFonts w:asciiTheme="majorBidi" w:hAnsiTheme="majorBidi" w:cstheme="majorBidi"/>
                <w:b/>
                <w:bCs/>
                <w:sz w:val="20"/>
                <w:szCs w:val="20"/>
                <w:lang w:val="en-US"/>
              </w:rPr>
              <w:t xml:space="preserve"> </w:t>
            </w:r>
            <w:r w:rsidR="004137EB" w:rsidRPr="004137EB">
              <w:rPr>
                <w:rFonts w:asciiTheme="majorBidi" w:hAnsiTheme="majorBidi" w:cstheme="majorBidi"/>
                <w:b/>
                <w:bCs/>
                <w:sz w:val="20"/>
                <w:szCs w:val="20"/>
                <w:highlight w:val="cyan"/>
                <w:lang w:val="en-US"/>
              </w:rPr>
              <w:t xml:space="preserve">S </w:t>
            </w:r>
            <w:proofErr w:type="spellStart"/>
            <w:r w:rsidR="004137EB" w:rsidRPr="004137EB">
              <w:rPr>
                <w:rFonts w:asciiTheme="majorBidi" w:hAnsiTheme="majorBidi" w:cstheme="majorBidi"/>
                <w:b/>
                <w:bCs/>
                <w:sz w:val="20"/>
                <w:szCs w:val="20"/>
                <w:highlight w:val="cyan"/>
                <w:lang w:val="en-US"/>
              </w:rPr>
              <w:t>odnoj</w:t>
            </w:r>
            <w:proofErr w:type="spellEnd"/>
            <w:r w:rsidR="004137EB" w:rsidRPr="004137EB">
              <w:rPr>
                <w:rFonts w:asciiTheme="majorBidi" w:hAnsiTheme="majorBidi" w:cstheme="majorBidi"/>
                <w:b/>
                <w:bCs/>
                <w:sz w:val="20"/>
                <w:szCs w:val="20"/>
                <w:highlight w:val="cyan"/>
                <w:lang w:val="en-US"/>
              </w:rPr>
              <w:t xml:space="preserve"> </w:t>
            </w:r>
            <w:proofErr w:type="spellStart"/>
            <w:r w:rsidR="004137EB" w:rsidRPr="004137EB">
              <w:rPr>
                <w:rFonts w:asciiTheme="majorBidi" w:hAnsiTheme="majorBidi" w:cstheme="majorBidi"/>
                <w:b/>
                <w:bCs/>
                <w:sz w:val="20"/>
                <w:szCs w:val="20"/>
                <w:highlight w:val="cyan"/>
                <w:lang w:val="en-US"/>
              </w:rPr>
              <w:t>storony</w:t>
            </w:r>
            <w:proofErr w:type="spellEnd"/>
            <w:r w:rsidRPr="004137EB">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XP</w:t>
            </w:r>
            <w:r w:rsidRPr="004137EB">
              <w:rPr>
                <w:rFonts w:asciiTheme="majorBidi" w:hAnsiTheme="majorBidi" w:cstheme="majorBidi"/>
                <w:b/>
                <w:bCs/>
                <w:sz w:val="20"/>
                <w:szCs w:val="20"/>
                <w:lang w:val="en-US"/>
              </w:rPr>
              <w:t>/</w:t>
            </w:r>
            <w:r w:rsidRPr="00E22815">
              <w:rPr>
                <w:rFonts w:asciiTheme="majorBidi" w:hAnsiTheme="majorBidi" w:cstheme="majorBidi"/>
                <w:b/>
                <w:bCs/>
                <w:sz w:val="20"/>
                <w:szCs w:val="20"/>
                <w:lang w:val="en-US"/>
              </w:rPr>
              <w:t>Cl</w:t>
            </w:r>
            <w:r w:rsidRPr="004137EB">
              <w:rPr>
                <w:rFonts w:asciiTheme="majorBidi" w:hAnsiTheme="majorBidi" w:cstheme="majorBidi"/>
                <w:b/>
                <w:bCs/>
                <w:sz w:val="20"/>
                <w:szCs w:val="20"/>
                <w:lang w:val="en-US"/>
              </w:rPr>
              <w:t xml:space="preserve">. </w:t>
            </w:r>
            <w:r w:rsidR="004137EB" w:rsidRPr="005B3B48">
              <w:rPr>
                <w:rFonts w:asciiTheme="majorBidi" w:hAnsiTheme="majorBidi" w:cstheme="majorBidi"/>
                <w:b/>
                <w:bCs/>
                <w:sz w:val="20"/>
                <w:szCs w:val="20"/>
                <w:highlight w:val="cyan"/>
                <w:lang w:val="en-US"/>
              </w:rPr>
              <w:t xml:space="preserve">S </w:t>
            </w:r>
            <w:proofErr w:type="spellStart"/>
            <w:r w:rsidR="004137EB" w:rsidRPr="005B3B48">
              <w:rPr>
                <w:rFonts w:asciiTheme="majorBidi" w:hAnsiTheme="majorBidi" w:cstheme="majorBidi"/>
                <w:b/>
                <w:bCs/>
                <w:sz w:val="20"/>
                <w:szCs w:val="20"/>
                <w:highlight w:val="cyan"/>
                <w:lang w:val="en-US"/>
              </w:rPr>
              <w:t>drugoj</w:t>
            </w:r>
            <w:proofErr w:type="spellEnd"/>
            <w:r w:rsidR="004137EB" w:rsidRPr="005B3B48">
              <w:rPr>
                <w:rFonts w:asciiTheme="majorBidi" w:hAnsiTheme="majorBidi" w:cstheme="majorBidi"/>
                <w:b/>
                <w:bCs/>
                <w:sz w:val="20"/>
                <w:szCs w:val="20"/>
                <w:highlight w:val="cyan"/>
                <w:lang w:val="en-US"/>
              </w:rPr>
              <w:t xml:space="preserve"> (</w:t>
            </w:r>
            <w:proofErr w:type="spellStart"/>
            <w:r w:rsidR="004137EB" w:rsidRPr="005B3B48">
              <w:rPr>
                <w:rFonts w:asciiTheme="majorBidi" w:hAnsiTheme="majorBidi" w:cstheme="majorBidi"/>
                <w:b/>
                <w:bCs/>
                <w:sz w:val="20"/>
                <w:szCs w:val="20"/>
                <w:highlight w:val="cyan"/>
                <w:lang w:val="en-US"/>
              </w:rPr>
              <w:t>storony</w:t>
            </w:r>
            <w:proofErr w:type="spellEnd"/>
            <w:r w:rsidR="004137EB" w:rsidRPr="005B3B48">
              <w:rPr>
                <w:rFonts w:asciiTheme="majorBidi" w:hAnsiTheme="majorBidi" w:cstheme="majorBidi"/>
                <w:b/>
                <w:bCs/>
                <w:sz w:val="20"/>
                <w:szCs w:val="20"/>
                <w:highlight w:val="cyan"/>
                <w:lang w:val="en-US"/>
              </w:rPr>
              <w:t>)</w:t>
            </w:r>
            <w:r w:rsidRPr="005B3B48">
              <w:rPr>
                <w:rFonts w:asciiTheme="majorBidi" w:hAnsiTheme="majorBidi" w:cstheme="majorBidi"/>
                <w:b/>
                <w:bCs/>
                <w:sz w:val="20"/>
                <w:szCs w:val="20"/>
                <w:highlight w:val="cyan"/>
                <w:lang w:val="en-US"/>
              </w:rPr>
              <w:t>,</w:t>
            </w:r>
            <w:r w:rsidRPr="005B3B48">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XP</w:t>
            </w:r>
            <w:r w:rsidRPr="005B3B48">
              <w:rPr>
                <w:rFonts w:asciiTheme="majorBidi" w:hAnsiTheme="majorBidi" w:cstheme="majorBidi"/>
                <w:b/>
                <w:bCs/>
                <w:sz w:val="20"/>
                <w:szCs w:val="20"/>
                <w:lang w:val="en-US"/>
              </w:rPr>
              <w:t>/</w:t>
            </w:r>
            <w:r w:rsidRPr="00E22815">
              <w:rPr>
                <w:rFonts w:asciiTheme="majorBidi" w:hAnsiTheme="majorBidi" w:cstheme="majorBidi"/>
                <w:b/>
                <w:bCs/>
                <w:sz w:val="20"/>
                <w:szCs w:val="20"/>
                <w:lang w:val="en-US"/>
              </w:rPr>
              <w:t>Cl</w:t>
            </w:r>
          </w:p>
          <w:p w14:paraId="55094209" w14:textId="62235F1E" w:rsidR="009D6B82" w:rsidRPr="005B3B48" w:rsidRDefault="005B3B48" w:rsidP="00F35FFA">
            <w:pPr>
              <w:rPr>
                <w:rFonts w:asciiTheme="majorBidi" w:hAnsiTheme="majorBidi" w:cstheme="majorBidi"/>
                <w:i/>
                <w:iCs/>
                <w:sz w:val="20"/>
                <w:szCs w:val="20"/>
                <w:lang w:val="en-US"/>
              </w:rPr>
            </w:pPr>
            <w:r w:rsidRPr="005B3B48">
              <w:rPr>
                <w:rFonts w:asciiTheme="majorBidi" w:hAnsiTheme="majorBidi" w:cstheme="majorBidi"/>
                <w:i/>
                <w:iCs/>
                <w:sz w:val="20"/>
                <w:szCs w:val="20"/>
                <w:highlight w:val="cyan"/>
                <w:lang w:val="en-US"/>
              </w:rPr>
              <w:t xml:space="preserve">S </w:t>
            </w:r>
            <w:proofErr w:type="spellStart"/>
            <w:r w:rsidRPr="005B3B48">
              <w:rPr>
                <w:rFonts w:asciiTheme="majorBidi" w:hAnsiTheme="majorBidi" w:cstheme="majorBidi"/>
                <w:i/>
                <w:iCs/>
                <w:sz w:val="20"/>
                <w:szCs w:val="20"/>
                <w:highlight w:val="cyan"/>
                <w:lang w:val="en-US"/>
              </w:rPr>
              <w:t>odnoj</w:t>
            </w:r>
            <w:proofErr w:type="spellEnd"/>
            <w:r w:rsidRPr="005B3B48">
              <w:rPr>
                <w:rFonts w:asciiTheme="majorBidi" w:hAnsiTheme="majorBidi" w:cstheme="majorBidi"/>
                <w:i/>
                <w:iCs/>
                <w:sz w:val="20"/>
                <w:szCs w:val="20"/>
                <w:highlight w:val="cyan"/>
                <w:lang w:val="en-US"/>
              </w:rPr>
              <w:t xml:space="preserve"> </w:t>
            </w:r>
            <w:proofErr w:type="spellStart"/>
            <w:r w:rsidRPr="005B3B48">
              <w:rPr>
                <w:rFonts w:asciiTheme="majorBidi" w:hAnsiTheme="majorBidi" w:cstheme="majorBidi"/>
                <w:i/>
                <w:iCs/>
                <w:sz w:val="20"/>
                <w:szCs w:val="20"/>
                <w:highlight w:val="cyan"/>
                <w:lang w:val="en-US"/>
              </w:rPr>
              <w:t>storony</w:t>
            </w:r>
            <w:proofErr w:type="spellEnd"/>
            <w:r w:rsidRPr="005B3B48">
              <w:rPr>
                <w:rFonts w:asciiTheme="majorBidi" w:hAnsiTheme="majorBidi" w:cstheme="majorBidi"/>
                <w:i/>
                <w:iCs/>
                <w:sz w:val="20"/>
                <w:szCs w:val="20"/>
                <w:highlight w:val="cyan"/>
                <w:lang w:val="en-US"/>
              </w:rPr>
              <w:t xml:space="preserve">, </w:t>
            </w:r>
            <w:proofErr w:type="spellStart"/>
            <w:r w:rsidRPr="005B3B48">
              <w:rPr>
                <w:rFonts w:asciiTheme="majorBidi" w:hAnsiTheme="majorBidi" w:cstheme="majorBidi"/>
                <w:i/>
                <w:iCs/>
                <w:sz w:val="20"/>
                <w:szCs w:val="20"/>
                <w:highlight w:val="cyan"/>
                <w:lang w:val="en-US"/>
              </w:rPr>
              <w:t>moi</w:t>
            </w:r>
            <w:proofErr w:type="spellEnd"/>
            <w:r w:rsidRPr="005B3B48">
              <w:rPr>
                <w:rFonts w:asciiTheme="majorBidi" w:hAnsiTheme="majorBidi" w:cstheme="majorBidi"/>
                <w:i/>
                <w:iCs/>
                <w:sz w:val="20"/>
                <w:szCs w:val="20"/>
                <w:highlight w:val="cyan"/>
                <w:lang w:val="en-US"/>
              </w:rPr>
              <w:t xml:space="preserve"> </w:t>
            </w:r>
            <w:proofErr w:type="spellStart"/>
            <w:r w:rsidRPr="005B3B48">
              <w:rPr>
                <w:rFonts w:asciiTheme="majorBidi" w:hAnsiTheme="majorBidi" w:cstheme="majorBidi"/>
                <w:i/>
                <w:iCs/>
                <w:sz w:val="20"/>
                <w:szCs w:val="20"/>
                <w:highlight w:val="cyan"/>
                <w:lang w:val="en-US"/>
              </w:rPr>
              <w:t>znanija</w:t>
            </w:r>
            <w:proofErr w:type="spellEnd"/>
            <w:r w:rsidRPr="005B3B48">
              <w:rPr>
                <w:rFonts w:asciiTheme="majorBidi" w:hAnsiTheme="majorBidi" w:cstheme="majorBidi"/>
                <w:i/>
                <w:iCs/>
                <w:sz w:val="20"/>
                <w:szCs w:val="20"/>
                <w:highlight w:val="cyan"/>
                <w:lang w:val="en-US"/>
              </w:rPr>
              <w:t xml:space="preserve"> </w:t>
            </w:r>
            <w:proofErr w:type="spellStart"/>
            <w:r w:rsidRPr="005B3B48">
              <w:rPr>
                <w:rFonts w:asciiTheme="majorBidi" w:hAnsiTheme="majorBidi" w:cstheme="majorBidi"/>
                <w:i/>
                <w:iCs/>
                <w:sz w:val="20"/>
                <w:szCs w:val="20"/>
                <w:highlight w:val="cyan"/>
                <w:lang w:val="en-US"/>
              </w:rPr>
              <w:t>byli</w:t>
            </w:r>
            <w:proofErr w:type="spellEnd"/>
            <w:r w:rsidRPr="005B3B48">
              <w:rPr>
                <w:rFonts w:asciiTheme="majorBidi" w:hAnsiTheme="majorBidi" w:cstheme="majorBidi"/>
                <w:i/>
                <w:iCs/>
                <w:sz w:val="20"/>
                <w:szCs w:val="20"/>
                <w:highlight w:val="cyan"/>
                <w:lang w:val="en-US"/>
              </w:rPr>
              <w:t xml:space="preserve"> </w:t>
            </w:r>
            <w:proofErr w:type="spellStart"/>
            <w:r w:rsidRPr="005B3B48">
              <w:rPr>
                <w:rFonts w:asciiTheme="majorBidi" w:hAnsiTheme="majorBidi" w:cstheme="majorBidi"/>
                <w:i/>
                <w:iCs/>
                <w:sz w:val="20"/>
                <w:szCs w:val="20"/>
                <w:highlight w:val="cyan"/>
                <w:lang w:val="en-US"/>
              </w:rPr>
              <w:t>glubokimi</w:t>
            </w:r>
            <w:proofErr w:type="spellEnd"/>
            <w:r w:rsidRPr="005B3B48">
              <w:rPr>
                <w:rFonts w:asciiTheme="majorBidi" w:hAnsiTheme="majorBidi" w:cstheme="majorBidi"/>
                <w:i/>
                <w:iCs/>
                <w:sz w:val="20"/>
                <w:szCs w:val="20"/>
                <w:highlight w:val="cyan"/>
                <w:lang w:val="en-US"/>
              </w:rPr>
              <w:t xml:space="preserve">, s </w:t>
            </w:r>
            <w:proofErr w:type="spellStart"/>
            <w:r w:rsidRPr="005B3B48">
              <w:rPr>
                <w:rFonts w:asciiTheme="majorBidi" w:hAnsiTheme="majorBidi" w:cstheme="majorBidi"/>
                <w:i/>
                <w:iCs/>
                <w:sz w:val="20"/>
                <w:szCs w:val="20"/>
                <w:highlight w:val="cyan"/>
                <w:lang w:val="en-US"/>
              </w:rPr>
              <w:t>drugoj</w:t>
            </w:r>
            <w:proofErr w:type="spellEnd"/>
            <w:r w:rsidRPr="005B3B48">
              <w:rPr>
                <w:rFonts w:asciiTheme="majorBidi" w:hAnsiTheme="majorBidi" w:cstheme="majorBidi"/>
                <w:i/>
                <w:iCs/>
                <w:sz w:val="20"/>
                <w:szCs w:val="20"/>
                <w:highlight w:val="cyan"/>
                <w:lang w:val="en-US"/>
              </w:rPr>
              <w:t xml:space="preserve"> </w:t>
            </w:r>
            <w:proofErr w:type="spellStart"/>
            <w:r w:rsidRPr="005B3B48">
              <w:rPr>
                <w:rFonts w:asciiTheme="majorBidi" w:hAnsiTheme="majorBidi" w:cstheme="majorBidi"/>
                <w:i/>
                <w:iCs/>
                <w:sz w:val="20"/>
                <w:szCs w:val="20"/>
                <w:highlight w:val="cyan"/>
                <w:lang w:val="en-US"/>
              </w:rPr>
              <w:t>storony</w:t>
            </w:r>
            <w:proofErr w:type="spellEnd"/>
            <w:r w:rsidRPr="005B3B48">
              <w:rPr>
                <w:rFonts w:asciiTheme="majorBidi" w:hAnsiTheme="majorBidi" w:cstheme="majorBidi"/>
                <w:i/>
                <w:iCs/>
                <w:sz w:val="20"/>
                <w:szCs w:val="20"/>
                <w:highlight w:val="cyan"/>
                <w:lang w:val="en-US"/>
              </w:rPr>
              <w:t xml:space="preserve">, </w:t>
            </w:r>
            <w:proofErr w:type="spellStart"/>
            <w:r w:rsidRPr="005B3B48">
              <w:rPr>
                <w:rFonts w:asciiTheme="majorBidi" w:hAnsiTheme="majorBidi" w:cstheme="majorBidi"/>
                <w:i/>
                <w:iCs/>
                <w:sz w:val="20"/>
                <w:szCs w:val="20"/>
                <w:highlight w:val="cyan"/>
                <w:lang w:val="en-US"/>
              </w:rPr>
              <w:t>odnostoronnimi</w:t>
            </w:r>
            <w:proofErr w:type="spellEnd"/>
            <w:r w:rsidR="009D6B82" w:rsidRPr="005B3B48">
              <w:rPr>
                <w:rFonts w:asciiTheme="majorBidi" w:hAnsiTheme="majorBidi" w:cstheme="majorBidi"/>
                <w:i/>
                <w:iCs/>
                <w:sz w:val="20"/>
                <w:szCs w:val="20"/>
                <w:lang w:val="en-US"/>
              </w:rPr>
              <w:t>.</w:t>
            </w:r>
          </w:p>
          <w:p w14:paraId="6E1E3A75" w14:textId="6AAECB88" w:rsidR="009D6B82" w:rsidRPr="00E22815" w:rsidRDefault="009D6B82" w:rsidP="00F35FFA">
            <w:pPr>
              <w:rPr>
                <w:rFonts w:asciiTheme="majorBidi" w:hAnsiTheme="majorBidi" w:cstheme="majorBidi"/>
                <w:sz w:val="20"/>
                <w:szCs w:val="20"/>
                <w:lang w:val="en-US"/>
              </w:rPr>
            </w:pPr>
            <w:r w:rsidRPr="00E22815">
              <w:rPr>
                <w:rFonts w:asciiTheme="majorBidi" w:hAnsiTheme="majorBidi" w:cstheme="majorBidi"/>
                <w:sz w:val="20"/>
                <w:szCs w:val="20"/>
                <w:lang w:val="en-US"/>
              </w:rPr>
              <w:t>‘On the one hand</w:t>
            </w:r>
            <w:r w:rsidR="00292B41" w:rsidRPr="00E22815">
              <w:rPr>
                <w:rFonts w:asciiTheme="majorBidi" w:hAnsiTheme="majorBidi" w:cstheme="majorBidi"/>
                <w:sz w:val="20"/>
                <w:szCs w:val="20"/>
                <w:lang w:val="en-US"/>
              </w:rPr>
              <w:t xml:space="preserve"> my knowledge was deep, but on the other hand it was narrow.’</w:t>
            </w:r>
          </w:p>
        </w:tc>
      </w:tr>
    </w:tbl>
    <w:p w14:paraId="6114FACF" w14:textId="020F2C88" w:rsidR="00E507B0" w:rsidRPr="00E22815" w:rsidRDefault="004D53D1">
      <w:pPr>
        <w:rPr>
          <w:rFonts w:asciiTheme="majorBidi" w:hAnsiTheme="majorBidi" w:cstheme="majorBidi"/>
          <w:lang w:val="en-US"/>
        </w:rPr>
      </w:pPr>
      <w:r w:rsidRPr="00E22815">
        <w:rPr>
          <w:rFonts w:asciiTheme="majorBidi" w:hAnsiTheme="majorBidi" w:cstheme="majorBidi"/>
          <w:lang w:val="en-US"/>
        </w:rPr>
        <w:t xml:space="preserve">Table 2: </w:t>
      </w:r>
      <w:r w:rsidR="00B22FCC" w:rsidRPr="00E22815">
        <w:rPr>
          <w:rFonts w:asciiTheme="majorBidi" w:hAnsiTheme="majorBidi" w:cstheme="majorBidi"/>
          <w:lang w:val="en-US"/>
        </w:rPr>
        <w:t>Sample of types of modification of repeated units in Reduplication constructions</w:t>
      </w:r>
    </w:p>
    <w:p w14:paraId="49850CE1" w14:textId="5C485744" w:rsidR="0004210B" w:rsidRPr="00E22815" w:rsidRDefault="003C338B">
      <w:pPr>
        <w:rPr>
          <w:rFonts w:asciiTheme="majorBidi" w:hAnsiTheme="majorBidi" w:cstheme="majorBidi"/>
          <w:lang w:val="en-US"/>
        </w:rPr>
      </w:pPr>
      <w:r w:rsidRPr="00E22815">
        <w:rPr>
          <w:rFonts w:asciiTheme="majorBidi" w:hAnsiTheme="majorBidi" w:cstheme="majorBidi"/>
          <w:lang w:val="en-US"/>
        </w:rPr>
        <w:tab/>
      </w:r>
      <w:r w:rsidRPr="00E22815">
        <w:rPr>
          <w:rFonts w:asciiTheme="majorBidi" w:hAnsiTheme="majorBidi" w:cstheme="majorBidi"/>
          <w:lang w:val="en-US"/>
        </w:rPr>
        <w:tab/>
      </w:r>
    </w:p>
    <w:p w14:paraId="4D95450A" w14:textId="2E7BCB60" w:rsidR="0004210B" w:rsidRPr="00E22815" w:rsidRDefault="00BE05BE">
      <w:pPr>
        <w:rPr>
          <w:rFonts w:asciiTheme="majorBidi" w:hAnsiTheme="majorBidi" w:cstheme="majorBidi"/>
          <w:lang w:val="en-US"/>
        </w:rPr>
      </w:pPr>
      <w:r w:rsidRPr="00E22815">
        <w:rPr>
          <w:rFonts w:asciiTheme="majorBidi" w:hAnsiTheme="majorBidi" w:cstheme="majorBidi"/>
          <w:lang w:val="en-US"/>
        </w:rPr>
        <w:t>We find 23 co</w:t>
      </w:r>
      <w:r w:rsidR="00B52573" w:rsidRPr="00E22815">
        <w:rPr>
          <w:rFonts w:asciiTheme="majorBidi" w:hAnsiTheme="majorBidi" w:cstheme="majorBidi"/>
          <w:lang w:val="en-US"/>
        </w:rPr>
        <w:t>ns</w:t>
      </w:r>
      <w:r w:rsidRPr="00E22815">
        <w:rPr>
          <w:rFonts w:asciiTheme="majorBidi" w:hAnsiTheme="majorBidi" w:cstheme="majorBidi"/>
          <w:lang w:val="en-US"/>
        </w:rPr>
        <w:t xml:space="preserve">tructions where a noun or Noun phrase </w:t>
      </w:r>
      <w:r w:rsidR="00CC647F" w:rsidRPr="00E22815">
        <w:rPr>
          <w:rFonts w:asciiTheme="majorBidi" w:hAnsiTheme="majorBidi" w:cstheme="majorBidi"/>
          <w:lang w:val="en-US"/>
        </w:rPr>
        <w:t>is repeated with a different grammatical case</w:t>
      </w:r>
      <w:r w:rsidR="00F36312" w:rsidRPr="00E22815">
        <w:rPr>
          <w:rFonts w:asciiTheme="majorBidi" w:hAnsiTheme="majorBidi" w:cstheme="majorBidi"/>
          <w:lang w:val="en-US"/>
        </w:rPr>
        <w:t xml:space="preserve">, and another </w:t>
      </w:r>
      <w:r w:rsidR="00826AB4" w:rsidRPr="00E22815">
        <w:rPr>
          <w:rFonts w:asciiTheme="majorBidi" w:hAnsiTheme="majorBidi" w:cstheme="majorBidi"/>
          <w:lang w:val="en-US"/>
        </w:rPr>
        <w:t>five</w:t>
      </w:r>
      <w:r w:rsidR="008E1B03" w:rsidRPr="00E22815">
        <w:rPr>
          <w:rFonts w:asciiTheme="majorBidi" w:hAnsiTheme="majorBidi" w:cstheme="majorBidi"/>
          <w:lang w:val="en-US"/>
        </w:rPr>
        <w:t xml:space="preserve"> constructions that entail a modification of both the case and the number (</w:t>
      </w:r>
      <w:r w:rsidR="00826AB4" w:rsidRPr="00E22815">
        <w:rPr>
          <w:rFonts w:asciiTheme="majorBidi" w:hAnsiTheme="majorBidi" w:cstheme="majorBidi"/>
          <w:lang w:val="en-US"/>
        </w:rPr>
        <w:t>all</w:t>
      </w:r>
      <w:r w:rsidR="008E1B03" w:rsidRPr="00E22815">
        <w:rPr>
          <w:rFonts w:asciiTheme="majorBidi" w:hAnsiTheme="majorBidi" w:cstheme="majorBidi"/>
          <w:lang w:val="en-US"/>
        </w:rPr>
        <w:t xml:space="preserve"> changing from singular to plural)</w:t>
      </w:r>
      <w:r w:rsidR="00826AB4" w:rsidRPr="00E22815">
        <w:rPr>
          <w:rFonts w:asciiTheme="majorBidi" w:hAnsiTheme="majorBidi" w:cstheme="majorBidi"/>
          <w:lang w:val="en-US"/>
        </w:rPr>
        <w:t xml:space="preserve">. </w:t>
      </w:r>
      <w:r w:rsidR="003D3771" w:rsidRPr="00E22815">
        <w:rPr>
          <w:rFonts w:asciiTheme="majorBidi" w:hAnsiTheme="majorBidi" w:cstheme="majorBidi"/>
          <w:lang w:val="en-US"/>
        </w:rPr>
        <w:t>The remaining modifications are relatively infrequent, and</w:t>
      </w:r>
      <w:r w:rsidR="00792597" w:rsidRPr="00E22815">
        <w:rPr>
          <w:rFonts w:asciiTheme="majorBidi" w:hAnsiTheme="majorBidi" w:cstheme="majorBidi"/>
          <w:lang w:val="en-US"/>
        </w:rPr>
        <w:t xml:space="preserve"> we have only one construction each for modification by circumfix and intervening adjective.</w:t>
      </w:r>
      <w:r w:rsidR="003D3771" w:rsidRPr="00E22815">
        <w:rPr>
          <w:rFonts w:asciiTheme="majorBidi" w:hAnsiTheme="majorBidi" w:cstheme="majorBidi"/>
          <w:lang w:val="en-US"/>
        </w:rPr>
        <w:t xml:space="preserve"> </w:t>
      </w:r>
      <w:r w:rsidR="00E4736C" w:rsidRPr="00E22815">
        <w:rPr>
          <w:rFonts w:asciiTheme="majorBidi" w:hAnsiTheme="majorBidi" w:cstheme="majorBidi"/>
          <w:lang w:val="en-US"/>
        </w:rPr>
        <w:t xml:space="preserve">Two constructions with </w:t>
      </w:r>
      <w:r w:rsidR="00B528BE" w:rsidRPr="00E22815">
        <w:rPr>
          <w:rFonts w:asciiTheme="majorBidi" w:hAnsiTheme="majorBidi" w:cstheme="majorBidi"/>
          <w:lang w:val="en-US"/>
        </w:rPr>
        <w:t>modification by prefix involve negation markers.</w:t>
      </w:r>
    </w:p>
    <w:p w14:paraId="2DC762A5" w14:textId="77777777" w:rsidR="00BE729B" w:rsidRPr="00E22815" w:rsidRDefault="00BE729B">
      <w:pPr>
        <w:rPr>
          <w:rFonts w:asciiTheme="majorBidi" w:hAnsiTheme="majorBidi" w:cstheme="majorBidi"/>
          <w:lang w:val="en-US"/>
        </w:rPr>
      </w:pPr>
    </w:p>
    <w:p w14:paraId="6E79207B" w14:textId="5B46BB2F" w:rsidR="00BE729B" w:rsidRPr="00E22815" w:rsidRDefault="00BE729B" w:rsidP="00BE729B">
      <w:pPr>
        <w:rPr>
          <w:rFonts w:asciiTheme="majorBidi" w:hAnsiTheme="majorBidi" w:cstheme="majorBidi"/>
          <w:lang w:val="en-US"/>
        </w:rPr>
      </w:pPr>
      <w:r w:rsidRPr="00E22815">
        <w:rPr>
          <w:rFonts w:asciiTheme="majorBidi" w:hAnsiTheme="majorBidi" w:cstheme="majorBidi"/>
          <w:lang w:val="en-US"/>
        </w:rPr>
        <w:t xml:space="preserve">Among Discourse “Echo” constructions modifications are less usual, though possible, as in ID1771 </w:t>
      </w:r>
      <w:proofErr w:type="spellStart"/>
      <w:r w:rsidR="00FE5B5C" w:rsidRPr="00FE5B5C">
        <w:rPr>
          <w:rFonts w:asciiTheme="majorBidi" w:hAnsiTheme="majorBidi" w:cstheme="majorBidi"/>
          <w:b/>
          <w:bCs/>
          <w:highlight w:val="cyan"/>
          <w:lang w:val="en-US"/>
        </w:rPr>
        <w:t>eščë</w:t>
      </w:r>
      <w:proofErr w:type="spellEnd"/>
      <w:r w:rsidR="00FE5B5C" w:rsidRPr="00FE5B5C">
        <w:rPr>
          <w:rFonts w:asciiTheme="majorBidi" w:hAnsiTheme="majorBidi" w:cstheme="majorBidi"/>
          <w:b/>
          <w:bCs/>
          <w:highlight w:val="cyan"/>
          <w:lang w:val="en-US"/>
        </w:rPr>
        <w:t xml:space="preserve"> </w:t>
      </w:r>
      <w:proofErr w:type="spellStart"/>
      <w:r w:rsidR="00FE5B5C" w:rsidRPr="00FE5B5C">
        <w:rPr>
          <w:rFonts w:asciiTheme="majorBidi" w:hAnsiTheme="majorBidi" w:cstheme="majorBidi"/>
          <w:b/>
          <w:bCs/>
          <w:highlight w:val="cyan"/>
          <w:lang w:val="en-US"/>
        </w:rPr>
        <w:t>by</w:t>
      </w:r>
      <w:r w:rsidR="00FE5B5C" w:rsidRPr="00FE5B5C">
        <w:rPr>
          <w:rFonts w:asciiTheme="majorBidi" w:hAnsiTheme="majorBidi" w:cstheme="majorBidi"/>
          <w:b/>
          <w:bCs/>
          <w:lang w:val="en-US"/>
        </w:rPr>
        <w:t xml:space="preserve"> </w:t>
      </w:r>
      <w:r w:rsidRPr="00E22815">
        <w:rPr>
          <w:rFonts w:asciiTheme="majorBidi" w:hAnsiTheme="majorBidi" w:cstheme="majorBidi"/>
          <w:b/>
          <w:bCs/>
          <w:lang w:val="en-US"/>
        </w:rPr>
        <w:t>PronPers</w:t>
      </w:r>
      <w:proofErr w:type="spellEnd"/>
      <w:r w:rsidRPr="00E22815">
        <w:rPr>
          <w:rFonts w:asciiTheme="majorBidi" w:hAnsiTheme="majorBidi" w:cstheme="majorBidi"/>
          <w:b/>
          <w:bCs/>
          <w:lang w:val="en-US"/>
        </w:rPr>
        <w:t xml:space="preserve">-Nom </w:t>
      </w:r>
      <w:r w:rsidR="00FE5B5C" w:rsidRPr="00FE5B5C">
        <w:rPr>
          <w:rFonts w:asciiTheme="majorBidi" w:hAnsiTheme="majorBidi" w:cstheme="majorBidi"/>
          <w:b/>
          <w:bCs/>
          <w:highlight w:val="cyan"/>
          <w:lang w:val="en-US"/>
        </w:rPr>
        <w:t>ne</w:t>
      </w:r>
      <w:r w:rsidRPr="00E22815">
        <w:rPr>
          <w:rFonts w:asciiTheme="majorBidi" w:hAnsiTheme="majorBidi" w:cstheme="majorBidi"/>
          <w:b/>
          <w:bCs/>
          <w:lang w:val="en-US"/>
        </w:rPr>
        <w:t xml:space="preserve"> Verb-</w:t>
      </w:r>
      <w:proofErr w:type="spellStart"/>
      <w:r w:rsidRPr="00E22815">
        <w:rPr>
          <w:rFonts w:asciiTheme="majorBidi" w:hAnsiTheme="majorBidi" w:cstheme="majorBidi"/>
          <w:b/>
          <w:bCs/>
          <w:lang w:val="en-US"/>
        </w:rPr>
        <w:t>Pst</w:t>
      </w:r>
      <w:proofErr w:type="spellEnd"/>
      <w:r w:rsidRPr="00E22815">
        <w:rPr>
          <w:rFonts w:asciiTheme="majorBidi" w:hAnsiTheme="majorBidi" w:cstheme="majorBidi"/>
          <w:b/>
          <w:bCs/>
          <w:lang w:val="en-US"/>
        </w:rPr>
        <w:t>, Cl!</w:t>
      </w:r>
      <w:r w:rsidRPr="00E22815">
        <w:rPr>
          <w:rFonts w:asciiTheme="majorBidi" w:hAnsiTheme="majorBidi" w:cstheme="majorBidi"/>
          <w:lang w:val="en-US"/>
        </w:rPr>
        <w:t xml:space="preserve"> </w:t>
      </w:r>
      <w:r w:rsidR="00E675F0" w:rsidRPr="00E675F0">
        <w:rPr>
          <w:rFonts w:asciiTheme="majorBidi" w:hAnsiTheme="majorBidi" w:cstheme="majorBidi"/>
          <w:i/>
          <w:iCs/>
          <w:highlight w:val="cyan"/>
          <w:lang w:val="en-US"/>
        </w:rPr>
        <w:t xml:space="preserve">– A on </w:t>
      </w:r>
      <w:proofErr w:type="spellStart"/>
      <w:r w:rsidR="00E675F0" w:rsidRPr="00E675F0">
        <w:rPr>
          <w:rFonts w:asciiTheme="majorBidi" w:hAnsiTheme="majorBidi" w:cstheme="majorBidi"/>
          <w:i/>
          <w:iCs/>
          <w:highlight w:val="cyan"/>
          <w:lang w:val="en-US"/>
        </w:rPr>
        <w:t>dast</w:t>
      </w:r>
      <w:proofErr w:type="spellEnd"/>
      <w:r w:rsidR="00E675F0" w:rsidRPr="00E675F0">
        <w:rPr>
          <w:rFonts w:asciiTheme="majorBidi" w:hAnsiTheme="majorBidi" w:cstheme="majorBidi"/>
          <w:i/>
          <w:iCs/>
          <w:highlight w:val="cyan"/>
          <w:lang w:val="en-US"/>
        </w:rPr>
        <w:t xml:space="preserve"> </w:t>
      </w:r>
      <w:proofErr w:type="spellStart"/>
      <w:r w:rsidR="00E675F0" w:rsidRPr="00E675F0">
        <w:rPr>
          <w:rFonts w:asciiTheme="majorBidi" w:hAnsiTheme="majorBidi" w:cstheme="majorBidi"/>
          <w:i/>
          <w:iCs/>
          <w:highlight w:val="cyan"/>
          <w:lang w:val="en-US"/>
        </w:rPr>
        <w:t>lodku</w:t>
      </w:r>
      <w:proofErr w:type="spellEnd"/>
      <w:r w:rsidR="00E675F0" w:rsidRPr="00E675F0">
        <w:rPr>
          <w:rFonts w:asciiTheme="majorBidi" w:hAnsiTheme="majorBidi" w:cstheme="majorBidi"/>
          <w:i/>
          <w:iCs/>
          <w:highlight w:val="cyan"/>
          <w:lang w:val="en-US"/>
        </w:rPr>
        <w:t xml:space="preserve">? – </w:t>
      </w:r>
      <w:proofErr w:type="spellStart"/>
      <w:r w:rsidR="00E675F0" w:rsidRPr="00E675F0">
        <w:rPr>
          <w:rFonts w:asciiTheme="majorBidi" w:hAnsiTheme="majorBidi" w:cstheme="majorBidi"/>
          <w:i/>
          <w:iCs/>
          <w:highlight w:val="cyan"/>
          <w:lang w:val="en-US"/>
        </w:rPr>
        <w:t>Eščë</w:t>
      </w:r>
      <w:proofErr w:type="spellEnd"/>
      <w:r w:rsidR="00E675F0" w:rsidRPr="00E675F0">
        <w:rPr>
          <w:rFonts w:asciiTheme="majorBidi" w:hAnsiTheme="majorBidi" w:cstheme="majorBidi"/>
          <w:i/>
          <w:iCs/>
          <w:highlight w:val="cyan"/>
          <w:lang w:val="en-US"/>
        </w:rPr>
        <w:t xml:space="preserve"> by on ne dal, ja </w:t>
      </w:r>
      <w:proofErr w:type="spellStart"/>
      <w:r w:rsidR="00E675F0" w:rsidRPr="00E675F0">
        <w:rPr>
          <w:rFonts w:asciiTheme="majorBidi" w:hAnsiTheme="majorBidi" w:cstheme="majorBidi"/>
          <w:i/>
          <w:iCs/>
          <w:highlight w:val="cyan"/>
          <w:lang w:val="en-US"/>
        </w:rPr>
        <w:t>že</w:t>
      </w:r>
      <w:proofErr w:type="spellEnd"/>
      <w:r w:rsidR="00E675F0" w:rsidRPr="00E675F0">
        <w:rPr>
          <w:rFonts w:asciiTheme="majorBidi" w:hAnsiTheme="majorBidi" w:cstheme="majorBidi"/>
          <w:i/>
          <w:iCs/>
          <w:highlight w:val="cyan"/>
          <w:lang w:val="en-US"/>
        </w:rPr>
        <w:t xml:space="preserve"> ego </w:t>
      </w:r>
      <w:proofErr w:type="spellStart"/>
      <w:r w:rsidR="00E675F0" w:rsidRPr="00E675F0">
        <w:rPr>
          <w:rFonts w:asciiTheme="majorBidi" w:hAnsiTheme="majorBidi" w:cstheme="majorBidi"/>
          <w:i/>
          <w:iCs/>
          <w:highlight w:val="cyan"/>
          <w:lang w:val="en-US"/>
        </w:rPr>
        <w:t>ljubimčik</w:t>
      </w:r>
      <w:proofErr w:type="spellEnd"/>
      <w:r w:rsidR="00E675F0" w:rsidRPr="00E675F0">
        <w:rPr>
          <w:rFonts w:asciiTheme="majorBidi" w:hAnsiTheme="majorBidi" w:cstheme="majorBidi"/>
          <w:i/>
          <w:iCs/>
          <w:highlight w:val="cyan"/>
          <w:lang w:val="en-US"/>
        </w:rPr>
        <w:t>!</w:t>
      </w:r>
      <w:r w:rsidR="00E675F0" w:rsidRPr="00E675F0">
        <w:rPr>
          <w:rFonts w:asciiTheme="majorBidi" w:hAnsiTheme="majorBidi" w:cstheme="majorBidi"/>
          <w:lang w:val="en-US"/>
        </w:rPr>
        <w:t xml:space="preserve"> </w:t>
      </w:r>
      <w:r w:rsidR="004B3830" w:rsidRPr="00E22815">
        <w:rPr>
          <w:rFonts w:asciiTheme="majorBidi" w:hAnsiTheme="majorBidi" w:cstheme="majorBidi"/>
          <w:lang w:val="en-US"/>
        </w:rPr>
        <w:t>‘</w:t>
      </w:r>
      <w:r w:rsidR="00A132C9" w:rsidRPr="00E22815">
        <w:rPr>
          <w:rFonts w:asciiTheme="majorBidi" w:hAnsiTheme="majorBidi" w:cstheme="majorBidi"/>
          <w:lang w:val="en-US"/>
        </w:rPr>
        <w:t xml:space="preserve">– </w:t>
      </w:r>
      <w:r w:rsidR="004B3830" w:rsidRPr="00E22815">
        <w:rPr>
          <w:rFonts w:asciiTheme="majorBidi" w:hAnsiTheme="majorBidi" w:cstheme="majorBidi"/>
          <w:lang w:val="en-US"/>
        </w:rPr>
        <w:t xml:space="preserve">Will he give you the boat? – Why wouldn’t he give it to me, I’m his favorite!’ </w:t>
      </w:r>
      <w:r w:rsidRPr="00E22815">
        <w:rPr>
          <w:rFonts w:asciiTheme="majorBidi" w:hAnsiTheme="majorBidi" w:cstheme="majorBidi"/>
          <w:lang w:val="en-US"/>
        </w:rPr>
        <w:t xml:space="preserve">where the verb is changed to a past (conditional) form. </w:t>
      </w:r>
    </w:p>
    <w:p w14:paraId="6C05C4AE" w14:textId="5520293F" w:rsidR="005955FB" w:rsidRPr="00E22815" w:rsidRDefault="00037D90">
      <w:pPr>
        <w:rPr>
          <w:rFonts w:asciiTheme="majorBidi" w:hAnsiTheme="majorBidi" w:cstheme="majorBidi"/>
          <w:lang w:val="en-US"/>
        </w:rPr>
      </w:pPr>
      <w:r w:rsidRPr="00E22815">
        <w:rPr>
          <w:rFonts w:asciiTheme="majorBidi" w:hAnsiTheme="majorBidi" w:cstheme="majorBidi"/>
          <w:lang w:val="en-US"/>
        </w:rPr>
        <w:tab/>
      </w:r>
      <w:r w:rsidRPr="00E22815">
        <w:rPr>
          <w:rFonts w:asciiTheme="majorBidi" w:hAnsiTheme="majorBidi" w:cstheme="majorBidi"/>
          <w:lang w:val="en-US"/>
        </w:rPr>
        <w:tab/>
      </w:r>
    </w:p>
    <w:p w14:paraId="04633D41" w14:textId="524EE5FF" w:rsidR="004B1E08" w:rsidRPr="00E22815" w:rsidRDefault="0062397C">
      <w:pPr>
        <w:rPr>
          <w:rFonts w:asciiTheme="majorBidi" w:hAnsiTheme="majorBidi" w:cstheme="majorBidi"/>
          <w:lang w:val="en-US"/>
        </w:rPr>
      </w:pPr>
      <w:r w:rsidRPr="00E22815">
        <w:rPr>
          <w:rFonts w:asciiTheme="majorBidi" w:hAnsiTheme="majorBidi" w:cstheme="majorBidi"/>
          <w:i/>
          <w:iCs/>
          <w:lang w:val="en-US"/>
        </w:rPr>
        <w:t>W</w:t>
      </w:r>
      <w:r w:rsidR="004B1E08" w:rsidRPr="00E22815">
        <w:rPr>
          <w:rFonts w:asciiTheme="majorBidi" w:hAnsiTheme="majorBidi" w:cstheme="majorBidi"/>
          <w:i/>
          <w:iCs/>
          <w:lang w:val="en-US"/>
        </w:rPr>
        <w:t>hole vs. partial</w:t>
      </w:r>
      <w:r w:rsidRPr="00E22815">
        <w:rPr>
          <w:rFonts w:asciiTheme="majorBidi" w:hAnsiTheme="majorBidi" w:cstheme="majorBidi"/>
          <w:lang w:val="en-US"/>
        </w:rPr>
        <w:t xml:space="preserve">. </w:t>
      </w:r>
      <w:r w:rsidR="00377646" w:rsidRPr="00E22815">
        <w:rPr>
          <w:rFonts w:asciiTheme="majorBidi" w:hAnsiTheme="majorBidi" w:cstheme="majorBidi"/>
          <w:lang w:val="en-US"/>
        </w:rPr>
        <w:t xml:space="preserve">Reduplication constructions uniformly </w:t>
      </w:r>
      <w:r w:rsidR="00643E10" w:rsidRPr="00E22815">
        <w:rPr>
          <w:rFonts w:asciiTheme="majorBidi" w:hAnsiTheme="majorBidi" w:cstheme="majorBidi"/>
          <w:lang w:val="en-US"/>
        </w:rPr>
        <w:t xml:space="preserve">repeat an entire unit, though often with modifications as noted above. </w:t>
      </w:r>
      <w:r w:rsidR="00D40C0D" w:rsidRPr="00E22815">
        <w:rPr>
          <w:rFonts w:asciiTheme="majorBidi" w:hAnsiTheme="majorBidi" w:cstheme="majorBidi"/>
          <w:lang w:val="en-US"/>
        </w:rPr>
        <w:t xml:space="preserve">In Discourse “Echo” constructions the speaker usually </w:t>
      </w:r>
      <w:r w:rsidR="00394229" w:rsidRPr="00E22815">
        <w:rPr>
          <w:rFonts w:asciiTheme="majorBidi" w:hAnsiTheme="majorBidi" w:cstheme="majorBidi"/>
          <w:lang w:val="en-US"/>
        </w:rPr>
        <w:t xml:space="preserve">extracts only a single word or </w:t>
      </w:r>
      <w:r w:rsidR="0091059D" w:rsidRPr="00E22815">
        <w:rPr>
          <w:rFonts w:asciiTheme="majorBidi" w:hAnsiTheme="majorBidi" w:cstheme="majorBidi"/>
          <w:lang w:val="en-US"/>
        </w:rPr>
        <w:t xml:space="preserve">(part of a) </w:t>
      </w:r>
      <w:r w:rsidR="00394229" w:rsidRPr="00E22815">
        <w:rPr>
          <w:rFonts w:asciiTheme="majorBidi" w:hAnsiTheme="majorBidi" w:cstheme="majorBidi"/>
          <w:lang w:val="en-US"/>
        </w:rPr>
        <w:t xml:space="preserve">phrase from </w:t>
      </w:r>
      <w:r w:rsidR="00B22FF7" w:rsidRPr="00E22815">
        <w:rPr>
          <w:rFonts w:asciiTheme="majorBidi" w:hAnsiTheme="majorBidi" w:cstheme="majorBidi"/>
          <w:lang w:val="en-US"/>
        </w:rPr>
        <w:t>a</w:t>
      </w:r>
      <w:r w:rsidR="00394229" w:rsidRPr="00E22815">
        <w:rPr>
          <w:rFonts w:asciiTheme="majorBidi" w:hAnsiTheme="majorBidi" w:cstheme="majorBidi"/>
          <w:lang w:val="en-US"/>
        </w:rPr>
        <w:t xml:space="preserve"> previous utterance, </w:t>
      </w:r>
      <w:r w:rsidR="0091059D" w:rsidRPr="00E22815">
        <w:rPr>
          <w:rFonts w:asciiTheme="majorBidi" w:hAnsiTheme="majorBidi" w:cstheme="majorBidi"/>
          <w:lang w:val="en-US"/>
        </w:rPr>
        <w:t xml:space="preserve">as in ID2348 </w:t>
      </w:r>
      <w:proofErr w:type="spellStart"/>
      <w:r w:rsidR="00431872" w:rsidRPr="00431872">
        <w:rPr>
          <w:rFonts w:asciiTheme="majorBidi" w:hAnsiTheme="majorBidi" w:cstheme="majorBidi"/>
          <w:b/>
          <w:bCs/>
          <w:highlight w:val="cyan"/>
          <w:lang w:val="en-US"/>
        </w:rPr>
        <w:t>kakoj</w:t>
      </w:r>
      <w:proofErr w:type="spellEnd"/>
      <w:r w:rsidR="00431872" w:rsidRPr="00431872">
        <w:rPr>
          <w:rFonts w:asciiTheme="majorBidi" w:hAnsiTheme="majorBidi" w:cstheme="majorBidi"/>
          <w:b/>
          <w:bCs/>
          <w:highlight w:val="cyan"/>
          <w:lang w:val="en-US"/>
        </w:rPr>
        <w:t>/</w:t>
      </w:r>
      <w:proofErr w:type="spellStart"/>
      <w:r w:rsidR="00431872" w:rsidRPr="00431872">
        <w:rPr>
          <w:rFonts w:asciiTheme="majorBidi" w:hAnsiTheme="majorBidi" w:cstheme="majorBidi"/>
          <w:b/>
          <w:bCs/>
          <w:highlight w:val="cyan"/>
          <w:lang w:val="en-US"/>
        </w:rPr>
        <w:t>kakoe</w:t>
      </w:r>
      <w:proofErr w:type="spellEnd"/>
      <w:r w:rsidR="00431872" w:rsidRPr="00431872">
        <w:rPr>
          <w:rFonts w:asciiTheme="majorBidi" w:hAnsiTheme="majorBidi" w:cstheme="majorBidi"/>
          <w:b/>
          <w:bCs/>
          <w:highlight w:val="cyan"/>
          <w:lang w:val="en-US"/>
        </w:rPr>
        <w:t xml:space="preserve"> tam</w:t>
      </w:r>
      <w:r w:rsidR="00431872" w:rsidRPr="00431872">
        <w:rPr>
          <w:rFonts w:asciiTheme="majorBidi" w:hAnsiTheme="majorBidi" w:cstheme="majorBidi"/>
          <w:b/>
          <w:bCs/>
          <w:lang w:val="en-US"/>
        </w:rPr>
        <w:t xml:space="preserve"> </w:t>
      </w:r>
      <w:r w:rsidR="0091059D" w:rsidRPr="00E22815">
        <w:rPr>
          <w:rFonts w:asciiTheme="majorBidi" w:hAnsiTheme="majorBidi" w:cstheme="majorBidi"/>
          <w:b/>
          <w:bCs/>
          <w:lang w:val="en-US"/>
        </w:rPr>
        <w:t>XP!</w:t>
      </w:r>
      <w:r w:rsidR="0091059D" w:rsidRPr="00E22815">
        <w:rPr>
          <w:rFonts w:asciiTheme="majorBidi" w:hAnsiTheme="majorBidi" w:cstheme="majorBidi"/>
          <w:lang w:val="en-US"/>
        </w:rPr>
        <w:t xml:space="preserve"> </w:t>
      </w:r>
      <w:r w:rsidR="0091059D" w:rsidRPr="00AA2EB7">
        <w:rPr>
          <w:rFonts w:asciiTheme="majorBidi" w:hAnsiTheme="majorBidi" w:cstheme="majorBidi"/>
          <w:i/>
          <w:iCs/>
          <w:highlight w:val="cyan"/>
          <w:lang w:val="en-US"/>
        </w:rPr>
        <w:t xml:space="preserve">– </w:t>
      </w:r>
      <w:proofErr w:type="spellStart"/>
      <w:r w:rsidR="00431872" w:rsidRPr="00AA2EB7">
        <w:rPr>
          <w:rFonts w:asciiTheme="majorBidi" w:hAnsiTheme="majorBidi" w:cstheme="majorBidi"/>
          <w:i/>
          <w:iCs/>
          <w:highlight w:val="cyan"/>
          <w:lang w:val="en-US"/>
        </w:rPr>
        <w:t>Dumala</w:t>
      </w:r>
      <w:proofErr w:type="spellEnd"/>
      <w:r w:rsidR="00431872" w:rsidRPr="00AA2EB7">
        <w:rPr>
          <w:rFonts w:asciiTheme="majorBidi" w:hAnsiTheme="majorBidi" w:cstheme="majorBidi"/>
          <w:i/>
          <w:iCs/>
          <w:highlight w:val="cyan"/>
          <w:lang w:val="en-US"/>
        </w:rPr>
        <w:t xml:space="preserve">, </w:t>
      </w:r>
      <w:proofErr w:type="spellStart"/>
      <w:r w:rsidR="00431872" w:rsidRPr="00AA2EB7">
        <w:rPr>
          <w:rFonts w:asciiTheme="majorBidi" w:hAnsiTheme="majorBidi" w:cstheme="majorBidi"/>
          <w:i/>
          <w:iCs/>
          <w:highlight w:val="cyan"/>
          <w:lang w:val="en-US"/>
        </w:rPr>
        <w:t>čto</w:t>
      </w:r>
      <w:proofErr w:type="spellEnd"/>
      <w:r w:rsidR="00431872" w:rsidRPr="00AA2EB7">
        <w:rPr>
          <w:rFonts w:asciiTheme="majorBidi" w:hAnsiTheme="majorBidi" w:cstheme="majorBidi"/>
          <w:i/>
          <w:iCs/>
          <w:highlight w:val="cyan"/>
          <w:lang w:val="en-US"/>
        </w:rPr>
        <w:t xml:space="preserve"> </w:t>
      </w:r>
      <w:proofErr w:type="spellStart"/>
      <w:r w:rsidR="00431872" w:rsidRPr="00AA2EB7">
        <w:rPr>
          <w:rFonts w:asciiTheme="majorBidi" w:hAnsiTheme="majorBidi" w:cstheme="majorBidi"/>
          <w:i/>
          <w:iCs/>
          <w:highlight w:val="cyan"/>
          <w:lang w:val="en-US"/>
        </w:rPr>
        <w:t>na</w:t>
      </w:r>
      <w:proofErr w:type="spellEnd"/>
      <w:r w:rsidR="00431872" w:rsidRPr="00AA2EB7">
        <w:rPr>
          <w:rFonts w:asciiTheme="majorBidi" w:hAnsiTheme="majorBidi" w:cstheme="majorBidi"/>
          <w:i/>
          <w:iCs/>
          <w:highlight w:val="cyan"/>
          <w:lang w:val="en-US"/>
        </w:rPr>
        <w:t xml:space="preserve"> </w:t>
      </w:r>
      <w:proofErr w:type="spellStart"/>
      <w:r w:rsidR="00431872" w:rsidRPr="00AA2EB7">
        <w:rPr>
          <w:rFonts w:asciiTheme="majorBidi" w:hAnsiTheme="majorBidi" w:cstheme="majorBidi"/>
          <w:i/>
          <w:iCs/>
          <w:highlight w:val="cyan"/>
          <w:lang w:val="en-US"/>
        </w:rPr>
        <w:t>pensii</w:t>
      </w:r>
      <w:proofErr w:type="spellEnd"/>
      <w:r w:rsidR="00431872" w:rsidRPr="00AA2EB7">
        <w:rPr>
          <w:rFonts w:asciiTheme="majorBidi" w:hAnsiTheme="majorBidi" w:cstheme="majorBidi"/>
          <w:i/>
          <w:iCs/>
          <w:highlight w:val="cyan"/>
          <w:lang w:val="en-US"/>
        </w:rPr>
        <w:t xml:space="preserve"> ty </w:t>
      </w:r>
      <w:proofErr w:type="spellStart"/>
      <w:r w:rsidR="00431872" w:rsidRPr="00AA2EB7">
        <w:rPr>
          <w:rFonts w:asciiTheme="majorBidi" w:hAnsiTheme="majorBidi" w:cstheme="majorBidi"/>
          <w:i/>
          <w:iCs/>
          <w:highlight w:val="cyan"/>
          <w:lang w:val="en-US"/>
        </w:rPr>
        <w:t>uspokoišʹsja</w:t>
      </w:r>
      <w:proofErr w:type="spellEnd"/>
      <w:r w:rsidR="0091059D" w:rsidRPr="00AA2EB7">
        <w:rPr>
          <w:rFonts w:asciiTheme="majorBidi" w:hAnsiTheme="majorBidi" w:cstheme="majorBidi"/>
          <w:i/>
          <w:iCs/>
          <w:highlight w:val="cyan"/>
          <w:lang w:val="en-US"/>
        </w:rPr>
        <w:t xml:space="preserve">... – </w:t>
      </w:r>
      <w:proofErr w:type="spellStart"/>
      <w:r w:rsidR="00AA2EB7" w:rsidRPr="00AA2EB7">
        <w:rPr>
          <w:rFonts w:asciiTheme="majorBidi" w:hAnsiTheme="majorBidi" w:cstheme="majorBidi"/>
          <w:i/>
          <w:iCs/>
          <w:highlight w:val="cyan"/>
          <w:lang w:val="en-US"/>
        </w:rPr>
        <w:t>Kakoe</w:t>
      </w:r>
      <w:proofErr w:type="spellEnd"/>
      <w:r w:rsidR="00AA2EB7" w:rsidRPr="00AA2EB7">
        <w:rPr>
          <w:rFonts w:asciiTheme="majorBidi" w:hAnsiTheme="majorBidi" w:cstheme="majorBidi"/>
          <w:i/>
          <w:iCs/>
          <w:highlight w:val="cyan"/>
          <w:lang w:val="en-US"/>
        </w:rPr>
        <w:t xml:space="preserve"> tam “</w:t>
      </w:r>
      <w:proofErr w:type="spellStart"/>
      <w:r w:rsidR="00AA2EB7" w:rsidRPr="00AA2EB7">
        <w:rPr>
          <w:rFonts w:asciiTheme="majorBidi" w:hAnsiTheme="majorBidi" w:cstheme="majorBidi"/>
          <w:i/>
          <w:iCs/>
          <w:highlight w:val="cyan"/>
          <w:lang w:val="en-US"/>
        </w:rPr>
        <w:t>uspokoišʹsja</w:t>
      </w:r>
      <w:proofErr w:type="spellEnd"/>
      <w:r w:rsidR="00AA2EB7" w:rsidRPr="00AA2EB7">
        <w:rPr>
          <w:rFonts w:asciiTheme="majorBidi" w:hAnsiTheme="majorBidi" w:cstheme="majorBidi"/>
          <w:i/>
          <w:iCs/>
          <w:highlight w:val="cyan"/>
          <w:lang w:val="en-US"/>
        </w:rPr>
        <w:t>”</w:t>
      </w:r>
      <w:r w:rsidR="0091059D" w:rsidRPr="00AA2EB7">
        <w:rPr>
          <w:rFonts w:asciiTheme="majorBidi" w:hAnsiTheme="majorBidi" w:cstheme="majorBidi"/>
          <w:i/>
          <w:iCs/>
          <w:highlight w:val="cyan"/>
          <w:lang w:val="en-US"/>
        </w:rPr>
        <w:t>!</w:t>
      </w:r>
      <w:r w:rsidR="00E375E3" w:rsidRPr="00E22815">
        <w:rPr>
          <w:rFonts w:asciiTheme="majorBidi" w:hAnsiTheme="majorBidi" w:cstheme="majorBidi"/>
          <w:lang w:val="en-US"/>
        </w:rPr>
        <w:t xml:space="preserve"> ‘</w:t>
      </w:r>
      <w:r w:rsidR="00B22FF7" w:rsidRPr="00E22815">
        <w:rPr>
          <w:rFonts w:asciiTheme="majorBidi" w:hAnsiTheme="majorBidi" w:cstheme="majorBidi"/>
          <w:lang w:val="en-US"/>
        </w:rPr>
        <w:t xml:space="preserve">– </w:t>
      </w:r>
      <w:r w:rsidR="00E375E3" w:rsidRPr="00E22815">
        <w:rPr>
          <w:rFonts w:asciiTheme="majorBidi" w:hAnsiTheme="majorBidi" w:cstheme="majorBidi"/>
          <w:lang w:val="en-US"/>
        </w:rPr>
        <w:t>I thought that you would calm down when you retired… – What do you mean “calm down”</w:t>
      </w:r>
      <w:r w:rsidR="001C73D5" w:rsidRPr="00E22815">
        <w:rPr>
          <w:rFonts w:asciiTheme="majorBidi" w:hAnsiTheme="majorBidi" w:cstheme="majorBidi"/>
          <w:lang w:val="en-US"/>
        </w:rPr>
        <w:t>!’</w:t>
      </w:r>
    </w:p>
    <w:p w14:paraId="30CF14C2" w14:textId="135C2A19" w:rsidR="004B1E08" w:rsidRPr="00E22815" w:rsidRDefault="004B1E08">
      <w:pPr>
        <w:rPr>
          <w:rFonts w:asciiTheme="majorBidi" w:hAnsiTheme="majorBidi" w:cstheme="majorBidi"/>
          <w:lang w:val="en-US"/>
        </w:rPr>
      </w:pPr>
    </w:p>
    <w:p w14:paraId="3A712B5C" w14:textId="09B27F4E" w:rsidR="003E5422" w:rsidRPr="00E22815" w:rsidRDefault="006F443D">
      <w:pPr>
        <w:rPr>
          <w:rFonts w:asciiTheme="majorBidi" w:hAnsiTheme="majorBidi" w:cstheme="majorBidi"/>
          <w:lang w:val="en-US"/>
        </w:rPr>
      </w:pPr>
      <w:r w:rsidRPr="00E22815">
        <w:rPr>
          <w:rFonts w:asciiTheme="majorBidi" w:hAnsiTheme="majorBidi" w:cstheme="majorBidi"/>
          <w:lang w:val="en-US"/>
        </w:rPr>
        <w:t>4.1.3</w:t>
      </w:r>
    </w:p>
    <w:p w14:paraId="7E207430" w14:textId="330055A5" w:rsidR="003B6BAE" w:rsidRPr="00E22815" w:rsidRDefault="00DF0486" w:rsidP="00C6333C">
      <w:pPr>
        <w:rPr>
          <w:rFonts w:asciiTheme="majorBidi" w:hAnsiTheme="majorBidi" w:cstheme="majorBidi"/>
          <w:lang w:val="en-US"/>
        </w:rPr>
      </w:pPr>
      <w:proofErr w:type="spellStart"/>
      <w:r w:rsidRPr="00E22815">
        <w:rPr>
          <w:rFonts w:asciiTheme="majorBidi" w:hAnsiTheme="majorBidi" w:cstheme="majorBidi"/>
          <w:lang w:val="en-US"/>
        </w:rPr>
        <w:t>RusCon</w:t>
      </w:r>
      <w:proofErr w:type="spellEnd"/>
      <w:r w:rsidR="008D3F65" w:rsidRPr="00E22815">
        <w:rPr>
          <w:rFonts w:asciiTheme="majorBidi" w:hAnsiTheme="majorBidi" w:cstheme="majorBidi"/>
          <w:lang w:val="en-US"/>
        </w:rPr>
        <w:t xml:space="preserve"> classifies all constructions according to </w:t>
      </w:r>
      <w:r w:rsidR="003F032C" w:rsidRPr="00E22815">
        <w:rPr>
          <w:rFonts w:asciiTheme="majorBidi" w:hAnsiTheme="majorBidi" w:cstheme="majorBidi"/>
          <w:lang w:val="en-US"/>
        </w:rPr>
        <w:t>twelve Syntactic types</w:t>
      </w:r>
      <w:r w:rsidR="00F35998" w:rsidRPr="00E22815">
        <w:rPr>
          <w:rFonts w:asciiTheme="majorBidi" w:hAnsiTheme="majorBidi" w:cstheme="majorBidi"/>
          <w:lang w:val="en-US"/>
        </w:rPr>
        <w:t xml:space="preserve"> (</w:t>
      </w:r>
      <w:r w:rsidR="00BA0CB5" w:rsidRPr="00E22815">
        <w:rPr>
          <w:rFonts w:asciiTheme="majorBidi" w:hAnsiTheme="majorBidi" w:cstheme="majorBidi"/>
          <w:lang w:val="en-US"/>
        </w:rPr>
        <w:t xml:space="preserve">defined here: </w:t>
      </w:r>
      <w:hyperlink r:id="rId13" w:anchor="4-3-1-syntactic-type-of-construction" w:history="1">
        <w:r w:rsidR="00A37082" w:rsidRPr="00E22815">
          <w:rPr>
            <w:rStyle w:val="Hyperlink"/>
            <w:rFonts w:asciiTheme="majorBidi" w:hAnsiTheme="majorBidi" w:cstheme="majorBidi"/>
            <w:lang w:val="en-US"/>
          </w:rPr>
          <w:t>https://constructicon.github.io/russian/instructions-english/#4-3-1-syntactic-type-of-construction</w:t>
        </w:r>
      </w:hyperlink>
      <w:r w:rsidR="00F35998" w:rsidRPr="00E22815">
        <w:rPr>
          <w:rFonts w:asciiTheme="majorBidi" w:hAnsiTheme="majorBidi" w:cstheme="majorBidi"/>
          <w:lang w:val="en-US"/>
        </w:rPr>
        <w:t>)</w:t>
      </w:r>
      <w:r w:rsidR="003F032C" w:rsidRPr="00E22815">
        <w:rPr>
          <w:rFonts w:asciiTheme="majorBidi" w:hAnsiTheme="majorBidi" w:cstheme="majorBidi"/>
          <w:lang w:val="en-US"/>
        </w:rPr>
        <w:t>,</w:t>
      </w:r>
      <w:r w:rsidR="00A37082" w:rsidRPr="00E22815">
        <w:rPr>
          <w:rFonts w:asciiTheme="majorBidi" w:hAnsiTheme="majorBidi" w:cstheme="majorBidi"/>
          <w:lang w:val="en-US"/>
        </w:rPr>
        <w:t xml:space="preserve"> </w:t>
      </w:r>
      <w:r w:rsidR="003F2501" w:rsidRPr="00E22815">
        <w:rPr>
          <w:rFonts w:asciiTheme="majorBidi" w:hAnsiTheme="majorBidi" w:cstheme="majorBidi"/>
          <w:lang w:val="en-US"/>
        </w:rPr>
        <w:t xml:space="preserve">ten of which are </w:t>
      </w:r>
      <w:r w:rsidR="0057291B" w:rsidRPr="00E22815">
        <w:rPr>
          <w:rFonts w:asciiTheme="majorBidi" w:hAnsiTheme="majorBidi" w:cstheme="majorBidi"/>
          <w:lang w:val="en-US"/>
        </w:rPr>
        <w:t xml:space="preserve">relevant for </w:t>
      </w:r>
      <w:r w:rsidR="00960001" w:rsidRPr="00E22815">
        <w:rPr>
          <w:rFonts w:asciiTheme="majorBidi" w:hAnsiTheme="majorBidi" w:cstheme="majorBidi"/>
          <w:lang w:val="en-US"/>
        </w:rPr>
        <w:t>Russian constructions containing repetitions</w:t>
      </w:r>
      <w:r w:rsidR="007A0683" w:rsidRPr="00E22815">
        <w:rPr>
          <w:rFonts w:asciiTheme="majorBidi" w:hAnsiTheme="majorBidi" w:cstheme="majorBidi"/>
          <w:lang w:val="en-US"/>
        </w:rPr>
        <w:t>, as shown in Table 3</w:t>
      </w:r>
      <w:r w:rsidR="00960001" w:rsidRPr="00E22815">
        <w:rPr>
          <w:rFonts w:asciiTheme="majorBidi" w:hAnsiTheme="majorBidi" w:cstheme="majorBidi"/>
          <w:lang w:val="en-US"/>
        </w:rPr>
        <w:t xml:space="preserve">. </w:t>
      </w:r>
      <w:r w:rsidR="00AC4081" w:rsidRPr="00E22815">
        <w:rPr>
          <w:rFonts w:asciiTheme="majorBidi" w:hAnsiTheme="majorBidi" w:cstheme="majorBidi"/>
          <w:lang w:val="en-US"/>
        </w:rPr>
        <w:t>Leaving aside</w:t>
      </w:r>
      <w:r w:rsidR="00B00BA4" w:rsidRPr="00E22815">
        <w:rPr>
          <w:rFonts w:asciiTheme="majorBidi" w:hAnsiTheme="majorBidi" w:cstheme="majorBidi"/>
          <w:lang w:val="en-US"/>
        </w:rPr>
        <w:t xml:space="preserve"> the Discourse “Echo” type</w:t>
      </w:r>
      <w:r w:rsidR="00AC4081" w:rsidRPr="00E22815">
        <w:rPr>
          <w:rFonts w:asciiTheme="majorBidi" w:hAnsiTheme="majorBidi" w:cstheme="majorBidi"/>
          <w:lang w:val="en-US"/>
        </w:rPr>
        <w:t xml:space="preserve">, the remaining nine Syntactic </w:t>
      </w:r>
      <w:r w:rsidR="00AC4081" w:rsidRPr="00E22815">
        <w:rPr>
          <w:rFonts w:asciiTheme="majorBidi" w:hAnsiTheme="majorBidi" w:cstheme="majorBidi"/>
          <w:lang w:val="en-US"/>
        </w:rPr>
        <w:lastRenderedPageBreak/>
        <w:t>types are other</w:t>
      </w:r>
      <w:r w:rsidR="002772BB" w:rsidRPr="00E22815">
        <w:rPr>
          <w:rFonts w:asciiTheme="majorBidi" w:hAnsiTheme="majorBidi" w:cstheme="majorBidi"/>
          <w:lang w:val="en-US"/>
        </w:rPr>
        <w:t xml:space="preserve">wise well represented in the grammar of Russian, indicating that </w:t>
      </w:r>
      <w:r w:rsidR="007A0683" w:rsidRPr="00E22815">
        <w:rPr>
          <w:rFonts w:asciiTheme="majorBidi" w:hAnsiTheme="majorBidi" w:cstheme="majorBidi"/>
          <w:lang w:val="en-US"/>
        </w:rPr>
        <w:t xml:space="preserve">reduplication is well integrated into the overall system of Russian constructions. </w:t>
      </w:r>
      <w:r w:rsidR="00E54B93" w:rsidRPr="00E22815">
        <w:rPr>
          <w:rFonts w:asciiTheme="majorBidi" w:hAnsiTheme="majorBidi" w:cstheme="majorBidi"/>
          <w:lang w:val="en-US"/>
        </w:rPr>
        <w:t>Some constructions have multiple tags for syntactic type,</w:t>
      </w:r>
      <w:r w:rsidR="0072046F" w:rsidRPr="00E22815">
        <w:rPr>
          <w:rFonts w:asciiTheme="majorBidi" w:hAnsiTheme="majorBidi" w:cstheme="majorBidi"/>
          <w:lang w:val="en-US"/>
        </w:rPr>
        <w:t xml:space="preserve"> </w:t>
      </w:r>
      <w:r w:rsidR="00EC7B09" w:rsidRPr="00E22815">
        <w:rPr>
          <w:rFonts w:asciiTheme="majorBidi" w:hAnsiTheme="majorBidi" w:cstheme="majorBidi"/>
          <w:lang w:val="en-US"/>
        </w:rPr>
        <w:t>showing how the types are linked to each other.</w:t>
      </w:r>
    </w:p>
    <w:p w14:paraId="2EE27621" w14:textId="40DAAC00" w:rsidR="009D02A8" w:rsidRPr="00E22815" w:rsidRDefault="009D02A8" w:rsidP="00C6333C">
      <w:pPr>
        <w:rPr>
          <w:rFonts w:asciiTheme="majorBidi" w:hAnsiTheme="majorBidi" w:cstheme="majorBidi"/>
          <w:lang w:val="en-US"/>
        </w:rPr>
      </w:pPr>
    </w:p>
    <w:p w14:paraId="200557F0" w14:textId="301A3AA2" w:rsidR="009D02A8" w:rsidRPr="00E22815" w:rsidRDefault="009D02A8" w:rsidP="009D02A8">
      <w:pPr>
        <w:rPr>
          <w:rFonts w:asciiTheme="majorBidi" w:hAnsiTheme="majorBidi" w:cstheme="majorBidi"/>
          <w:lang w:val="en-US"/>
        </w:rPr>
      </w:pPr>
      <w:r w:rsidRPr="00E22815">
        <w:rPr>
          <w:rFonts w:asciiTheme="majorBidi" w:hAnsiTheme="majorBidi" w:cstheme="majorBidi"/>
          <w:lang w:val="en-US"/>
        </w:rPr>
        <w:t>In Table 3, the rightmost column indicates Syntactic types, followed by the number of constructions with that as their primary type, an illustrative example, and any other Syntactic types that constructions are also tagged for.</w:t>
      </w:r>
    </w:p>
    <w:p w14:paraId="7947ED40" w14:textId="5765B22D" w:rsidR="003B6BAE" w:rsidRPr="00E22815" w:rsidRDefault="003B6BAE">
      <w:pPr>
        <w:rPr>
          <w:rFonts w:asciiTheme="majorBidi" w:hAnsiTheme="majorBidi" w:cstheme="majorBidi"/>
          <w:lang w:val="en-US"/>
        </w:rPr>
      </w:pPr>
    </w:p>
    <w:tbl>
      <w:tblPr>
        <w:tblStyle w:val="TableGrid"/>
        <w:tblW w:w="0" w:type="auto"/>
        <w:tblLook w:val="04A0" w:firstRow="1" w:lastRow="0" w:firstColumn="1" w:lastColumn="0" w:noHBand="0" w:noVBand="1"/>
      </w:tblPr>
      <w:tblGrid>
        <w:gridCol w:w="1700"/>
        <w:gridCol w:w="928"/>
        <w:gridCol w:w="911"/>
        <w:gridCol w:w="3892"/>
        <w:gridCol w:w="1585"/>
      </w:tblGrid>
      <w:tr w:rsidR="00761AFF" w:rsidRPr="00E22815" w14:paraId="5030782B" w14:textId="77777777" w:rsidTr="00137B79">
        <w:tc>
          <w:tcPr>
            <w:tcW w:w="1700" w:type="dxa"/>
          </w:tcPr>
          <w:p w14:paraId="16A5ED59" w14:textId="6211F5B6" w:rsidR="00761AFF" w:rsidRPr="00E22815" w:rsidRDefault="00761AFF">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Syntactic type</w:t>
            </w:r>
          </w:p>
        </w:tc>
        <w:tc>
          <w:tcPr>
            <w:tcW w:w="928" w:type="dxa"/>
          </w:tcPr>
          <w:p w14:paraId="768F2B32" w14:textId="02550139" w:rsidR="00761AFF" w:rsidRPr="00E22815" w:rsidRDefault="00937DC2">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Freq. in our data</w:t>
            </w:r>
          </w:p>
        </w:tc>
        <w:tc>
          <w:tcPr>
            <w:tcW w:w="911" w:type="dxa"/>
          </w:tcPr>
          <w:p w14:paraId="3D833E1F" w14:textId="2DC42B38" w:rsidR="00761AFF" w:rsidRPr="00E22815" w:rsidRDefault="00937DC2">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Fre</w:t>
            </w:r>
            <w:r w:rsidR="00137B79" w:rsidRPr="00E22815">
              <w:rPr>
                <w:rFonts w:asciiTheme="majorBidi" w:hAnsiTheme="majorBidi" w:cstheme="majorBidi"/>
                <w:b/>
                <w:bCs/>
                <w:sz w:val="20"/>
                <w:szCs w:val="20"/>
                <w:lang w:val="en-US"/>
              </w:rPr>
              <w:t xml:space="preserve">q. in </w:t>
            </w:r>
            <w:proofErr w:type="spellStart"/>
            <w:r w:rsidR="00137B79" w:rsidRPr="00E22815">
              <w:rPr>
                <w:rFonts w:asciiTheme="majorBidi" w:hAnsiTheme="majorBidi" w:cstheme="majorBidi"/>
                <w:b/>
                <w:bCs/>
                <w:sz w:val="20"/>
                <w:szCs w:val="20"/>
                <w:lang w:val="en-US"/>
              </w:rPr>
              <w:t>RusCon</w:t>
            </w:r>
            <w:proofErr w:type="spellEnd"/>
          </w:p>
        </w:tc>
        <w:tc>
          <w:tcPr>
            <w:tcW w:w="3892" w:type="dxa"/>
          </w:tcPr>
          <w:p w14:paraId="6D792262" w14:textId="162FA96B" w:rsidR="00761AFF" w:rsidRPr="00E22815" w:rsidRDefault="00761AFF">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Example</w:t>
            </w:r>
          </w:p>
        </w:tc>
        <w:tc>
          <w:tcPr>
            <w:tcW w:w="1585" w:type="dxa"/>
          </w:tcPr>
          <w:p w14:paraId="5B29084E" w14:textId="340D9BEF" w:rsidR="00761AFF" w:rsidRPr="00E22815" w:rsidRDefault="00761AFF">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Other associations</w:t>
            </w:r>
          </w:p>
        </w:tc>
      </w:tr>
      <w:tr w:rsidR="00761AFF" w:rsidRPr="00E22815" w14:paraId="43E00712" w14:textId="77777777" w:rsidTr="00137B79">
        <w:tc>
          <w:tcPr>
            <w:tcW w:w="1700" w:type="dxa"/>
          </w:tcPr>
          <w:p w14:paraId="6E7EEFAC" w14:textId="7D3C1E3F" w:rsidR="00761AFF" w:rsidRPr="00E22815" w:rsidRDefault="00761AFF">
            <w:pPr>
              <w:rPr>
                <w:rFonts w:asciiTheme="majorBidi" w:hAnsiTheme="majorBidi" w:cstheme="majorBidi"/>
                <w:sz w:val="20"/>
                <w:szCs w:val="20"/>
                <w:lang w:val="en-US"/>
              </w:rPr>
            </w:pPr>
            <w:r w:rsidRPr="00E22815">
              <w:rPr>
                <w:rFonts w:asciiTheme="majorBidi" w:hAnsiTheme="majorBidi" w:cstheme="majorBidi"/>
                <w:sz w:val="20"/>
                <w:szCs w:val="20"/>
                <w:lang w:val="en-US"/>
              </w:rPr>
              <w:t>Head and Modifier Construction</w:t>
            </w:r>
          </w:p>
        </w:tc>
        <w:tc>
          <w:tcPr>
            <w:tcW w:w="928" w:type="dxa"/>
          </w:tcPr>
          <w:p w14:paraId="16BD8276" w14:textId="5CC1BCD9" w:rsidR="00761AFF" w:rsidRPr="00E22815" w:rsidRDefault="00761AFF">
            <w:pPr>
              <w:rPr>
                <w:rFonts w:asciiTheme="majorBidi" w:hAnsiTheme="majorBidi" w:cstheme="majorBidi"/>
                <w:sz w:val="20"/>
                <w:szCs w:val="20"/>
                <w:lang w:val="en-US"/>
              </w:rPr>
            </w:pPr>
            <w:r w:rsidRPr="00E22815">
              <w:rPr>
                <w:rFonts w:asciiTheme="majorBidi" w:hAnsiTheme="majorBidi" w:cstheme="majorBidi"/>
                <w:sz w:val="20"/>
                <w:szCs w:val="20"/>
                <w:lang w:val="en-US"/>
              </w:rPr>
              <w:t>42</w:t>
            </w:r>
          </w:p>
        </w:tc>
        <w:tc>
          <w:tcPr>
            <w:tcW w:w="911" w:type="dxa"/>
          </w:tcPr>
          <w:p w14:paraId="3BB34500" w14:textId="406BD746" w:rsidR="00761AFF" w:rsidRPr="00E22815" w:rsidRDefault="002969E4" w:rsidP="00B71621">
            <w:pPr>
              <w:rPr>
                <w:rFonts w:asciiTheme="majorBidi" w:hAnsiTheme="majorBidi" w:cstheme="majorBidi"/>
                <w:sz w:val="20"/>
                <w:szCs w:val="20"/>
                <w:lang w:val="en-US"/>
              </w:rPr>
            </w:pPr>
            <w:r w:rsidRPr="00E22815">
              <w:rPr>
                <w:rFonts w:asciiTheme="majorBidi" w:hAnsiTheme="majorBidi" w:cstheme="majorBidi"/>
                <w:sz w:val="20"/>
                <w:szCs w:val="20"/>
                <w:lang w:val="en-US"/>
              </w:rPr>
              <w:t>855</w:t>
            </w:r>
          </w:p>
        </w:tc>
        <w:tc>
          <w:tcPr>
            <w:tcW w:w="3892" w:type="dxa"/>
          </w:tcPr>
          <w:p w14:paraId="06299D01" w14:textId="2BD5FB9E" w:rsidR="00761AFF" w:rsidRPr="005E3D00" w:rsidRDefault="00761AFF" w:rsidP="00B71621">
            <w:pPr>
              <w:rPr>
                <w:rFonts w:asciiTheme="majorBidi" w:hAnsiTheme="majorBidi" w:cstheme="majorBidi"/>
                <w:sz w:val="20"/>
                <w:szCs w:val="20"/>
                <w:lang w:val="nb-NO"/>
              </w:rPr>
            </w:pPr>
            <w:r w:rsidRPr="005E3D00">
              <w:rPr>
                <w:rFonts w:asciiTheme="majorBidi" w:hAnsiTheme="majorBidi" w:cstheme="majorBidi"/>
                <w:sz w:val="20"/>
                <w:szCs w:val="20"/>
                <w:lang w:val="nb-NO"/>
              </w:rPr>
              <w:t xml:space="preserve">ID1571 </w:t>
            </w:r>
            <w:r w:rsidRPr="005E3D00">
              <w:rPr>
                <w:rFonts w:asciiTheme="majorBidi" w:hAnsiTheme="majorBidi" w:cstheme="majorBidi"/>
                <w:b/>
                <w:bCs/>
                <w:sz w:val="20"/>
                <w:szCs w:val="20"/>
                <w:lang w:val="nb-NO"/>
              </w:rPr>
              <w:t xml:space="preserve">NP </w:t>
            </w:r>
            <w:r w:rsidR="005E3D00" w:rsidRPr="005E3D00">
              <w:rPr>
                <w:rFonts w:asciiTheme="majorBidi" w:hAnsiTheme="majorBidi" w:cstheme="majorBidi"/>
                <w:b/>
                <w:bCs/>
                <w:sz w:val="20"/>
                <w:szCs w:val="20"/>
                <w:highlight w:val="cyan"/>
                <w:lang w:val="nb-NO"/>
              </w:rPr>
              <w:t xml:space="preserve">i </w:t>
            </w:r>
            <w:proofErr w:type="spellStart"/>
            <w:r w:rsidR="005E3D00" w:rsidRPr="005E3D00">
              <w:rPr>
                <w:rFonts w:asciiTheme="majorBidi" w:hAnsiTheme="majorBidi" w:cstheme="majorBidi"/>
                <w:b/>
                <w:bCs/>
                <w:sz w:val="20"/>
                <w:szCs w:val="20"/>
                <w:highlight w:val="cyan"/>
                <w:lang w:val="nb-NO"/>
              </w:rPr>
              <w:t>ničego</w:t>
            </w:r>
            <w:proofErr w:type="spellEnd"/>
            <w:r w:rsidR="005E3D00" w:rsidRPr="005E3D00">
              <w:rPr>
                <w:rFonts w:asciiTheme="majorBidi" w:hAnsiTheme="majorBidi" w:cstheme="majorBidi"/>
                <w:b/>
                <w:bCs/>
                <w:sz w:val="20"/>
                <w:szCs w:val="20"/>
                <w:highlight w:val="cyan"/>
                <w:lang w:val="nb-NO"/>
              </w:rPr>
              <w:t xml:space="preserve"> </w:t>
            </w:r>
            <w:proofErr w:type="spellStart"/>
            <w:r w:rsidR="005E3D00" w:rsidRPr="005E3D00">
              <w:rPr>
                <w:rFonts w:asciiTheme="majorBidi" w:hAnsiTheme="majorBidi" w:cstheme="majorBidi"/>
                <w:b/>
                <w:bCs/>
                <w:sz w:val="20"/>
                <w:szCs w:val="20"/>
                <w:highlight w:val="cyan"/>
                <w:lang w:val="nb-NO"/>
              </w:rPr>
              <w:t>krome</w:t>
            </w:r>
            <w:proofErr w:type="spellEnd"/>
            <w:r w:rsidR="005E3D00" w:rsidRPr="005E3D00">
              <w:rPr>
                <w:rFonts w:asciiTheme="majorBidi" w:hAnsiTheme="majorBidi" w:cstheme="majorBidi"/>
                <w:b/>
                <w:bCs/>
                <w:sz w:val="20"/>
                <w:szCs w:val="20"/>
                <w:lang w:val="nb-NO"/>
              </w:rPr>
              <w:t xml:space="preserve"> </w:t>
            </w:r>
            <w:r w:rsidRPr="005E3D00">
              <w:rPr>
                <w:rFonts w:asciiTheme="majorBidi" w:hAnsiTheme="majorBidi" w:cstheme="majorBidi"/>
                <w:b/>
                <w:bCs/>
                <w:sz w:val="20"/>
                <w:szCs w:val="20"/>
                <w:lang w:val="nb-NO"/>
              </w:rPr>
              <w:t>~NP</w:t>
            </w:r>
            <w:r w:rsidRPr="005E3D00">
              <w:rPr>
                <w:rFonts w:asciiTheme="majorBidi" w:hAnsiTheme="majorBidi" w:cstheme="majorBidi"/>
                <w:sz w:val="20"/>
                <w:szCs w:val="20"/>
                <w:lang w:val="nb-NO"/>
              </w:rPr>
              <w:t xml:space="preserve"> </w:t>
            </w:r>
          </w:p>
          <w:p w14:paraId="44FDC284" w14:textId="2B651B68" w:rsidR="00761AFF" w:rsidRPr="005E3D00" w:rsidRDefault="005E3D00">
            <w:pPr>
              <w:rPr>
                <w:rFonts w:asciiTheme="majorBidi" w:hAnsiTheme="majorBidi" w:cstheme="majorBidi"/>
                <w:i/>
                <w:iCs/>
                <w:sz w:val="20"/>
                <w:szCs w:val="20"/>
                <w:lang w:val="nb-NO"/>
              </w:rPr>
            </w:pPr>
            <w:r w:rsidRPr="005E3D00">
              <w:rPr>
                <w:rFonts w:asciiTheme="majorBidi" w:hAnsiTheme="majorBidi" w:cstheme="majorBidi"/>
                <w:i/>
                <w:iCs/>
                <w:sz w:val="20"/>
                <w:szCs w:val="20"/>
                <w:highlight w:val="cyan"/>
                <w:lang w:val="nb-NO"/>
              </w:rPr>
              <w:t xml:space="preserve">Pravda i </w:t>
            </w:r>
            <w:proofErr w:type="spellStart"/>
            <w:r w:rsidRPr="005E3D00">
              <w:rPr>
                <w:rFonts w:asciiTheme="majorBidi" w:hAnsiTheme="majorBidi" w:cstheme="majorBidi"/>
                <w:i/>
                <w:iCs/>
                <w:sz w:val="20"/>
                <w:szCs w:val="20"/>
                <w:highlight w:val="cyan"/>
                <w:lang w:val="nb-NO"/>
              </w:rPr>
              <w:t>ničego</w:t>
            </w:r>
            <w:proofErr w:type="spellEnd"/>
            <w:r w:rsidRPr="005E3D00">
              <w:rPr>
                <w:rFonts w:asciiTheme="majorBidi" w:hAnsiTheme="majorBidi" w:cstheme="majorBidi"/>
                <w:i/>
                <w:iCs/>
                <w:sz w:val="20"/>
                <w:szCs w:val="20"/>
                <w:highlight w:val="cyan"/>
                <w:lang w:val="nb-NO"/>
              </w:rPr>
              <w:t xml:space="preserve"> </w:t>
            </w:r>
            <w:proofErr w:type="spellStart"/>
            <w:r w:rsidRPr="005E3D00">
              <w:rPr>
                <w:rFonts w:asciiTheme="majorBidi" w:hAnsiTheme="majorBidi" w:cstheme="majorBidi"/>
                <w:i/>
                <w:iCs/>
                <w:sz w:val="20"/>
                <w:szCs w:val="20"/>
                <w:highlight w:val="cyan"/>
                <w:lang w:val="nb-NO"/>
              </w:rPr>
              <w:t>krome</w:t>
            </w:r>
            <w:proofErr w:type="spellEnd"/>
            <w:r w:rsidRPr="005E3D00">
              <w:rPr>
                <w:rFonts w:asciiTheme="majorBidi" w:hAnsiTheme="majorBidi" w:cstheme="majorBidi"/>
                <w:i/>
                <w:iCs/>
                <w:sz w:val="20"/>
                <w:szCs w:val="20"/>
                <w:highlight w:val="cyan"/>
                <w:lang w:val="nb-NO"/>
              </w:rPr>
              <w:t xml:space="preserve"> </w:t>
            </w:r>
            <w:proofErr w:type="spellStart"/>
            <w:r w:rsidRPr="005E3D00">
              <w:rPr>
                <w:rFonts w:asciiTheme="majorBidi" w:hAnsiTheme="majorBidi" w:cstheme="majorBidi"/>
                <w:i/>
                <w:iCs/>
                <w:sz w:val="20"/>
                <w:szCs w:val="20"/>
                <w:highlight w:val="cyan"/>
                <w:lang w:val="nb-NO"/>
              </w:rPr>
              <w:t>pravdy</w:t>
            </w:r>
            <w:proofErr w:type="spellEnd"/>
            <w:r w:rsidR="00761AFF" w:rsidRPr="005E3D00">
              <w:rPr>
                <w:rFonts w:asciiTheme="majorBidi" w:hAnsiTheme="majorBidi" w:cstheme="majorBidi"/>
                <w:i/>
                <w:iCs/>
                <w:sz w:val="20"/>
                <w:szCs w:val="20"/>
                <w:highlight w:val="cyan"/>
                <w:lang w:val="nb-NO"/>
              </w:rPr>
              <w:t>!</w:t>
            </w:r>
          </w:p>
          <w:p w14:paraId="7F42AEC6" w14:textId="0A09265F" w:rsidR="001C73D5" w:rsidRPr="00E22815" w:rsidRDefault="001C73D5">
            <w:pPr>
              <w:rPr>
                <w:rFonts w:asciiTheme="majorBidi" w:hAnsiTheme="majorBidi" w:cstheme="majorBidi"/>
                <w:sz w:val="20"/>
                <w:szCs w:val="20"/>
                <w:lang w:val="en-US"/>
              </w:rPr>
            </w:pPr>
            <w:r w:rsidRPr="00E22815">
              <w:rPr>
                <w:rFonts w:asciiTheme="majorBidi" w:hAnsiTheme="majorBidi" w:cstheme="majorBidi"/>
                <w:sz w:val="20"/>
                <w:szCs w:val="20"/>
                <w:lang w:val="en-US"/>
              </w:rPr>
              <w:t>‘Truth and nothing but the truth!’</w:t>
            </w:r>
          </w:p>
        </w:tc>
        <w:tc>
          <w:tcPr>
            <w:tcW w:w="1585" w:type="dxa"/>
          </w:tcPr>
          <w:p w14:paraId="3C37CDD4" w14:textId="77777777" w:rsidR="00761AFF" w:rsidRPr="00E22815" w:rsidRDefault="00761AFF">
            <w:pPr>
              <w:rPr>
                <w:rFonts w:asciiTheme="majorBidi" w:hAnsiTheme="majorBidi" w:cstheme="majorBidi"/>
                <w:sz w:val="20"/>
                <w:szCs w:val="20"/>
                <w:lang w:val="en-US"/>
              </w:rPr>
            </w:pPr>
          </w:p>
        </w:tc>
      </w:tr>
      <w:tr w:rsidR="00761AFF" w:rsidRPr="00E22815" w14:paraId="3DB653B5" w14:textId="77777777" w:rsidTr="00137B79">
        <w:tc>
          <w:tcPr>
            <w:tcW w:w="1700" w:type="dxa"/>
          </w:tcPr>
          <w:p w14:paraId="047C1B34" w14:textId="3A817F47" w:rsidR="00761AFF" w:rsidRPr="00E22815" w:rsidRDefault="00761AFF">
            <w:pPr>
              <w:rPr>
                <w:rFonts w:asciiTheme="majorBidi" w:hAnsiTheme="majorBidi" w:cstheme="majorBidi"/>
                <w:sz w:val="20"/>
                <w:szCs w:val="20"/>
                <w:lang w:val="en-US"/>
              </w:rPr>
            </w:pPr>
            <w:r w:rsidRPr="00E22815">
              <w:rPr>
                <w:rFonts w:asciiTheme="majorBidi" w:hAnsiTheme="majorBidi" w:cstheme="majorBidi"/>
                <w:sz w:val="20"/>
                <w:szCs w:val="20"/>
                <w:lang w:val="en-US"/>
              </w:rPr>
              <w:t>Clause</w:t>
            </w:r>
          </w:p>
        </w:tc>
        <w:tc>
          <w:tcPr>
            <w:tcW w:w="928" w:type="dxa"/>
          </w:tcPr>
          <w:p w14:paraId="282C4F51" w14:textId="03284A0A" w:rsidR="00761AFF" w:rsidRPr="00E22815" w:rsidRDefault="00761AFF">
            <w:pPr>
              <w:rPr>
                <w:rFonts w:asciiTheme="majorBidi" w:hAnsiTheme="majorBidi" w:cstheme="majorBidi"/>
                <w:sz w:val="20"/>
                <w:szCs w:val="20"/>
                <w:lang w:val="en-US"/>
              </w:rPr>
            </w:pPr>
            <w:r w:rsidRPr="00E22815">
              <w:rPr>
                <w:rFonts w:asciiTheme="majorBidi" w:hAnsiTheme="majorBidi" w:cstheme="majorBidi"/>
                <w:sz w:val="20"/>
                <w:szCs w:val="20"/>
                <w:lang w:val="en-US"/>
              </w:rPr>
              <w:t>30</w:t>
            </w:r>
          </w:p>
        </w:tc>
        <w:tc>
          <w:tcPr>
            <w:tcW w:w="911" w:type="dxa"/>
          </w:tcPr>
          <w:p w14:paraId="7AF6A209" w14:textId="7F566DEB" w:rsidR="00761AFF" w:rsidRPr="00E22815" w:rsidRDefault="002969E4" w:rsidP="00B71621">
            <w:pPr>
              <w:rPr>
                <w:rFonts w:asciiTheme="majorBidi" w:hAnsiTheme="majorBidi" w:cstheme="majorBidi"/>
                <w:sz w:val="20"/>
                <w:szCs w:val="20"/>
                <w:lang w:val="en-US"/>
              </w:rPr>
            </w:pPr>
            <w:r w:rsidRPr="00E22815">
              <w:rPr>
                <w:rFonts w:asciiTheme="majorBidi" w:hAnsiTheme="majorBidi" w:cstheme="majorBidi"/>
                <w:sz w:val="20"/>
                <w:szCs w:val="20"/>
                <w:lang w:val="en-US"/>
              </w:rPr>
              <w:t>339</w:t>
            </w:r>
          </w:p>
        </w:tc>
        <w:tc>
          <w:tcPr>
            <w:tcW w:w="3892" w:type="dxa"/>
          </w:tcPr>
          <w:p w14:paraId="2A1FB606" w14:textId="230E6E80" w:rsidR="00761AFF" w:rsidRPr="005E3D00" w:rsidRDefault="00761AFF" w:rsidP="00B71621">
            <w:pPr>
              <w:rPr>
                <w:rFonts w:asciiTheme="majorBidi" w:hAnsiTheme="majorBidi" w:cstheme="majorBidi"/>
                <w:sz w:val="20"/>
                <w:szCs w:val="20"/>
                <w:lang w:val="nb-NO"/>
              </w:rPr>
            </w:pPr>
            <w:r w:rsidRPr="005E3D00">
              <w:rPr>
                <w:rFonts w:asciiTheme="majorBidi" w:hAnsiTheme="majorBidi" w:cstheme="majorBidi"/>
                <w:sz w:val="20"/>
                <w:szCs w:val="20"/>
                <w:lang w:val="nb-NO"/>
              </w:rPr>
              <w:t xml:space="preserve">ID1512 </w:t>
            </w:r>
            <w:r w:rsidRPr="005E3D00">
              <w:rPr>
                <w:rFonts w:asciiTheme="majorBidi" w:hAnsiTheme="majorBidi" w:cstheme="majorBidi"/>
                <w:b/>
                <w:bCs/>
                <w:sz w:val="20"/>
                <w:szCs w:val="20"/>
                <w:lang w:val="nb-NO"/>
              </w:rPr>
              <w:t xml:space="preserve">VP-Pst </w:t>
            </w:r>
            <w:r w:rsidR="005E3D00" w:rsidRPr="005E3D00">
              <w:rPr>
                <w:rFonts w:asciiTheme="majorBidi" w:hAnsiTheme="majorBidi" w:cstheme="majorBidi"/>
                <w:b/>
                <w:bCs/>
                <w:sz w:val="20"/>
                <w:szCs w:val="20"/>
                <w:highlight w:val="cyan"/>
                <w:lang w:val="nb-NO"/>
              </w:rPr>
              <w:t>i ne</w:t>
            </w:r>
            <w:r w:rsidRPr="005E3D00">
              <w:rPr>
                <w:rFonts w:asciiTheme="majorBidi" w:hAnsiTheme="majorBidi" w:cstheme="majorBidi"/>
                <w:b/>
                <w:bCs/>
                <w:sz w:val="20"/>
                <w:szCs w:val="20"/>
                <w:lang w:val="nb-NO"/>
              </w:rPr>
              <w:t xml:space="preserve"> ~VP-Pst</w:t>
            </w:r>
            <w:r w:rsidRPr="005E3D00">
              <w:rPr>
                <w:rFonts w:asciiTheme="majorBidi" w:hAnsiTheme="majorBidi" w:cstheme="majorBidi"/>
                <w:sz w:val="20"/>
                <w:szCs w:val="20"/>
                <w:lang w:val="nb-NO"/>
              </w:rPr>
              <w:tab/>
            </w:r>
          </w:p>
          <w:p w14:paraId="7B24FF6E" w14:textId="370A6E12" w:rsidR="00761AFF" w:rsidRPr="00331ACE" w:rsidRDefault="00331ACE" w:rsidP="00A139A9">
            <w:pPr>
              <w:rPr>
                <w:rFonts w:asciiTheme="majorBidi" w:hAnsiTheme="majorBidi" w:cstheme="majorBidi"/>
                <w:sz w:val="20"/>
                <w:szCs w:val="20"/>
                <w:lang w:val="nb-NO"/>
              </w:rPr>
            </w:pPr>
            <w:r w:rsidRPr="00331ACE">
              <w:rPr>
                <w:rFonts w:asciiTheme="majorBidi" w:hAnsiTheme="majorBidi" w:cstheme="majorBidi"/>
                <w:i/>
                <w:iCs/>
                <w:sz w:val="20"/>
                <w:szCs w:val="20"/>
                <w:highlight w:val="cyan"/>
                <w:lang w:val="nb-NO"/>
              </w:rPr>
              <w:t xml:space="preserve">Ja </w:t>
            </w:r>
            <w:proofErr w:type="spellStart"/>
            <w:r w:rsidRPr="00331ACE">
              <w:rPr>
                <w:rFonts w:asciiTheme="majorBidi" w:hAnsiTheme="majorBidi" w:cstheme="majorBidi"/>
                <w:i/>
                <w:iCs/>
                <w:sz w:val="20"/>
                <w:szCs w:val="20"/>
                <w:highlight w:val="cyan"/>
                <w:lang w:val="nb-NO"/>
              </w:rPr>
              <w:t>veril</w:t>
            </w:r>
            <w:proofErr w:type="spellEnd"/>
            <w:r w:rsidRPr="00331ACE">
              <w:rPr>
                <w:rFonts w:asciiTheme="majorBidi" w:hAnsiTheme="majorBidi" w:cstheme="majorBidi"/>
                <w:i/>
                <w:iCs/>
                <w:sz w:val="20"/>
                <w:szCs w:val="20"/>
                <w:highlight w:val="cyan"/>
                <w:lang w:val="nb-NO"/>
              </w:rPr>
              <w:t xml:space="preserve"> i ne </w:t>
            </w:r>
            <w:proofErr w:type="spellStart"/>
            <w:r w:rsidRPr="00331ACE">
              <w:rPr>
                <w:rFonts w:asciiTheme="majorBidi" w:hAnsiTheme="majorBidi" w:cstheme="majorBidi"/>
                <w:i/>
                <w:iCs/>
                <w:sz w:val="20"/>
                <w:szCs w:val="20"/>
                <w:highlight w:val="cyan"/>
                <w:lang w:val="nb-NO"/>
              </w:rPr>
              <w:t>veril</w:t>
            </w:r>
            <w:proofErr w:type="spellEnd"/>
            <w:r w:rsidR="00761AFF" w:rsidRPr="00331ACE">
              <w:rPr>
                <w:rFonts w:asciiTheme="majorBidi" w:hAnsiTheme="majorBidi" w:cstheme="majorBidi"/>
                <w:i/>
                <w:iCs/>
                <w:sz w:val="20"/>
                <w:szCs w:val="20"/>
                <w:lang w:val="nb-NO"/>
              </w:rPr>
              <w:t>.</w:t>
            </w:r>
          </w:p>
          <w:p w14:paraId="46EB9D75" w14:textId="617FC90A" w:rsidR="00761AFF" w:rsidRPr="00E22815" w:rsidRDefault="00450397">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‘Sometimes I believed it and </w:t>
            </w:r>
            <w:r w:rsidR="00D26437" w:rsidRPr="00E22815">
              <w:rPr>
                <w:rFonts w:asciiTheme="majorBidi" w:hAnsiTheme="majorBidi" w:cstheme="majorBidi"/>
                <w:sz w:val="20"/>
                <w:szCs w:val="20"/>
                <w:lang w:val="en-US"/>
              </w:rPr>
              <w:t>at the same time</w:t>
            </w:r>
            <w:r w:rsidRPr="00E22815">
              <w:rPr>
                <w:rFonts w:asciiTheme="majorBidi" w:hAnsiTheme="majorBidi" w:cstheme="majorBidi"/>
                <w:sz w:val="20"/>
                <w:szCs w:val="20"/>
                <w:lang w:val="en-US"/>
              </w:rPr>
              <w:t xml:space="preserve"> I didn’t.’</w:t>
            </w:r>
          </w:p>
        </w:tc>
        <w:tc>
          <w:tcPr>
            <w:tcW w:w="1585" w:type="dxa"/>
          </w:tcPr>
          <w:p w14:paraId="580472D6" w14:textId="51419485" w:rsidR="00761AFF" w:rsidRPr="00E22815" w:rsidRDefault="00761AFF">
            <w:pPr>
              <w:rPr>
                <w:rFonts w:asciiTheme="majorBidi" w:hAnsiTheme="majorBidi" w:cstheme="majorBidi"/>
                <w:sz w:val="20"/>
                <w:szCs w:val="20"/>
                <w:lang w:val="en-US"/>
              </w:rPr>
            </w:pPr>
            <w:proofErr w:type="spellStart"/>
            <w:r w:rsidRPr="00E22815">
              <w:rPr>
                <w:rFonts w:asciiTheme="majorBidi" w:hAnsiTheme="majorBidi" w:cstheme="majorBidi"/>
                <w:color w:val="000000"/>
                <w:sz w:val="20"/>
                <w:szCs w:val="20"/>
                <w:lang w:val="en-US" w:eastAsia="en-GB"/>
              </w:rPr>
              <w:t>Biclausal</w:t>
            </w:r>
            <w:proofErr w:type="spellEnd"/>
            <w:r w:rsidRPr="00E22815">
              <w:rPr>
                <w:rFonts w:asciiTheme="majorBidi" w:hAnsiTheme="majorBidi" w:cstheme="majorBidi"/>
                <w:color w:val="000000"/>
                <w:sz w:val="20"/>
                <w:szCs w:val="20"/>
                <w:lang w:val="en-US" w:eastAsia="en-GB"/>
              </w:rPr>
              <w:t xml:space="preserve"> Construction, Connection Construction, Discourse “Echo” Construction</w:t>
            </w:r>
          </w:p>
        </w:tc>
      </w:tr>
      <w:tr w:rsidR="00761AFF" w:rsidRPr="00E22815" w14:paraId="544C1349" w14:textId="77777777" w:rsidTr="00137B79">
        <w:tc>
          <w:tcPr>
            <w:tcW w:w="1700" w:type="dxa"/>
          </w:tcPr>
          <w:p w14:paraId="16B62A09" w14:textId="64B7FB27" w:rsidR="00761AFF" w:rsidRPr="00E22815" w:rsidRDefault="00761AFF">
            <w:pPr>
              <w:rPr>
                <w:rFonts w:asciiTheme="majorBidi" w:hAnsiTheme="majorBidi" w:cstheme="majorBidi"/>
                <w:sz w:val="20"/>
                <w:szCs w:val="20"/>
                <w:lang w:val="en-US"/>
              </w:rPr>
            </w:pPr>
            <w:r w:rsidRPr="00E22815">
              <w:rPr>
                <w:rFonts w:asciiTheme="majorBidi" w:hAnsiTheme="majorBidi" w:cstheme="majorBidi"/>
                <w:sz w:val="20"/>
                <w:szCs w:val="20"/>
                <w:lang w:val="en-US"/>
              </w:rPr>
              <w:t>Clause or XP with parentheticals</w:t>
            </w:r>
          </w:p>
        </w:tc>
        <w:tc>
          <w:tcPr>
            <w:tcW w:w="928" w:type="dxa"/>
          </w:tcPr>
          <w:p w14:paraId="65776898" w14:textId="1C0767AE" w:rsidR="00761AFF" w:rsidRPr="00E22815" w:rsidRDefault="00761AFF">
            <w:pPr>
              <w:rPr>
                <w:rFonts w:asciiTheme="majorBidi" w:hAnsiTheme="majorBidi" w:cstheme="majorBidi"/>
                <w:sz w:val="20"/>
                <w:szCs w:val="20"/>
                <w:lang w:val="en-US"/>
              </w:rPr>
            </w:pPr>
            <w:r w:rsidRPr="00E22815">
              <w:rPr>
                <w:rFonts w:asciiTheme="majorBidi" w:hAnsiTheme="majorBidi" w:cstheme="majorBidi"/>
                <w:sz w:val="20"/>
                <w:szCs w:val="20"/>
                <w:lang w:val="en-US"/>
              </w:rPr>
              <w:t>5</w:t>
            </w:r>
          </w:p>
        </w:tc>
        <w:tc>
          <w:tcPr>
            <w:tcW w:w="911" w:type="dxa"/>
          </w:tcPr>
          <w:p w14:paraId="7E69C247" w14:textId="2B69999F" w:rsidR="00761AFF" w:rsidRPr="00E22815" w:rsidRDefault="002969E4" w:rsidP="00B71621">
            <w:pPr>
              <w:rPr>
                <w:rFonts w:asciiTheme="majorBidi" w:hAnsiTheme="majorBidi" w:cstheme="majorBidi"/>
                <w:sz w:val="20"/>
                <w:szCs w:val="20"/>
                <w:lang w:val="en-US"/>
              </w:rPr>
            </w:pPr>
            <w:r w:rsidRPr="00E22815">
              <w:rPr>
                <w:rFonts w:asciiTheme="majorBidi" w:hAnsiTheme="majorBidi" w:cstheme="majorBidi"/>
                <w:sz w:val="20"/>
                <w:szCs w:val="20"/>
                <w:lang w:val="en-US"/>
              </w:rPr>
              <w:t>208</w:t>
            </w:r>
          </w:p>
        </w:tc>
        <w:tc>
          <w:tcPr>
            <w:tcW w:w="3892" w:type="dxa"/>
          </w:tcPr>
          <w:p w14:paraId="681CC1F3" w14:textId="69062BE2" w:rsidR="00761AFF" w:rsidRPr="00D255F3" w:rsidRDefault="00761AFF" w:rsidP="00B71621">
            <w:pPr>
              <w:rPr>
                <w:rFonts w:asciiTheme="majorBidi" w:hAnsiTheme="majorBidi" w:cstheme="majorBidi"/>
                <w:b/>
                <w:bCs/>
                <w:sz w:val="20"/>
                <w:szCs w:val="20"/>
                <w:lang w:val="nb-NO"/>
              </w:rPr>
            </w:pPr>
            <w:r w:rsidRPr="00D255F3">
              <w:rPr>
                <w:rFonts w:asciiTheme="majorBidi" w:hAnsiTheme="majorBidi" w:cstheme="majorBidi"/>
                <w:b/>
                <w:bCs/>
                <w:sz w:val="20"/>
                <w:szCs w:val="20"/>
                <w:lang w:val="nb-NO"/>
              </w:rPr>
              <w:t xml:space="preserve">ID411 Cl, </w:t>
            </w:r>
            <w:r w:rsidR="001D3FE1" w:rsidRPr="00D255F3">
              <w:rPr>
                <w:rFonts w:asciiTheme="majorBidi" w:hAnsiTheme="majorBidi" w:cstheme="majorBidi"/>
                <w:b/>
                <w:bCs/>
                <w:sz w:val="20"/>
                <w:szCs w:val="20"/>
                <w:highlight w:val="cyan"/>
                <w:lang w:val="nb-NO"/>
              </w:rPr>
              <w:t>(</w:t>
            </w:r>
            <w:proofErr w:type="spellStart"/>
            <w:r w:rsidR="001D3FE1" w:rsidRPr="00D255F3">
              <w:rPr>
                <w:rFonts w:asciiTheme="majorBidi" w:hAnsiTheme="majorBidi" w:cstheme="majorBidi"/>
                <w:b/>
                <w:bCs/>
                <w:sz w:val="20"/>
                <w:szCs w:val="20"/>
                <w:highlight w:val="cyan"/>
                <w:lang w:val="nb-NO"/>
              </w:rPr>
              <w:t>no</w:t>
            </w:r>
            <w:proofErr w:type="spellEnd"/>
            <w:r w:rsidR="001D3FE1" w:rsidRPr="00D255F3">
              <w:rPr>
                <w:rFonts w:asciiTheme="majorBidi" w:hAnsiTheme="majorBidi" w:cstheme="majorBidi"/>
                <w:b/>
                <w:bCs/>
                <w:sz w:val="20"/>
                <w:szCs w:val="20"/>
                <w:highlight w:val="cyan"/>
                <w:lang w:val="nb-NO"/>
              </w:rPr>
              <w:t xml:space="preserve">/nu) </w:t>
            </w:r>
            <w:proofErr w:type="spellStart"/>
            <w:proofErr w:type="gramStart"/>
            <w:r w:rsidR="001D3FE1" w:rsidRPr="00D255F3">
              <w:rPr>
                <w:rFonts w:asciiTheme="majorBidi" w:hAnsiTheme="majorBidi" w:cstheme="majorBidi"/>
                <w:b/>
                <w:bCs/>
                <w:sz w:val="20"/>
                <w:szCs w:val="20"/>
                <w:highlight w:val="cyan"/>
                <w:lang w:val="nb-NO"/>
              </w:rPr>
              <w:t>net</w:t>
            </w:r>
            <w:proofErr w:type="spellEnd"/>
            <w:r w:rsidR="001D3FE1" w:rsidRPr="00D255F3">
              <w:rPr>
                <w:rFonts w:asciiTheme="majorBidi" w:hAnsiTheme="majorBidi" w:cstheme="majorBidi"/>
                <w:b/>
                <w:bCs/>
                <w:sz w:val="20"/>
                <w:szCs w:val="20"/>
                <w:highlight w:val="cyan"/>
                <w:lang w:val="nb-NO"/>
              </w:rPr>
              <w:t xml:space="preserve"> tak</w:t>
            </w:r>
            <w:proofErr w:type="gramEnd"/>
            <w:r w:rsidR="001D3FE1" w:rsidRPr="00D255F3">
              <w:rPr>
                <w:rFonts w:asciiTheme="majorBidi" w:hAnsiTheme="majorBidi" w:cstheme="majorBidi"/>
                <w:b/>
                <w:bCs/>
                <w:sz w:val="20"/>
                <w:szCs w:val="20"/>
                <w:highlight w:val="cyan"/>
                <w:lang w:val="nb-NO"/>
              </w:rPr>
              <w:t xml:space="preserve"> </w:t>
            </w:r>
            <w:proofErr w:type="spellStart"/>
            <w:r w:rsidR="001D3FE1" w:rsidRPr="00D255F3">
              <w:rPr>
                <w:rFonts w:asciiTheme="majorBidi" w:hAnsiTheme="majorBidi" w:cstheme="majorBidi"/>
                <w:b/>
                <w:bCs/>
                <w:sz w:val="20"/>
                <w:szCs w:val="20"/>
                <w:highlight w:val="cyan"/>
                <w:lang w:val="nb-NO"/>
              </w:rPr>
              <w:t>net</w:t>
            </w:r>
            <w:proofErr w:type="spellEnd"/>
          </w:p>
          <w:p w14:paraId="63C63E09" w14:textId="77777777" w:rsidR="00D255F3" w:rsidRDefault="00D255F3" w:rsidP="00884CDB">
            <w:pPr>
              <w:rPr>
                <w:rFonts w:asciiTheme="majorBidi" w:hAnsiTheme="majorBidi" w:cstheme="majorBidi"/>
                <w:i/>
                <w:iCs/>
                <w:sz w:val="20"/>
                <w:szCs w:val="20"/>
                <w:lang w:val="nb-NO"/>
              </w:rPr>
            </w:pPr>
            <w:proofErr w:type="gramStart"/>
            <w:r w:rsidRPr="00D255F3">
              <w:rPr>
                <w:rFonts w:asciiTheme="majorBidi" w:hAnsiTheme="majorBidi" w:cstheme="majorBidi"/>
                <w:i/>
                <w:iCs/>
                <w:sz w:val="20"/>
                <w:szCs w:val="20"/>
                <w:highlight w:val="cyan"/>
                <w:lang w:val="nb-NO"/>
              </w:rPr>
              <w:t>Ty ne</w:t>
            </w:r>
            <w:proofErr w:type="gramEnd"/>
            <w:r w:rsidRPr="00D255F3">
              <w:rPr>
                <w:rFonts w:asciiTheme="majorBidi" w:hAnsiTheme="majorBidi" w:cstheme="majorBidi"/>
                <w:i/>
                <w:iCs/>
                <w:sz w:val="20"/>
                <w:szCs w:val="20"/>
                <w:highlight w:val="cyan"/>
                <w:lang w:val="nb-NO"/>
              </w:rPr>
              <w:t xml:space="preserve"> </w:t>
            </w:r>
            <w:proofErr w:type="spellStart"/>
            <w:r w:rsidRPr="00D255F3">
              <w:rPr>
                <w:rFonts w:asciiTheme="majorBidi" w:hAnsiTheme="majorBidi" w:cstheme="majorBidi"/>
                <w:i/>
                <w:iCs/>
                <w:sz w:val="20"/>
                <w:szCs w:val="20"/>
                <w:highlight w:val="cyan"/>
                <w:lang w:val="nb-NO"/>
              </w:rPr>
              <w:t>poedeš</w:t>
            </w:r>
            <w:proofErr w:type="spellEnd"/>
            <w:r w:rsidRPr="00D255F3">
              <w:rPr>
                <w:rFonts w:asciiTheme="majorBidi" w:hAnsiTheme="majorBidi" w:cstheme="majorBidi"/>
                <w:i/>
                <w:iCs/>
                <w:sz w:val="20"/>
                <w:szCs w:val="20"/>
                <w:highlight w:val="cyan"/>
                <w:lang w:val="nb-NO"/>
              </w:rPr>
              <w:t xml:space="preserve">ʹ? Net tak </w:t>
            </w:r>
            <w:proofErr w:type="spellStart"/>
            <w:r w:rsidRPr="00D255F3">
              <w:rPr>
                <w:rFonts w:asciiTheme="majorBidi" w:hAnsiTheme="majorBidi" w:cstheme="majorBidi"/>
                <w:i/>
                <w:iCs/>
                <w:sz w:val="20"/>
                <w:szCs w:val="20"/>
                <w:highlight w:val="cyan"/>
                <w:lang w:val="nb-NO"/>
              </w:rPr>
              <w:t>net</w:t>
            </w:r>
            <w:proofErr w:type="spellEnd"/>
            <w:r w:rsidRPr="00D255F3">
              <w:rPr>
                <w:rFonts w:asciiTheme="majorBidi" w:hAnsiTheme="majorBidi" w:cstheme="majorBidi"/>
                <w:i/>
                <w:iCs/>
                <w:sz w:val="20"/>
                <w:szCs w:val="20"/>
                <w:highlight w:val="cyan"/>
                <w:lang w:val="nb-NO"/>
              </w:rPr>
              <w:t>.</w:t>
            </w:r>
            <w:r w:rsidRPr="00D255F3">
              <w:rPr>
                <w:rFonts w:asciiTheme="majorBidi" w:hAnsiTheme="majorBidi" w:cstheme="majorBidi"/>
                <w:i/>
                <w:iCs/>
                <w:sz w:val="20"/>
                <w:szCs w:val="20"/>
                <w:lang w:val="nb-NO"/>
              </w:rPr>
              <w:t xml:space="preserve"> </w:t>
            </w:r>
          </w:p>
          <w:p w14:paraId="30F47A71" w14:textId="22E91B3A" w:rsidR="00450397" w:rsidRPr="00E22815" w:rsidRDefault="00450397" w:rsidP="00884CDB">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‘You’re not </w:t>
            </w:r>
            <w:r w:rsidR="0010757E" w:rsidRPr="00E22815">
              <w:rPr>
                <w:rFonts w:asciiTheme="majorBidi" w:hAnsiTheme="majorBidi" w:cstheme="majorBidi"/>
                <w:sz w:val="20"/>
                <w:szCs w:val="20"/>
                <w:lang w:val="en-US"/>
              </w:rPr>
              <w:t>go</w:t>
            </w:r>
            <w:r w:rsidRPr="00E22815">
              <w:rPr>
                <w:rFonts w:asciiTheme="majorBidi" w:hAnsiTheme="majorBidi" w:cstheme="majorBidi"/>
                <w:sz w:val="20"/>
                <w:szCs w:val="20"/>
                <w:lang w:val="en-US"/>
              </w:rPr>
              <w:t>ing? Well</w:t>
            </w:r>
            <w:r w:rsidR="00B36F91" w:rsidRPr="00E22815">
              <w:rPr>
                <w:rFonts w:asciiTheme="majorBidi" w:hAnsiTheme="majorBidi" w:cstheme="majorBidi"/>
                <w:sz w:val="20"/>
                <w:szCs w:val="20"/>
                <w:lang w:val="en-US"/>
              </w:rPr>
              <w:t xml:space="preserve"> then, no is no.</w:t>
            </w:r>
            <w:r w:rsidRPr="00E22815">
              <w:rPr>
                <w:rFonts w:asciiTheme="majorBidi" w:hAnsiTheme="majorBidi" w:cstheme="majorBidi"/>
                <w:sz w:val="20"/>
                <w:szCs w:val="20"/>
                <w:lang w:val="en-US"/>
              </w:rPr>
              <w:t>’</w:t>
            </w:r>
          </w:p>
        </w:tc>
        <w:tc>
          <w:tcPr>
            <w:tcW w:w="1585" w:type="dxa"/>
          </w:tcPr>
          <w:p w14:paraId="2E0A181E" w14:textId="0B735F00" w:rsidR="00761AFF" w:rsidRPr="00E22815" w:rsidRDefault="00761AFF">
            <w:pPr>
              <w:rPr>
                <w:rFonts w:asciiTheme="majorBidi" w:hAnsiTheme="majorBidi" w:cstheme="majorBidi"/>
                <w:sz w:val="20"/>
                <w:szCs w:val="20"/>
                <w:lang w:val="en-US"/>
              </w:rPr>
            </w:pPr>
            <w:r w:rsidRPr="00E22815">
              <w:rPr>
                <w:rFonts w:asciiTheme="majorBidi" w:hAnsiTheme="majorBidi" w:cstheme="majorBidi"/>
                <w:color w:val="000000"/>
                <w:sz w:val="20"/>
                <w:szCs w:val="20"/>
                <w:lang w:val="en-US" w:eastAsia="en-GB"/>
              </w:rPr>
              <w:t>Discourse “Echo” Construction</w:t>
            </w:r>
          </w:p>
        </w:tc>
      </w:tr>
      <w:tr w:rsidR="00761AFF" w:rsidRPr="00E22815" w14:paraId="3F1D2E4C" w14:textId="77777777" w:rsidTr="00137B79">
        <w:tc>
          <w:tcPr>
            <w:tcW w:w="1700" w:type="dxa"/>
          </w:tcPr>
          <w:p w14:paraId="058CAFF0" w14:textId="5A478D86" w:rsidR="00761AFF" w:rsidRPr="00E22815" w:rsidRDefault="00761AFF">
            <w:pPr>
              <w:rPr>
                <w:rFonts w:asciiTheme="majorBidi" w:hAnsiTheme="majorBidi" w:cstheme="majorBidi"/>
                <w:sz w:val="20"/>
                <w:szCs w:val="20"/>
                <w:lang w:val="en-US"/>
              </w:rPr>
            </w:pPr>
            <w:r w:rsidRPr="00E22815">
              <w:rPr>
                <w:rFonts w:asciiTheme="majorBidi" w:hAnsiTheme="majorBidi" w:cstheme="majorBidi"/>
                <w:sz w:val="20"/>
                <w:szCs w:val="20"/>
                <w:lang w:val="en-US"/>
              </w:rPr>
              <w:t>Clause and Modifier construction</w:t>
            </w:r>
          </w:p>
        </w:tc>
        <w:tc>
          <w:tcPr>
            <w:tcW w:w="928" w:type="dxa"/>
          </w:tcPr>
          <w:p w14:paraId="01464A8E" w14:textId="4EA04305" w:rsidR="00761AFF" w:rsidRPr="00E22815" w:rsidRDefault="00761AFF">
            <w:pPr>
              <w:rPr>
                <w:rFonts w:asciiTheme="majorBidi" w:hAnsiTheme="majorBidi" w:cstheme="majorBidi"/>
                <w:sz w:val="20"/>
                <w:szCs w:val="20"/>
                <w:lang w:val="en-US"/>
              </w:rPr>
            </w:pPr>
            <w:r w:rsidRPr="00E22815">
              <w:rPr>
                <w:rFonts w:asciiTheme="majorBidi" w:hAnsiTheme="majorBidi" w:cstheme="majorBidi"/>
                <w:sz w:val="20"/>
                <w:szCs w:val="20"/>
                <w:lang w:val="en-US"/>
              </w:rPr>
              <w:t>1</w:t>
            </w:r>
          </w:p>
        </w:tc>
        <w:tc>
          <w:tcPr>
            <w:tcW w:w="911" w:type="dxa"/>
          </w:tcPr>
          <w:p w14:paraId="06DB700A" w14:textId="08EDE9D0" w:rsidR="00761AFF" w:rsidRPr="00E22815" w:rsidRDefault="00E020C3">
            <w:pPr>
              <w:rPr>
                <w:rFonts w:asciiTheme="majorBidi" w:hAnsiTheme="majorBidi" w:cstheme="majorBidi"/>
                <w:sz w:val="20"/>
                <w:szCs w:val="20"/>
                <w:lang w:val="en-US"/>
              </w:rPr>
            </w:pPr>
            <w:r w:rsidRPr="00E22815">
              <w:rPr>
                <w:rFonts w:asciiTheme="majorBidi" w:hAnsiTheme="majorBidi" w:cstheme="majorBidi"/>
                <w:sz w:val="20"/>
                <w:szCs w:val="20"/>
                <w:lang w:val="en-US"/>
              </w:rPr>
              <w:t>83</w:t>
            </w:r>
          </w:p>
        </w:tc>
        <w:tc>
          <w:tcPr>
            <w:tcW w:w="3892" w:type="dxa"/>
          </w:tcPr>
          <w:p w14:paraId="44D348EA" w14:textId="2C1FA205" w:rsidR="00761AFF" w:rsidRPr="00151902" w:rsidRDefault="00761AFF">
            <w:pPr>
              <w:rPr>
                <w:rFonts w:asciiTheme="majorBidi" w:hAnsiTheme="majorBidi" w:cstheme="majorBidi"/>
                <w:sz w:val="20"/>
                <w:szCs w:val="20"/>
                <w:lang w:val="nb-NO"/>
              </w:rPr>
            </w:pPr>
            <w:r w:rsidRPr="00151902">
              <w:rPr>
                <w:rFonts w:asciiTheme="majorBidi" w:hAnsiTheme="majorBidi" w:cstheme="majorBidi"/>
                <w:sz w:val="20"/>
                <w:szCs w:val="20"/>
                <w:lang w:val="nb-NO"/>
              </w:rPr>
              <w:t xml:space="preserve">ID73 </w:t>
            </w:r>
            <w:r w:rsidR="00561EA4" w:rsidRPr="00151902">
              <w:rPr>
                <w:rFonts w:asciiTheme="majorBidi" w:hAnsiTheme="majorBidi" w:cstheme="majorBidi"/>
                <w:b/>
                <w:bCs/>
                <w:sz w:val="20"/>
                <w:szCs w:val="20"/>
                <w:highlight w:val="cyan"/>
                <w:lang w:val="nb-NO"/>
              </w:rPr>
              <w:t xml:space="preserve">vremja ot </w:t>
            </w:r>
            <w:proofErr w:type="spellStart"/>
            <w:r w:rsidR="00561EA4" w:rsidRPr="00151902">
              <w:rPr>
                <w:rFonts w:asciiTheme="majorBidi" w:hAnsiTheme="majorBidi" w:cstheme="majorBidi"/>
                <w:b/>
                <w:bCs/>
                <w:sz w:val="20"/>
                <w:szCs w:val="20"/>
                <w:highlight w:val="cyan"/>
                <w:lang w:val="nb-NO"/>
              </w:rPr>
              <w:t>vremeni</w:t>
            </w:r>
            <w:proofErr w:type="spellEnd"/>
            <w:r w:rsidR="00561EA4" w:rsidRPr="00151902">
              <w:rPr>
                <w:rFonts w:asciiTheme="majorBidi" w:hAnsiTheme="majorBidi" w:cstheme="majorBidi"/>
                <w:b/>
                <w:bCs/>
                <w:sz w:val="20"/>
                <w:szCs w:val="20"/>
                <w:lang w:val="nb-NO"/>
              </w:rPr>
              <w:t xml:space="preserve"> </w:t>
            </w:r>
            <w:r w:rsidRPr="00151902">
              <w:rPr>
                <w:rFonts w:asciiTheme="majorBidi" w:hAnsiTheme="majorBidi" w:cstheme="majorBidi"/>
                <w:b/>
                <w:bCs/>
                <w:sz w:val="20"/>
                <w:szCs w:val="20"/>
                <w:lang w:val="nb-NO"/>
              </w:rPr>
              <w:t>Cl</w:t>
            </w:r>
            <w:r w:rsidRPr="00151902">
              <w:rPr>
                <w:rFonts w:asciiTheme="majorBidi" w:hAnsiTheme="majorBidi" w:cstheme="majorBidi"/>
                <w:sz w:val="20"/>
                <w:szCs w:val="20"/>
                <w:lang w:val="nb-NO"/>
              </w:rPr>
              <w:t xml:space="preserve"> </w:t>
            </w:r>
          </w:p>
          <w:p w14:paraId="6904CDCE" w14:textId="77777777" w:rsidR="00151902" w:rsidRPr="00151902" w:rsidRDefault="00151902">
            <w:pPr>
              <w:rPr>
                <w:rFonts w:asciiTheme="majorBidi" w:hAnsiTheme="majorBidi" w:cstheme="majorBidi"/>
                <w:i/>
                <w:iCs/>
                <w:sz w:val="20"/>
                <w:szCs w:val="20"/>
                <w:lang w:val="nb-NO"/>
              </w:rPr>
            </w:pPr>
            <w:r w:rsidRPr="00151902">
              <w:rPr>
                <w:rFonts w:asciiTheme="majorBidi" w:hAnsiTheme="majorBidi" w:cstheme="majorBidi"/>
                <w:i/>
                <w:iCs/>
                <w:sz w:val="20"/>
                <w:szCs w:val="20"/>
                <w:highlight w:val="cyan"/>
                <w:lang w:val="nb-NO"/>
              </w:rPr>
              <w:t xml:space="preserve">Vremja ot </w:t>
            </w:r>
            <w:proofErr w:type="spellStart"/>
            <w:r w:rsidRPr="00151902">
              <w:rPr>
                <w:rFonts w:asciiTheme="majorBidi" w:hAnsiTheme="majorBidi" w:cstheme="majorBidi"/>
                <w:i/>
                <w:iCs/>
                <w:sz w:val="20"/>
                <w:szCs w:val="20"/>
                <w:highlight w:val="cyan"/>
                <w:lang w:val="nb-NO"/>
              </w:rPr>
              <w:t>vremeni</w:t>
            </w:r>
            <w:proofErr w:type="spellEnd"/>
            <w:r w:rsidRPr="00151902">
              <w:rPr>
                <w:rFonts w:asciiTheme="majorBidi" w:hAnsiTheme="majorBidi" w:cstheme="majorBidi"/>
                <w:i/>
                <w:iCs/>
                <w:sz w:val="20"/>
                <w:szCs w:val="20"/>
                <w:highlight w:val="cyan"/>
                <w:lang w:val="nb-NO"/>
              </w:rPr>
              <w:t xml:space="preserve"> ja </w:t>
            </w:r>
            <w:proofErr w:type="spellStart"/>
            <w:r w:rsidRPr="00151902">
              <w:rPr>
                <w:rFonts w:asciiTheme="majorBidi" w:hAnsiTheme="majorBidi" w:cstheme="majorBidi"/>
                <w:i/>
                <w:iCs/>
                <w:sz w:val="20"/>
                <w:szCs w:val="20"/>
                <w:highlight w:val="cyan"/>
                <w:lang w:val="nb-NO"/>
              </w:rPr>
              <w:t>perestaju</w:t>
            </w:r>
            <w:proofErr w:type="spellEnd"/>
            <w:r w:rsidRPr="00151902">
              <w:rPr>
                <w:rFonts w:asciiTheme="majorBidi" w:hAnsiTheme="majorBidi" w:cstheme="majorBidi"/>
                <w:i/>
                <w:iCs/>
                <w:sz w:val="20"/>
                <w:szCs w:val="20"/>
                <w:highlight w:val="cyan"/>
                <w:lang w:val="nb-NO"/>
              </w:rPr>
              <w:t xml:space="preserve"> </w:t>
            </w:r>
            <w:proofErr w:type="spellStart"/>
            <w:r w:rsidRPr="00151902">
              <w:rPr>
                <w:rFonts w:asciiTheme="majorBidi" w:hAnsiTheme="majorBidi" w:cstheme="majorBidi"/>
                <w:i/>
                <w:iCs/>
                <w:sz w:val="20"/>
                <w:szCs w:val="20"/>
                <w:highlight w:val="cyan"/>
                <w:lang w:val="nb-NO"/>
              </w:rPr>
              <w:t>čto-libo</w:t>
            </w:r>
            <w:proofErr w:type="spellEnd"/>
            <w:r w:rsidRPr="00151902">
              <w:rPr>
                <w:rFonts w:asciiTheme="majorBidi" w:hAnsiTheme="majorBidi" w:cstheme="majorBidi"/>
                <w:i/>
                <w:iCs/>
                <w:sz w:val="20"/>
                <w:szCs w:val="20"/>
                <w:highlight w:val="cyan"/>
                <w:lang w:val="nb-NO"/>
              </w:rPr>
              <w:t xml:space="preserve"> </w:t>
            </w:r>
            <w:proofErr w:type="spellStart"/>
            <w:r w:rsidRPr="00151902">
              <w:rPr>
                <w:rFonts w:asciiTheme="majorBidi" w:hAnsiTheme="majorBidi" w:cstheme="majorBidi"/>
                <w:i/>
                <w:iCs/>
                <w:sz w:val="20"/>
                <w:szCs w:val="20"/>
                <w:highlight w:val="cyan"/>
                <w:lang w:val="nb-NO"/>
              </w:rPr>
              <w:t>uspevat</w:t>
            </w:r>
            <w:proofErr w:type="spellEnd"/>
            <w:r w:rsidRPr="00151902">
              <w:rPr>
                <w:rFonts w:asciiTheme="majorBidi" w:hAnsiTheme="majorBidi" w:cstheme="majorBidi"/>
                <w:i/>
                <w:iCs/>
                <w:sz w:val="20"/>
                <w:szCs w:val="20"/>
                <w:highlight w:val="cyan"/>
                <w:lang w:val="nb-NO"/>
              </w:rPr>
              <w:t>ʹ.</w:t>
            </w:r>
            <w:r w:rsidRPr="00151902">
              <w:rPr>
                <w:rFonts w:asciiTheme="majorBidi" w:hAnsiTheme="majorBidi" w:cstheme="majorBidi"/>
                <w:i/>
                <w:iCs/>
                <w:sz w:val="20"/>
                <w:szCs w:val="20"/>
                <w:lang w:val="nb-NO"/>
              </w:rPr>
              <w:t xml:space="preserve"> </w:t>
            </w:r>
          </w:p>
          <w:p w14:paraId="00A6DE31" w14:textId="25C3F117" w:rsidR="00B36F91" w:rsidRPr="00E22815" w:rsidRDefault="00B36F91">
            <w:pPr>
              <w:rPr>
                <w:rFonts w:asciiTheme="majorBidi" w:hAnsiTheme="majorBidi" w:cstheme="majorBidi"/>
                <w:sz w:val="20"/>
                <w:szCs w:val="20"/>
                <w:lang w:val="en-US"/>
              </w:rPr>
            </w:pPr>
            <w:r w:rsidRPr="00E22815">
              <w:rPr>
                <w:rFonts w:asciiTheme="majorBidi" w:hAnsiTheme="majorBidi" w:cstheme="majorBidi"/>
                <w:sz w:val="20"/>
                <w:szCs w:val="20"/>
                <w:lang w:val="en-US"/>
              </w:rPr>
              <w:t>‘From time to time I become unable to get anything done.’</w:t>
            </w:r>
          </w:p>
        </w:tc>
        <w:tc>
          <w:tcPr>
            <w:tcW w:w="1585" w:type="dxa"/>
          </w:tcPr>
          <w:p w14:paraId="1CA69E8C" w14:textId="77777777" w:rsidR="00761AFF" w:rsidRPr="00E22815" w:rsidRDefault="00761AFF">
            <w:pPr>
              <w:rPr>
                <w:rFonts w:asciiTheme="majorBidi" w:hAnsiTheme="majorBidi" w:cstheme="majorBidi"/>
                <w:sz w:val="20"/>
                <w:szCs w:val="20"/>
                <w:lang w:val="en-US"/>
              </w:rPr>
            </w:pPr>
          </w:p>
        </w:tc>
      </w:tr>
      <w:tr w:rsidR="00761AFF" w:rsidRPr="00E22815" w14:paraId="6FAFEF05" w14:textId="77777777" w:rsidTr="00137B79">
        <w:tc>
          <w:tcPr>
            <w:tcW w:w="1700" w:type="dxa"/>
          </w:tcPr>
          <w:p w14:paraId="407EA6E2" w14:textId="1F3EC493"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Discourse “Echo” Construction</w:t>
            </w:r>
          </w:p>
        </w:tc>
        <w:tc>
          <w:tcPr>
            <w:tcW w:w="928" w:type="dxa"/>
          </w:tcPr>
          <w:p w14:paraId="55D4F35B" w14:textId="3A35D5F8"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25</w:t>
            </w:r>
          </w:p>
        </w:tc>
        <w:tc>
          <w:tcPr>
            <w:tcW w:w="911" w:type="dxa"/>
          </w:tcPr>
          <w:p w14:paraId="7CD156A1" w14:textId="7F02A19B" w:rsidR="00761AFF" w:rsidRPr="00E22815" w:rsidRDefault="00E020C3" w:rsidP="00D84AAC">
            <w:pPr>
              <w:rPr>
                <w:rFonts w:asciiTheme="majorBidi" w:hAnsiTheme="majorBidi" w:cstheme="majorBidi"/>
                <w:sz w:val="20"/>
                <w:szCs w:val="20"/>
                <w:lang w:val="en-US"/>
              </w:rPr>
            </w:pPr>
            <w:r w:rsidRPr="00E22815">
              <w:rPr>
                <w:rFonts w:asciiTheme="majorBidi" w:hAnsiTheme="majorBidi" w:cstheme="majorBidi"/>
                <w:sz w:val="20"/>
                <w:szCs w:val="20"/>
                <w:lang w:val="en-US"/>
              </w:rPr>
              <w:t>28</w:t>
            </w:r>
          </w:p>
        </w:tc>
        <w:tc>
          <w:tcPr>
            <w:tcW w:w="3892" w:type="dxa"/>
          </w:tcPr>
          <w:p w14:paraId="5DF6FCD6" w14:textId="37100660" w:rsidR="00761AFF" w:rsidRPr="00FE17E3" w:rsidRDefault="00761AFF" w:rsidP="00D84AAC">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FE17E3">
              <w:rPr>
                <w:rFonts w:asciiTheme="majorBidi" w:hAnsiTheme="majorBidi" w:cstheme="majorBidi"/>
                <w:sz w:val="20"/>
                <w:szCs w:val="20"/>
                <w:lang w:val="en-US"/>
              </w:rPr>
              <w:t xml:space="preserve">1000 </w:t>
            </w:r>
            <w:proofErr w:type="spellStart"/>
            <w:r w:rsidRPr="00E22815">
              <w:rPr>
                <w:rFonts w:asciiTheme="majorBidi" w:hAnsiTheme="majorBidi" w:cstheme="majorBidi"/>
                <w:b/>
                <w:bCs/>
                <w:sz w:val="20"/>
                <w:szCs w:val="20"/>
                <w:lang w:val="en-US"/>
              </w:rPr>
              <w:t>PronPers</w:t>
            </w:r>
            <w:proofErr w:type="spellEnd"/>
            <w:r w:rsidRPr="00FE17E3">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Verb</w:t>
            </w:r>
            <w:r w:rsidRPr="00FE17E3">
              <w:rPr>
                <w:rFonts w:asciiTheme="majorBidi" w:hAnsiTheme="majorBidi" w:cstheme="majorBidi"/>
                <w:b/>
                <w:bCs/>
                <w:sz w:val="20"/>
                <w:szCs w:val="20"/>
                <w:lang w:val="en-US"/>
              </w:rPr>
              <w:t>-</w:t>
            </w:r>
            <w:r w:rsidRPr="00E22815">
              <w:rPr>
                <w:rFonts w:asciiTheme="majorBidi" w:hAnsiTheme="majorBidi" w:cstheme="majorBidi"/>
                <w:b/>
                <w:bCs/>
                <w:sz w:val="20"/>
                <w:szCs w:val="20"/>
                <w:lang w:val="en-US"/>
              </w:rPr>
              <w:t>Fut</w:t>
            </w:r>
            <w:r w:rsidRPr="00FE17E3">
              <w:rPr>
                <w:rFonts w:asciiTheme="majorBidi" w:hAnsiTheme="majorBidi" w:cstheme="majorBidi"/>
                <w:b/>
                <w:bCs/>
                <w:sz w:val="20"/>
                <w:szCs w:val="20"/>
                <w:lang w:val="en-US"/>
              </w:rPr>
              <w:t>.2.</w:t>
            </w:r>
            <w:r w:rsidRPr="00E22815">
              <w:rPr>
                <w:rFonts w:asciiTheme="majorBidi" w:hAnsiTheme="majorBidi" w:cstheme="majorBidi"/>
                <w:b/>
                <w:bCs/>
                <w:sz w:val="20"/>
                <w:szCs w:val="20"/>
                <w:lang w:val="en-US"/>
              </w:rPr>
              <w:t>Sg</w:t>
            </w:r>
            <w:r w:rsidRPr="00FE17E3">
              <w:rPr>
                <w:rFonts w:asciiTheme="majorBidi" w:hAnsiTheme="majorBidi" w:cstheme="majorBidi"/>
                <w:b/>
                <w:bCs/>
                <w:sz w:val="20"/>
                <w:szCs w:val="20"/>
                <w:lang w:val="en-US"/>
              </w:rPr>
              <w:t>!</w:t>
            </w:r>
            <w:r w:rsidRPr="00FE17E3">
              <w:rPr>
                <w:rFonts w:asciiTheme="majorBidi" w:hAnsiTheme="majorBidi" w:cstheme="majorBidi"/>
                <w:sz w:val="20"/>
                <w:szCs w:val="20"/>
                <w:lang w:val="en-US"/>
              </w:rPr>
              <w:t xml:space="preserve"> </w:t>
            </w:r>
          </w:p>
          <w:p w14:paraId="7DD1BF89" w14:textId="3C8CA17C" w:rsidR="00761AFF" w:rsidRPr="001851AC" w:rsidRDefault="001851AC" w:rsidP="00D84AAC">
            <w:pPr>
              <w:rPr>
                <w:rFonts w:asciiTheme="majorBidi" w:hAnsiTheme="majorBidi" w:cstheme="majorBidi"/>
                <w:sz w:val="20"/>
                <w:szCs w:val="20"/>
                <w:lang w:val="en-US"/>
              </w:rPr>
            </w:pPr>
            <w:r w:rsidRPr="001851AC">
              <w:rPr>
                <w:rFonts w:asciiTheme="majorBidi" w:hAnsiTheme="majorBidi" w:cstheme="majorBidi"/>
                <w:i/>
                <w:iCs/>
                <w:sz w:val="20"/>
                <w:szCs w:val="20"/>
                <w:highlight w:val="cyan"/>
                <w:lang w:val="en-US"/>
              </w:rPr>
              <w:t xml:space="preserve">– Ty </w:t>
            </w:r>
            <w:proofErr w:type="spellStart"/>
            <w:r w:rsidRPr="001851AC">
              <w:rPr>
                <w:rFonts w:asciiTheme="majorBidi" w:hAnsiTheme="majorBidi" w:cstheme="majorBidi"/>
                <w:i/>
                <w:iCs/>
                <w:sz w:val="20"/>
                <w:szCs w:val="20"/>
                <w:highlight w:val="cyan"/>
                <w:lang w:val="en-US"/>
              </w:rPr>
              <w:t>dolžen</w:t>
            </w:r>
            <w:proofErr w:type="spellEnd"/>
            <w:r w:rsidRPr="001851AC">
              <w:rPr>
                <w:rFonts w:asciiTheme="majorBidi" w:hAnsiTheme="majorBidi" w:cstheme="majorBidi"/>
                <w:i/>
                <w:iCs/>
                <w:sz w:val="20"/>
                <w:szCs w:val="20"/>
                <w:highlight w:val="cyan"/>
                <w:lang w:val="en-US"/>
              </w:rPr>
              <w:t xml:space="preserve"> ego </w:t>
            </w:r>
            <w:proofErr w:type="spellStart"/>
            <w:r w:rsidRPr="001851AC">
              <w:rPr>
                <w:rFonts w:asciiTheme="majorBidi" w:hAnsiTheme="majorBidi" w:cstheme="majorBidi"/>
                <w:i/>
                <w:iCs/>
                <w:sz w:val="20"/>
                <w:szCs w:val="20"/>
                <w:highlight w:val="cyan"/>
                <w:lang w:val="en-US"/>
              </w:rPr>
              <w:t>ugovorit</w:t>
            </w:r>
            <w:proofErr w:type="spellEnd"/>
            <w:r w:rsidRPr="001851AC">
              <w:rPr>
                <w:rFonts w:asciiTheme="majorBidi" w:hAnsiTheme="majorBidi" w:cstheme="majorBidi"/>
                <w:i/>
                <w:iCs/>
                <w:sz w:val="20"/>
                <w:szCs w:val="20"/>
                <w:highlight w:val="cyan"/>
                <w:lang w:val="en-US"/>
              </w:rPr>
              <w:t xml:space="preserve">ʹ. – Ego </w:t>
            </w:r>
            <w:proofErr w:type="spellStart"/>
            <w:r w:rsidRPr="001851AC">
              <w:rPr>
                <w:rFonts w:asciiTheme="majorBidi" w:hAnsiTheme="majorBidi" w:cstheme="majorBidi"/>
                <w:i/>
                <w:iCs/>
                <w:sz w:val="20"/>
                <w:szCs w:val="20"/>
                <w:highlight w:val="cyan"/>
                <w:lang w:val="en-US"/>
              </w:rPr>
              <w:t>ugovoriš</w:t>
            </w:r>
            <w:proofErr w:type="spellEnd"/>
            <w:r w:rsidRPr="001851AC">
              <w:rPr>
                <w:rFonts w:asciiTheme="majorBidi" w:hAnsiTheme="majorBidi" w:cstheme="majorBidi"/>
                <w:i/>
                <w:iCs/>
                <w:sz w:val="20"/>
                <w:szCs w:val="20"/>
                <w:highlight w:val="cyan"/>
                <w:lang w:val="en-US"/>
              </w:rPr>
              <w:t>ʹ</w:t>
            </w:r>
            <w:r w:rsidR="00761AFF" w:rsidRPr="001851AC">
              <w:rPr>
                <w:rFonts w:asciiTheme="majorBidi" w:hAnsiTheme="majorBidi" w:cstheme="majorBidi"/>
                <w:i/>
                <w:iCs/>
                <w:sz w:val="20"/>
                <w:szCs w:val="20"/>
                <w:highlight w:val="cyan"/>
                <w:lang w:val="en-US"/>
              </w:rPr>
              <w:t>!</w:t>
            </w:r>
          </w:p>
          <w:p w14:paraId="6588E04B" w14:textId="69441DAC" w:rsidR="00B36F91" w:rsidRPr="00E22815" w:rsidRDefault="0052720C" w:rsidP="00D84AAC">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 You </w:t>
            </w:r>
            <w:proofErr w:type="gramStart"/>
            <w:r w:rsidRPr="00E22815">
              <w:rPr>
                <w:rFonts w:asciiTheme="majorBidi" w:hAnsiTheme="majorBidi" w:cstheme="majorBidi"/>
                <w:sz w:val="20"/>
                <w:szCs w:val="20"/>
                <w:lang w:val="en-US"/>
              </w:rPr>
              <w:t>have to</w:t>
            </w:r>
            <w:proofErr w:type="gramEnd"/>
            <w:r w:rsidRPr="00E22815">
              <w:rPr>
                <w:rFonts w:asciiTheme="majorBidi" w:hAnsiTheme="majorBidi" w:cstheme="majorBidi"/>
                <w:sz w:val="20"/>
                <w:szCs w:val="20"/>
                <w:lang w:val="en-US"/>
              </w:rPr>
              <w:t xml:space="preserve"> convince him. – You go and convince him!’</w:t>
            </w:r>
          </w:p>
        </w:tc>
        <w:tc>
          <w:tcPr>
            <w:tcW w:w="1585" w:type="dxa"/>
          </w:tcPr>
          <w:p w14:paraId="4F118F36" w14:textId="77777777" w:rsidR="00761AFF" w:rsidRPr="00E22815" w:rsidRDefault="00761AFF" w:rsidP="00A21C90">
            <w:pPr>
              <w:rPr>
                <w:rFonts w:asciiTheme="majorBidi" w:hAnsiTheme="majorBidi" w:cstheme="majorBidi"/>
                <w:sz w:val="20"/>
                <w:szCs w:val="20"/>
                <w:lang w:val="en-US"/>
              </w:rPr>
            </w:pPr>
          </w:p>
        </w:tc>
      </w:tr>
      <w:tr w:rsidR="00761AFF" w:rsidRPr="00E22815" w14:paraId="5A4B22E6" w14:textId="77777777" w:rsidTr="00137B79">
        <w:tc>
          <w:tcPr>
            <w:tcW w:w="1700" w:type="dxa"/>
          </w:tcPr>
          <w:p w14:paraId="60613018" w14:textId="1684BE0E"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Copula Construction</w:t>
            </w:r>
          </w:p>
        </w:tc>
        <w:tc>
          <w:tcPr>
            <w:tcW w:w="928" w:type="dxa"/>
          </w:tcPr>
          <w:p w14:paraId="0B7EFB23" w14:textId="7B827429"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12</w:t>
            </w:r>
          </w:p>
        </w:tc>
        <w:tc>
          <w:tcPr>
            <w:tcW w:w="911" w:type="dxa"/>
          </w:tcPr>
          <w:p w14:paraId="0FC76BFE" w14:textId="4AEA3293" w:rsidR="00761AFF" w:rsidRPr="00E22815" w:rsidRDefault="00E020C3"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242</w:t>
            </w:r>
          </w:p>
        </w:tc>
        <w:tc>
          <w:tcPr>
            <w:tcW w:w="3892" w:type="dxa"/>
          </w:tcPr>
          <w:p w14:paraId="13FE9C54" w14:textId="7F9967AD"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ID1513 </w:t>
            </w:r>
            <w:r w:rsidRPr="00E22815">
              <w:rPr>
                <w:rFonts w:asciiTheme="majorBidi" w:hAnsiTheme="majorBidi" w:cstheme="majorBidi"/>
                <w:b/>
                <w:bCs/>
                <w:sz w:val="20"/>
                <w:szCs w:val="20"/>
                <w:lang w:val="en-US"/>
              </w:rPr>
              <w:t xml:space="preserve">NP-Nom Cop Adj-Short </w:t>
            </w:r>
            <w:r w:rsidR="001851AC" w:rsidRPr="001851AC">
              <w:rPr>
                <w:rFonts w:asciiTheme="majorBidi" w:hAnsiTheme="majorBidi" w:cstheme="majorBidi"/>
                <w:b/>
                <w:bCs/>
                <w:sz w:val="20"/>
                <w:szCs w:val="20"/>
                <w:highlight w:val="cyan"/>
                <w:lang w:val="en-US"/>
              </w:rPr>
              <w:t>i ne</w:t>
            </w:r>
            <w:r w:rsidRPr="00E22815">
              <w:rPr>
                <w:rFonts w:asciiTheme="majorBidi" w:hAnsiTheme="majorBidi" w:cstheme="majorBidi"/>
                <w:b/>
                <w:bCs/>
                <w:sz w:val="20"/>
                <w:szCs w:val="20"/>
                <w:lang w:val="en-US"/>
              </w:rPr>
              <w:t xml:space="preserve"> ~Adj-Short </w:t>
            </w:r>
          </w:p>
          <w:p w14:paraId="7E890753" w14:textId="128DD42C" w:rsidR="00761AFF" w:rsidRPr="00FE17E3" w:rsidRDefault="00B52374" w:rsidP="00A21C90">
            <w:pPr>
              <w:rPr>
                <w:rFonts w:asciiTheme="majorBidi" w:hAnsiTheme="majorBidi" w:cstheme="majorBidi"/>
                <w:sz w:val="20"/>
                <w:szCs w:val="20"/>
                <w:lang w:val="en-US"/>
              </w:rPr>
            </w:pPr>
            <w:r w:rsidRPr="00FE17E3">
              <w:rPr>
                <w:rFonts w:asciiTheme="majorBidi" w:hAnsiTheme="majorBidi" w:cstheme="majorBidi"/>
                <w:i/>
                <w:iCs/>
                <w:sz w:val="20"/>
                <w:szCs w:val="20"/>
                <w:highlight w:val="cyan"/>
                <w:lang w:val="en-US"/>
              </w:rPr>
              <w:t xml:space="preserve">On rad </w:t>
            </w:r>
            <w:proofErr w:type="spellStart"/>
            <w:r w:rsidRPr="00FE17E3">
              <w:rPr>
                <w:rFonts w:asciiTheme="majorBidi" w:hAnsiTheme="majorBidi" w:cstheme="majorBidi"/>
                <w:i/>
                <w:iCs/>
                <w:sz w:val="20"/>
                <w:szCs w:val="20"/>
                <w:highlight w:val="cyan"/>
                <w:lang w:val="en-US"/>
              </w:rPr>
              <w:t>i</w:t>
            </w:r>
            <w:proofErr w:type="spellEnd"/>
            <w:r w:rsidRPr="00FE17E3">
              <w:rPr>
                <w:rFonts w:asciiTheme="majorBidi" w:hAnsiTheme="majorBidi" w:cstheme="majorBidi"/>
                <w:i/>
                <w:iCs/>
                <w:sz w:val="20"/>
                <w:szCs w:val="20"/>
                <w:highlight w:val="cyan"/>
                <w:lang w:val="en-US"/>
              </w:rPr>
              <w:t xml:space="preserve"> ne rad</w:t>
            </w:r>
            <w:r w:rsidR="00761AFF" w:rsidRPr="00FE17E3">
              <w:rPr>
                <w:rFonts w:asciiTheme="majorBidi" w:hAnsiTheme="majorBidi" w:cstheme="majorBidi"/>
                <w:i/>
                <w:iCs/>
                <w:sz w:val="20"/>
                <w:szCs w:val="20"/>
                <w:highlight w:val="cyan"/>
                <w:lang w:val="en-US"/>
              </w:rPr>
              <w:t>.</w:t>
            </w:r>
          </w:p>
          <w:p w14:paraId="21752F34" w14:textId="6BF49D3F" w:rsidR="00365430" w:rsidRPr="00E22815" w:rsidRDefault="00365430"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‘He ha</w:t>
            </w:r>
            <w:r w:rsidR="00D26437" w:rsidRPr="00E22815">
              <w:rPr>
                <w:rFonts w:asciiTheme="majorBidi" w:hAnsiTheme="majorBidi" w:cstheme="majorBidi"/>
                <w:sz w:val="20"/>
                <w:szCs w:val="20"/>
                <w:lang w:val="en-US"/>
              </w:rPr>
              <w:t>s</w:t>
            </w:r>
            <w:r w:rsidRPr="00E22815">
              <w:rPr>
                <w:rFonts w:asciiTheme="majorBidi" w:hAnsiTheme="majorBidi" w:cstheme="majorBidi"/>
                <w:sz w:val="20"/>
                <w:szCs w:val="20"/>
                <w:lang w:val="en-US"/>
              </w:rPr>
              <w:t xml:space="preserve"> mixed feelings.’</w:t>
            </w:r>
          </w:p>
        </w:tc>
        <w:tc>
          <w:tcPr>
            <w:tcW w:w="1585" w:type="dxa"/>
          </w:tcPr>
          <w:p w14:paraId="27A0AE4A" w14:textId="6F6576F7"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Head and Modifier Construction, Discourse “Echo” Construction</w:t>
            </w:r>
          </w:p>
        </w:tc>
      </w:tr>
      <w:tr w:rsidR="00761AFF" w:rsidRPr="00E22815" w14:paraId="4E20BA06" w14:textId="77777777" w:rsidTr="00137B79">
        <w:tc>
          <w:tcPr>
            <w:tcW w:w="1700" w:type="dxa"/>
          </w:tcPr>
          <w:p w14:paraId="7A4649C8" w14:textId="36CFAF50"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Connection Construction</w:t>
            </w:r>
          </w:p>
        </w:tc>
        <w:tc>
          <w:tcPr>
            <w:tcW w:w="928" w:type="dxa"/>
          </w:tcPr>
          <w:p w14:paraId="75897FE1" w14:textId="10C3DA06"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10</w:t>
            </w:r>
          </w:p>
        </w:tc>
        <w:tc>
          <w:tcPr>
            <w:tcW w:w="911" w:type="dxa"/>
          </w:tcPr>
          <w:p w14:paraId="5A9D8848" w14:textId="0C1C5E60" w:rsidR="00761AFF" w:rsidRPr="00E22815" w:rsidRDefault="00E020C3"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128</w:t>
            </w:r>
          </w:p>
        </w:tc>
        <w:tc>
          <w:tcPr>
            <w:tcW w:w="3892" w:type="dxa"/>
          </w:tcPr>
          <w:p w14:paraId="0B86232F" w14:textId="2EE07477" w:rsidR="00761AFF" w:rsidRPr="00B52374"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B52374">
              <w:rPr>
                <w:rFonts w:asciiTheme="majorBidi" w:hAnsiTheme="majorBidi" w:cstheme="majorBidi"/>
                <w:sz w:val="20"/>
                <w:szCs w:val="20"/>
                <w:lang w:val="en-US"/>
              </w:rPr>
              <w:t xml:space="preserve">328 </w:t>
            </w:r>
            <w:r w:rsidR="00B52374" w:rsidRPr="00B52374">
              <w:rPr>
                <w:rFonts w:asciiTheme="majorBidi" w:hAnsiTheme="majorBidi" w:cstheme="majorBidi"/>
                <w:b/>
                <w:bCs/>
                <w:sz w:val="20"/>
                <w:szCs w:val="20"/>
                <w:highlight w:val="cyan"/>
                <w:lang w:val="en-US"/>
              </w:rPr>
              <w:t>to li</w:t>
            </w:r>
            <w:r w:rsidR="00B52374" w:rsidRPr="00B52374">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XP</w:t>
            </w:r>
            <w:r w:rsidRPr="00B52374">
              <w:rPr>
                <w:rFonts w:asciiTheme="majorBidi" w:hAnsiTheme="majorBidi" w:cstheme="majorBidi"/>
                <w:b/>
                <w:bCs/>
                <w:sz w:val="20"/>
                <w:szCs w:val="20"/>
                <w:lang w:val="en-US"/>
              </w:rPr>
              <w:t xml:space="preserve">, </w:t>
            </w:r>
            <w:r w:rsidR="00B52374" w:rsidRPr="00B52374">
              <w:rPr>
                <w:rFonts w:asciiTheme="majorBidi" w:hAnsiTheme="majorBidi" w:cstheme="majorBidi"/>
                <w:b/>
                <w:bCs/>
                <w:sz w:val="20"/>
                <w:szCs w:val="20"/>
                <w:highlight w:val="cyan"/>
                <w:lang w:val="en-US"/>
              </w:rPr>
              <w:t>to li</w:t>
            </w:r>
            <w:r w:rsidR="00B52374" w:rsidRPr="00B52374">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XP</w:t>
            </w:r>
            <w:r w:rsidRPr="00B52374">
              <w:rPr>
                <w:rFonts w:asciiTheme="majorBidi" w:hAnsiTheme="majorBidi" w:cstheme="majorBidi"/>
                <w:sz w:val="20"/>
                <w:szCs w:val="20"/>
                <w:lang w:val="en-US"/>
              </w:rPr>
              <w:t xml:space="preserve"> </w:t>
            </w:r>
          </w:p>
          <w:p w14:paraId="0456425F" w14:textId="2F377251" w:rsidR="00761AFF" w:rsidRPr="004A26EE" w:rsidRDefault="004A26EE" w:rsidP="00A21C90">
            <w:pPr>
              <w:rPr>
                <w:rFonts w:asciiTheme="majorBidi" w:hAnsiTheme="majorBidi" w:cstheme="majorBidi"/>
                <w:i/>
                <w:iCs/>
                <w:sz w:val="20"/>
                <w:szCs w:val="20"/>
                <w:lang w:val="nb-NO"/>
              </w:rPr>
            </w:pPr>
            <w:proofErr w:type="spellStart"/>
            <w:r w:rsidRPr="004A26EE">
              <w:rPr>
                <w:rFonts w:asciiTheme="majorBidi" w:hAnsiTheme="majorBidi" w:cstheme="majorBidi"/>
                <w:i/>
                <w:iCs/>
                <w:sz w:val="20"/>
                <w:szCs w:val="20"/>
                <w:highlight w:val="cyan"/>
                <w:lang w:val="nb-NO"/>
              </w:rPr>
              <w:t>Segodnja</w:t>
            </w:r>
            <w:proofErr w:type="spellEnd"/>
            <w:r w:rsidRPr="004A26EE">
              <w:rPr>
                <w:rFonts w:asciiTheme="majorBidi" w:hAnsiTheme="majorBidi" w:cstheme="majorBidi"/>
                <w:i/>
                <w:iCs/>
                <w:sz w:val="20"/>
                <w:szCs w:val="20"/>
                <w:highlight w:val="cyan"/>
                <w:lang w:val="nb-NO"/>
              </w:rPr>
              <w:t xml:space="preserve"> idet to li </w:t>
            </w:r>
            <w:proofErr w:type="spellStart"/>
            <w:r w:rsidRPr="004A26EE">
              <w:rPr>
                <w:rFonts w:asciiTheme="majorBidi" w:hAnsiTheme="majorBidi" w:cstheme="majorBidi"/>
                <w:i/>
                <w:iCs/>
                <w:sz w:val="20"/>
                <w:szCs w:val="20"/>
                <w:highlight w:val="cyan"/>
                <w:lang w:val="nb-NO"/>
              </w:rPr>
              <w:t>dožd</w:t>
            </w:r>
            <w:proofErr w:type="spellEnd"/>
            <w:r w:rsidRPr="004A26EE">
              <w:rPr>
                <w:rFonts w:asciiTheme="majorBidi" w:hAnsiTheme="majorBidi" w:cstheme="majorBidi"/>
                <w:i/>
                <w:iCs/>
                <w:sz w:val="20"/>
                <w:szCs w:val="20"/>
                <w:highlight w:val="cyan"/>
                <w:lang w:val="nb-NO"/>
              </w:rPr>
              <w:t xml:space="preserve">ʹ, to li </w:t>
            </w:r>
            <w:proofErr w:type="spellStart"/>
            <w:r w:rsidRPr="004A26EE">
              <w:rPr>
                <w:rFonts w:asciiTheme="majorBidi" w:hAnsiTheme="majorBidi" w:cstheme="majorBidi"/>
                <w:i/>
                <w:iCs/>
                <w:sz w:val="20"/>
                <w:szCs w:val="20"/>
                <w:highlight w:val="cyan"/>
                <w:lang w:val="nb-NO"/>
              </w:rPr>
              <w:t>sneg</w:t>
            </w:r>
            <w:proofErr w:type="spellEnd"/>
            <w:r w:rsidR="00761AFF" w:rsidRPr="004A26EE">
              <w:rPr>
                <w:rFonts w:asciiTheme="majorBidi" w:hAnsiTheme="majorBidi" w:cstheme="majorBidi"/>
                <w:i/>
                <w:iCs/>
                <w:sz w:val="20"/>
                <w:szCs w:val="20"/>
                <w:lang w:val="nb-NO"/>
              </w:rPr>
              <w:t>.</w:t>
            </w:r>
          </w:p>
          <w:p w14:paraId="36FBCF41" w14:textId="3D84FAB3" w:rsidR="00365430" w:rsidRPr="00E22815" w:rsidRDefault="00365430"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w:t>
            </w:r>
            <w:r w:rsidR="00141916" w:rsidRPr="00E22815">
              <w:rPr>
                <w:rFonts w:asciiTheme="majorBidi" w:hAnsiTheme="majorBidi" w:cstheme="majorBidi"/>
                <w:sz w:val="20"/>
                <w:szCs w:val="20"/>
                <w:lang w:val="en-US"/>
              </w:rPr>
              <w:t>It is unclear whether it is raining or snowing today</w:t>
            </w:r>
            <w:r w:rsidRPr="00E22815">
              <w:rPr>
                <w:rFonts w:asciiTheme="majorBidi" w:hAnsiTheme="majorBidi" w:cstheme="majorBidi"/>
                <w:sz w:val="20"/>
                <w:szCs w:val="20"/>
                <w:lang w:val="en-US"/>
              </w:rPr>
              <w:t>.’</w:t>
            </w:r>
          </w:p>
        </w:tc>
        <w:tc>
          <w:tcPr>
            <w:tcW w:w="1585" w:type="dxa"/>
          </w:tcPr>
          <w:p w14:paraId="754AB578" w14:textId="77777777" w:rsidR="00761AFF" w:rsidRPr="00E22815" w:rsidRDefault="00761AFF" w:rsidP="00A21C90">
            <w:pPr>
              <w:rPr>
                <w:rFonts w:asciiTheme="majorBidi" w:hAnsiTheme="majorBidi" w:cstheme="majorBidi"/>
                <w:sz w:val="20"/>
                <w:szCs w:val="20"/>
                <w:lang w:val="en-US"/>
              </w:rPr>
            </w:pPr>
          </w:p>
        </w:tc>
      </w:tr>
      <w:tr w:rsidR="00761AFF" w:rsidRPr="00E22815" w14:paraId="610FC120" w14:textId="77777777" w:rsidTr="00137B79">
        <w:tc>
          <w:tcPr>
            <w:tcW w:w="1700" w:type="dxa"/>
          </w:tcPr>
          <w:p w14:paraId="60D8F2B9" w14:textId="31EC78A5" w:rsidR="00761AFF" w:rsidRPr="00E22815" w:rsidRDefault="00761AFF" w:rsidP="00A21C90">
            <w:pPr>
              <w:rPr>
                <w:rFonts w:asciiTheme="majorBidi" w:hAnsiTheme="majorBidi" w:cstheme="majorBidi"/>
                <w:sz w:val="20"/>
                <w:szCs w:val="20"/>
                <w:lang w:val="en-US"/>
              </w:rPr>
            </w:pPr>
            <w:proofErr w:type="spellStart"/>
            <w:r w:rsidRPr="00E22815">
              <w:rPr>
                <w:rFonts w:asciiTheme="majorBidi" w:hAnsiTheme="majorBidi" w:cstheme="majorBidi"/>
                <w:sz w:val="20"/>
                <w:szCs w:val="20"/>
                <w:lang w:val="en-US"/>
              </w:rPr>
              <w:t>Biclausal</w:t>
            </w:r>
            <w:proofErr w:type="spellEnd"/>
            <w:r w:rsidRPr="00E22815">
              <w:rPr>
                <w:rFonts w:asciiTheme="majorBidi" w:hAnsiTheme="majorBidi" w:cstheme="majorBidi"/>
                <w:sz w:val="20"/>
                <w:szCs w:val="20"/>
                <w:lang w:val="en-US"/>
              </w:rPr>
              <w:t xml:space="preserve"> Construction</w:t>
            </w:r>
          </w:p>
        </w:tc>
        <w:tc>
          <w:tcPr>
            <w:tcW w:w="928" w:type="dxa"/>
          </w:tcPr>
          <w:p w14:paraId="7DE47FDA" w14:textId="57DD306D"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8</w:t>
            </w:r>
          </w:p>
        </w:tc>
        <w:tc>
          <w:tcPr>
            <w:tcW w:w="911" w:type="dxa"/>
          </w:tcPr>
          <w:p w14:paraId="2CD104B0" w14:textId="7A8A1495" w:rsidR="00761AFF" w:rsidRPr="00E22815" w:rsidRDefault="00963D6A" w:rsidP="00C54B42">
            <w:pPr>
              <w:rPr>
                <w:rFonts w:asciiTheme="majorBidi" w:hAnsiTheme="majorBidi" w:cstheme="majorBidi"/>
                <w:sz w:val="20"/>
                <w:szCs w:val="20"/>
                <w:lang w:val="en-US"/>
              </w:rPr>
            </w:pPr>
            <w:r w:rsidRPr="00E22815">
              <w:rPr>
                <w:rFonts w:asciiTheme="majorBidi" w:hAnsiTheme="majorBidi" w:cstheme="majorBidi"/>
                <w:sz w:val="20"/>
                <w:szCs w:val="20"/>
                <w:lang w:val="en-US"/>
              </w:rPr>
              <w:t>141</w:t>
            </w:r>
          </w:p>
        </w:tc>
        <w:tc>
          <w:tcPr>
            <w:tcW w:w="3892" w:type="dxa"/>
          </w:tcPr>
          <w:p w14:paraId="42439D99" w14:textId="11F42201" w:rsidR="00365430" w:rsidRPr="004A26EE" w:rsidRDefault="00761AFF" w:rsidP="00C54B42">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4A26EE">
              <w:rPr>
                <w:rFonts w:asciiTheme="majorBidi" w:hAnsiTheme="majorBidi" w:cstheme="majorBidi"/>
                <w:sz w:val="20"/>
                <w:szCs w:val="20"/>
                <w:lang w:val="en-US"/>
              </w:rPr>
              <w:t xml:space="preserve">597 </w:t>
            </w:r>
            <w:r w:rsidRPr="00E22815">
              <w:rPr>
                <w:rFonts w:asciiTheme="majorBidi" w:hAnsiTheme="majorBidi" w:cstheme="majorBidi"/>
                <w:b/>
                <w:bCs/>
                <w:sz w:val="20"/>
                <w:szCs w:val="20"/>
                <w:lang w:val="en-US"/>
              </w:rPr>
              <w:t>VP</w:t>
            </w:r>
            <w:r w:rsidRPr="004A26EE">
              <w:rPr>
                <w:rFonts w:asciiTheme="majorBidi" w:hAnsiTheme="majorBidi" w:cstheme="majorBidi"/>
                <w:b/>
                <w:bCs/>
                <w:sz w:val="20"/>
                <w:szCs w:val="20"/>
                <w:lang w:val="en-US"/>
              </w:rPr>
              <w:t xml:space="preserve"> - ~</w:t>
            </w:r>
            <w:r w:rsidRPr="00E22815">
              <w:rPr>
                <w:rFonts w:asciiTheme="majorBidi" w:hAnsiTheme="majorBidi" w:cstheme="majorBidi"/>
                <w:b/>
                <w:bCs/>
                <w:sz w:val="20"/>
                <w:szCs w:val="20"/>
                <w:lang w:val="en-US"/>
              </w:rPr>
              <w:t>VP</w:t>
            </w:r>
            <w:r w:rsidRPr="004A26EE">
              <w:rPr>
                <w:rFonts w:asciiTheme="majorBidi" w:hAnsiTheme="majorBidi" w:cstheme="majorBidi"/>
                <w:b/>
                <w:bCs/>
                <w:sz w:val="20"/>
                <w:szCs w:val="20"/>
                <w:lang w:val="en-US"/>
              </w:rPr>
              <w:t xml:space="preserve"> </w:t>
            </w:r>
            <w:r w:rsidR="004A26EE" w:rsidRPr="004A26EE">
              <w:rPr>
                <w:rFonts w:asciiTheme="majorBidi" w:hAnsiTheme="majorBidi" w:cstheme="majorBidi"/>
                <w:b/>
                <w:bCs/>
                <w:sz w:val="20"/>
                <w:szCs w:val="20"/>
                <w:highlight w:val="cyan"/>
                <w:lang w:val="en-US"/>
              </w:rPr>
              <w:t xml:space="preserve">a </w:t>
            </w:r>
            <w:proofErr w:type="spellStart"/>
            <w:r w:rsidR="004A26EE" w:rsidRPr="004A26EE">
              <w:rPr>
                <w:rFonts w:asciiTheme="majorBidi" w:hAnsiTheme="majorBidi" w:cstheme="majorBidi"/>
                <w:b/>
                <w:bCs/>
                <w:sz w:val="20"/>
                <w:szCs w:val="20"/>
                <w:highlight w:val="cyan"/>
                <w:lang w:val="en-US"/>
              </w:rPr>
              <w:t>ne</w:t>
            </w:r>
            <w:proofErr w:type="spellEnd"/>
            <w:r w:rsidRPr="004A26EE">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Cl</w:t>
            </w:r>
            <w:r w:rsidRPr="004A26EE">
              <w:rPr>
                <w:rFonts w:asciiTheme="majorBidi" w:hAnsiTheme="majorBidi" w:cstheme="majorBidi"/>
                <w:sz w:val="20"/>
                <w:szCs w:val="20"/>
                <w:lang w:val="en-US"/>
              </w:rPr>
              <w:t xml:space="preserve"> </w:t>
            </w:r>
          </w:p>
          <w:p w14:paraId="5DD057F2" w14:textId="2E3EC73E" w:rsidR="00761AFF" w:rsidRPr="00FE17E3" w:rsidRDefault="00CC3E61" w:rsidP="00C54B42">
            <w:pPr>
              <w:rPr>
                <w:rFonts w:asciiTheme="majorBidi" w:hAnsiTheme="majorBidi" w:cstheme="majorBidi"/>
                <w:i/>
                <w:iCs/>
                <w:sz w:val="20"/>
                <w:szCs w:val="20"/>
                <w:lang w:val="en-US"/>
              </w:rPr>
            </w:pPr>
            <w:r w:rsidRPr="00FE17E3">
              <w:rPr>
                <w:rFonts w:asciiTheme="majorBidi" w:hAnsiTheme="majorBidi" w:cstheme="majorBidi"/>
                <w:i/>
                <w:iCs/>
                <w:sz w:val="20"/>
                <w:szCs w:val="20"/>
                <w:highlight w:val="cyan"/>
                <w:lang w:val="en-US"/>
              </w:rPr>
              <w:t xml:space="preserve">Ja ego </w:t>
            </w:r>
            <w:proofErr w:type="spellStart"/>
            <w:r w:rsidRPr="00FE17E3">
              <w:rPr>
                <w:rFonts w:asciiTheme="majorBidi" w:hAnsiTheme="majorBidi" w:cstheme="majorBidi"/>
                <w:i/>
                <w:iCs/>
                <w:sz w:val="20"/>
                <w:szCs w:val="20"/>
                <w:highlight w:val="cyan"/>
                <w:lang w:val="en-US"/>
              </w:rPr>
              <w:t>prosil-prosil</w:t>
            </w:r>
            <w:proofErr w:type="spellEnd"/>
            <w:r w:rsidRPr="00FE17E3">
              <w:rPr>
                <w:rFonts w:asciiTheme="majorBidi" w:hAnsiTheme="majorBidi" w:cstheme="majorBidi"/>
                <w:i/>
                <w:iCs/>
                <w:sz w:val="20"/>
                <w:szCs w:val="20"/>
                <w:highlight w:val="cyan"/>
                <w:lang w:val="en-US"/>
              </w:rPr>
              <w:t xml:space="preserve">, a on ne </w:t>
            </w:r>
            <w:proofErr w:type="spellStart"/>
            <w:r w:rsidRPr="00FE17E3">
              <w:rPr>
                <w:rFonts w:asciiTheme="majorBidi" w:hAnsiTheme="majorBidi" w:cstheme="majorBidi"/>
                <w:i/>
                <w:iCs/>
                <w:sz w:val="20"/>
                <w:szCs w:val="20"/>
                <w:highlight w:val="cyan"/>
                <w:lang w:val="en-US"/>
              </w:rPr>
              <w:t>soglašalsja</w:t>
            </w:r>
            <w:proofErr w:type="spellEnd"/>
            <w:r w:rsidR="00761AFF" w:rsidRPr="00FE17E3">
              <w:rPr>
                <w:rFonts w:asciiTheme="majorBidi" w:hAnsiTheme="majorBidi" w:cstheme="majorBidi"/>
                <w:i/>
                <w:iCs/>
                <w:sz w:val="20"/>
                <w:szCs w:val="20"/>
                <w:lang w:val="en-US"/>
              </w:rPr>
              <w:t>.</w:t>
            </w:r>
          </w:p>
          <w:p w14:paraId="4209D238" w14:textId="63310829" w:rsidR="00365430" w:rsidRPr="00E22815" w:rsidRDefault="00365430" w:rsidP="00C54B42">
            <w:pPr>
              <w:rPr>
                <w:rFonts w:asciiTheme="majorBidi" w:hAnsiTheme="majorBidi" w:cstheme="majorBidi"/>
                <w:sz w:val="20"/>
                <w:szCs w:val="20"/>
                <w:lang w:val="en-US"/>
              </w:rPr>
            </w:pPr>
            <w:r w:rsidRPr="00E22815">
              <w:rPr>
                <w:rFonts w:asciiTheme="majorBidi" w:hAnsiTheme="majorBidi" w:cstheme="majorBidi"/>
                <w:sz w:val="20"/>
                <w:szCs w:val="20"/>
                <w:lang w:val="en-US"/>
              </w:rPr>
              <w:t>‘I begged and begged him, but he wouldn’t agree.’</w:t>
            </w:r>
          </w:p>
        </w:tc>
        <w:tc>
          <w:tcPr>
            <w:tcW w:w="1585" w:type="dxa"/>
          </w:tcPr>
          <w:p w14:paraId="13830D5E" w14:textId="77777777" w:rsidR="00761AFF" w:rsidRPr="00E22815" w:rsidRDefault="00761AFF" w:rsidP="00A21C90">
            <w:pPr>
              <w:rPr>
                <w:rFonts w:asciiTheme="majorBidi" w:hAnsiTheme="majorBidi" w:cstheme="majorBidi"/>
                <w:sz w:val="20"/>
                <w:szCs w:val="20"/>
                <w:lang w:val="en-US"/>
              </w:rPr>
            </w:pPr>
          </w:p>
          <w:p w14:paraId="0DD28A49" w14:textId="2D32DE33" w:rsidR="00761AFF" w:rsidRPr="00E22815" w:rsidRDefault="00761AFF" w:rsidP="00A21C90">
            <w:pPr>
              <w:rPr>
                <w:rFonts w:asciiTheme="majorBidi" w:hAnsiTheme="majorBidi" w:cstheme="majorBidi"/>
                <w:sz w:val="20"/>
                <w:szCs w:val="20"/>
                <w:lang w:val="en-US"/>
              </w:rPr>
            </w:pPr>
          </w:p>
        </w:tc>
      </w:tr>
      <w:tr w:rsidR="00761AFF" w:rsidRPr="00E22815" w14:paraId="333F8468" w14:textId="77777777" w:rsidTr="00137B79">
        <w:tc>
          <w:tcPr>
            <w:tcW w:w="1700" w:type="dxa"/>
          </w:tcPr>
          <w:p w14:paraId="7FBB6BBF" w14:textId="3F5A521F"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Matrix and Sentential Complement Construction</w:t>
            </w:r>
          </w:p>
        </w:tc>
        <w:tc>
          <w:tcPr>
            <w:tcW w:w="928" w:type="dxa"/>
          </w:tcPr>
          <w:p w14:paraId="54218602" w14:textId="55F27025"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1</w:t>
            </w:r>
          </w:p>
        </w:tc>
        <w:tc>
          <w:tcPr>
            <w:tcW w:w="911" w:type="dxa"/>
          </w:tcPr>
          <w:p w14:paraId="0D037741" w14:textId="46A37D13" w:rsidR="00761AFF" w:rsidRPr="00E22815" w:rsidRDefault="00963D6A" w:rsidP="00C54B42">
            <w:pPr>
              <w:rPr>
                <w:rFonts w:asciiTheme="majorBidi" w:hAnsiTheme="majorBidi" w:cstheme="majorBidi"/>
                <w:color w:val="000000"/>
                <w:sz w:val="20"/>
                <w:szCs w:val="20"/>
                <w:lang w:val="en-US" w:eastAsia="en-GB"/>
              </w:rPr>
            </w:pPr>
            <w:r w:rsidRPr="00E22815">
              <w:rPr>
                <w:rFonts w:asciiTheme="majorBidi" w:hAnsiTheme="majorBidi" w:cstheme="majorBidi"/>
                <w:color w:val="000000"/>
                <w:sz w:val="20"/>
                <w:szCs w:val="20"/>
                <w:lang w:val="en-US" w:eastAsia="en-GB"/>
              </w:rPr>
              <w:t>88</w:t>
            </w:r>
          </w:p>
        </w:tc>
        <w:tc>
          <w:tcPr>
            <w:tcW w:w="3892" w:type="dxa"/>
          </w:tcPr>
          <w:p w14:paraId="48B546E8" w14:textId="71B390E7" w:rsidR="00761AFF" w:rsidRPr="00FE17E3" w:rsidRDefault="00761AFF" w:rsidP="00C54B42">
            <w:pPr>
              <w:rPr>
                <w:rFonts w:asciiTheme="majorBidi" w:hAnsiTheme="majorBidi" w:cstheme="majorBidi"/>
                <w:color w:val="000000"/>
                <w:sz w:val="20"/>
                <w:szCs w:val="20"/>
                <w:lang w:val="en-US" w:eastAsia="en-GB"/>
              </w:rPr>
            </w:pPr>
            <w:r w:rsidRPr="00FE17E3">
              <w:rPr>
                <w:rFonts w:asciiTheme="majorBidi" w:hAnsiTheme="majorBidi" w:cstheme="majorBidi"/>
                <w:color w:val="000000"/>
                <w:sz w:val="20"/>
                <w:szCs w:val="20"/>
                <w:lang w:val="en-US" w:eastAsia="en-GB"/>
              </w:rPr>
              <w:t xml:space="preserve">ID528 </w:t>
            </w:r>
            <w:r w:rsidRPr="00FE17E3">
              <w:rPr>
                <w:rFonts w:asciiTheme="majorBidi" w:hAnsiTheme="majorBidi" w:cstheme="majorBidi"/>
                <w:b/>
                <w:bCs/>
                <w:color w:val="000000"/>
                <w:sz w:val="20"/>
                <w:szCs w:val="20"/>
                <w:lang w:val="en-US" w:eastAsia="en-GB"/>
              </w:rPr>
              <w:t xml:space="preserve">NP-Nom </w:t>
            </w:r>
            <w:proofErr w:type="spellStart"/>
            <w:r w:rsidR="00CC3E61" w:rsidRPr="00FE17E3">
              <w:rPr>
                <w:rFonts w:asciiTheme="majorBidi" w:hAnsiTheme="majorBidi" w:cstheme="majorBidi"/>
                <w:b/>
                <w:bCs/>
                <w:color w:val="000000"/>
                <w:sz w:val="20"/>
                <w:szCs w:val="20"/>
                <w:highlight w:val="cyan"/>
                <w:lang w:val="en-US" w:eastAsia="en-GB"/>
              </w:rPr>
              <w:t>na</w:t>
            </w:r>
            <w:proofErr w:type="spellEnd"/>
            <w:r w:rsidR="00CC3E61" w:rsidRPr="00FE17E3">
              <w:rPr>
                <w:rFonts w:asciiTheme="majorBidi" w:hAnsiTheme="majorBidi" w:cstheme="majorBidi"/>
                <w:b/>
                <w:bCs/>
                <w:color w:val="000000"/>
                <w:sz w:val="20"/>
                <w:szCs w:val="20"/>
                <w:highlight w:val="cyan"/>
                <w:lang w:val="en-US" w:eastAsia="en-GB"/>
              </w:rPr>
              <w:t xml:space="preserve"> to </w:t>
            </w:r>
            <w:proofErr w:type="spellStart"/>
            <w:r w:rsidR="00CC3E61" w:rsidRPr="00FE17E3">
              <w:rPr>
                <w:rFonts w:asciiTheme="majorBidi" w:hAnsiTheme="majorBidi" w:cstheme="majorBidi"/>
                <w:b/>
                <w:bCs/>
                <w:color w:val="000000"/>
                <w:sz w:val="20"/>
                <w:szCs w:val="20"/>
                <w:highlight w:val="cyan"/>
                <w:lang w:val="en-US" w:eastAsia="en-GB"/>
              </w:rPr>
              <w:t>i</w:t>
            </w:r>
            <w:proofErr w:type="spellEnd"/>
            <w:r w:rsidR="00CC3E61" w:rsidRPr="00FE17E3">
              <w:rPr>
                <w:rFonts w:asciiTheme="majorBidi" w:hAnsiTheme="majorBidi" w:cstheme="majorBidi"/>
                <w:b/>
                <w:bCs/>
                <w:color w:val="000000"/>
                <w:sz w:val="20"/>
                <w:szCs w:val="20"/>
                <w:lang w:val="en-US" w:eastAsia="en-GB"/>
              </w:rPr>
              <w:t xml:space="preserve"> </w:t>
            </w:r>
            <w:r w:rsidRPr="00FE17E3">
              <w:rPr>
                <w:rFonts w:asciiTheme="majorBidi" w:hAnsiTheme="majorBidi" w:cstheme="majorBidi"/>
                <w:b/>
                <w:bCs/>
                <w:color w:val="000000"/>
                <w:sz w:val="20"/>
                <w:szCs w:val="20"/>
                <w:lang w:val="en-US" w:eastAsia="en-GB"/>
              </w:rPr>
              <w:t xml:space="preserve">NP-Nom, </w:t>
            </w:r>
            <w:proofErr w:type="spellStart"/>
            <w:r w:rsidR="00175D07" w:rsidRPr="00FE17E3">
              <w:rPr>
                <w:rFonts w:asciiTheme="majorBidi" w:hAnsiTheme="majorBidi" w:cstheme="majorBidi"/>
                <w:b/>
                <w:bCs/>
                <w:color w:val="000000"/>
                <w:sz w:val="20"/>
                <w:szCs w:val="20"/>
                <w:highlight w:val="cyan"/>
                <w:lang w:val="en-US" w:eastAsia="en-GB"/>
              </w:rPr>
              <w:t>čtoby</w:t>
            </w:r>
            <w:proofErr w:type="spellEnd"/>
            <w:r w:rsidR="00175D07" w:rsidRPr="00FE17E3">
              <w:rPr>
                <w:rFonts w:asciiTheme="majorBidi" w:hAnsiTheme="majorBidi" w:cstheme="majorBidi"/>
                <w:b/>
                <w:bCs/>
                <w:color w:val="000000"/>
                <w:sz w:val="20"/>
                <w:szCs w:val="20"/>
                <w:lang w:val="en-US" w:eastAsia="en-GB"/>
              </w:rPr>
              <w:t xml:space="preserve"> </w:t>
            </w:r>
            <w:r w:rsidRPr="00FE17E3">
              <w:rPr>
                <w:rFonts w:asciiTheme="majorBidi" w:hAnsiTheme="majorBidi" w:cstheme="majorBidi"/>
                <w:b/>
                <w:bCs/>
                <w:color w:val="000000"/>
                <w:sz w:val="20"/>
                <w:szCs w:val="20"/>
                <w:lang w:val="en-US" w:eastAsia="en-GB"/>
              </w:rPr>
              <w:t>VP-Inf</w:t>
            </w:r>
          </w:p>
          <w:p w14:paraId="4D37AB43" w14:textId="31DCD1E6" w:rsidR="00761AFF" w:rsidRPr="00FE17E3" w:rsidRDefault="00175D07" w:rsidP="00C54B42">
            <w:pPr>
              <w:rPr>
                <w:rFonts w:asciiTheme="majorBidi" w:hAnsiTheme="majorBidi" w:cstheme="majorBidi"/>
                <w:i/>
                <w:iCs/>
                <w:color w:val="000000"/>
                <w:sz w:val="20"/>
                <w:szCs w:val="20"/>
                <w:lang w:val="en-US" w:eastAsia="en-GB"/>
              </w:rPr>
            </w:pPr>
            <w:proofErr w:type="spellStart"/>
            <w:r w:rsidRPr="00FE17E3">
              <w:rPr>
                <w:rFonts w:asciiTheme="majorBidi" w:hAnsiTheme="majorBidi" w:cstheme="majorBidi"/>
                <w:i/>
                <w:iCs/>
                <w:color w:val="000000"/>
                <w:sz w:val="20"/>
                <w:szCs w:val="20"/>
                <w:highlight w:val="cyan"/>
                <w:lang w:val="en-US" w:eastAsia="en-GB"/>
              </w:rPr>
              <w:t>Muž</w:t>
            </w:r>
            <w:proofErr w:type="spellEnd"/>
            <w:r w:rsidRPr="00FE17E3">
              <w:rPr>
                <w:rFonts w:asciiTheme="majorBidi" w:hAnsiTheme="majorBidi" w:cstheme="majorBidi"/>
                <w:i/>
                <w:iCs/>
                <w:color w:val="000000"/>
                <w:sz w:val="20"/>
                <w:szCs w:val="20"/>
                <w:highlight w:val="cyan"/>
                <w:lang w:val="en-US" w:eastAsia="en-GB"/>
              </w:rPr>
              <w:t xml:space="preserve"> </w:t>
            </w:r>
            <w:proofErr w:type="spellStart"/>
            <w:r w:rsidRPr="00FE17E3">
              <w:rPr>
                <w:rFonts w:asciiTheme="majorBidi" w:hAnsiTheme="majorBidi" w:cstheme="majorBidi"/>
                <w:i/>
                <w:iCs/>
                <w:color w:val="000000"/>
                <w:sz w:val="20"/>
                <w:szCs w:val="20"/>
                <w:highlight w:val="cyan"/>
                <w:lang w:val="en-US" w:eastAsia="en-GB"/>
              </w:rPr>
              <w:t>na</w:t>
            </w:r>
            <w:proofErr w:type="spellEnd"/>
            <w:r w:rsidRPr="00FE17E3">
              <w:rPr>
                <w:rFonts w:asciiTheme="majorBidi" w:hAnsiTheme="majorBidi" w:cstheme="majorBidi"/>
                <w:i/>
                <w:iCs/>
                <w:color w:val="000000"/>
                <w:sz w:val="20"/>
                <w:szCs w:val="20"/>
                <w:highlight w:val="cyan"/>
                <w:lang w:val="en-US" w:eastAsia="en-GB"/>
              </w:rPr>
              <w:t xml:space="preserve"> to </w:t>
            </w:r>
            <w:proofErr w:type="spellStart"/>
            <w:r w:rsidRPr="00FE17E3">
              <w:rPr>
                <w:rFonts w:asciiTheme="majorBidi" w:hAnsiTheme="majorBidi" w:cstheme="majorBidi"/>
                <w:i/>
                <w:iCs/>
                <w:color w:val="000000"/>
                <w:sz w:val="20"/>
                <w:szCs w:val="20"/>
                <w:highlight w:val="cyan"/>
                <w:lang w:val="en-US" w:eastAsia="en-GB"/>
              </w:rPr>
              <w:t>i</w:t>
            </w:r>
            <w:proofErr w:type="spellEnd"/>
            <w:r w:rsidRPr="00FE17E3">
              <w:rPr>
                <w:rFonts w:asciiTheme="majorBidi" w:hAnsiTheme="majorBidi" w:cstheme="majorBidi"/>
                <w:i/>
                <w:iCs/>
                <w:color w:val="000000"/>
                <w:sz w:val="20"/>
                <w:szCs w:val="20"/>
                <w:highlight w:val="cyan"/>
                <w:lang w:val="en-US" w:eastAsia="en-GB"/>
              </w:rPr>
              <w:t xml:space="preserve"> </w:t>
            </w:r>
            <w:proofErr w:type="spellStart"/>
            <w:r w:rsidRPr="00FE17E3">
              <w:rPr>
                <w:rFonts w:asciiTheme="majorBidi" w:hAnsiTheme="majorBidi" w:cstheme="majorBidi"/>
                <w:i/>
                <w:iCs/>
                <w:color w:val="000000"/>
                <w:sz w:val="20"/>
                <w:szCs w:val="20"/>
                <w:highlight w:val="cyan"/>
                <w:lang w:val="en-US" w:eastAsia="en-GB"/>
              </w:rPr>
              <w:t>muž</w:t>
            </w:r>
            <w:proofErr w:type="spellEnd"/>
            <w:r w:rsidRPr="00FE17E3">
              <w:rPr>
                <w:rFonts w:asciiTheme="majorBidi" w:hAnsiTheme="majorBidi" w:cstheme="majorBidi"/>
                <w:i/>
                <w:iCs/>
                <w:color w:val="000000"/>
                <w:sz w:val="20"/>
                <w:szCs w:val="20"/>
                <w:highlight w:val="cyan"/>
                <w:lang w:val="en-US" w:eastAsia="en-GB"/>
              </w:rPr>
              <w:t xml:space="preserve">, </w:t>
            </w:r>
            <w:proofErr w:type="spellStart"/>
            <w:r w:rsidRPr="00FE17E3">
              <w:rPr>
                <w:rFonts w:asciiTheme="majorBidi" w:hAnsiTheme="majorBidi" w:cstheme="majorBidi"/>
                <w:i/>
                <w:iCs/>
                <w:color w:val="000000"/>
                <w:sz w:val="20"/>
                <w:szCs w:val="20"/>
                <w:highlight w:val="cyan"/>
                <w:lang w:val="en-US" w:eastAsia="en-GB"/>
              </w:rPr>
              <w:t>čtoby</w:t>
            </w:r>
            <w:proofErr w:type="spellEnd"/>
            <w:r w:rsidRPr="00FE17E3">
              <w:rPr>
                <w:rFonts w:asciiTheme="majorBidi" w:hAnsiTheme="majorBidi" w:cstheme="majorBidi"/>
                <w:i/>
                <w:iCs/>
                <w:color w:val="000000"/>
                <w:sz w:val="20"/>
                <w:szCs w:val="20"/>
                <w:highlight w:val="cyan"/>
                <w:lang w:val="en-US" w:eastAsia="en-GB"/>
              </w:rPr>
              <w:t xml:space="preserve"> </w:t>
            </w:r>
            <w:proofErr w:type="spellStart"/>
            <w:r w:rsidRPr="00FE17E3">
              <w:rPr>
                <w:rFonts w:asciiTheme="majorBidi" w:hAnsiTheme="majorBidi" w:cstheme="majorBidi"/>
                <w:i/>
                <w:iCs/>
                <w:color w:val="000000"/>
                <w:sz w:val="20"/>
                <w:szCs w:val="20"/>
                <w:highlight w:val="cyan"/>
                <w:lang w:val="en-US" w:eastAsia="en-GB"/>
              </w:rPr>
              <w:t>rabotat</w:t>
            </w:r>
            <w:proofErr w:type="spellEnd"/>
            <w:r w:rsidRPr="00FE17E3">
              <w:rPr>
                <w:rFonts w:asciiTheme="majorBidi" w:hAnsiTheme="majorBidi" w:cstheme="majorBidi"/>
                <w:i/>
                <w:iCs/>
                <w:color w:val="000000"/>
                <w:sz w:val="20"/>
                <w:szCs w:val="20"/>
                <w:highlight w:val="cyan"/>
                <w:lang w:val="en-US" w:eastAsia="en-GB"/>
              </w:rPr>
              <w:t>ʹ</w:t>
            </w:r>
            <w:r w:rsidR="00761AFF" w:rsidRPr="00FE17E3">
              <w:rPr>
                <w:rFonts w:asciiTheme="majorBidi" w:hAnsiTheme="majorBidi" w:cstheme="majorBidi"/>
                <w:i/>
                <w:iCs/>
                <w:color w:val="000000"/>
                <w:sz w:val="20"/>
                <w:szCs w:val="20"/>
                <w:lang w:val="en-US" w:eastAsia="en-GB"/>
              </w:rPr>
              <w:t>.</w:t>
            </w:r>
          </w:p>
          <w:p w14:paraId="251ECBE0" w14:textId="3F395F63" w:rsidR="00F603A3" w:rsidRPr="00E22815" w:rsidRDefault="00F603A3" w:rsidP="00C54B42">
            <w:pPr>
              <w:rPr>
                <w:rFonts w:asciiTheme="majorBidi" w:hAnsiTheme="majorBidi" w:cstheme="majorBidi"/>
                <w:sz w:val="20"/>
                <w:szCs w:val="20"/>
                <w:lang w:val="en-US"/>
              </w:rPr>
            </w:pPr>
            <w:r w:rsidRPr="00E22815">
              <w:rPr>
                <w:rFonts w:asciiTheme="majorBidi" w:hAnsiTheme="majorBidi" w:cstheme="majorBidi"/>
                <w:color w:val="000000"/>
                <w:sz w:val="20"/>
                <w:szCs w:val="20"/>
                <w:lang w:val="en-US" w:eastAsia="en-GB"/>
              </w:rPr>
              <w:t>‘That’s what a husband is for, to go to work.’</w:t>
            </w:r>
          </w:p>
        </w:tc>
        <w:tc>
          <w:tcPr>
            <w:tcW w:w="1585" w:type="dxa"/>
          </w:tcPr>
          <w:p w14:paraId="29801F5A" w14:textId="77777777" w:rsidR="00761AFF" w:rsidRPr="00E22815" w:rsidRDefault="00761AFF" w:rsidP="00A21C90">
            <w:pPr>
              <w:rPr>
                <w:rFonts w:asciiTheme="majorBidi" w:hAnsiTheme="majorBidi" w:cstheme="majorBidi"/>
                <w:sz w:val="20"/>
                <w:szCs w:val="20"/>
                <w:lang w:val="en-US"/>
              </w:rPr>
            </w:pPr>
          </w:p>
        </w:tc>
      </w:tr>
      <w:tr w:rsidR="00761AFF" w:rsidRPr="00E22815" w14:paraId="24FDFAE3" w14:textId="77777777" w:rsidTr="00137B79">
        <w:tc>
          <w:tcPr>
            <w:tcW w:w="1700" w:type="dxa"/>
          </w:tcPr>
          <w:p w14:paraId="18880B85" w14:textId="16F3A733"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Predicate Argument Construction</w:t>
            </w:r>
          </w:p>
        </w:tc>
        <w:tc>
          <w:tcPr>
            <w:tcW w:w="928" w:type="dxa"/>
          </w:tcPr>
          <w:p w14:paraId="362EB9AB" w14:textId="1C621E81" w:rsidR="00761AFF" w:rsidRPr="00E22815" w:rsidRDefault="00761AFF" w:rsidP="00A21C90">
            <w:pPr>
              <w:rPr>
                <w:rFonts w:asciiTheme="majorBidi" w:hAnsiTheme="majorBidi" w:cstheme="majorBidi"/>
                <w:sz w:val="20"/>
                <w:szCs w:val="20"/>
                <w:lang w:val="en-US"/>
              </w:rPr>
            </w:pPr>
            <w:r w:rsidRPr="00E22815">
              <w:rPr>
                <w:rFonts w:asciiTheme="majorBidi" w:hAnsiTheme="majorBidi" w:cstheme="majorBidi"/>
                <w:sz w:val="20"/>
                <w:szCs w:val="20"/>
                <w:lang w:val="en-US"/>
              </w:rPr>
              <w:t>1</w:t>
            </w:r>
          </w:p>
        </w:tc>
        <w:tc>
          <w:tcPr>
            <w:tcW w:w="911" w:type="dxa"/>
          </w:tcPr>
          <w:p w14:paraId="7767BD77" w14:textId="28A5F4AA" w:rsidR="00761AFF" w:rsidRPr="00E22815" w:rsidRDefault="00963D6A" w:rsidP="00C54B42">
            <w:pPr>
              <w:rPr>
                <w:rFonts w:asciiTheme="majorBidi" w:hAnsiTheme="majorBidi" w:cstheme="majorBidi"/>
                <w:color w:val="000000"/>
                <w:sz w:val="20"/>
                <w:szCs w:val="20"/>
                <w:lang w:val="en-US" w:eastAsia="en-GB"/>
              </w:rPr>
            </w:pPr>
            <w:r w:rsidRPr="00E22815">
              <w:rPr>
                <w:rFonts w:asciiTheme="majorBidi" w:hAnsiTheme="majorBidi" w:cstheme="majorBidi"/>
                <w:color w:val="000000"/>
                <w:sz w:val="20"/>
                <w:szCs w:val="20"/>
                <w:lang w:val="en-US" w:eastAsia="en-GB"/>
              </w:rPr>
              <w:t>146</w:t>
            </w:r>
          </w:p>
        </w:tc>
        <w:tc>
          <w:tcPr>
            <w:tcW w:w="3892" w:type="dxa"/>
          </w:tcPr>
          <w:p w14:paraId="17DD7881" w14:textId="279D9622" w:rsidR="00761AFF" w:rsidRPr="007F1C40" w:rsidRDefault="00761AFF" w:rsidP="00C54B42">
            <w:pPr>
              <w:rPr>
                <w:rFonts w:asciiTheme="majorBidi" w:hAnsiTheme="majorBidi" w:cstheme="majorBidi"/>
                <w:color w:val="000000"/>
                <w:sz w:val="20"/>
                <w:szCs w:val="20"/>
                <w:lang w:val="en-US" w:eastAsia="en-GB"/>
              </w:rPr>
            </w:pPr>
            <w:r w:rsidRPr="00E22815">
              <w:rPr>
                <w:rFonts w:asciiTheme="majorBidi" w:hAnsiTheme="majorBidi" w:cstheme="majorBidi"/>
                <w:color w:val="000000"/>
                <w:sz w:val="20"/>
                <w:szCs w:val="20"/>
                <w:lang w:val="en-US" w:eastAsia="en-GB"/>
              </w:rPr>
              <w:t>ID</w:t>
            </w:r>
            <w:r w:rsidRPr="007F1C40">
              <w:rPr>
                <w:rFonts w:asciiTheme="majorBidi" w:hAnsiTheme="majorBidi" w:cstheme="majorBidi"/>
                <w:color w:val="000000"/>
                <w:sz w:val="20"/>
                <w:szCs w:val="20"/>
                <w:lang w:val="en-US" w:eastAsia="en-GB"/>
              </w:rPr>
              <w:t xml:space="preserve">674 </w:t>
            </w:r>
            <w:r w:rsidRPr="00E22815">
              <w:rPr>
                <w:rFonts w:asciiTheme="majorBidi" w:hAnsiTheme="majorBidi" w:cstheme="majorBidi"/>
                <w:b/>
                <w:bCs/>
                <w:color w:val="000000"/>
                <w:sz w:val="20"/>
                <w:szCs w:val="20"/>
                <w:lang w:val="en-US" w:eastAsia="en-GB"/>
              </w:rPr>
              <w:t>NP</w:t>
            </w:r>
            <w:r w:rsidRPr="007F1C40">
              <w:rPr>
                <w:rFonts w:asciiTheme="majorBidi" w:hAnsiTheme="majorBidi" w:cstheme="majorBidi"/>
                <w:b/>
                <w:bCs/>
                <w:color w:val="000000"/>
                <w:sz w:val="20"/>
                <w:szCs w:val="20"/>
                <w:lang w:val="en-US" w:eastAsia="en-GB"/>
              </w:rPr>
              <w:t>-</w:t>
            </w:r>
            <w:r w:rsidRPr="00E22815">
              <w:rPr>
                <w:rFonts w:asciiTheme="majorBidi" w:hAnsiTheme="majorBidi" w:cstheme="majorBidi"/>
                <w:b/>
                <w:bCs/>
                <w:color w:val="000000"/>
                <w:sz w:val="20"/>
                <w:szCs w:val="20"/>
                <w:lang w:val="en-US" w:eastAsia="en-GB"/>
              </w:rPr>
              <w:t>Nom</w:t>
            </w:r>
            <w:r w:rsidRPr="007F1C40">
              <w:rPr>
                <w:rFonts w:asciiTheme="majorBidi" w:hAnsiTheme="majorBidi" w:cstheme="majorBidi"/>
                <w:b/>
                <w:bCs/>
                <w:color w:val="000000"/>
                <w:sz w:val="20"/>
                <w:szCs w:val="20"/>
                <w:lang w:val="en-US" w:eastAsia="en-GB"/>
              </w:rPr>
              <w:t xml:space="preserve"> </w:t>
            </w:r>
            <w:r w:rsidR="007F1C40" w:rsidRPr="007F1C40">
              <w:rPr>
                <w:rFonts w:asciiTheme="majorBidi" w:hAnsiTheme="majorBidi" w:cstheme="majorBidi"/>
                <w:b/>
                <w:bCs/>
                <w:color w:val="000000"/>
                <w:sz w:val="20"/>
                <w:szCs w:val="20"/>
                <w:highlight w:val="cyan"/>
                <w:lang w:val="en-US" w:eastAsia="en-GB"/>
              </w:rPr>
              <w:t>(</w:t>
            </w:r>
            <w:proofErr w:type="spellStart"/>
            <w:r w:rsidR="007F1C40" w:rsidRPr="007F1C40">
              <w:rPr>
                <w:rFonts w:asciiTheme="majorBidi" w:hAnsiTheme="majorBidi" w:cstheme="majorBidi"/>
                <w:b/>
                <w:bCs/>
                <w:color w:val="000000"/>
                <w:sz w:val="20"/>
                <w:szCs w:val="20"/>
                <w:highlight w:val="cyan"/>
                <w:lang w:val="en-US" w:eastAsia="en-GB"/>
              </w:rPr>
              <w:t>edva</w:t>
            </w:r>
            <w:proofErr w:type="spellEnd"/>
            <w:r w:rsidR="007F1C40" w:rsidRPr="007F1C40">
              <w:rPr>
                <w:rFonts w:asciiTheme="majorBidi" w:hAnsiTheme="majorBidi" w:cstheme="majorBidi"/>
                <w:b/>
                <w:bCs/>
                <w:color w:val="000000"/>
                <w:sz w:val="20"/>
                <w:szCs w:val="20"/>
                <w:highlight w:val="cyan"/>
                <w:lang w:val="en-US" w:eastAsia="en-GB"/>
              </w:rPr>
              <w:t xml:space="preserve">) </w:t>
            </w:r>
            <w:proofErr w:type="spellStart"/>
            <w:r w:rsidR="007F1C40" w:rsidRPr="007F1C40">
              <w:rPr>
                <w:rFonts w:asciiTheme="majorBidi" w:hAnsiTheme="majorBidi" w:cstheme="majorBidi"/>
                <w:b/>
                <w:bCs/>
                <w:color w:val="000000"/>
                <w:sz w:val="20"/>
                <w:szCs w:val="20"/>
                <w:highlight w:val="cyan"/>
                <w:lang w:val="en-US" w:eastAsia="en-GB"/>
              </w:rPr>
              <w:t>svodit</w:t>
            </w:r>
            <w:proofErr w:type="spellEnd"/>
            <w:r w:rsidR="007F1C40" w:rsidRPr="007F1C40">
              <w:rPr>
                <w:rFonts w:asciiTheme="majorBidi" w:hAnsiTheme="majorBidi" w:cstheme="majorBidi"/>
                <w:b/>
                <w:bCs/>
                <w:color w:val="000000"/>
                <w:sz w:val="20"/>
                <w:szCs w:val="20"/>
                <w:highlight w:val="cyan"/>
                <w:lang w:val="en-US" w:eastAsia="en-GB"/>
              </w:rPr>
              <w:t xml:space="preserve">ʹ </w:t>
            </w:r>
            <w:proofErr w:type="spellStart"/>
            <w:r w:rsidR="007F1C40" w:rsidRPr="007F1C40">
              <w:rPr>
                <w:rFonts w:asciiTheme="majorBidi" w:hAnsiTheme="majorBidi" w:cstheme="majorBidi"/>
                <w:b/>
                <w:bCs/>
                <w:color w:val="000000"/>
                <w:sz w:val="20"/>
                <w:szCs w:val="20"/>
                <w:highlight w:val="cyan"/>
                <w:lang w:val="en-US" w:eastAsia="en-GB"/>
              </w:rPr>
              <w:t>koncy</w:t>
            </w:r>
            <w:proofErr w:type="spellEnd"/>
            <w:r w:rsidR="007F1C40" w:rsidRPr="007F1C40">
              <w:rPr>
                <w:rFonts w:asciiTheme="majorBidi" w:hAnsiTheme="majorBidi" w:cstheme="majorBidi"/>
                <w:b/>
                <w:bCs/>
                <w:color w:val="000000"/>
                <w:sz w:val="20"/>
                <w:szCs w:val="20"/>
                <w:highlight w:val="cyan"/>
                <w:lang w:val="en-US" w:eastAsia="en-GB"/>
              </w:rPr>
              <w:t xml:space="preserve"> s </w:t>
            </w:r>
            <w:proofErr w:type="spellStart"/>
            <w:r w:rsidR="007F1C40" w:rsidRPr="007F1C40">
              <w:rPr>
                <w:rFonts w:asciiTheme="majorBidi" w:hAnsiTheme="majorBidi" w:cstheme="majorBidi"/>
                <w:b/>
                <w:bCs/>
                <w:color w:val="000000"/>
                <w:sz w:val="20"/>
                <w:szCs w:val="20"/>
                <w:highlight w:val="cyan"/>
                <w:lang w:val="en-US" w:eastAsia="en-GB"/>
              </w:rPr>
              <w:t>koncami</w:t>
            </w:r>
            <w:proofErr w:type="spellEnd"/>
          </w:p>
          <w:p w14:paraId="6E326ABA" w14:textId="174E9580" w:rsidR="00761AFF" w:rsidRPr="007F1C40" w:rsidRDefault="007F1C40" w:rsidP="00C54B42">
            <w:pPr>
              <w:rPr>
                <w:rFonts w:asciiTheme="majorBidi" w:hAnsiTheme="majorBidi" w:cstheme="majorBidi"/>
                <w:color w:val="000000"/>
                <w:sz w:val="20"/>
                <w:szCs w:val="20"/>
                <w:lang w:val="en-US" w:eastAsia="en-GB"/>
              </w:rPr>
            </w:pPr>
            <w:proofErr w:type="spellStart"/>
            <w:r w:rsidRPr="007F1C40">
              <w:rPr>
                <w:rFonts w:asciiTheme="majorBidi" w:hAnsiTheme="majorBidi" w:cstheme="majorBidi"/>
                <w:i/>
                <w:iCs/>
                <w:color w:val="000000"/>
                <w:sz w:val="20"/>
                <w:szCs w:val="20"/>
                <w:highlight w:val="cyan"/>
                <w:lang w:val="en-US" w:eastAsia="en-GB"/>
              </w:rPr>
              <w:t>Posle</w:t>
            </w:r>
            <w:proofErr w:type="spellEnd"/>
            <w:r w:rsidRPr="007F1C40">
              <w:rPr>
                <w:rFonts w:asciiTheme="majorBidi" w:hAnsiTheme="majorBidi" w:cstheme="majorBidi"/>
                <w:i/>
                <w:iCs/>
                <w:color w:val="000000"/>
                <w:sz w:val="20"/>
                <w:szCs w:val="20"/>
                <w:highlight w:val="cyan"/>
                <w:lang w:val="en-US" w:eastAsia="en-GB"/>
              </w:rPr>
              <w:t xml:space="preserve"> </w:t>
            </w:r>
            <w:proofErr w:type="spellStart"/>
            <w:r w:rsidRPr="007F1C40">
              <w:rPr>
                <w:rFonts w:asciiTheme="majorBidi" w:hAnsiTheme="majorBidi" w:cstheme="majorBidi"/>
                <w:i/>
                <w:iCs/>
                <w:color w:val="000000"/>
                <w:sz w:val="20"/>
                <w:szCs w:val="20"/>
                <w:highlight w:val="cyan"/>
                <w:lang w:val="en-US" w:eastAsia="en-GB"/>
              </w:rPr>
              <w:t>smerti</w:t>
            </w:r>
            <w:proofErr w:type="spellEnd"/>
            <w:r w:rsidRPr="007F1C40">
              <w:rPr>
                <w:rFonts w:asciiTheme="majorBidi" w:hAnsiTheme="majorBidi" w:cstheme="majorBidi"/>
                <w:i/>
                <w:iCs/>
                <w:color w:val="000000"/>
                <w:sz w:val="20"/>
                <w:szCs w:val="20"/>
                <w:highlight w:val="cyan"/>
                <w:lang w:val="en-US" w:eastAsia="en-GB"/>
              </w:rPr>
              <w:t xml:space="preserve"> </w:t>
            </w:r>
            <w:proofErr w:type="spellStart"/>
            <w:r w:rsidRPr="007F1C40">
              <w:rPr>
                <w:rFonts w:asciiTheme="majorBidi" w:hAnsiTheme="majorBidi" w:cstheme="majorBidi"/>
                <w:i/>
                <w:iCs/>
                <w:color w:val="000000"/>
                <w:sz w:val="20"/>
                <w:szCs w:val="20"/>
                <w:highlight w:val="cyan"/>
                <w:lang w:val="en-US" w:eastAsia="en-GB"/>
              </w:rPr>
              <w:t>muža</w:t>
            </w:r>
            <w:proofErr w:type="spellEnd"/>
            <w:r w:rsidRPr="007F1C40">
              <w:rPr>
                <w:rFonts w:asciiTheme="majorBidi" w:hAnsiTheme="majorBidi" w:cstheme="majorBidi"/>
                <w:i/>
                <w:iCs/>
                <w:color w:val="000000"/>
                <w:sz w:val="20"/>
                <w:szCs w:val="20"/>
                <w:highlight w:val="cyan"/>
                <w:lang w:val="en-US" w:eastAsia="en-GB"/>
              </w:rPr>
              <w:t xml:space="preserve"> </w:t>
            </w:r>
            <w:proofErr w:type="spellStart"/>
            <w:r w:rsidRPr="007F1C40">
              <w:rPr>
                <w:rFonts w:asciiTheme="majorBidi" w:hAnsiTheme="majorBidi" w:cstheme="majorBidi"/>
                <w:i/>
                <w:iCs/>
                <w:color w:val="000000"/>
                <w:sz w:val="20"/>
                <w:szCs w:val="20"/>
                <w:highlight w:val="cyan"/>
                <w:lang w:val="en-US" w:eastAsia="en-GB"/>
              </w:rPr>
              <w:t>ona</w:t>
            </w:r>
            <w:proofErr w:type="spellEnd"/>
            <w:r w:rsidRPr="007F1C40">
              <w:rPr>
                <w:rFonts w:asciiTheme="majorBidi" w:hAnsiTheme="majorBidi" w:cstheme="majorBidi"/>
                <w:i/>
                <w:iCs/>
                <w:color w:val="000000"/>
                <w:sz w:val="20"/>
                <w:szCs w:val="20"/>
                <w:highlight w:val="cyan"/>
                <w:lang w:val="en-US" w:eastAsia="en-GB"/>
              </w:rPr>
              <w:t xml:space="preserve"> </w:t>
            </w:r>
            <w:proofErr w:type="spellStart"/>
            <w:r w:rsidRPr="007F1C40">
              <w:rPr>
                <w:rFonts w:asciiTheme="majorBidi" w:hAnsiTheme="majorBidi" w:cstheme="majorBidi"/>
                <w:i/>
                <w:iCs/>
                <w:color w:val="000000"/>
                <w:sz w:val="20"/>
                <w:szCs w:val="20"/>
                <w:highlight w:val="cyan"/>
                <w:lang w:val="en-US" w:eastAsia="en-GB"/>
              </w:rPr>
              <w:t>edva</w:t>
            </w:r>
            <w:proofErr w:type="spellEnd"/>
            <w:r w:rsidRPr="007F1C40">
              <w:rPr>
                <w:rFonts w:asciiTheme="majorBidi" w:hAnsiTheme="majorBidi" w:cstheme="majorBidi"/>
                <w:i/>
                <w:iCs/>
                <w:color w:val="000000"/>
                <w:sz w:val="20"/>
                <w:szCs w:val="20"/>
                <w:highlight w:val="cyan"/>
                <w:lang w:val="en-US" w:eastAsia="en-GB"/>
              </w:rPr>
              <w:t xml:space="preserve"> </w:t>
            </w:r>
            <w:proofErr w:type="spellStart"/>
            <w:r w:rsidRPr="007F1C40">
              <w:rPr>
                <w:rFonts w:asciiTheme="majorBidi" w:hAnsiTheme="majorBidi" w:cstheme="majorBidi"/>
                <w:i/>
                <w:iCs/>
                <w:color w:val="000000"/>
                <w:sz w:val="20"/>
                <w:szCs w:val="20"/>
                <w:highlight w:val="cyan"/>
                <w:lang w:val="en-US" w:eastAsia="en-GB"/>
              </w:rPr>
              <w:t>svodila</w:t>
            </w:r>
            <w:proofErr w:type="spellEnd"/>
            <w:r w:rsidRPr="007F1C40">
              <w:rPr>
                <w:rFonts w:asciiTheme="majorBidi" w:hAnsiTheme="majorBidi" w:cstheme="majorBidi"/>
                <w:i/>
                <w:iCs/>
                <w:color w:val="000000"/>
                <w:sz w:val="20"/>
                <w:szCs w:val="20"/>
                <w:highlight w:val="cyan"/>
                <w:lang w:val="en-US" w:eastAsia="en-GB"/>
              </w:rPr>
              <w:t xml:space="preserve"> </w:t>
            </w:r>
            <w:proofErr w:type="spellStart"/>
            <w:r w:rsidRPr="007F1C40">
              <w:rPr>
                <w:rFonts w:asciiTheme="majorBidi" w:hAnsiTheme="majorBidi" w:cstheme="majorBidi"/>
                <w:i/>
                <w:iCs/>
                <w:color w:val="000000"/>
                <w:sz w:val="20"/>
                <w:szCs w:val="20"/>
                <w:highlight w:val="cyan"/>
                <w:lang w:val="en-US" w:eastAsia="en-GB"/>
              </w:rPr>
              <w:t>koncy</w:t>
            </w:r>
            <w:proofErr w:type="spellEnd"/>
            <w:r w:rsidRPr="007F1C40">
              <w:rPr>
                <w:rFonts w:asciiTheme="majorBidi" w:hAnsiTheme="majorBidi" w:cstheme="majorBidi"/>
                <w:i/>
                <w:iCs/>
                <w:color w:val="000000"/>
                <w:sz w:val="20"/>
                <w:szCs w:val="20"/>
                <w:highlight w:val="cyan"/>
                <w:lang w:val="en-US" w:eastAsia="en-GB"/>
              </w:rPr>
              <w:t xml:space="preserve"> s </w:t>
            </w:r>
            <w:proofErr w:type="spellStart"/>
            <w:r w:rsidRPr="007F1C40">
              <w:rPr>
                <w:rFonts w:asciiTheme="majorBidi" w:hAnsiTheme="majorBidi" w:cstheme="majorBidi"/>
                <w:i/>
                <w:iCs/>
                <w:color w:val="000000"/>
                <w:sz w:val="20"/>
                <w:szCs w:val="20"/>
                <w:highlight w:val="cyan"/>
                <w:lang w:val="en-US" w:eastAsia="en-GB"/>
              </w:rPr>
              <w:t>koncami</w:t>
            </w:r>
            <w:proofErr w:type="spellEnd"/>
            <w:r w:rsidR="00761AFF" w:rsidRPr="007F1C40">
              <w:rPr>
                <w:rFonts w:asciiTheme="majorBidi" w:hAnsiTheme="majorBidi" w:cstheme="majorBidi"/>
                <w:i/>
                <w:iCs/>
                <w:color w:val="000000"/>
                <w:sz w:val="20"/>
                <w:szCs w:val="20"/>
                <w:lang w:val="en-US" w:eastAsia="en-GB"/>
              </w:rPr>
              <w:t>.</w:t>
            </w:r>
          </w:p>
          <w:p w14:paraId="3995B27C" w14:textId="41D15795" w:rsidR="00F603A3" w:rsidRPr="00E22815" w:rsidRDefault="00F603A3" w:rsidP="00C54B42">
            <w:pPr>
              <w:rPr>
                <w:rFonts w:asciiTheme="majorBidi" w:hAnsiTheme="majorBidi" w:cstheme="majorBidi"/>
                <w:color w:val="000000"/>
                <w:sz w:val="20"/>
                <w:szCs w:val="20"/>
                <w:lang w:val="en-US" w:eastAsia="en-GB"/>
              </w:rPr>
            </w:pPr>
            <w:r w:rsidRPr="00E22815">
              <w:rPr>
                <w:rFonts w:asciiTheme="majorBidi" w:hAnsiTheme="majorBidi" w:cstheme="majorBidi"/>
                <w:color w:val="000000"/>
                <w:sz w:val="20"/>
                <w:szCs w:val="20"/>
                <w:lang w:val="en-US" w:eastAsia="en-GB"/>
              </w:rPr>
              <w:t>‘After her husband died, she was barely able to make ends meet.</w:t>
            </w:r>
            <w:r w:rsidR="00386D28" w:rsidRPr="00E22815">
              <w:rPr>
                <w:rFonts w:asciiTheme="majorBidi" w:hAnsiTheme="majorBidi" w:cstheme="majorBidi"/>
                <w:color w:val="000000"/>
                <w:sz w:val="20"/>
                <w:szCs w:val="20"/>
                <w:lang w:val="en-US" w:eastAsia="en-GB"/>
              </w:rPr>
              <w:t>’</w:t>
            </w:r>
          </w:p>
        </w:tc>
        <w:tc>
          <w:tcPr>
            <w:tcW w:w="1585" w:type="dxa"/>
          </w:tcPr>
          <w:p w14:paraId="3EECFEF6" w14:textId="77777777" w:rsidR="00761AFF" w:rsidRPr="00E22815" w:rsidRDefault="00761AFF" w:rsidP="00A21C90">
            <w:pPr>
              <w:rPr>
                <w:rFonts w:asciiTheme="majorBidi" w:hAnsiTheme="majorBidi" w:cstheme="majorBidi"/>
                <w:sz w:val="20"/>
                <w:szCs w:val="20"/>
                <w:lang w:val="en-US"/>
              </w:rPr>
            </w:pPr>
          </w:p>
        </w:tc>
      </w:tr>
    </w:tbl>
    <w:p w14:paraId="630C1247" w14:textId="2892E83A" w:rsidR="001807E2" w:rsidRPr="00E22815" w:rsidRDefault="006920C3" w:rsidP="00107461">
      <w:pPr>
        <w:rPr>
          <w:rFonts w:asciiTheme="majorBidi" w:hAnsiTheme="majorBidi" w:cstheme="majorBidi"/>
          <w:lang w:val="en-US" w:bidi="fa-IR"/>
        </w:rPr>
      </w:pPr>
      <w:r w:rsidRPr="00E22815">
        <w:rPr>
          <w:rFonts w:asciiTheme="majorBidi" w:hAnsiTheme="majorBidi" w:cstheme="majorBidi"/>
          <w:lang w:val="en-US" w:bidi="fa-IR"/>
        </w:rPr>
        <w:t xml:space="preserve">Table 3: Syntactic types of </w:t>
      </w:r>
      <w:r w:rsidR="00577909" w:rsidRPr="00E22815">
        <w:rPr>
          <w:rFonts w:asciiTheme="majorBidi" w:hAnsiTheme="majorBidi" w:cstheme="majorBidi"/>
          <w:lang w:val="en-US" w:bidi="fa-IR"/>
        </w:rPr>
        <w:t>Reduplication and Discourse “Echo” constructions</w:t>
      </w:r>
    </w:p>
    <w:p w14:paraId="0BF9B847" w14:textId="32687067" w:rsidR="001807E2" w:rsidRPr="00E22815" w:rsidRDefault="001807E2">
      <w:pPr>
        <w:rPr>
          <w:rFonts w:asciiTheme="majorBidi" w:hAnsiTheme="majorBidi" w:cstheme="majorBidi"/>
          <w:lang w:val="en-US"/>
        </w:rPr>
      </w:pPr>
    </w:p>
    <w:p w14:paraId="0D953225" w14:textId="6EF2CA53" w:rsidR="00C6333C" w:rsidRPr="00E22815" w:rsidRDefault="00C6333C" w:rsidP="00C6333C">
      <w:pPr>
        <w:rPr>
          <w:rFonts w:asciiTheme="majorBidi" w:hAnsiTheme="majorBidi" w:cstheme="majorBidi"/>
          <w:lang w:val="en-US"/>
        </w:rPr>
      </w:pPr>
      <w:r w:rsidRPr="00E22815">
        <w:rPr>
          <w:rFonts w:asciiTheme="majorBidi" w:hAnsiTheme="majorBidi" w:cstheme="majorBidi"/>
          <w:lang w:val="en-US"/>
        </w:rPr>
        <w:t xml:space="preserve">In terms of syntax, the constructions included in this study present something like a microcosm of the entire </w:t>
      </w:r>
      <w:proofErr w:type="spellStart"/>
      <w:r w:rsidR="00DF0486" w:rsidRPr="00E22815">
        <w:rPr>
          <w:rFonts w:asciiTheme="majorBidi" w:hAnsiTheme="majorBidi" w:cstheme="majorBidi"/>
          <w:lang w:val="en-US"/>
        </w:rPr>
        <w:t>RusCon</w:t>
      </w:r>
      <w:proofErr w:type="spellEnd"/>
      <w:r w:rsidRPr="00E22815">
        <w:rPr>
          <w:rFonts w:asciiTheme="majorBidi" w:hAnsiTheme="majorBidi" w:cstheme="majorBidi"/>
          <w:lang w:val="en-US"/>
        </w:rPr>
        <w:t xml:space="preserve">, in which the Head and Modifier type is by far the most common (with 855 constructions), followed by Clause (339), and then Copula (242). The only two Syntactic types missing from our reduplication constructions are among those that are least common in </w:t>
      </w:r>
      <w:proofErr w:type="spellStart"/>
      <w:r w:rsidR="00DF0486" w:rsidRPr="00E22815">
        <w:rPr>
          <w:rFonts w:asciiTheme="majorBidi" w:hAnsiTheme="majorBidi" w:cstheme="majorBidi"/>
          <w:lang w:val="en-US"/>
        </w:rPr>
        <w:t>RusCon</w:t>
      </w:r>
      <w:proofErr w:type="spellEnd"/>
      <w:r w:rsidRPr="00E22815">
        <w:rPr>
          <w:rFonts w:asciiTheme="majorBidi" w:hAnsiTheme="majorBidi" w:cstheme="majorBidi"/>
          <w:lang w:val="en-US"/>
        </w:rPr>
        <w:t xml:space="preserve">: </w:t>
      </w:r>
      <w:r w:rsidR="00DA2E5B" w:rsidRPr="00E22815">
        <w:rPr>
          <w:rFonts w:asciiTheme="majorBidi" w:hAnsiTheme="majorBidi" w:cstheme="majorBidi"/>
          <w:lang w:val="en-US"/>
        </w:rPr>
        <w:t>t</w:t>
      </w:r>
      <w:r w:rsidRPr="00E22815">
        <w:rPr>
          <w:rFonts w:asciiTheme="majorBidi" w:hAnsiTheme="majorBidi" w:cstheme="majorBidi"/>
          <w:lang w:val="en-US"/>
        </w:rPr>
        <w:t>he Morphological type (8) and the Matrix and Infinitival Complement type (44).</w:t>
      </w:r>
    </w:p>
    <w:p w14:paraId="61C2E9EE" w14:textId="77777777" w:rsidR="00C6333C" w:rsidRPr="00E22815" w:rsidRDefault="00C6333C">
      <w:pPr>
        <w:rPr>
          <w:rFonts w:asciiTheme="majorBidi" w:hAnsiTheme="majorBidi" w:cstheme="majorBidi"/>
          <w:lang w:val="en-US"/>
        </w:rPr>
      </w:pPr>
    </w:p>
    <w:p w14:paraId="51C7CFD5" w14:textId="00BDCDAD" w:rsidR="004B1E08" w:rsidRPr="00E22815" w:rsidRDefault="00826C18">
      <w:pPr>
        <w:rPr>
          <w:rFonts w:asciiTheme="majorBidi" w:hAnsiTheme="majorBidi" w:cstheme="majorBidi"/>
          <w:lang w:val="en-US"/>
        </w:rPr>
      </w:pPr>
      <w:r w:rsidRPr="00E22815">
        <w:rPr>
          <w:rFonts w:asciiTheme="majorBidi" w:hAnsiTheme="majorBidi" w:cstheme="majorBidi"/>
          <w:lang w:val="en-US"/>
        </w:rPr>
        <w:t>4.2 Function</w:t>
      </w:r>
    </w:p>
    <w:p w14:paraId="0C880FE3" w14:textId="31EB249D" w:rsidR="00A9783B" w:rsidRPr="00E22815" w:rsidRDefault="00505162">
      <w:pPr>
        <w:rPr>
          <w:rFonts w:asciiTheme="majorBidi" w:hAnsiTheme="majorBidi" w:cstheme="majorBidi"/>
          <w:lang w:val="en-US"/>
        </w:rPr>
      </w:pPr>
      <w:r w:rsidRPr="00E22815">
        <w:rPr>
          <w:rFonts w:asciiTheme="majorBidi" w:hAnsiTheme="majorBidi" w:cstheme="majorBidi"/>
          <w:lang w:val="en-US"/>
        </w:rPr>
        <w:t>We examine both</w:t>
      </w:r>
      <w:r w:rsidR="00E91CF1" w:rsidRPr="00E22815">
        <w:rPr>
          <w:rFonts w:asciiTheme="majorBidi" w:hAnsiTheme="majorBidi" w:cstheme="majorBidi"/>
          <w:lang w:val="en-US"/>
        </w:rPr>
        <w:t xml:space="preserve"> t</w:t>
      </w:r>
      <w:r w:rsidRPr="00E22815">
        <w:rPr>
          <w:rFonts w:asciiTheme="majorBidi" w:hAnsiTheme="majorBidi" w:cstheme="majorBidi"/>
          <w:lang w:val="en-US"/>
        </w:rPr>
        <w:t xml:space="preserve">he meanings and the </w:t>
      </w:r>
      <w:r w:rsidR="00285ECC" w:rsidRPr="00E22815">
        <w:rPr>
          <w:rFonts w:asciiTheme="majorBidi" w:hAnsiTheme="majorBidi" w:cstheme="majorBidi"/>
          <w:lang w:val="en-US"/>
        </w:rPr>
        <w:t xml:space="preserve">stylistic contexts in which repetitions appear. Rather than </w:t>
      </w:r>
      <w:r w:rsidR="00E91CF1" w:rsidRPr="00E22815">
        <w:rPr>
          <w:rFonts w:asciiTheme="majorBidi" w:hAnsiTheme="majorBidi" w:cstheme="majorBidi"/>
          <w:lang w:val="en-US"/>
        </w:rPr>
        <w:t xml:space="preserve">devising ad hoc </w:t>
      </w:r>
      <w:r w:rsidR="00F67B2A" w:rsidRPr="00E22815">
        <w:rPr>
          <w:rFonts w:asciiTheme="majorBidi" w:hAnsiTheme="majorBidi" w:cstheme="majorBidi"/>
          <w:lang w:val="en-US"/>
        </w:rPr>
        <w:t>categories</w:t>
      </w:r>
      <w:r w:rsidR="00F85CF6" w:rsidRPr="00E22815">
        <w:rPr>
          <w:rFonts w:asciiTheme="majorBidi" w:hAnsiTheme="majorBidi" w:cstheme="majorBidi"/>
          <w:lang w:val="en-US"/>
        </w:rPr>
        <w:t xml:space="preserve"> to describe repetitions</w:t>
      </w:r>
      <w:r w:rsidR="00F67B2A" w:rsidRPr="00E22815">
        <w:rPr>
          <w:rFonts w:asciiTheme="majorBidi" w:hAnsiTheme="majorBidi" w:cstheme="majorBidi"/>
          <w:lang w:val="en-US"/>
        </w:rPr>
        <w:t xml:space="preserve">, we rely on the </w:t>
      </w:r>
      <w:r w:rsidR="00364369" w:rsidRPr="00E22815">
        <w:rPr>
          <w:rFonts w:asciiTheme="majorBidi" w:hAnsiTheme="majorBidi" w:cstheme="majorBidi"/>
          <w:lang w:val="en-US"/>
        </w:rPr>
        <w:t>S</w:t>
      </w:r>
      <w:r w:rsidR="00F67B2A" w:rsidRPr="00E22815">
        <w:rPr>
          <w:rFonts w:asciiTheme="majorBidi" w:hAnsiTheme="majorBidi" w:cstheme="majorBidi"/>
          <w:lang w:val="en-US"/>
        </w:rPr>
        <w:t xml:space="preserve">emantic and </w:t>
      </w:r>
      <w:r w:rsidR="00364369" w:rsidRPr="00E22815">
        <w:rPr>
          <w:rFonts w:asciiTheme="majorBidi" w:hAnsiTheme="majorBidi" w:cstheme="majorBidi"/>
          <w:lang w:val="en-US"/>
        </w:rPr>
        <w:t>U</w:t>
      </w:r>
      <w:r w:rsidR="00EE148E" w:rsidRPr="00E22815">
        <w:rPr>
          <w:rFonts w:asciiTheme="majorBidi" w:hAnsiTheme="majorBidi" w:cstheme="majorBidi"/>
          <w:lang w:val="en-US"/>
        </w:rPr>
        <w:t xml:space="preserve">sage type classifications that have been </w:t>
      </w:r>
      <w:r w:rsidR="00F85CF6" w:rsidRPr="00E22815">
        <w:rPr>
          <w:rFonts w:asciiTheme="majorBidi" w:hAnsiTheme="majorBidi" w:cstheme="majorBidi"/>
          <w:lang w:val="en-US"/>
        </w:rPr>
        <w:t xml:space="preserve">developed for constructions in general in </w:t>
      </w:r>
      <w:proofErr w:type="spellStart"/>
      <w:r w:rsidR="00DF0486" w:rsidRPr="00E22815">
        <w:rPr>
          <w:rFonts w:asciiTheme="majorBidi" w:hAnsiTheme="majorBidi" w:cstheme="majorBidi"/>
          <w:lang w:val="en-US"/>
        </w:rPr>
        <w:t>RusCon</w:t>
      </w:r>
      <w:proofErr w:type="spellEnd"/>
      <w:r w:rsidR="00F85CF6" w:rsidRPr="00E22815">
        <w:rPr>
          <w:rFonts w:asciiTheme="majorBidi" w:hAnsiTheme="majorBidi" w:cstheme="majorBidi"/>
          <w:lang w:val="en-US"/>
        </w:rPr>
        <w:t xml:space="preserve">, and these in turn </w:t>
      </w:r>
      <w:r w:rsidR="00CB7156" w:rsidRPr="00E22815">
        <w:rPr>
          <w:rFonts w:asciiTheme="majorBidi" w:hAnsiTheme="majorBidi" w:cstheme="majorBidi"/>
          <w:lang w:val="en-US"/>
        </w:rPr>
        <w:t>are based on typological and lexicographical traditions</w:t>
      </w:r>
      <w:r w:rsidR="00DA0BB1" w:rsidRPr="00E22815">
        <w:rPr>
          <w:rFonts w:asciiTheme="majorBidi" w:hAnsiTheme="majorBidi" w:cstheme="majorBidi"/>
          <w:lang w:val="en-US"/>
        </w:rPr>
        <w:t xml:space="preserve"> (see </w:t>
      </w:r>
      <w:proofErr w:type="spellStart"/>
      <w:r w:rsidR="00DA0BB1" w:rsidRPr="00E22815">
        <w:rPr>
          <w:rFonts w:asciiTheme="majorBidi" w:hAnsiTheme="majorBidi" w:cstheme="majorBidi"/>
          <w:lang w:val="en-US"/>
        </w:rPr>
        <w:t>Janda</w:t>
      </w:r>
      <w:proofErr w:type="spellEnd"/>
      <w:r w:rsidR="00DA0BB1" w:rsidRPr="00E22815">
        <w:rPr>
          <w:rFonts w:asciiTheme="majorBidi" w:hAnsiTheme="majorBidi" w:cstheme="majorBidi"/>
          <w:lang w:val="en-US"/>
        </w:rPr>
        <w:t xml:space="preserve"> et al. forthcoming)</w:t>
      </w:r>
      <w:r w:rsidR="00CB7156" w:rsidRPr="00E22815">
        <w:rPr>
          <w:rFonts w:asciiTheme="majorBidi" w:hAnsiTheme="majorBidi" w:cstheme="majorBidi"/>
          <w:lang w:val="en-US"/>
        </w:rPr>
        <w:t xml:space="preserve">. </w:t>
      </w:r>
      <w:r w:rsidR="00CD2F14" w:rsidRPr="00E22815">
        <w:rPr>
          <w:rFonts w:asciiTheme="majorBidi" w:hAnsiTheme="majorBidi" w:cstheme="majorBidi"/>
          <w:lang w:val="en-US"/>
        </w:rPr>
        <w:t xml:space="preserve">Like the Syntactic types, the Semantic types </w:t>
      </w:r>
      <w:r w:rsidR="003679EC" w:rsidRPr="00E22815">
        <w:rPr>
          <w:rFonts w:asciiTheme="majorBidi" w:hAnsiTheme="majorBidi" w:cstheme="majorBidi"/>
          <w:lang w:val="en-US"/>
        </w:rPr>
        <w:t xml:space="preserve">reveal not only the </w:t>
      </w:r>
      <w:r w:rsidR="005A5230" w:rsidRPr="00E22815">
        <w:rPr>
          <w:rFonts w:asciiTheme="majorBidi" w:hAnsiTheme="majorBidi" w:cstheme="majorBidi"/>
          <w:lang w:val="en-US"/>
        </w:rPr>
        <w:t>most common types, but also show how those types are related to each other</w:t>
      </w:r>
      <w:r w:rsidR="007B046D" w:rsidRPr="00E22815">
        <w:rPr>
          <w:rFonts w:asciiTheme="majorBidi" w:hAnsiTheme="majorBidi" w:cstheme="majorBidi"/>
          <w:lang w:val="en-US"/>
        </w:rPr>
        <w:t>.</w:t>
      </w:r>
    </w:p>
    <w:p w14:paraId="64A7A351" w14:textId="77777777" w:rsidR="00A9783B" w:rsidRPr="00E22815" w:rsidRDefault="00A9783B">
      <w:pPr>
        <w:rPr>
          <w:rFonts w:asciiTheme="majorBidi" w:hAnsiTheme="majorBidi" w:cstheme="majorBidi"/>
          <w:lang w:val="en-US"/>
        </w:rPr>
      </w:pPr>
    </w:p>
    <w:p w14:paraId="1C443BFB" w14:textId="77777777" w:rsidR="00A9783B" w:rsidRPr="00E22815" w:rsidRDefault="00A9783B" w:rsidP="00A9783B">
      <w:pPr>
        <w:rPr>
          <w:rFonts w:asciiTheme="majorBidi" w:hAnsiTheme="majorBidi" w:cstheme="majorBidi"/>
          <w:lang w:val="en-US"/>
        </w:rPr>
      </w:pPr>
      <w:r w:rsidRPr="00E22815">
        <w:rPr>
          <w:rFonts w:asciiTheme="majorBidi" w:hAnsiTheme="majorBidi" w:cstheme="majorBidi"/>
          <w:lang w:val="en-US"/>
        </w:rPr>
        <w:t>4.2.1 What repetition means</w:t>
      </w:r>
    </w:p>
    <w:p w14:paraId="34467386" w14:textId="21F898EA" w:rsidR="00DA32CB" w:rsidRPr="00E22815" w:rsidRDefault="009C2EA1" w:rsidP="005A260D">
      <w:pPr>
        <w:rPr>
          <w:rFonts w:asciiTheme="majorBidi" w:hAnsiTheme="majorBidi" w:cstheme="majorBidi"/>
          <w:lang w:val="en-US"/>
        </w:rPr>
      </w:pPr>
      <w:proofErr w:type="spellStart"/>
      <w:r w:rsidRPr="00E22815">
        <w:rPr>
          <w:rFonts w:asciiTheme="majorBidi" w:hAnsiTheme="majorBidi" w:cstheme="majorBidi"/>
          <w:lang w:val="en-US"/>
        </w:rPr>
        <w:t>RusCon</w:t>
      </w:r>
      <w:proofErr w:type="spellEnd"/>
      <w:r w:rsidR="007B046D" w:rsidRPr="00E22815">
        <w:rPr>
          <w:rFonts w:asciiTheme="majorBidi" w:hAnsiTheme="majorBidi" w:cstheme="majorBidi"/>
          <w:lang w:val="en-US"/>
        </w:rPr>
        <w:t xml:space="preserve"> </w:t>
      </w:r>
      <w:r w:rsidR="005A260D" w:rsidRPr="00E22815">
        <w:rPr>
          <w:rFonts w:asciiTheme="majorBidi" w:hAnsiTheme="majorBidi" w:cstheme="majorBidi"/>
          <w:lang w:val="en-US"/>
        </w:rPr>
        <w:t xml:space="preserve">tags all constructions for at least one of </w:t>
      </w:r>
      <w:r w:rsidR="005A5230" w:rsidRPr="00E22815">
        <w:rPr>
          <w:rFonts w:asciiTheme="majorBidi" w:hAnsiTheme="majorBidi" w:cstheme="majorBidi"/>
          <w:lang w:val="en-US"/>
        </w:rPr>
        <w:t>5</w:t>
      </w:r>
      <w:r w:rsidR="001E3F99" w:rsidRPr="00E22815">
        <w:rPr>
          <w:rFonts w:asciiTheme="majorBidi" w:hAnsiTheme="majorBidi" w:cstheme="majorBidi"/>
          <w:lang w:val="en-US"/>
        </w:rPr>
        <w:t>5</w:t>
      </w:r>
      <w:r w:rsidR="005A260D" w:rsidRPr="00E22815">
        <w:rPr>
          <w:rFonts w:asciiTheme="majorBidi" w:hAnsiTheme="majorBidi" w:cstheme="majorBidi"/>
          <w:lang w:val="en-US"/>
        </w:rPr>
        <w:t xml:space="preserve"> Semantic types</w:t>
      </w:r>
      <w:r w:rsidR="001E3F99" w:rsidRPr="00E22815">
        <w:rPr>
          <w:rFonts w:asciiTheme="majorBidi" w:hAnsiTheme="majorBidi" w:cstheme="majorBidi"/>
          <w:lang w:val="en-US"/>
        </w:rPr>
        <w:t xml:space="preserve"> (defined here: </w:t>
      </w:r>
      <w:hyperlink r:id="rId14" w:history="1">
        <w:r w:rsidR="001E3F99" w:rsidRPr="00E22815">
          <w:rPr>
            <w:rStyle w:val="Hyperlink"/>
            <w:rFonts w:asciiTheme="majorBidi" w:hAnsiTheme="majorBidi" w:cstheme="majorBidi"/>
            <w:lang w:val="en-US"/>
          </w:rPr>
          <w:t>https://constructicon.github.io/russian/semantic-types/</w:t>
        </w:r>
      </w:hyperlink>
      <w:r w:rsidR="001E3F99" w:rsidRPr="00E22815">
        <w:rPr>
          <w:rFonts w:asciiTheme="majorBidi" w:hAnsiTheme="majorBidi" w:cstheme="majorBidi"/>
          <w:lang w:val="en-US"/>
        </w:rPr>
        <w:t>)</w:t>
      </w:r>
      <w:r w:rsidR="00887220" w:rsidRPr="00E22815">
        <w:rPr>
          <w:rFonts w:asciiTheme="majorBidi" w:hAnsiTheme="majorBidi" w:cstheme="majorBidi"/>
          <w:lang w:val="en-US"/>
        </w:rPr>
        <w:t xml:space="preserve">. Most Semantic types </w:t>
      </w:r>
      <w:r w:rsidR="00B647CC" w:rsidRPr="00E22815">
        <w:rPr>
          <w:rFonts w:asciiTheme="majorBidi" w:hAnsiTheme="majorBidi" w:cstheme="majorBidi"/>
          <w:lang w:val="en-US"/>
        </w:rPr>
        <w:t xml:space="preserve">are further distinguished by Semantic </w:t>
      </w:r>
      <w:r w:rsidR="0010757E" w:rsidRPr="00E22815">
        <w:rPr>
          <w:rFonts w:asciiTheme="majorBidi" w:hAnsiTheme="majorBidi" w:cstheme="majorBidi"/>
          <w:lang w:val="en-US"/>
        </w:rPr>
        <w:t>s</w:t>
      </w:r>
      <w:r w:rsidR="00B647CC" w:rsidRPr="00E22815">
        <w:rPr>
          <w:rFonts w:asciiTheme="majorBidi" w:hAnsiTheme="majorBidi" w:cstheme="majorBidi"/>
          <w:lang w:val="en-US"/>
        </w:rPr>
        <w:t xml:space="preserve">ubtypes, and a given construction can receive up to </w:t>
      </w:r>
      <w:r w:rsidR="00941977" w:rsidRPr="00E22815">
        <w:rPr>
          <w:rFonts w:asciiTheme="majorBidi" w:hAnsiTheme="majorBidi" w:cstheme="majorBidi"/>
          <w:lang w:val="en-US"/>
        </w:rPr>
        <w:t xml:space="preserve">four Semantic </w:t>
      </w:r>
      <w:r w:rsidR="0010757E" w:rsidRPr="00E22815">
        <w:rPr>
          <w:rFonts w:asciiTheme="majorBidi" w:hAnsiTheme="majorBidi" w:cstheme="majorBidi"/>
          <w:lang w:val="en-US"/>
        </w:rPr>
        <w:t>t</w:t>
      </w:r>
      <w:r w:rsidR="00941977" w:rsidRPr="00E22815">
        <w:rPr>
          <w:rFonts w:asciiTheme="majorBidi" w:hAnsiTheme="majorBidi" w:cstheme="majorBidi"/>
          <w:lang w:val="en-US"/>
        </w:rPr>
        <w:t xml:space="preserve">ypes, plus four Semantic </w:t>
      </w:r>
      <w:r w:rsidR="0010757E" w:rsidRPr="00E22815">
        <w:rPr>
          <w:rFonts w:asciiTheme="majorBidi" w:hAnsiTheme="majorBidi" w:cstheme="majorBidi"/>
          <w:lang w:val="en-US"/>
        </w:rPr>
        <w:t>s</w:t>
      </w:r>
      <w:r w:rsidR="00941977" w:rsidRPr="00E22815">
        <w:rPr>
          <w:rFonts w:asciiTheme="majorBidi" w:hAnsiTheme="majorBidi" w:cstheme="majorBidi"/>
          <w:lang w:val="en-US"/>
        </w:rPr>
        <w:t>ubtypes, for a total of eight semantic tags.</w:t>
      </w:r>
      <w:r w:rsidR="00FB0FCB" w:rsidRPr="00E22815">
        <w:rPr>
          <w:rFonts w:asciiTheme="majorBidi" w:hAnsiTheme="majorBidi" w:cstheme="majorBidi"/>
          <w:lang w:val="en-US"/>
        </w:rPr>
        <w:t xml:space="preserve"> </w:t>
      </w:r>
      <w:r w:rsidR="006A2163" w:rsidRPr="00E22815">
        <w:rPr>
          <w:rFonts w:asciiTheme="majorBidi" w:hAnsiTheme="majorBidi" w:cstheme="majorBidi"/>
          <w:lang w:val="en-US"/>
        </w:rPr>
        <w:t>Russian constructions containing</w:t>
      </w:r>
      <w:r w:rsidR="006E3A79" w:rsidRPr="00E22815">
        <w:rPr>
          <w:rFonts w:asciiTheme="majorBidi" w:hAnsiTheme="majorBidi" w:cstheme="majorBidi"/>
          <w:lang w:val="en-US"/>
        </w:rPr>
        <w:t xml:space="preserve"> repetitions are semantically quite diverse, </w:t>
      </w:r>
      <w:r w:rsidR="004635DA" w:rsidRPr="00E22815">
        <w:rPr>
          <w:rFonts w:asciiTheme="majorBidi" w:hAnsiTheme="majorBidi" w:cstheme="majorBidi"/>
          <w:lang w:val="en-US"/>
        </w:rPr>
        <w:t xml:space="preserve">including 28 Semantic </w:t>
      </w:r>
      <w:r w:rsidR="0010757E" w:rsidRPr="00E22815">
        <w:rPr>
          <w:rFonts w:asciiTheme="majorBidi" w:hAnsiTheme="majorBidi" w:cstheme="majorBidi"/>
          <w:lang w:val="en-US"/>
        </w:rPr>
        <w:t>t</w:t>
      </w:r>
      <w:r w:rsidR="004635DA" w:rsidRPr="00E22815">
        <w:rPr>
          <w:rFonts w:asciiTheme="majorBidi" w:hAnsiTheme="majorBidi" w:cstheme="majorBidi"/>
          <w:lang w:val="en-US"/>
        </w:rPr>
        <w:t xml:space="preserve">ypes, plus numerous </w:t>
      </w:r>
      <w:r w:rsidR="0010757E" w:rsidRPr="00E22815">
        <w:rPr>
          <w:rFonts w:asciiTheme="majorBidi" w:hAnsiTheme="majorBidi" w:cstheme="majorBidi"/>
          <w:lang w:val="en-US"/>
        </w:rPr>
        <w:t>s</w:t>
      </w:r>
      <w:r w:rsidR="004635DA" w:rsidRPr="00E22815">
        <w:rPr>
          <w:rFonts w:asciiTheme="majorBidi" w:hAnsiTheme="majorBidi" w:cstheme="majorBidi"/>
          <w:lang w:val="en-US"/>
        </w:rPr>
        <w:t>ubtypes.</w:t>
      </w:r>
      <w:r w:rsidR="00F10396" w:rsidRPr="00E22815">
        <w:rPr>
          <w:rFonts w:asciiTheme="majorBidi" w:hAnsiTheme="majorBidi" w:cstheme="majorBidi"/>
          <w:lang w:val="en-US"/>
        </w:rPr>
        <w:t xml:space="preserve"> Table 4 displays the </w:t>
      </w:r>
      <w:proofErr w:type="gramStart"/>
      <w:r w:rsidR="00F10396" w:rsidRPr="00E22815">
        <w:rPr>
          <w:rFonts w:asciiTheme="majorBidi" w:hAnsiTheme="majorBidi" w:cstheme="majorBidi"/>
          <w:lang w:val="en-US"/>
        </w:rPr>
        <w:t>type</w:t>
      </w:r>
      <w:proofErr w:type="gramEnd"/>
      <w:r w:rsidR="00F10396" w:rsidRPr="00E22815">
        <w:rPr>
          <w:rFonts w:asciiTheme="majorBidi" w:hAnsiTheme="majorBidi" w:cstheme="majorBidi"/>
          <w:lang w:val="en-US"/>
        </w:rPr>
        <w:t xml:space="preserve"> frequency of the primary Semantic </w:t>
      </w:r>
      <w:r w:rsidR="0010757E" w:rsidRPr="00E22815">
        <w:rPr>
          <w:rFonts w:asciiTheme="majorBidi" w:hAnsiTheme="majorBidi" w:cstheme="majorBidi"/>
          <w:lang w:val="en-US"/>
        </w:rPr>
        <w:t>t</w:t>
      </w:r>
      <w:r w:rsidR="00F10396" w:rsidRPr="00E22815">
        <w:rPr>
          <w:rFonts w:asciiTheme="majorBidi" w:hAnsiTheme="majorBidi" w:cstheme="majorBidi"/>
          <w:lang w:val="en-US"/>
        </w:rPr>
        <w:t>ypes</w:t>
      </w:r>
      <w:r w:rsidR="00370EAE" w:rsidRPr="00E22815">
        <w:rPr>
          <w:rFonts w:asciiTheme="majorBidi" w:hAnsiTheme="majorBidi" w:cstheme="majorBidi"/>
          <w:lang w:val="en-US"/>
        </w:rPr>
        <w:t xml:space="preserve">, plus the associations across types </w:t>
      </w:r>
      <w:r w:rsidR="00410EE5" w:rsidRPr="00E22815">
        <w:rPr>
          <w:rFonts w:asciiTheme="majorBidi" w:hAnsiTheme="majorBidi" w:cstheme="majorBidi"/>
          <w:lang w:val="en-US"/>
        </w:rPr>
        <w:t xml:space="preserve">observed because most constructions </w:t>
      </w:r>
      <w:r w:rsidR="002F584A" w:rsidRPr="00E22815">
        <w:rPr>
          <w:rFonts w:asciiTheme="majorBidi" w:hAnsiTheme="majorBidi" w:cstheme="majorBidi"/>
          <w:lang w:val="en-US"/>
        </w:rPr>
        <w:t xml:space="preserve">instantiate multiple Semantic </w:t>
      </w:r>
      <w:r w:rsidR="0010757E" w:rsidRPr="00E22815">
        <w:rPr>
          <w:rFonts w:asciiTheme="majorBidi" w:hAnsiTheme="majorBidi" w:cstheme="majorBidi"/>
          <w:lang w:val="en-US"/>
        </w:rPr>
        <w:t>t</w:t>
      </w:r>
      <w:r w:rsidR="002F584A" w:rsidRPr="00E22815">
        <w:rPr>
          <w:rFonts w:asciiTheme="majorBidi" w:hAnsiTheme="majorBidi" w:cstheme="majorBidi"/>
          <w:lang w:val="en-US"/>
        </w:rPr>
        <w:t>ypes.</w:t>
      </w:r>
    </w:p>
    <w:p w14:paraId="4BD32439" w14:textId="77777777" w:rsidR="005A5230" w:rsidRPr="00E22815" w:rsidRDefault="005A5230">
      <w:pPr>
        <w:rPr>
          <w:rFonts w:asciiTheme="majorBidi" w:hAnsiTheme="majorBidi" w:cstheme="majorBidi"/>
          <w:lang w:val="en-US"/>
        </w:rPr>
      </w:pPr>
    </w:p>
    <w:tbl>
      <w:tblPr>
        <w:tblStyle w:val="TableGrid"/>
        <w:tblW w:w="0" w:type="auto"/>
        <w:tblLook w:val="04A0" w:firstRow="1" w:lastRow="0" w:firstColumn="1" w:lastColumn="0" w:noHBand="0" w:noVBand="1"/>
      </w:tblPr>
      <w:tblGrid>
        <w:gridCol w:w="1394"/>
        <w:gridCol w:w="928"/>
        <w:gridCol w:w="934"/>
        <w:gridCol w:w="1963"/>
        <w:gridCol w:w="1768"/>
        <w:gridCol w:w="2029"/>
      </w:tblGrid>
      <w:tr w:rsidR="00094E8D" w:rsidRPr="00E22815" w14:paraId="7DB8C2CA" w14:textId="77777777" w:rsidTr="00094E8D">
        <w:tc>
          <w:tcPr>
            <w:tcW w:w="1394" w:type="dxa"/>
          </w:tcPr>
          <w:p w14:paraId="19168B4F" w14:textId="3B79215F" w:rsidR="00094E8D" w:rsidRPr="00E22815" w:rsidRDefault="00094E8D" w:rsidP="00094E8D">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Semantic type</w:t>
            </w:r>
          </w:p>
        </w:tc>
        <w:tc>
          <w:tcPr>
            <w:tcW w:w="928" w:type="dxa"/>
          </w:tcPr>
          <w:p w14:paraId="10EB07D4" w14:textId="420E7B03" w:rsidR="00094E8D" w:rsidRPr="00E22815" w:rsidRDefault="00094E8D" w:rsidP="00094E8D">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Freq. in our data</w:t>
            </w:r>
          </w:p>
        </w:tc>
        <w:tc>
          <w:tcPr>
            <w:tcW w:w="934" w:type="dxa"/>
          </w:tcPr>
          <w:p w14:paraId="1EDBBBF6" w14:textId="4091FA81" w:rsidR="00094E8D" w:rsidRPr="00E22815" w:rsidRDefault="00094E8D" w:rsidP="00094E8D">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 xml:space="preserve">Freq. in </w:t>
            </w:r>
            <w:proofErr w:type="spellStart"/>
            <w:r w:rsidRPr="00E22815">
              <w:rPr>
                <w:rFonts w:asciiTheme="majorBidi" w:hAnsiTheme="majorBidi" w:cstheme="majorBidi"/>
                <w:b/>
                <w:bCs/>
                <w:sz w:val="20"/>
                <w:szCs w:val="20"/>
                <w:lang w:val="en-US"/>
              </w:rPr>
              <w:t>RusCon</w:t>
            </w:r>
            <w:proofErr w:type="spellEnd"/>
          </w:p>
        </w:tc>
        <w:tc>
          <w:tcPr>
            <w:tcW w:w="1963" w:type="dxa"/>
          </w:tcPr>
          <w:p w14:paraId="23981759" w14:textId="6F51594C" w:rsidR="00094E8D" w:rsidRPr="00E22815" w:rsidRDefault="00094E8D" w:rsidP="00094E8D">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Example</w:t>
            </w:r>
          </w:p>
        </w:tc>
        <w:tc>
          <w:tcPr>
            <w:tcW w:w="1768" w:type="dxa"/>
          </w:tcPr>
          <w:p w14:paraId="1CC4882D" w14:textId="5B9A85B6" w:rsidR="00094E8D" w:rsidRPr="00E22815" w:rsidRDefault="00094E8D" w:rsidP="00094E8D">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Subtypes</w:t>
            </w:r>
          </w:p>
        </w:tc>
        <w:tc>
          <w:tcPr>
            <w:tcW w:w="2029" w:type="dxa"/>
          </w:tcPr>
          <w:p w14:paraId="3AA8EDD4" w14:textId="5E9E0120" w:rsidR="00094E8D" w:rsidRPr="00E22815" w:rsidRDefault="00094E8D" w:rsidP="00094E8D">
            <w:pPr>
              <w:rPr>
                <w:rFonts w:asciiTheme="majorBidi" w:hAnsiTheme="majorBidi" w:cstheme="majorBidi"/>
                <w:b/>
                <w:bCs/>
                <w:sz w:val="20"/>
                <w:szCs w:val="20"/>
                <w:lang w:val="en-US"/>
              </w:rPr>
            </w:pPr>
            <w:r w:rsidRPr="00E22815">
              <w:rPr>
                <w:rFonts w:asciiTheme="majorBidi" w:hAnsiTheme="majorBidi" w:cstheme="majorBidi"/>
                <w:b/>
                <w:bCs/>
                <w:sz w:val="20"/>
                <w:szCs w:val="20"/>
                <w:lang w:val="en-US"/>
              </w:rPr>
              <w:t>Other associations</w:t>
            </w:r>
          </w:p>
        </w:tc>
      </w:tr>
      <w:tr w:rsidR="00D451AD" w:rsidRPr="00E22815" w14:paraId="02139A21" w14:textId="77777777" w:rsidTr="00094E8D">
        <w:tc>
          <w:tcPr>
            <w:tcW w:w="1394" w:type="dxa"/>
          </w:tcPr>
          <w:p w14:paraId="747A7D3B" w14:textId="77777777" w:rsidR="00D451AD" w:rsidRPr="00E22815" w:rsidRDefault="00D451AD" w:rsidP="003E51D0">
            <w:pPr>
              <w:rPr>
                <w:rFonts w:asciiTheme="majorBidi" w:hAnsiTheme="majorBidi" w:cstheme="majorBidi"/>
                <w:sz w:val="20"/>
                <w:szCs w:val="20"/>
                <w:lang w:val="en-US"/>
              </w:rPr>
            </w:pPr>
            <w:r w:rsidRPr="00E22815">
              <w:rPr>
                <w:rFonts w:asciiTheme="majorBidi" w:hAnsiTheme="majorBidi" w:cstheme="majorBidi"/>
                <w:sz w:val="20"/>
                <w:szCs w:val="20"/>
                <w:lang w:val="en-US"/>
              </w:rPr>
              <w:t>Reaction to the previous discourse</w:t>
            </w:r>
          </w:p>
        </w:tc>
        <w:tc>
          <w:tcPr>
            <w:tcW w:w="928" w:type="dxa"/>
          </w:tcPr>
          <w:p w14:paraId="1A23450F" w14:textId="77777777" w:rsidR="00D451AD" w:rsidRPr="00E22815" w:rsidRDefault="00D451AD" w:rsidP="003E51D0">
            <w:pPr>
              <w:rPr>
                <w:rFonts w:asciiTheme="majorBidi" w:hAnsiTheme="majorBidi" w:cstheme="majorBidi"/>
                <w:sz w:val="20"/>
                <w:szCs w:val="20"/>
                <w:lang w:val="en-US"/>
              </w:rPr>
            </w:pPr>
            <w:r w:rsidRPr="00E22815">
              <w:rPr>
                <w:rFonts w:asciiTheme="majorBidi" w:hAnsiTheme="majorBidi" w:cstheme="majorBidi"/>
                <w:sz w:val="20"/>
                <w:szCs w:val="20"/>
                <w:lang w:val="en-US"/>
              </w:rPr>
              <w:t>24</w:t>
            </w:r>
          </w:p>
        </w:tc>
        <w:tc>
          <w:tcPr>
            <w:tcW w:w="934" w:type="dxa"/>
          </w:tcPr>
          <w:p w14:paraId="54C18636" w14:textId="18CE9730" w:rsidR="00D451AD" w:rsidRPr="00E22815" w:rsidRDefault="00287DC7" w:rsidP="003E51D0">
            <w:pPr>
              <w:rPr>
                <w:rFonts w:asciiTheme="majorBidi" w:hAnsiTheme="majorBidi" w:cstheme="majorBidi"/>
                <w:sz w:val="20"/>
                <w:szCs w:val="20"/>
                <w:lang w:val="en-US"/>
              </w:rPr>
            </w:pPr>
            <w:r w:rsidRPr="00E22815">
              <w:rPr>
                <w:rFonts w:asciiTheme="majorBidi" w:hAnsiTheme="majorBidi" w:cstheme="majorBidi"/>
                <w:sz w:val="20"/>
                <w:szCs w:val="20"/>
                <w:lang w:val="en-US"/>
              </w:rPr>
              <w:t>170</w:t>
            </w:r>
          </w:p>
        </w:tc>
        <w:tc>
          <w:tcPr>
            <w:tcW w:w="1963" w:type="dxa"/>
          </w:tcPr>
          <w:p w14:paraId="561D1768" w14:textId="3ED8A080" w:rsidR="00D451AD" w:rsidRPr="001F395A" w:rsidRDefault="00D451AD" w:rsidP="003E51D0">
            <w:pPr>
              <w:rPr>
                <w:rFonts w:asciiTheme="majorBidi" w:hAnsiTheme="majorBidi" w:cstheme="majorBidi"/>
                <w:b/>
                <w:bCs/>
                <w:sz w:val="20"/>
                <w:szCs w:val="20"/>
                <w:lang w:val="nb-NO"/>
              </w:rPr>
            </w:pPr>
            <w:r w:rsidRPr="001F395A">
              <w:rPr>
                <w:rFonts w:asciiTheme="majorBidi" w:hAnsiTheme="majorBidi" w:cstheme="majorBidi"/>
                <w:sz w:val="20"/>
                <w:szCs w:val="20"/>
                <w:lang w:val="nb-NO"/>
              </w:rPr>
              <w:t xml:space="preserve">ID411 </w:t>
            </w:r>
            <w:r w:rsidRPr="001F395A">
              <w:rPr>
                <w:rFonts w:asciiTheme="majorBidi" w:hAnsiTheme="majorBidi" w:cstheme="majorBidi"/>
                <w:b/>
                <w:bCs/>
                <w:sz w:val="20"/>
                <w:szCs w:val="20"/>
                <w:lang w:val="nb-NO"/>
              </w:rPr>
              <w:t xml:space="preserve">Cl, </w:t>
            </w:r>
            <w:r w:rsidR="004E73D9" w:rsidRPr="001F395A">
              <w:rPr>
                <w:rFonts w:asciiTheme="majorBidi" w:hAnsiTheme="majorBidi" w:cstheme="majorBidi"/>
                <w:b/>
                <w:bCs/>
                <w:sz w:val="20"/>
                <w:szCs w:val="20"/>
                <w:highlight w:val="cyan"/>
                <w:lang w:val="nb-NO"/>
              </w:rPr>
              <w:t>(</w:t>
            </w:r>
            <w:proofErr w:type="spellStart"/>
            <w:r w:rsidR="004E73D9" w:rsidRPr="001F395A">
              <w:rPr>
                <w:rFonts w:asciiTheme="majorBidi" w:hAnsiTheme="majorBidi" w:cstheme="majorBidi"/>
                <w:b/>
                <w:bCs/>
                <w:sz w:val="20"/>
                <w:szCs w:val="20"/>
                <w:highlight w:val="cyan"/>
                <w:lang w:val="nb-NO"/>
              </w:rPr>
              <w:t>no</w:t>
            </w:r>
            <w:proofErr w:type="spellEnd"/>
            <w:r w:rsidR="004E73D9" w:rsidRPr="001F395A">
              <w:rPr>
                <w:rFonts w:asciiTheme="majorBidi" w:hAnsiTheme="majorBidi" w:cstheme="majorBidi"/>
                <w:b/>
                <w:bCs/>
                <w:sz w:val="20"/>
                <w:szCs w:val="20"/>
                <w:highlight w:val="cyan"/>
                <w:lang w:val="nb-NO"/>
              </w:rPr>
              <w:t xml:space="preserve">/nu) </w:t>
            </w:r>
            <w:proofErr w:type="spellStart"/>
            <w:proofErr w:type="gramStart"/>
            <w:r w:rsidR="004E73D9" w:rsidRPr="001F395A">
              <w:rPr>
                <w:rFonts w:asciiTheme="majorBidi" w:hAnsiTheme="majorBidi" w:cstheme="majorBidi"/>
                <w:b/>
                <w:bCs/>
                <w:sz w:val="20"/>
                <w:szCs w:val="20"/>
                <w:highlight w:val="cyan"/>
                <w:lang w:val="nb-NO"/>
              </w:rPr>
              <w:t>net</w:t>
            </w:r>
            <w:proofErr w:type="spellEnd"/>
            <w:r w:rsidR="004E73D9" w:rsidRPr="001F395A">
              <w:rPr>
                <w:rFonts w:asciiTheme="majorBidi" w:hAnsiTheme="majorBidi" w:cstheme="majorBidi"/>
                <w:b/>
                <w:bCs/>
                <w:sz w:val="20"/>
                <w:szCs w:val="20"/>
                <w:highlight w:val="cyan"/>
                <w:lang w:val="nb-NO"/>
              </w:rPr>
              <w:t xml:space="preserve"> tak</w:t>
            </w:r>
            <w:proofErr w:type="gramEnd"/>
            <w:r w:rsidR="004E73D9" w:rsidRPr="001F395A">
              <w:rPr>
                <w:rFonts w:asciiTheme="majorBidi" w:hAnsiTheme="majorBidi" w:cstheme="majorBidi"/>
                <w:b/>
                <w:bCs/>
                <w:sz w:val="20"/>
                <w:szCs w:val="20"/>
                <w:highlight w:val="cyan"/>
                <w:lang w:val="nb-NO"/>
              </w:rPr>
              <w:t xml:space="preserve"> </w:t>
            </w:r>
            <w:proofErr w:type="spellStart"/>
            <w:r w:rsidR="004E73D9" w:rsidRPr="001F395A">
              <w:rPr>
                <w:rFonts w:asciiTheme="majorBidi" w:hAnsiTheme="majorBidi" w:cstheme="majorBidi"/>
                <w:b/>
                <w:bCs/>
                <w:sz w:val="20"/>
                <w:szCs w:val="20"/>
                <w:highlight w:val="cyan"/>
                <w:lang w:val="nb-NO"/>
              </w:rPr>
              <w:t>net</w:t>
            </w:r>
            <w:proofErr w:type="spellEnd"/>
            <w:r w:rsidRPr="001F395A">
              <w:rPr>
                <w:rFonts w:asciiTheme="majorBidi" w:hAnsiTheme="majorBidi" w:cstheme="majorBidi"/>
                <w:b/>
                <w:bCs/>
                <w:sz w:val="20"/>
                <w:szCs w:val="20"/>
                <w:lang w:val="nb-NO"/>
              </w:rPr>
              <w:t xml:space="preserve"> </w:t>
            </w:r>
          </w:p>
          <w:p w14:paraId="7E7A7166" w14:textId="19697E87" w:rsidR="00D451AD" w:rsidRPr="001F395A" w:rsidRDefault="001F395A" w:rsidP="003E51D0">
            <w:pPr>
              <w:rPr>
                <w:rFonts w:asciiTheme="majorBidi" w:hAnsiTheme="majorBidi" w:cstheme="majorBidi"/>
                <w:i/>
                <w:iCs/>
                <w:sz w:val="20"/>
                <w:szCs w:val="20"/>
                <w:lang w:val="nb-NO"/>
              </w:rPr>
            </w:pPr>
            <w:proofErr w:type="gramStart"/>
            <w:r w:rsidRPr="001F395A">
              <w:rPr>
                <w:rFonts w:asciiTheme="majorBidi" w:hAnsiTheme="majorBidi" w:cstheme="majorBidi"/>
                <w:i/>
                <w:iCs/>
                <w:sz w:val="20"/>
                <w:szCs w:val="20"/>
                <w:highlight w:val="cyan"/>
                <w:lang w:val="nb-NO"/>
              </w:rPr>
              <w:t>Ty ne</w:t>
            </w:r>
            <w:proofErr w:type="gramEnd"/>
            <w:r w:rsidRPr="001F395A">
              <w:rPr>
                <w:rFonts w:asciiTheme="majorBidi" w:hAnsiTheme="majorBidi" w:cstheme="majorBidi"/>
                <w:i/>
                <w:iCs/>
                <w:sz w:val="20"/>
                <w:szCs w:val="20"/>
                <w:highlight w:val="cyan"/>
                <w:lang w:val="nb-NO"/>
              </w:rPr>
              <w:t xml:space="preserve"> </w:t>
            </w:r>
            <w:proofErr w:type="spellStart"/>
            <w:r w:rsidRPr="001F395A">
              <w:rPr>
                <w:rFonts w:asciiTheme="majorBidi" w:hAnsiTheme="majorBidi" w:cstheme="majorBidi"/>
                <w:i/>
                <w:iCs/>
                <w:sz w:val="20"/>
                <w:szCs w:val="20"/>
                <w:highlight w:val="cyan"/>
                <w:lang w:val="nb-NO"/>
              </w:rPr>
              <w:t>poedeš</w:t>
            </w:r>
            <w:proofErr w:type="spellEnd"/>
            <w:r w:rsidRPr="001F395A">
              <w:rPr>
                <w:rFonts w:asciiTheme="majorBidi" w:hAnsiTheme="majorBidi" w:cstheme="majorBidi"/>
                <w:i/>
                <w:iCs/>
                <w:sz w:val="20"/>
                <w:szCs w:val="20"/>
                <w:highlight w:val="cyan"/>
                <w:lang w:val="nb-NO"/>
              </w:rPr>
              <w:t xml:space="preserve">ʹ? Net tak </w:t>
            </w:r>
            <w:proofErr w:type="spellStart"/>
            <w:r w:rsidRPr="001F395A">
              <w:rPr>
                <w:rFonts w:asciiTheme="majorBidi" w:hAnsiTheme="majorBidi" w:cstheme="majorBidi"/>
                <w:i/>
                <w:iCs/>
                <w:sz w:val="20"/>
                <w:szCs w:val="20"/>
                <w:highlight w:val="cyan"/>
                <w:lang w:val="nb-NO"/>
              </w:rPr>
              <w:t>net</w:t>
            </w:r>
            <w:proofErr w:type="spellEnd"/>
            <w:r w:rsidR="00D451AD" w:rsidRPr="001F395A">
              <w:rPr>
                <w:rFonts w:asciiTheme="majorBidi" w:hAnsiTheme="majorBidi" w:cstheme="majorBidi"/>
                <w:i/>
                <w:iCs/>
                <w:sz w:val="20"/>
                <w:szCs w:val="20"/>
                <w:highlight w:val="cyan"/>
                <w:lang w:val="nb-NO"/>
              </w:rPr>
              <w:t>.</w:t>
            </w:r>
          </w:p>
          <w:p w14:paraId="3517CB25" w14:textId="3A5D4ACB" w:rsidR="0010757E" w:rsidRPr="00E22815" w:rsidRDefault="0010757E" w:rsidP="003E51D0">
            <w:pPr>
              <w:rPr>
                <w:rFonts w:asciiTheme="majorBidi" w:hAnsiTheme="majorBidi" w:cstheme="majorBidi"/>
                <w:sz w:val="20"/>
                <w:szCs w:val="20"/>
                <w:lang w:val="en-US"/>
              </w:rPr>
            </w:pPr>
            <w:r w:rsidRPr="00E22815">
              <w:rPr>
                <w:rFonts w:asciiTheme="majorBidi" w:hAnsiTheme="majorBidi" w:cstheme="majorBidi"/>
                <w:sz w:val="20"/>
                <w:szCs w:val="20"/>
                <w:lang w:val="en-US"/>
              </w:rPr>
              <w:t>‘You’re not going? Well then, no is no.’</w:t>
            </w:r>
          </w:p>
        </w:tc>
        <w:tc>
          <w:tcPr>
            <w:tcW w:w="1768" w:type="dxa"/>
          </w:tcPr>
          <w:p w14:paraId="6CD92687" w14:textId="0C99FE13" w:rsidR="00D451AD" w:rsidRPr="00E22815" w:rsidRDefault="00D451AD" w:rsidP="003E51D0">
            <w:pPr>
              <w:rPr>
                <w:rFonts w:asciiTheme="majorBidi" w:hAnsiTheme="majorBidi" w:cstheme="majorBidi"/>
                <w:sz w:val="20"/>
                <w:szCs w:val="20"/>
                <w:lang w:val="en-US"/>
              </w:rPr>
            </w:pPr>
            <w:r w:rsidRPr="00E22815">
              <w:rPr>
                <w:rFonts w:asciiTheme="majorBidi" w:hAnsiTheme="majorBidi" w:cstheme="majorBidi"/>
                <w:sz w:val="20"/>
                <w:szCs w:val="20"/>
                <w:lang w:val="en-US"/>
              </w:rPr>
              <w:t>Agreement, Disagreement, Surprise, Evidence</w:t>
            </w:r>
          </w:p>
        </w:tc>
        <w:tc>
          <w:tcPr>
            <w:tcW w:w="2029" w:type="dxa"/>
          </w:tcPr>
          <w:p w14:paraId="61A7EBF2" w14:textId="77777777" w:rsidR="00D451AD" w:rsidRPr="00E22815" w:rsidRDefault="00D451AD" w:rsidP="003E51D0">
            <w:pPr>
              <w:rPr>
                <w:rFonts w:asciiTheme="majorBidi" w:hAnsiTheme="majorBidi" w:cstheme="majorBidi"/>
                <w:sz w:val="20"/>
                <w:szCs w:val="20"/>
                <w:lang w:val="en-US"/>
              </w:rPr>
            </w:pPr>
            <w:r w:rsidRPr="00E22815">
              <w:rPr>
                <w:rFonts w:asciiTheme="majorBidi" w:hAnsiTheme="majorBidi" w:cstheme="majorBidi"/>
                <w:sz w:val="20"/>
                <w:szCs w:val="20"/>
                <w:lang w:val="en-US"/>
              </w:rPr>
              <w:t>Routine: Conversation support, Discourse structure: Sequence / Emphasis, Degree of intensity: Booster, Mirative, Attitude: No choice / Skepticism, Caritive, Epistemic modality: High degree of certainty</w:t>
            </w:r>
          </w:p>
        </w:tc>
      </w:tr>
      <w:tr w:rsidR="00D451AD" w:rsidRPr="00E22815" w14:paraId="73B3E958" w14:textId="77777777" w:rsidTr="00094E8D">
        <w:tc>
          <w:tcPr>
            <w:tcW w:w="1394" w:type="dxa"/>
          </w:tcPr>
          <w:p w14:paraId="1044B5CD" w14:textId="77777777" w:rsidR="00D451AD" w:rsidRPr="00E22815" w:rsidRDefault="00D451AD" w:rsidP="00AF5BD2">
            <w:pPr>
              <w:rPr>
                <w:rFonts w:asciiTheme="majorBidi" w:hAnsiTheme="majorBidi" w:cstheme="majorBidi"/>
                <w:sz w:val="20"/>
                <w:szCs w:val="20"/>
                <w:lang w:val="en-US"/>
              </w:rPr>
            </w:pPr>
            <w:r w:rsidRPr="00E22815">
              <w:rPr>
                <w:rFonts w:asciiTheme="majorBidi" w:hAnsiTheme="majorBidi" w:cstheme="majorBidi"/>
                <w:sz w:val="20"/>
                <w:szCs w:val="20"/>
                <w:lang w:val="en-US"/>
              </w:rPr>
              <w:t>Attitude</w:t>
            </w:r>
          </w:p>
        </w:tc>
        <w:tc>
          <w:tcPr>
            <w:tcW w:w="928" w:type="dxa"/>
          </w:tcPr>
          <w:p w14:paraId="36FF4095" w14:textId="77777777" w:rsidR="00D451AD" w:rsidRPr="00E22815" w:rsidRDefault="00D451AD" w:rsidP="00AF5BD2">
            <w:pPr>
              <w:rPr>
                <w:rFonts w:asciiTheme="majorBidi" w:hAnsiTheme="majorBidi" w:cstheme="majorBidi"/>
                <w:sz w:val="20"/>
                <w:szCs w:val="20"/>
                <w:lang w:val="en-US"/>
              </w:rPr>
            </w:pPr>
            <w:r w:rsidRPr="00E22815">
              <w:rPr>
                <w:rFonts w:asciiTheme="majorBidi" w:hAnsiTheme="majorBidi" w:cstheme="majorBidi"/>
                <w:sz w:val="20"/>
                <w:szCs w:val="20"/>
                <w:lang w:val="en-US"/>
              </w:rPr>
              <w:t>11</w:t>
            </w:r>
          </w:p>
        </w:tc>
        <w:tc>
          <w:tcPr>
            <w:tcW w:w="934" w:type="dxa"/>
          </w:tcPr>
          <w:p w14:paraId="74C6DFBE" w14:textId="7D6DA188" w:rsidR="00D451AD" w:rsidRPr="00E22815" w:rsidRDefault="004B09EA" w:rsidP="00AF5BD2">
            <w:pPr>
              <w:rPr>
                <w:rFonts w:asciiTheme="majorBidi" w:hAnsiTheme="majorBidi" w:cstheme="majorBidi"/>
                <w:sz w:val="20"/>
                <w:szCs w:val="20"/>
                <w:lang w:val="en-US"/>
              </w:rPr>
            </w:pPr>
            <w:r w:rsidRPr="00E22815">
              <w:rPr>
                <w:rFonts w:asciiTheme="majorBidi" w:hAnsiTheme="majorBidi" w:cstheme="majorBidi"/>
                <w:sz w:val="20"/>
                <w:szCs w:val="20"/>
                <w:lang w:val="en-US"/>
              </w:rPr>
              <w:t>249</w:t>
            </w:r>
          </w:p>
        </w:tc>
        <w:tc>
          <w:tcPr>
            <w:tcW w:w="1963" w:type="dxa"/>
          </w:tcPr>
          <w:p w14:paraId="795D5610" w14:textId="40F7B8C3" w:rsidR="00D451AD" w:rsidRPr="00FE17E3" w:rsidRDefault="00D451AD" w:rsidP="00AF5BD2">
            <w:pPr>
              <w:rPr>
                <w:rFonts w:asciiTheme="majorBidi" w:hAnsiTheme="majorBidi" w:cstheme="majorBidi"/>
                <w:i/>
                <w:iCs/>
                <w:sz w:val="20"/>
                <w:szCs w:val="20"/>
                <w:lang w:val="en-US"/>
              </w:rPr>
            </w:pPr>
            <w:r w:rsidRPr="00E22815">
              <w:rPr>
                <w:rFonts w:asciiTheme="majorBidi" w:hAnsiTheme="majorBidi" w:cstheme="majorBidi"/>
                <w:sz w:val="20"/>
                <w:szCs w:val="20"/>
                <w:lang w:val="en-US"/>
              </w:rPr>
              <w:t>ID</w:t>
            </w:r>
            <w:r w:rsidRPr="00FE17E3">
              <w:rPr>
                <w:rFonts w:asciiTheme="majorBidi" w:hAnsiTheme="majorBidi" w:cstheme="majorBidi"/>
                <w:sz w:val="20"/>
                <w:szCs w:val="20"/>
                <w:lang w:val="en-US"/>
              </w:rPr>
              <w:t xml:space="preserve">671 </w:t>
            </w:r>
            <w:r w:rsidRPr="00E22815">
              <w:rPr>
                <w:rFonts w:asciiTheme="majorBidi" w:hAnsiTheme="majorBidi" w:cstheme="majorBidi"/>
                <w:b/>
                <w:bCs/>
                <w:sz w:val="20"/>
                <w:szCs w:val="20"/>
                <w:lang w:val="en-US"/>
              </w:rPr>
              <w:t>XP</w:t>
            </w:r>
            <w:r w:rsidRPr="00FE17E3">
              <w:rPr>
                <w:rFonts w:asciiTheme="majorBidi" w:hAnsiTheme="majorBidi" w:cstheme="majorBidi"/>
                <w:b/>
                <w:bCs/>
                <w:sz w:val="20"/>
                <w:szCs w:val="20"/>
                <w:lang w:val="en-US"/>
              </w:rPr>
              <w:t xml:space="preserve"> </w:t>
            </w:r>
            <w:proofErr w:type="spellStart"/>
            <w:r w:rsidR="001F395A" w:rsidRPr="00FE17E3">
              <w:rPr>
                <w:rFonts w:asciiTheme="majorBidi" w:hAnsiTheme="majorBidi" w:cstheme="majorBidi"/>
                <w:b/>
                <w:bCs/>
                <w:sz w:val="20"/>
                <w:szCs w:val="20"/>
                <w:highlight w:val="cyan"/>
                <w:lang w:val="en-US"/>
              </w:rPr>
              <w:t>tak</w:t>
            </w:r>
            <w:proofErr w:type="spellEnd"/>
            <w:r w:rsidRPr="00FE17E3">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XP</w:t>
            </w:r>
            <w:r w:rsidRPr="00FE17E3">
              <w:rPr>
                <w:rFonts w:asciiTheme="majorBidi" w:hAnsiTheme="majorBidi" w:cstheme="majorBidi"/>
                <w:i/>
                <w:iCs/>
                <w:sz w:val="20"/>
                <w:szCs w:val="20"/>
                <w:lang w:val="en-US"/>
              </w:rPr>
              <w:t xml:space="preserve"> </w:t>
            </w:r>
          </w:p>
          <w:p w14:paraId="041EE199" w14:textId="46030738" w:rsidR="00D451AD" w:rsidRPr="00FE17E3" w:rsidRDefault="006C5AD8" w:rsidP="00AF5BD2">
            <w:pPr>
              <w:rPr>
                <w:rFonts w:asciiTheme="majorBidi" w:hAnsiTheme="majorBidi" w:cstheme="majorBidi"/>
                <w:sz w:val="20"/>
                <w:szCs w:val="20"/>
                <w:lang w:val="en-US"/>
              </w:rPr>
            </w:pPr>
            <w:r w:rsidRPr="00FE17E3">
              <w:rPr>
                <w:rFonts w:asciiTheme="majorBidi" w:hAnsiTheme="majorBidi" w:cstheme="majorBidi"/>
                <w:i/>
                <w:iCs/>
                <w:sz w:val="20"/>
                <w:szCs w:val="20"/>
                <w:highlight w:val="cyan"/>
                <w:lang w:val="en-US"/>
              </w:rPr>
              <w:t xml:space="preserve">Sup </w:t>
            </w:r>
            <w:proofErr w:type="spellStart"/>
            <w:r w:rsidRPr="00FE17E3">
              <w:rPr>
                <w:rFonts w:asciiTheme="majorBidi" w:hAnsiTheme="majorBidi" w:cstheme="majorBidi"/>
                <w:i/>
                <w:iCs/>
                <w:sz w:val="20"/>
                <w:szCs w:val="20"/>
                <w:highlight w:val="cyan"/>
                <w:lang w:val="en-US"/>
              </w:rPr>
              <w:t>tak</w:t>
            </w:r>
            <w:proofErr w:type="spellEnd"/>
            <w:r w:rsidRPr="00FE17E3">
              <w:rPr>
                <w:rFonts w:asciiTheme="majorBidi" w:hAnsiTheme="majorBidi" w:cstheme="majorBidi"/>
                <w:i/>
                <w:iCs/>
                <w:sz w:val="20"/>
                <w:szCs w:val="20"/>
                <w:highlight w:val="cyan"/>
                <w:lang w:val="en-US"/>
              </w:rPr>
              <w:t xml:space="preserve"> sup</w:t>
            </w:r>
            <w:r w:rsidR="00D451AD" w:rsidRPr="00FE17E3">
              <w:rPr>
                <w:rFonts w:asciiTheme="majorBidi" w:hAnsiTheme="majorBidi" w:cstheme="majorBidi"/>
                <w:i/>
                <w:iCs/>
                <w:sz w:val="20"/>
                <w:szCs w:val="20"/>
                <w:highlight w:val="cyan"/>
                <w:lang w:val="en-US"/>
              </w:rPr>
              <w:t>.</w:t>
            </w:r>
          </w:p>
          <w:p w14:paraId="0CBB9E06" w14:textId="07E8BC5F" w:rsidR="00550432" w:rsidRPr="00E22815" w:rsidRDefault="002E4250" w:rsidP="00AF5BD2">
            <w:pPr>
              <w:rPr>
                <w:rFonts w:asciiTheme="majorBidi" w:hAnsiTheme="majorBidi" w:cstheme="majorBidi"/>
                <w:sz w:val="20"/>
                <w:szCs w:val="20"/>
                <w:lang w:val="en-US"/>
              </w:rPr>
            </w:pPr>
            <w:r w:rsidRPr="00E22815">
              <w:rPr>
                <w:rFonts w:asciiTheme="majorBidi" w:hAnsiTheme="majorBidi" w:cstheme="majorBidi"/>
                <w:sz w:val="20"/>
                <w:szCs w:val="20"/>
                <w:lang w:val="en-US"/>
              </w:rPr>
              <w:t>‘If we get soup, then that’s what we get.’</w:t>
            </w:r>
          </w:p>
        </w:tc>
        <w:tc>
          <w:tcPr>
            <w:tcW w:w="1768" w:type="dxa"/>
          </w:tcPr>
          <w:p w14:paraId="14AA098D" w14:textId="77777777" w:rsidR="00D451AD" w:rsidRPr="00E22815" w:rsidRDefault="00D451AD" w:rsidP="00AF5BD2">
            <w:pPr>
              <w:rPr>
                <w:rFonts w:asciiTheme="majorBidi" w:hAnsiTheme="majorBidi" w:cstheme="majorBidi"/>
                <w:sz w:val="20"/>
                <w:szCs w:val="20"/>
                <w:lang w:val="en-US"/>
              </w:rPr>
            </w:pPr>
            <w:r w:rsidRPr="00E22815">
              <w:rPr>
                <w:rFonts w:asciiTheme="majorBidi" w:hAnsiTheme="majorBidi" w:cstheme="majorBidi"/>
                <w:sz w:val="20"/>
                <w:szCs w:val="20"/>
                <w:lang w:val="en-US"/>
              </w:rPr>
              <w:t>Support, Emotional attitude, Unconcern, Acceptance of the situation, Dissatisfaction, Skepticism</w:t>
            </w:r>
          </w:p>
        </w:tc>
        <w:tc>
          <w:tcPr>
            <w:tcW w:w="2029" w:type="dxa"/>
          </w:tcPr>
          <w:p w14:paraId="5A3D10A1" w14:textId="77777777" w:rsidR="00D451AD" w:rsidRPr="00E22815" w:rsidRDefault="00D451AD" w:rsidP="00AF5BD2">
            <w:pPr>
              <w:rPr>
                <w:rFonts w:asciiTheme="majorBidi" w:hAnsiTheme="majorBidi" w:cstheme="majorBidi"/>
                <w:sz w:val="20"/>
                <w:szCs w:val="20"/>
                <w:lang w:val="en-US"/>
              </w:rPr>
            </w:pPr>
            <w:r w:rsidRPr="00E22815">
              <w:rPr>
                <w:rFonts w:asciiTheme="majorBidi" w:hAnsiTheme="majorBidi" w:cstheme="majorBidi"/>
                <w:sz w:val="20"/>
                <w:szCs w:val="20"/>
                <w:lang w:val="en-US"/>
              </w:rPr>
              <w:t>Permission, Temporary characteristics, Condition, Reaction to the previous discourse: Disagreement, Degree of intensity: Diminisher, Intensive: Booster, Salient property: Repeatedly the same, Concession</w:t>
            </w:r>
          </w:p>
        </w:tc>
      </w:tr>
      <w:tr w:rsidR="00D451AD" w:rsidRPr="00E22815" w14:paraId="42DB832F" w14:textId="77777777" w:rsidTr="00094E8D">
        <w:tc>
          <w:tcPr>
            <w:tcW w:w="1394" w:type="dxa"/>
          </w:tcPr>
          <w:p w14:paraId="3415CB5A" w14:textId="37149E36"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Comparison</w:t>
            </w:r>
          </w:p>
        </w:tc>
        <w:tc>
          <w:tcPr>
            <w:tcW w:w="928" w:type="dxa"/>
          </w:tcPr>
          <w:p w14:paraId="4326FADC" w14:textId="68306B58"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11</w:t>
            </w:r>
          </w:p>
        </w:tc>
        <w:tc>
          <w:tcPr>
            <w:tcW w:w="934" w:type="dxa"/>
          </w:tcPr>
          <w:p w14:paraId="4E3FFA9E" w14:textId="28B940BE" w:rsidR="00D451AD" w:rsidRPr="00E22815" w:rsidRDefault="004B09EA" w:rsidP="001679CF">
            <w:pPr>
              <w:rPr>
                <w:rFonts w:asciiTheme="majorBidi" w:hAnsiTheme="majorBidi" w:cstheme="majorBidi"/>
                <w:sz w:val="20"/>
                <w:szCs w:val="20"/>
                <w:lang w:val="en-US"/>
              </w:rPr>
            </w:pPr>
            <w:r w:rsidRPr="00E22815">
              <w:rPr>
                <w:rFonts w:asciiTheme="majorBidi" w:hAnsiTheme="majorBidi" w:cstheme="majorBidi"/>
                <w:sz w:val="20"/>
                <w:szCs w:val="20"/>
                <w:lang w:val="en-US"/>
              </w:rPr>
              <w:t>169</w:t>
            </w:r>
          </w:p>
        </w:tc>
        <w:tc>
          <w:tcPr>
            <w:tcW w:w="1963" w:type="dxa"/>
          </w:tcPr>
          <w:p w14:paraId="513566C6" w14:textId="0A7DD823" w:rsidR="00C51C56" w:rsidRPr="00E22815" w:rsidRDefault="00424A7C" w:rsidP="00424A7C">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ID89 </w:t>
            </w:r>
            <w:r w:rsidRPr="00E22815">
              <w:rPr>
                <w:rFonts w:asciiTheme="majorBidi" w:hAnsiTheme="majorBidi" w:cstheme="majorBidi"/>
                <w:b/>
                <w:bCs/>
                <w:sz w:val="20"/>
                <w:szCs w:val="20"/>
                <w:lang w:val="en-US"/>
              </w:rPr>
              <w:t xml:space="preserve">NP-Nom Cop </w:t>
            </w:r>
            <w:proofErr w:type="spellStart"/>
            <w:r w:rsidR="006C5AD8" w:rsidRPr="006C5AD8">
              <w:rPr>
                <w:rFonts w:asciiTheme="majorBidi" w:hAnsiTheme="majorBidi" w:cstheme="majorBidi"/>
                <w:b/>
                <w:bCs/>
                <w:sz w:val="20"/>
                <w:szCs w:val="20"/>
                <w:highlight w:val="cyan"/>
                <w:lang w:val="en-US"/>
              </w:rPr>
              <w:t>vsem</w:t>
            </w:r>
            <w:proofErr w:type="spellEnd"/>
            <w:r w:rsidR="006C5AD8" w:rsidRPr="006C5AD8">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Noun-Dat.Pl</w:t>
            </w:r>
            <w:r w:rsidRPr="00E22815">
              <w:rPr>
                <w:rFonts w:asciiTheme="majorBidi" w:hAnsiTheme="majorBidi" w:cstheme="majorBidi"/>
                <w:sz w:val="20"/>
                <w:szCs w:val="20"/>
                <w:lang w:val="en-US"/>
              </w:rPr>
              <w:t xml:space="preserve"> ~Noun-Nom</w:t>
            </w:r>
          </w:p>
          <w:p w14:paraId="0A11FCC6" w14:textId="19D51B4A" w:rsidR="00424A7C" w:rsidRPr="00E22815" w:rsidRDefault="005B1732" w:rsidP="00424A7C">
            <w:pPr>
              <w:rPr>
                <w:rFonts w:asciiTheme="majorBidi" w:hAnsiTheme="majorBidi" w:cstheme="majorBidi"/>
                <w:sz w:val="20"/>
                <w:szCs w:val="20"/>
                <w:lang w:val="en-US"/>
              </w:rPr>
            </w:pPr>
            <w:proofErr w:type="spellStart"/>
            <w:r w:rsidRPr="005B1732">
              <w:rPr>
                <w:rFonts w:asciiTheme="majorBidi" w:hAnsiTheme="majorBidi" w:cstheme="majorBidi"/>
                <w:i/>
                <w:iCs/>
                <w:sz w:val="20"/>
                <w:szCs w:val="20"/>
                <w:highlight w:val="cyan"/>
                <w:lang w:val="en-US"/>
              </w:rPr>
              <w:t>Vsem</w:t>
            </w:r>
            <w:proofErr w:type="spellEnd"/>
            <w:r w:rsidRPr="005B1732">
              <w:rPr>
                <w:rFonts w:asciiTheme="majorBidi" w:hAnsiTheme="majorBidi" w:cstheme="majorBidi"/>
                <w:i/>
                <w:iCs/>
                <w:sz w:val="20"/>
                <w:szCs w:val="20"/>
                <w:highlight w:val="cyan"/>
                <w:lang w:val="en-US"/>
              </w:rPr>
              <w:t xml:space="preserve"> </w:t>
            </w:r>
            <w:proofErr w:type="spellStart"/>
            <w:r w:rsidRPr="005B1732">
              <w:rPr>
                <w:rFonts w:asciiTheme="majorBidi" w:hAnsiTheme="majorBidi" w:cstheme="majorBidi"/>
                <w:i/>
                <w:iCs/>
                <w:sz w:val="20"/>
                <w:szCs w:val="20"/>
                <w:highlight w:val="cyan"/>
                <w:lang w:val="en-US"/>
              </w:rPr>
              <w:t>borščam</w:t>
            </w:r>
            <w:proofErr w:type="spellEnd"/>
            <w:r w:rsidRPr="005B1732">
              <w:rPr>
                <w:rFonts w:asciiTheme="majorBidi" w:hAnsiTheme="majorBidi" w:cstheme="majorBidi"/>
                <w:i/>
                <w:iCs/>
                <w:sz w:val="20"/>
                <w:szCs w:val="20"/>
                <w:highlight w:val="cyan"/>
                <w:lang w:val="en-US"/>
              </w:rPr>
              <w:t xml:space="preserve"> </w:t>
            </w:r>
            <w:proofErr w:type="spellStart"/>
            <w:r w:rsidRPr="005B1732">
              <w:rPr>
                <w:rFonts w:asciiTheme="majorBidi" w:hAnsiTheme="majorBidi" w:cstheme="majorBidi"/>
                <w:i/>
                <w:iCs/>
                <w:sz w:val="20"/>
                <w:szCs w:val="20"/>
                <w:highlight w:val="cyan"/>
                <w:lang w:val="en-US"/>
              </w:rPr>
              <w:t>boršč</w:t>
            </w:r>
            <w:proofErr w:type="spellEnd"/>
            <w:r w:rsidR="00424A7C" w:rsidRPr="00E22815">
              <w:rPr>
                <w:rFonts w:asciiTheme="majorBidi" w:hAnsiTheme="majorBidi" w:cstheme="majorBidi"/>
                <w:i/>
                <w:iCs/>
                <w:sz w:val="20"/>
                <w:szCs w:val="20"/>
                <w:lang w:val="en-US"/>
              </w:rPr>
              <w:t>.</w:t>
            </w:r>
          </w:p>
          <w:p w14:paraId="4972A87B" w14:textId="681741D6" w:rsidR="00D451AD" w:rsidRPr="00E22815" w:rsidRDefault="004A7EAA" w:rsidP="001679CF">
            <w:pPr>
              <w:rPr>
                <w:rFonts w:asciiTheme="majorBidi" w:hAnsiTheme="majorBidi" w:cstheme="majorBidi"/>
                <w:sz w:val="20"/>
                <w:szCs w:val="20"/>
                <w:lang w:val="en-US"/>
              </w:rPr>
            </w:pPr>
            <w:r w:rsidRPr="00E22815">
              <w:rPr>
                <w:rFonts w:asciiTheme="majorBidi" w:hAnsiTheme="majorBidi" w:cstheme="majorBidi"/>
                <w:sz w:val="20"/>
                <w:szCs w:val="20"/>
                <w:lang w:val="en-US"/>
              </w:rPr>
              <w:lastRenderedPageBreak/>
              <w:t>‘The best borshch of all.’</w:t>
            </w:r>
          </w:p>
        </w:tc>
        <w:tc>
          <w:tcPr>
            <w:tcW w:w="1768" w:type="dxa"/>
          </w:tcPr>
          <w:p w14:paraId="4EB6595D" w14:textId="23535248"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lastRenderedPageBreak/>
              <w:t>Inequality, Contrast, Similarity, Equality</w:t>
            </w:r>
          </w:p>
        </w:tc>
        <w:tc>
          <w:tcPr>
            <w:tcW w:w="2029" w:type="dxa"/>
          </w:tcPr>
          <w:p w14:paraId="45F66BFE" w14:textId="43CCE8FE"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Degree of intensity: Booster / Diminisher, Salient property: Characteristics </w:t>
            </w:r>
            <w:r w:rsidRPr="00E22815">
              <w:rPr>
                <w:rFonts w:asciiTheme="majorBidi" w:hAnsiTheme="majorBidi" w:cstheme="majorBidi"/>
                <w:sz w:val="20"/>
                <w:szCs w:val="20"/>
                <w:lang w:val="en-US"/>
              </w:rPr>
              <w:lastRenderedPageBreak/>
              <w:t>through specification / Paragon / Essence,</w:t>
            </w:r>
          </w:p>
          <w:p w14:paraId="448F2717" w14:textId="23C8835C"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Temporary characteristics: Availability, Concession, Assessment: positive / Negative</w:t>
            </w:r>
          </w:p>
        </w:tc>
      </w:tr>
      <w:tr w:rsidR="00D451AD" w:rsidRPr="00E22815" w14:paraId="3958B50C" w14:textId="77777777" w:rsidTr="00094E8D">
        <w:tc>
          <w:tcPr>
            <w:tcW w:w="1394" w:type="dxa"/>
          </w:tcPr>
          <w:p w14:paraId="7A447624" w14:textId="693440AF"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lastRenderedPageBreak/>
              <w:t>Degree of Intensity</w:t>
            </w:r>
          </w:p>
        </w:tc>
        <w:tc>
          <w:tcPr>
            <w:tcW w:w="928" w:type="dxa"/>
          </w:tcPr>
          <w:p w14:paraId="2F753BA4" w14:textId="34C83FC3"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10</w:t>
            </w:r>
          </w:p>
        </w:tc>
        <w:tc>
          <w:tcPr>
            <w:tcW w:w="934" w:type="dxa"/>
          </w:tcPr>
          <w:p w14:paraId="2FD92B7D" w14:textId="27886741" w:rsidR="00D451AD" w:rsidRPr="00E22815" w:rsidRDefault="004B09EA" w:rsidP="00941D39">
            <w:pPr>
              <w:rPr>
                <w:rFonts w:asciiTheme="majorBidi" w:hAnsiTheme="majorBidi" w:cstheme="majorBidi"/>
                <w:sz w:val="20"/>
                <w:szCs w:val="20"/>
                <w:lang w:val="en-US"/>
              </w:rPr>
            </w:pPr>
            <w:r w:rsidRPr="00E22815">
              <w:rPr>
                <w:rFonts w:asciiTheme="majorBidi" w:hAnsiTheme="majorBidi" w:cstheme="majorBidi"/>
                <w:sz w:val="20"/>
                <w:szCs w:val="20"/>
                <w:lang w:val="en-US"/>
              </w:rPr>
              <w:t>287</w:t>
            </w:r>
          </w:p>
        </w:tc>
        <w:tc>
          <w:tcPr>
            <w:tcW w:w="1963" w:type="dxa"/>
          </w:tcPr>
          <w:p w14:paraId="73F633EA" w14:textId="28689FDC" w:rsidR="00D451AD" w:rsidRPr="00FE17E3" w:rsidRDefault="00D451AD" w:rsidP="00941D39">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FE17E3">
              <w:rPr>
                <w:rFonts w:asciiTheme="majorBidi" w:hAnsiTheme="majorBidi" w:cstheme="majorBidi"/>
                <w:sz w:val="20"/>
                <w:szCs w:val="20"/>
                <w:lang w:val="en-US"/>
              </w:rPr>
              <w:t xml:space="preserve">1457 </w:t>
            </w:r>
            <w:proofErr w:type="spellStart"/>
            <w:r w:rsidR="00716B10" w:rsidRPr="00FE17E3">
              <w:rPr>
                <w:rFonts w:asciiTheme="majorBidi" w:hAnsiTheme="majorBidi" w:cstheme="majorBidi"/>
                <w:b/>
                <w:bCs/>
                <w:sz w:val="20"/>
                <w:szCs w:val="20"/>
                <w:highlight w:val="cyan"/>
                <w:lang w:val="en-US"/>
              </w:rPr>
              <w:t>ele-ele</w:t>
            </w:r>
            <w:proofErr w:type="spellEnd"/>
            <w:r w:rsidR="00716B10" w:rsidRPr="00FE17E3">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VP</w:t>
            </w:r>
            <w:r w:rsidRPr="00FE17E3">
              <w:rPr>
                <w:rFonts w:asciiTheme="majorBidi" w:hAnsiTheme="majorBidi" w:cstheme="majorBidi"/>
                <w:sz w:val="20"/>
                <w:szCs w:val="20"/>
                <w:lang w:val="en-US"/>
              </w:rPr>
              <w:t xml:space="preserve"> </w:t>
            </w:r>
          </w:p>
          <w:p w14:paraId="0F218DEB" w14:textId="0BF701E5" w:rsidR="00D451AD" w:rsidRPr="00FE17E3" w:rsidRDefault="00F300C1" w:rsidP="00941D39">
            <w:pPr>
              <w:rPr>
                <w:rFonts w:asciiTheme="majorBidi" w:hAnsiTheme="majorBidi" w:cstheme="majorBidi"/>
                <w:sz w:val="20"/>
                <w:szCs w:val="20"/>
                <w:lang w:val="en-US"/>
              </w:rPr>
            </w:pPr>
            <w:r w:rsidRPr="00FE17E3">
              <w:rPr>
                <w:rFonts w:asciiTheme="majorBidi" w:hAnsiTheme="majorBidi" w:cstheme="majorBidi"/>
                <w:i/>
                <w:iCs/>
                <w:sz w:val="20"/>
                <w:szCs w:val="20"/>
                <w:highlight w:val="cyan"/>
                <w:lang w:val="en-US"/>
              </w:rPr>
              <w:t xml:space="preserve">On </w:t>
            </w:r>
            <w:proofErr w:type="spellStart"/>
            <w:r w:rsidRPr="00FE17E3">
              <w:rPr>
                <w:rFonts w:asciiTheme="majorBidi" w:hAnsiTheme="majorBidi" w:cstheme="majorBidi"/>
                <w:i/>
                <w:iCs/>
                <w:sz w:val="20"/>
                <w:szCs w:val="20"/>
                <w:highlight w:val="cyan"/>
                <w:lang w:val="en-US"/>
              </w:rPr>
              <w:t>ele-ele</w:t>
            </w:r>
            <w:proofErr w:type="spellEnd"/>
            <w:r w:rsidRPr="00FE17E3">
              <w:rPr>
                <w:rFonts w:asciiTheme="majorBidi" w:hAnsiTheme="majorBidi" w:cstheme="majorBidi"/>
                <w:i/>
                <w:iCs/>
                <w:sz w:val="20"/>
                <w:szCs w:val="20"/>
                <w:highlight w:val="cyan"/>
                <w:lang w:val="en-US"/>
              </w:rPr>
              <w:t xml:space="preserve"> </w:t>
            </w:r>
            <w:proofErr w:type="spellStart"/>
            <w:r w:rsidRPr="00FE17E3">
              <w:rPr>
                <w:rFonts w:asciiTheme="majorBidi" w:hAnsiTheme="majorBidi" w:cstheme="majorBidi"/>
                <w:i/>
                <w:iCs/>
                <w:sz w:val="20"/>
                <w:szCs w:val="20"/>
                <w:highlight w:val="cyan"/>
                <w:lang w:val="en-US"/>
              </w:rPr>
              <w:t>dotjanulsja</w:t>
            </w:r>
            <w:proofErr w:type="spellEnd"/>
            <w:r w:rsidRPr="00FE17E3">
              <w:rPr>
                <w:rFonts w:asciiTheme="majorBidi" w:hAnsiTheme="majorBidi" w:cstheme="majorBidi"/>
                <w:i/>
                <w:iCs/>
                <w:sz w:val="20"/>
                <w:szCs w:val="20"/>
                <w:highlight w:val="cyan"/>
                <w:lang w:val="en-US"/>
              </w:rPr>
              <w:t xml:space="preserve"> do </w:t>
            </w:r>
            <w:proofErr w:type="spellStart"/>
            <w:r w:rsidRPr="00FE17E3">
              <w:rPr>
                <w:rFonts w:asciiTheme="majorBidi" w:hAnsiTheme="majorBidi" w:cstheme="majorBidi"/>
                <w:i/>
                <w:iCs/>
                <w:sz w:val="20"/>
                <w:szCs w:val="20"/>
                <w:highlight w:val="cyan"/>
                <w:lang w:val="en-US"/>
              </w:rPr>
              <w:t>telefona</w:t>
            </w:r>
            <w:proofErr w:type="spellEnd"/>
            <w:r w:rsidR="00D451AD" w:rsidRPr="00FE17E3">
              <w:rPr>
                <w:rFonts w:asciiTheme="majorBidi" w:hAnsiTheme="majorBidi" w:cstheme="majorBidi"/>
                <w:i/>
                <w:iCs/>
                <w:sz w:val="20"/>
                <w:szCs w:val="20"/>
                <w:lang w:val="en-US"/>
              </w:rPr>
              <w:t>.</w:t>
            </w:r>
          </w:p>
          <w:p w14:paraId="3F7DC018" w14:textId="3F4321A8" w:rsidR="004A7EAA" w:rsidRPr="00E22815" w:rsidRDefault="004A7EAA" w:rsidP="00941D39">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‘He barely </w:t>
            </w:r>
            <w:r w:rsidR="00010F72" w:rsidRPr="00E22815">
              <w:rPr>
                <w:rFonts w:asciiTheme="majorBidi" w:hAnsiTheme="majorBidi" w:cstheme="majorBidi"/>
                <w:sz w:val="20"/>
                <w:szCs w:val="20"/>
                <w:lang w:val="en-US"/>
              </w:rPr>
              <w:t>reached</w:t>
            </w:r>
            <w:r w:rsidRPr="00E22815">
              <w:rPr>
                <w:rFonts w:asciiTheme="majorBidi" w:hAnsiTheme="majorBidi" w:cstheme="majorBidi"/>
                <w:sz w:val="20"/>
                <w:szCs w:val="20"/>
                <w:lang w:val="en-US"/>
              </w:rPr>
              <w:t xml:space="preserve"> the phone.’</w:t>
            </w:r>
          </w:p>
        </w:tc>
        <w:tc>
          <w:tcPr>
            <w:tcW w:w="1768" w:type="dxa"/>
          </w:tcPr>
          <w:p w14:paraId="563F376D" w14:textId="1715829C"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Booster, Maximizer, Minimizer: Low degree, Diminisher</w:t>
            </w:r>
          </w:p>
        </w:tc>
        <w:tc>
          <w:tcPr>
            <w:tcW w:w="2029" w:type="dxa"/>
          </w:tcPr>
          <w:p w14:paraId="523E4137" w14:textId="5B69FAC9"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Caritive, Quantification: Exclusive, Concession: Failed expectation</w:t>
            </w:r>
          </w:p>
        </w:tc>
      </w:tr>
      <w:tr w:rsidR="00D451AD" w:rsidRPr="00E22815" w14:paraId="12BF9138" w14:textId="77777777" w:rsidTr="00094E8D">
        <w:tc>
          <w:tcPr>
            <w:tcW w:w="1394" w:type="dxa"/>
          </w:tcPr>
          <w:p w14:paraId="1B264D93" w14:textId="0AA00F94"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Pluractionality</w:t>
            </w:r>
          </w:p>
        </w:tc>
        <w:tc>
          <w:tcPr>
            <w:tcW w:w="928" w:type="dxa"/>
          </w:tcPr>
          <w:p w14:paraId="277ACD6E" w14:textId="627E0F7A"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10</w:t>
            </w:r>
          </w:p>
        </w:tc>
        <w:tc>
          <w:tcPr>
            <w:tcW w:w="934" w:type="dxa"/>
          </w:tcPr>
          <w:p w14:paraId="179B04DF" w14:textId="51A5DFC7" w:rsidR="00D451AD" w:rsidRPr="00E22815" w:rsidRDefault="002541C2">
            <w:pPr>
              <w:rPr>
                <w:rFonts w:asciiTheme="majorBidi" w:hAnsiTheme="majorBidi" w:cstheme="majorBidi"/>
                <w:sz w:val="20"/>
                <w:szCs w:val="20"/>
                <w:lang w:val="en-US"/>
              </w:rPr>
            </w:pPr>
            <w:r w:rsidRPr="00E22815">
              <w:rPr>
                <w:rFonts w:asciiTheme="majorBidi" w:hAnsiTheme="majorBidi" w:cstheme="majorBidi"/>
                <w:sz w:val="20"/>
                <w:szCs w:val="20"/>
                <w:lang w:val="en-US"/>
              </w:rPr>
              <w:t>52</w:t>
            </w:r>
          </w:p>
        </w:tc>
        <w:tc>
          <w:tcPr>
            <w:tcW w:w="1963" w:type="dxa"/>
          </w:tcPr>
          <w:p w14:paraId="60766024" w14:textId="7A9FA55E" w:rsidR="00D451AD" w:rsidRPr="00F300C1"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F300C1">
              <w:rPr>
                <w:rFonts w:asciiTheme="majorBidi" w:hAnsiTheme="majorBidi" w:cstheme="majorBidi"/>
                <w:sz w:val="20"/>
                <w:szCs w:val="20"/>
                <w:lang w:val="en-US"/>
              </w:rPr>
              <w:t xml:space="preserve">329 </w:t>
            </w:r>
            <w:r w:rsidR="00F300C1" w:rsidRPr="00F300C1">
              <w:rPr>
                <w:rFonts w:asciiTheme="majorBidi" w:hAnsiTheme="majorBidi" w:cstheme="majorBidi"/>
                <w:b/>
                <w:bCs/>
                <w:sz w:val="20"/>
                <w:szCs w:val="20"/>
                <w:highlight w:val="cyan"/>
                <w:lang w:val="en-US"/>
              </w:rPr>
              <w:t>to</w:t>
            </w:r>
            <w:commentRangeStart w:id="3"/>
            <w:commentRangeStart w:id="4"/>
            <w:r w:rsidRPr="00F300C1">
              <w:rPr>
                <w:rFonts w:asciiTheme="majorBidi" w:hAnsiTheme="majorBidi" w:cstheme="majorBidi"/>
                <w:b/>
                <w:bCs/>
                <w:sz w:val="20"/>
                <w:szCs w:val="20"/>
                <w:lang w:val="en-US"/>
              </w:rPr>
              <w:t xml:space="preserve"> VP, </w:t>
            </w:r>
            <w:r w:rsidR="00F300C1" w:rsidRPr="00F300C1">
              <w:rPr>
                <w:rFonts w:asciiTheme="majorBidi" w:hAnsiTheme="majorBidi" w:cstheme="majorBidi"/>
                <w:b/>
                <w:bCs/>
                <w:sz w:val="20"/>
                <w:szCs w:val="20"/>
                <w:highlight w:val="cyan"/>
                <w:lang w:val="en-US"/>
              </w:rPr>
              <w:t>to</w:t>
            </w:r>
            <w:r w:rsidRPr="00F300C1">
              <w:rPr>
                <w:rFonts w:asciiTheme="majorBidi" w:hAnsiTheme="majorBidi" w:cstheme="majorBidi"/>
                <w:b/>
                <w:bCs/>
                <w:sz w:val="20"/>
                <w:szCs w:val="20"/>
                <w:lang w:val="en-US"/>
              </w:rPr>
              <w:t xml:space="preserve"> VP</w:t>
            </w:r>
            <w:r w:rsidRPr="00F300C1">
              <w:rPr>
                <w:rFonts w:asciiTheme="majorBidi" w:hAnsiTheme="majorBidi" w:cstheme="majorBidi"/>
                <w:sz w:val="20"/>
                <w:szCs w:val="20"/>
                <w:lang w:val="en-US"/>
              </w:rPr>
              <w:t xml:space="preserve"> </w:t>
            </w:r>
            <w:commentRangeEnd w:id="3"/>
            <w:r w:rsidR="00AD6142" w:rsidRPr="00531C7E">
              <w:rPr>
                <w:rStyle w:val="CommentReference"/>
                <w:lang w:val="en-US"/>
              </w:rPr>
              <w:commentReference w:id="3"/>
            </w:r>
            <w:commentRangeEnd w:id="4"/>
            <w:r w:rsidR="00C41836" w:rsidRPr="00531C7E">
              <w:rPr>
                <w:rStyle w:val="CommentReference"/>
                <w:rFonts w:asciiTheme="minorHAnsi" w:eastAsiaTheme="minorHAnsi" w:hAnsiTheme="minorHAnsi" w:cstheme="minorBidi"/>
                <w:lang w:val="en-US"/>
              </w:rPr>
              <w:commentReference w:id="4"/>
            </w:r>
            <w:r w:rsidR="00571A43" w:rsidRPr="00531C7E">
              <w:rPr>
                <w:rStyle w:val="FootnoteReference"/>
                <w:rFonts w:asciiTheme="majorBidi" w:hAnsiTheme="majorBidi" w:cstheme="majorBidi"/>
                <w:sz w:val="20"/>
                <w:szCs w:val="20"/>
                <w:lang w:val="en-US"/>
              </w:rPr>
              <w:footnoteReference w:id="6"/>
            </w:r>
          </w:p>
          <w:p w14:paraId="1C23EFF3" w14:textId="53AC95C9" w:rsidR="00D451AD" w:rsidRPr="00D367EF" w:rsidRDefault="00D367EF">
            <w:pPr>
              <w:rPr>
                <w:rFonts w:asciiTheme="majorBidi" w:hAnsiTheme="majorBidi" w:cstheme="majorBidi"/>
                <w:i/>
                <w:iCs/>
                <w:sz w:val="20"/>
                <w:szCs w:val="20"/>
                <w:lang w:val="en-US"/>
              </w:rPr>
            </w:pPr>
            <w:r w:rsidRPr="00D367EF">
              <w:rPr>
                <w:rFonts w:asciiTheme="majorBidi" w:hAnsiTheme="majorBidi" w:cstheme="majorBidi"/>
                <w:i/>
                <w:iCs/>
                <w:sz w:val="20"/>
                <w:szCs w:val="20"/>
                <w:highlight w:val="cyan"/>
                <w:lang w:val="en-US"/>
              </w:rPr>
              <w:t xml:space="preserve">On to </w:t>
            </w:r>
            <w:proofErr w:type="spellStart"/>
            <w:r w:rsidRPr="00D367EF">
              <w:rPr>
                <w:rFonts w:asciiTheme="majorBidi" w:hAnsiTheme="majorBidi" w:cstheme="majorBidi"/>
                <w:i/>
                <w:iCs/>
                <w:sz w:val="20"/>
                <w:szCs w:val="20"/>
                <w:highlight w:val="cyan"/>
                <w:lang w:val="en-US"/>
              </w:rPr>
              <w:t>plakal</w:t>
            </w:r>
            <w:proofErr w:type="spellEnd"/>
            <w:r w:rsidRPr="00D367EF">
              <w:rPr>
                <w:rFonts w:asciiTheme="majorBidi" w:hAnsiTheme="majorBidi" w:cstheme="majorBidi"/>
                <w:i/>
                <w:iCs/>
                <w:sz w:val="20"/>
                <w:szCs w:val="20"/>
                <w:highlight w:val="cyan"/>
                <w:lang w:val="en-US"/>
              </w:rPr>
              <w:t xml:space="preserve">, to </w:t>
            </w:r>
            <w:proofErr w:type="spellStart"/>
            <w:r w:rsidRPr="00D367EF">
              <w:rPr>
                <w:rFonts w:asciiTheme="majorBidi" w:hAnsiTheme="majorBidi" w:cstheme="majorBidi"/>
                <w:i/>
                <w:iCs/>
                <w:sz w:val="20"/>
                <w:szCs w:val="20"/>
                <w:highlight w:val="cyan"/>
                <w:lang w:val="en-US"/>
              </w:rPr>
              <w:t>ugrožal</w:t>
            </w:r>
            <w:proofErr w:type="spellEnd"/>
            <w:r w:rsidR="00D451AD" w:rsidRPr="00D367EF">
              <w:rPr>
                <w:rFonts w:asciiTheme="majorBidi" w:hAnsiTheme="majorBidi" w:cstheme="majorBidi"/>
                <w:i/>
                <w:iCs/>
                <w:sz w:val="20"/>
                <w:szCs w:val="20"/>
                <w:lang w:val="en-US"/>
              </w:rPr>
              <w:t>.</w:t>
            </w:r>
          </w:p>
          <w:p w14:paraId="2D27C450" w14:textId="3B4CFAE2" w:rsidR="004A7EAA" w:rsidRPr="00E22815" w:rsidRDefault="004A7EAA">
            <w:pPr>
              <w:rPr>
                <w:rFonts w:asciiTheme="majorBidi" w:hAnsiTheme="majorBidi" w:cstheme="majorBidi"/>
                <w:sz w:val="20"/>
                <w:szCs w:val="20"/>
                <w:lang w:val="en-US"/>
              </w:rPr>
            </w:pPr>
            <w:r w:rsidRPr="00E22815">
              <w:rPr>
                <w:rFonts w:asciiTheme="majorBidi" w:hAnsiTheme="majorBidi" w:cstheme="majorBidi"/>
                <w:sz w:val="20"/>
                <w:szCs w:val="20"/>
                <w:lang w:val="en-US"/>
              </w:rPr>
              <w:t>‘He cried and threatened by turns.’</w:t>
            </w:r>
          </w:p>
        </w:tc>
        <w:tc>
          <w:tcPr>
            <w:tcW w:w="1768" w:type="dxa"/>
          </w:tcPr>
          <w:p w14:paraId="69A2F23F" w14:textId="1D7DD65D" w:rsidR="00D451AD" w:rsidRPr="00E22815" w:rsidRDefault="00D451AD">
            <w:pPr>
              <w:rPr>
                <w:rFonts w:asciiTheme="majorBidi" w:hAnsiTheme="majorBidi" w:cstheme="majorBidi"/>
                <w:sz w:val="20"/>
                <w:szCs w:val="20"/>
                <w:lang w:val="en-US"/>
              </w:rPr>
            </w:pPr>
            <w:proofErr w:type="spellStart"/>
            <w:r w:rsidRPr="00E22815">
              <w:rPr>
                <w:rFonts w:asciiTheme="majorBidi" w:hAnsiTheme="majorBidi" w:cstheme="majorBidi"/>
                <w:sz w:val="20"/>
                <w:szCs w:val="20"/>
                <w:lang w:val="en-US"/>
              </w:rPr>
              <w:t>Raritive</w:t>
            </w:r>
            <w:proofErr w:type="spellEnd"/>
            <w:r w:rsidRPr="00E22815">
              <w:rPr>
                <w:rFonts w:asciiTheme="majorBidi" w:hAnsiTheme="majorBidi" w:cstheme="majorBidi"/>
                <w:sz w:val="20"/>
                <w:szCs w:val="20"/>
                <w:lang w:val="en-US"/>
              </w:rPr>
              <w:t>, Alternation, Iterative</w:t>
            </w:r>
          </w:p>
        </w:tc>
        <w:tc>
          <w:tcPr>
            <w:tcW w:w="2029" w:type="dxa"/>
          </w:tcPr>
          <w:p w14:paraId="2B345C24" w14:textId="0B38AA5C"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Comparison: Contrast, Degree of intensity: Booster, Quantification: Existential</w:t>
            </w:r>
          </w:p>
        </w:tc>
      </w:tr>
      <w:tr w:rsidR="00D451AD" w:rsidRPr="00E22815" w14:paraId="50F99E1B" w14:textId="77777777" w:rsidTr="00094E8D">
        <w:tc>
          <w:tcPr>
            <w:tcW w:w="1394" w:type="dxa"/>
          </w:tcPr>
          <w:p w14:paraId="5A32D767" w14:textId="394B249E"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Assessment</w:t>
            </w:r>
          </w:p>
        </w:tc>
        <w:tc>
          <w:tcPr>
            <w:tcW w:w="928" w:type="dxa"/>
          </w:tcPr>
          <w:p w14:paraId="6B7E5DE3" w14:textId="251A1E55"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9</w:t>
            </w:r>
          </w:p>
        </w:tc>
        <w:tc>
          <w:tcPr>
            <w:tcW w:w="934" w:type="dxa"/>
          </w:tcPr>
          <w:p w14:paraId="02FEFF46" w14:textId="7E1B9C20" w:rsidR="00D451AD" w:rsidRPr="00E22815" w:rsidRDefault="002541C2" w:rsidP="00407856">
            <w:pPr>
              <w:rPr>
                <w:rFonts w:asciiTheme="majorBidi" w:hAnsiTheme="majorBidi" w:cstheme="majorBidi"/>
                <w:sz w:val="20"/>
                <w:szCs w:val="20"/>
                <w:lang w:val="en-US"/>
              </w:rPr>
            </w:pPr>
            <w:r w:rsidRPr="00E22815">
              <w:rPr>
                <w:rFonts w:asciiTheme="majorBidi" w:hAnsiTheme="majorBidi" w:cstheme="majorBidi"/>
                <w:sz w:val="20"/>
                <w:szCs w:val="20"/>
                <w:lang w:val="en-US"/>
              </w:rPr>
              <w:t>248</w:t>
            </w:r>
          </w:p>
        </w:tc>
        <w:tc>
          <w:tcPr>
            <w:tcW w:w="1963" w:type="dxa"/>
          </w:tcPr>
          <w:p w14:paraId="6C2B7D1F" w14:textId="1D528D2F" w:rsidR="00D451AD" w:rsidRPr="00E22815" w:rsidRDefault="00D451AD" w:rsidP="00407856">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ID1510 NP-Nom Cop Noun-Nom ~Noun-Ins </w:t>
            </w:r>
          </w:p>
          <w:p w14:paraId="530E02F7" w14:textId="6B90CA23" w:rsidR="00D451AD" w:rsidRPr="00FE17E3" w:rsidRDefault="00D367EF" w:rsidP="00407856">
            <w:pPr>
              <w:rPr>
                <w:rFonts w:asciiTheme="majorBidi" w:hAnsiTheme="majorBidi" w:cstheme="majorBidi"/>
                <w:sz w:val="20"/>
                <w:szCs w:val="20"/>
                <w:lang w:val="en-US"/>
              </w:rPr>
            </w:pPr>
            <w:r w:rsidRPr="00FE17E3">
              <w:rPr>
                <w:rFonts w:asciiTheme="majorBidi" w:hAnsiTheme="majorBidi" w:cstheme="majorBidi"/>
                <w:i/>
                <w:iCs/>
                <w:sz w:val="20"/>
                <w:szCs w:val="20"/>
                <w:highlight w:val="cyan"/>
                <w:lang w:val="en-US"/>
              </w:rPr>
              <w:t xml:space="preserve">On </w:t>
            </w:r>
            <w:proofErr w:type="spellStart"/>
            <w:r w:rsidRPr="00FE17E3">
              <w:rPr>
                <w:rFonts w:asciiTheme="majorBidi" w:hAnsiTheme="majorBidi" w:cstheme="majorBidi"/>
                <w:i/>
                <w:iCs/>
                <w:sz w:val="20"/>
                <w:szCs w:val="20"/>
                <w:highlight w:val="cyan"/>
                <w:lang w:val="en-US"/>
              </w:rPr>
              <w:t>takoj</w:t>
            </w:r>
            <w:proofErr w:type="spellEnd"/>
            <w:r w:rsidRPr="00FE17E3">
              <w:rPr>
                <w:rFonts w:asciiTheme="majorBidi" w:hAnsiTheme="majorBidi" w:cstheme="majorBidi"/>
                <w:i/>
                <w:iCs/>
                <w:sz w:val="20"/>
                <w:szCs w:val="20"/>
                <w:highlight w:val="cyan"/>
                <w:lang w:val="en-US"/>
              </w:rPr>
              <w:t xml:space="preserve"> </w:t>
            </w:r>
            <w:proofErr w:type="spellStart"/>
            <w:r w:rsidRPr="00FE17E3">
              <w:rPr>
                <w:rFonts w:asciiTheme="majorBidi" w:hAnsiTheme="majorBidi" w:cstheme="majorBidi"/>
                <w:i/>
                <w:iCs/>
                <w:sz w:val="20"/>
                <w:szCs w:val="20"/>
                <w:highlight w:val="cyan"/>
                <w:lang w:val="en-US"/>
              </w:rPr>
              <w:t>glupyj</w:t>
            </w:r>
            <w:proofErr w:type="spellEnd"/>
            <w:r w:rsidRPr="00FE17E3">
              <w:rPr>
                <w:rFonts w:asciiTheme="majorBidi" w:hAnsiTheme="majorBidi" w:cstheme="majorBidi"/>
                <w:i/>
                <w:iCs/>
                <w:sz w:val="20"/>
                <w:szCs w:val="20"/>
                <w:highlight w:val="cyan"/>
                <w:lang w:val="en-US"/>
              </w:rPr>
              <w:t xml:space="preserve">, </w:t>
            </w:r>
            <w:proofErr w:type="spellStart"/>
            <w:r w:rsidRPr="00FE17E3">
              <w:rPr>
                <w:rFonts w:asciiTheme="majorBidi" w:hAnsiTheme="majorBidi" w:cstheme="majorBidi"/>
                <w:i/>
                <w:iCs/>
                <w:sz w:val="20"/>
                <w:szCs w:val="20"/>
                <w:highlight w:val="cyan"/>
                <w:lang w:val="en-US"/>
              </w:rPr>
              <w:t>durak</w:t>
            </w:r>
            <w:proofErr w:type="spellEnd"/>
            <w:r w:rsidRPr="00FE17E3">
              <w:rPr>
                <w:rFonts w:asciiTheme="majorBidi" w:hAnsiTheme="majorBidi" w:cstheme="majorBidi"/>
                <w:i/>
                <w:iCs/>
                <w:sz w:val="20"/>
                <w:szCs w:val="20"/>
                <w:highlight w:val="cyan"/>
                <w:lang w:val="en-US"/>
              </w:rPr>
              <w:t xml:space="preserve"> </w:t>
            </w:r>
            <w:proofErr w:type="spellStart"/>
            <w:r w:rsidRPr="00FE17E3">
              <w:rPr>
                <w:rFonts w:asciiTheme="majorBidi" w:hAnsiTheme="majorBidi" w:cstheme="majorBidi"/>
                <w:i/>
                <w:iCs/>
                <w:sz w:val="20"/>
                <w:szCs w:val="20"/>
                <w:highlight w:val="cyan"/>
                <w:lang w:val="en-US"/>
              </w:rPr>
              <w:t>durakom</w:t>
            </w:r>
            <w:proofErr w:type="spellEnd"/>
            <w:r w:rsidR="00D451AD" w:rsidRPr="00FE17E3">
              <w:rPr>
                <w:rFonts w:asciiTheme="majorBidi" w:hAnsiTheme="majorBidi" w:cstheme="majorBidi"/>
                <w:i/>
                <w:iCs/>
                <w:sz w:val="20"/>
                <w:szCs w:val="20"/>
                <w:lang w:val="en-US"/>
              </w:rPr>
              <w:t>.</w:t>
            </w:r>
          </w:p>
          <w:p w14:paraId="69E4B4A4" w14:textId="5EC0E9F2" w:rsidR="004A7EAA" w:rsidRPr="00E22815" w:rsidRDefault="004A7EAA" w:rsidP="00407856">
            <w:pPr>
              <w:rPr>
                <w:rFonts w:asciiTheme="majorBidi" w:hAnsiTheme="majorBidi" w:cstheme="majorBidi"/>
                <w:sz w:val="20"/>
                <w:szCs w:val="20"/>
                <w:lang w:val="en-US"/>
              </w:rPr>
            </w:pPr>
            <w:r w:rsidRPr="00E22815">
              <w:rPr>
                <w:rFonts w:asciiTheme="majorBidi" w:hAnsiTheme="majorBidi" w:cstheme="majorBidi"/>
                <w:sz w:val="20"/>
                <w:szCs w:val="20"/>
                <w:lang w:val="en-US"/>
              </w:rPr>
              <w:t>‘He’s so stupid, a real idiot.’</w:t>
            </w:r>
          </w:p>
        </w:tc>
        <w:tc>
          <w:tcPr>
            <w:tcW w:w="1768" w:type="dxa"/>
          </w:tcPr>
          <w:p w14:paraId="05F2D611" w14:textId="0798034B"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Positive, Negative</w:t>
            </w:r>
          </w:p>
        </w:tc>
        <w:tc>
          <w:tcPr>
            <w:tcW w:w="2029" w:type="dxa"/>
          </w:tcPr>
          <w:p w14:paraId="500AFF86" w14:textId="2F3F7D04"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Salient property: Paragon / Unspecified, Comparison: Equality, Degree of intensity: Booster / Maximizer / Minimizer, Attitude: Unconcern, Reaction to the previous discourse: Disagreement</w:t>
            </w:r>
          </w:p>
        </w:tc>
      </w:tr>
      <w:tr w:rsidR="00D451AD" w:rsidRPr="00E22815" w14:paraId="4B042DAC" w14:textId="77777777" w:rsidTr="00094E8D">
        <w:tc>
          <w:tcPr>
            <w:tcW w:w="1394" w:type="dxa"/>
          </w:tcPr>
          <w:p w14:paraId="564AED3B" w14:textId="5F465995"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T</w:t>
            </w:r>
            <w:r w:rsidR="00364B7D" w:rsidRPr="00E22815">
              <w:rPr>
                <w:rFonts w:asciiTheme="majorBidi" w:hAnsiTheme="majorBidi" w:cstheme="majorBidi"/>
                <w:sz w:val="20"/>
                <w:szCs w:val="20"/>
                <w:lang w:val="en-US"/>
              </w:rPr>
              <w:t>emporal Expression</w:t>
            </w:r>
          </w:p>
        </w:tc>
        <w:tc>
          <w:tcPr>
            <w:tcW w:w="928" w:type="dxa"/>
          </w:tcPr>
          <w:p w14:paraId="137BC182" w14:textId="3385B7C1"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8</w:t>
            </w:r>
          </w:p>
        </w:tc>
        <w:tc>
          <w:tcPr>
            <w:tcW w:w="934" w:type="dxa"/>
          </w:tcPr>
          <w:p w14:paraId="465EE71A" w14:textId="0E89591A" w:rsidR="00D451AD" w:rsidRPr="00E22815" w:rsidRDefault="00364B7D" w:rsidP="00625D00">
            <w:pPr>
              <w:rPr>
                <w:rFonts w:asciiTheme="majorBidi" w:hAnsiTheme="majorBidi" w:cstheme="majorBidi"/>
                <w:sz w:val="20"/>
                <w:szCs w:val="20"/>
                <w:lang w:val="en-US"/>
              </w:rPr>
            </w:pPr>
            <w:r w:rsidRPr="00E22815">
              <w:rPr>
                <w:rFonts w:asciiTheme="majorBidi" w:hAnsiTheme="majorBidi" w:cstheme="majorBidi"/>
                <w:sz w:val="20"/>
                <w:szCs w:val="20"/>
                <w:lang w:val="en-US"/>
              </w:rPr>
              <w:t>107</w:t>
            </w:r>
          </w:p>
        </w:tc>
        <w:tc>
          <w:tcPr>
            <w:tcW w:w="1963" w:type="dxa"/>
          </w:tcPr>
          <w:p w14:paraId="47B7D386" w14:textId="03EEFF2B" w:rsidR="00D451AD" w:rsidRPr="00E22815" w:rsidRDefault="00D451AD" w:rsidP="00625D00">
            <w:pPr>
              <w:rPr>
                <w:rFonts w:asciiTheme="majorBidi" w:hAnsiTheme="majorBidi" w:cstheme="majorBidi"/>
                <w:sz w:val="20"/>
                <w:szCs w:val="20"/>
                <w:lang w:val="en-US"/>
              </w:rPr>
            </w:pPr>
            <w:r w:rsidRPr="00E22815">
              <w:rPr>
                <w:rFonts w:asciiTheme="majorBidi" w:hAnsiTheme="majorBidi" w:cstheme="majorBidi"/>
                <w:sz w:val="20"/>
                <w:szCs w:val="20"/>
                <w:lang w:val="en-US"/>
              </w:rPr>
              <w:t xml:space="preserve">ID962 </w:t>
            </w:r>
            <w:r w:rsidRPr="00E22815">
              <w:rPr>
                <w:rFonts w:asciiTheme="majorBidi" w:hAnsiTheme="majorBidi" w:cstheme="majorBidi"/>
                <w:b/>
                <w:bCs/>
                <w:sz w:val="20"/>
                <w:szCs w:val="20"/>
                <w:lang w:val="en-US"/>
              </w:rPr>
              <w:t xml:space="preserve">VP Noun-Acc </w:t>
            </w:r>
            <w:r w:rsidR="00B563B5" w:rsidRPr="00B563B5">
              <w:rPr>
                <w:rFonts w:asciiTheme="majorBidi" w:hAnsiTheme="majorBidi" w:cstheme="majorBidi"/>
                <w:b/>
                <w:bCs/>
                <w:sz w:val="20"/>
                <w:szCs w:val="20"/>
                <w:highlight w:val="cyan"/>
                <w:lang w:val="en-US"/>
              </w:rPr>
              <w:t>za</w:t>
            </w:r>
            <w:r w:rsidRPr="00E22815">
              <w:rPr>
                <w:rFonts w:asciiTheme="majorBidi" w:hAnsiTheme="majorBidi" w:cstheme="majorBidi"/>
                <w:b/>
                <w:bCs/>
                <w:sz w:val="20"/>
                <w:szCs w:val="20"/>
                <w:lang w:val="en-US"/>
              </w:rPr>
              <w:t xml:space="preserve"> ~Noun-Ins</w:t>
            </w:r>
            <w:r w:rsidRPr="00E22815">
              <w:rPr>
                <w:rFonts w:asciiTheme="majorBidi" w:hAnsiTheme="majorBidi" w:cstheme="majorBidi"/>
                <w:sz w:val="20"/>
                <w:szCs w:val="20"/>
                <w:lang w:val="en-US"/>
              </w:rPr>
              <w:t xml:space="preserve"> </w:t>
            </w:r>
          </w:p>
          <w:p w14:paraId="6F6950AB" w14:textId="22661D2A" w:rsidR="00D451AD" w:rsidRPr="00C044E3" w:rsidRDefault="00C044E3" w:rsidP="00625D00">
            <w:pPr>
              <w:rPr>
                <w:rFonts w:asciiTheme="majorBidi" w:hAnsiTheme="majorBidi" w:cstheme="majorBidi"/>
                <w:i/>
                <w:iCs/>
                <w:sz w:val="20"/>
                <w:szCs w:val="20"/>
                <w:lang w:val="en-US"/>
              </w:rPr>
            </w:pPr>
            <w:r w:rsidRPr="00C044E3">
              <w:rPr>
                <w:rFonts w:asciiTheme="majorBidi" w:hAnsiTheme="majorBidi" w:cstheme="majorBidi"/>
                <w:i/>
                <w:iCs/>
                <w:sz w:val="20"/>
                <w:szCs w:val="20"/>
                <w:highlight w:val="cyan"/>
                <w:lang w:val="en-US"/>
              </w:rPr>
              <w:t xml:space="preserve">Denʹ za </w:t>
            </w:r>
            <w:proofErr w:type="spellStart"/>
            <w:r w:rsidRPr="00C044E3">
              <w:rPr>
                <w:rFonts w:asciiTheme="majorBidi" w:hAnsiTheme="majorBidi" w:cstheme="majorBidi"/>
                <w:i/>
                <w:iCs/>
                <w:sz w:val="20"/>
                <w:szCs w:val="20"/>
                <w:highlight w:val="cyan"/>
                <w:lang w:val="en-US"/>
              </w:rPr>
              <w:t>dnëm</w:t>
            </w:r>
            <w:proofErr w:type="spellEnd"/>
            <w:r w:rsidRPr="00C044E3">
              <w:rPr>
                <w:rFonts w:asciiTheme="majorBidi" w:hAnsiTheme="majorBidi" w:cstheme="majorBidi"/>
                <w:i/>
                <w:iCs/>
                <w:sz w:val="20"/>
                <w:szCs w:val="20"/>
                <w:highlight w:val="cyan"/>
                <w:lang w:val="en-US"/>
              </w:rPr>
              <w:t xml:space="preserve"> </w:t>
            </w:r>
            <w:proofErr w:type="spellStart"/>
            <w:r w:rsidRPr="00C044E3">
              <w:rPr>
                <w:rFonts w:asciiTheme="majorBidi" w:hAnsiTheme="majorBidi" w:cstheme="majorBidi"/>
                <w:i/>
                <w:iCs/>
                <w:sz w:val="20"/>
                <w:szCs w:val="20"/>
                <w:highlight w:val="cyan"/>
                <w:lang w:val="en-US"/>
              </w:rPr>
              <w:t>oni</w:t>
            </w:r>
            <w:proofErr w:type="spellEnd"/>
            <w:r w:rsidRPr="00C044E3">
              <w:rPr>
                <w:rFonts w:asciiTheme="majorBidi" w:hAnsiTheme="majorBidi" w:cstheme="majorBidi"/>
                <w:i/>
                <w:iCs/>
                <w:sz w:val="20"/>
                <w:szCs w:val="20"/>
                <w:highlight w:val="cyan"/>
                <w:lang w:val="en-US"/>
              </w:rPr>
              <w:t xml:space="preserve"> </w:t>
            </w:r>
            <w:proofErr w:type="spellStart"/>
            <w:r w:rsidRPr="00C044E3">
              <w:rPr>
                <w:rFonts w:asciiTheme="majorBidi" w:hAnsiTheme="majorBidi" w:cstheme="majorBidi"/>
                <w:i/>
                <w:iCs/>
                <w:sz w:val="20"/>
                <w:szCs w:val="20"/>
                <w:highlight w:val="cyan"/>
                <w:lang w:val="en-US"/>
              </w:rPr>
              <w:t>rabotali</w:t>
            </w:r>
            <w:proofErr w:type="spellEnd"/>
            <w:r w:rsidRPr="00C044E3">
              <w:rPr>
                <w:rFonts w:asciiTheme="majorBidi" w:hAnsiTheme="majorBidi" w:cstheme="majorBidi"/>
                <w:i/>
                <w:iCs/>
                <w:sz w:val="20"/>
                <w:szCs w:val="20"/>
                <w:highlight w:val="cyan"/>
                <w:lang w:val="en-US"/>
              </w:rPr>
              <w:t xml:space="preserve"> </w:t>
            </w:r>
            <w:proofErr w:type="spellStart"/>
            <w:r w:rsidRPr="00C044E3">
              <w:rPr>
                <w:rFonts w:asciiTheme="majorBidi" w:hAnsiTheme="majorBidi" w:cstheme="majorBidi"/>
                <w:i/>
                <w:iCs/>
                <w:sz w:val="20"/>
                <w:szCs w:val="20"/>
                <w:highlight w:val="cyan"/>
                <w:lang w:val="en-US"/>
              </w:rPr>
              <w:t>na</w:t>
            </w:r>
            <w:proofErr w:type="spellEnd"/>
            <w:r w:rsidRPr="00C044E3">
              <w:rPr>
                <w:rFonts w:asciiTheme="majorBidi" w:hAnsiTheme="majorBidi" w:cstheme="majorBidi"/>
                <w:i/>
                <w:iCs/>
                <w:sz w:val="20"/>
                <w:szCs w:val="20"/>
                <w:highlight w:val="cyan"/>
                <w:lang w:val="en-US"/>
              </w:rPr>
              <w:t xml:space="preserve"> </w:t>
            </w:r>
            <w:proofErr w:type="spellStart"/>
            <w:r w:rsidRPr="00C044E3">
              <w:rPr>
                <w:rFonts w:asciiTheme="majorBidi" w:hAnsiTheme="majorBidi" w:cstheme="majorBidi"/>
                <w:i/>
                <w:iCs/>
                <w:sz w:val="20"/>
                <w:szCs w:val="20"/>
                <w:highlight w:val="cyan"/>
                <w:lang w:val="en-US"/>
              </w:rPr>
              <w:t>zavode</w:t>
            </w:r>
            <w:proofErr w:type="spellEnd"/>
            <w:r w:rsidR="00D451AD" w:rsidRPr="00C044E3">
              <w:rPr>
                <w:rFonts w:asciiTheme="majorBidi" w:hAnsiTheme="majorBidi" w:cstheme="majorBidi"/>
                <w:i/>
                <w:iCs/>
                <w:sz w:val="20"/>
                <w:szCs w:val="20"/>
                <w:lang w:val="en-US"/>
              </w:rPr>
              <w:t>.</w:t>
            </w:r>
          </w:p>
          <w:p w14:paraId="0DBB603C" w14:textId="15F8B30C" w:rsidR="004A7EAA" w:rsidRPr="00E22815" w:rsidRDefault="004A7EAA" w:rsidP="00625D00">
            <w:pPr>
              <w:rPr>
                <w:rFonts w:asciiTheme="majorBidi" w:hAnsiTheme="majorBidi" w:cstheme="majorBidi"/>
                <w:sz w:val="20"/>
                <w:szCs w:val="20"/>
                <w:lang w:val="en-US"/>
              </w:rPr>
            </w:pPr>
            <w:r w:rsidRPr="00E22815">
              <w:rPr>
                <w:rFonts w:asciiTheme="majorBidi" w:hAnsiTheme="majorBidi" w:cstheme="majorBidi"/>
                <w:sz w:val="20"/>
                <w:szCs w:val="20"/>
                <w:lang w:val="en-US"/>
              </w:rPr>
              <w:t>‘</w:t>
            </w:r>
            <w:r w:rsidR="00073D68" w:rsidRPr="00E22815">
              <w:rPr>
                <w:rFonts w:asciiTheme="majorBidi" w:hAnsiTheme="majorBidi" w:cstheme="majorBidi"/>
                <w:sz w:val="20"/>
                <w:szCs w:val="20"/>
                <w:lang w:val="en-US"/>
              </w:rPr>
              <w:t>Day after day they worked at the factory.’</w:t>
            </w:r>
          </w:p>
        </w:tc>
        <w:tc>
          <w:tcPr>
            <w:tcW w:w="1768" w:type="dxa"/>
          </w:tcPr>
          <w:p w14:paraId="6867A6A0" w14:textId="31A60B72"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Time period, Temporal boundary</w:t>
            </w:r>
          </w:p>
        </w:tc>
        <w:tc>
          <w:tcPr>
            <w:tcW w:w="2029" w:type="dxa"/>
          </w:tcPr>
          <w:p w14:paraId="6B70373E" w14:textId="1C6CA9AA"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Phase of action: Continuative</w:t>
            </w:r>
          </w:p>
        </w:tc>
      </w:tr>
      <w:tr w:rsidR="00D451AD" w:rsidRPr="00E22815" w14:paraId="619CF728" w14:textId="77777777" w:rsidTr="00094E8D">
        <w:tc>
          <w:tcPr>
            <w:tcW w:w="1394" w:type="dxa"/>
          </w:tcPr>
          <w:p w14:paraId="054BD32A" w14:textId="77E5474C"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Concession</w:t>
            </w:r>
          </w:p>
        </w:tc>
        <w:tc>
          <w:tcPr>
            <w:tcW w:w="928" w:type="dxa"/>
          </w:tcPr>
          <w:p w14:paraId="48F094E0" w14:textId="31ED2B37"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7</w:t>
            </w:r>
          </w:p>
        </w:tc>
        <w:tc>
          <w:tcPr>
            <w:tcW w:w="934" w:type="dxa"/>
          </w:tcPr>
          <w:p w14:paraId="68C2046D" w14:textId="78F213ED" w:rsidR="00D451AD" w:rsidRPr="00E22815" w:rsidRDefault="00C34860" w:rsidP="004204FD">
            <w:pPr>
              <w:rPr>
                <w:rFonts w:asciiTheme="majorBidi" w:hAnsiTheme="majorBidi" w:cstheme="majorBidi"/>
                <w:sz w:val="20"/>
                <w:szCs w:val="20"/>
                <w:lang w:val="en-US"/>
              </w:rPr>
            </w:pPr>
            <w:r w:rsidRPr="00E22815">
              <w:rPr>
                <w:rFonts w:asciiTheme="majorBidi" w:hAnsiTheme="majorBidi" w:cstheme="majorBidi"/>
                <w:sz w:val="20"/>
                <w:szCs w:val="20"/>
                <w:lang w:val="en-US"/>
              </w:rPr>
              <w:t>81</w:t>
            </w:r>
          </w:p>
        </w:tc>
        <w:tc>
          <w:tcPr>
            <w:tcW w:w="1963" w:type="dxa"/>
          </w:tcPr>
          <w:p w14:paraId="06724FEF" w14:textId="1A5A0E32" w:rsidR="00D451AD" w:rsidRPr="00C044E3" w:rsidRDefault="00D451AD" w:rsidP="004204FD">
            <w:pPr>
              <w:rPr>
                <w:rFonts w:asciiTheme="majorBidi" w:hAnsiTheme="majorBidi" w:cstheme="majorBidi"/>
                <w:sz w:val="20"/>
                <w:szCs w:val="20"/>
                <w:lang w:val="en-US"/>
              </w:rPr>
            </w:pPr>
            <w:r w:rsidRPr="00C044E3">
              <w:rPr>
                <w:rFonts w:asciiTheme="majorBidi" w:hAnsiTheme="majorBidi" w:cstheme="majorBidi"/>
                <w:sz w:val="20"/>
                <w:szCs w:val="20"/>
                <w:lang w:val="en-US"/>
              </w:rPr>
              <w:t xml:space="preserve">ID653 </w:t>
            </w:r>
            <w:r w:rsidRPr="00C044E3">
              <w:rPr>
                <w:rFonts w:asciiTheme="majorBidi" w:hAnsiTheme="majorBidi" w:cstheme="majorBidi"/>
                <w:b/>
                <w:bCs/>
                <w:sz w:val="20"/>
                <w:szCs w:val="20"/>
                <w:lang w:val="en-US"/>
              </w:rPr>
              <w:t xml:space="preserve">VP-Imp </w:t>
            </w:r>
            <w:r w:rsidR="00C044E3" w:rsidRPr="00C044E3">
              <w:rPr>
                <w:rFonts w:asciiTheme="majorBidi" w:hAnsiTheme="majorBidi" w:cstheme="majorBidi"/>
                <w:b/>
                <w:bCs/>
                <w:sz w:val="20"/>
                <w:szCs w:val="20"/>
                <w:highlight w:val="cyan"/>
                <w:lang w:val="en-US"/>
              </w:rPr>
              <w:t>ne</w:t>
            </w:r>
            <w:r w:rsidRPr="00C044E3">
              <w:rPr>
                <w:rFonts w:asciiTheme="majorBidi" w:hAnsiTheme="majorBidi" w:cstheme="majorBidi"/>
                <w:b/>
                <w:bCs/>
                <w:sz w:val="20"/>
                <w:szCs w:val="20"/>
                <w:lang w:val="en-US"/>
              </w:rPr>
              <w:t xml:space="preserve"> ~VP-Imp, </w:t>
            </w:r>
            <w:r w:rsidR="00C044E3" w:rsidRPr="00C044E3">
              <w:rPr>
                <w:rFonts w:asciiTheme="majorBidi" w:hAnsiTheme="majorBidi" w:cstheme="majorBidi"/>
                <w:b/>
                <w:bCs/>
                <w:sz w:val="20"/>
                <w:szCs w:val="20"/>
                <w:highlight w:val="cyan"/>
                <w:lang w:val="en-US"/>
              </w:rPr>
              <w:t>a</w:t>
            </w:r>
            <w:r w:rsidRPr="00C044E3">
              <w:rPr>
                <w:rFonts w:asciiTheme="majorBidi" w:hAnsiTheme="majorBidi" w:cstheme="majorBidi"/>
                <w:b/>
                <w:bCs/>
                <w:sz w:val="20"/>
                <w:szCs w:val="20"/>
                <w:lang w:val="en-US"/>
              </w:rPr>
              <w:t xml:space="preserve"> Cl</w:t>
            </w:r>
            <w:r w:rsidRPr="00C044E3">
              <w:rPr>
                <w:rFonts w:asciiTheme="majorBidi" w:hAnsiTheme="majorBidi" w:cstheme="majorBidi"/>
                <w:sz w:val="20"/>
                <w:szCs w:val="20"/>
                <w:lang w:val="en-US"/>
              </w:rPr>
              <w:t xml:space="preserve"> </w:t>
            </w:r>
          </w:p>
          <w:p w14:paraId="01969BD2" w14:textId="02A042E1" w:rsidR="00D451AD" w:rsidRPr="00C044E3" w:rsidRDefault="00C044E3" w:rsidP="004204FD">
            <w:pPr>
              <w:rPr>
                <w:rFonts w:asciiTheme="majorBidi" w:hAnsiTheme="majorBidi" w:cstheme="majorBidi"/>
                <w:sz w:val="20"/>
                <w:szCs w:val="20"/>
                <w:lang w:val="en-US"/>
              </w:rPr>
            </w:pPr>
            <w:proofErr w:type="spellStart"/>
            <w:r w:rsidRPr="00C044E3">
              <w:rPr>
                <w:rFonts w:asciiTheme="majorBidi" w:hAnsiTheme="majorBidi" w:cstheme="majorBidi"/>
                <w:i/>
                <w:iCs/>
                <w:sz w:val="20"/>
                <w:szCs w:val="20"/>
                <w:highlight w:val="cyan"/>
                <w:lang w:val="en-US"/>
              </w:rPr>
              <w:t>Plač</w:t>
            </w:r>
            <w:proofErr w:type="spellEnd"/>
            <w:r w:rsidRPr="00C044E3">
              <w:rPr>
                <w:rFonts w:asciiTheme="majorBidi" w:hAnsiTheme="majorBidi" w:cstheme="majorBidi"/>
                <w:i/>
                <w:iCs/>
                <w:sz w:val="20"/>
                <w:szCs w:val="20"/>
                <w:highlight w:val="cyan"/>
                <w:lang w:val="en-US"/>
              </w:rPr>
              <w:t xml:space="preserve">ʹ-ne </w:t>
            </w:r>
            <w:proofErr w:type="spellStart"/>
            <w:r w:rsidRPr="00C044E3">
              <w:rPr>
                <w:rFonts w:asciiTheme="majorBidi" w:hAnsiTheme="majorBidi" w:cstheme="majorBidi"/>
                <w:i/>
                <w:iCs/>
                <w:sz w:val="20"/>
                <w:szCs w:val="20"/>
                <w:highlight w:val="cyan"/>
                <w:lang w:val="en-US"/>
              </w:rPr>
              <w:t>plač</w:t>
            </w:r>
            <w:proofErr w:type="spellEnd"/>
            <w:r w:rsidRPr="00C044E3">
              <w:rPr>
                <w:rFonts w:asciiTheme="majorBidi" w:hAnsiTheme="majorBidi" w:cstheme="majorBidi"/>
                <w:i/>
                <w:iCs/>
                <w:sz w:val="20"/>
                <w:szCs w:val="20"/>
                <w:highlight w:val="cyan"/>
                <w:lang w:val="en-US"/>
              </w:rPr>
              <w:t xml:space="preserve">ʹ, a </w:t>
            </w:r>
            <w:proofErr w:type="spellStart"/>
            <w:r w:rsidRPr="00C044E3">
              <w:rPr>
                <w:rFonts w:asciiTheme="majorBidi" w:hAnsiTheme="majorBidi" w:cstheme="majorBidi"/>
                <w:i/>
                <w:iCs/>
                <w:sz w:val="20"/>
                <w:szCs w:val="20"/>
                <w:highlight w:val="cyan"/>
                <w:lang w:val="en-US"/>
              </w:rPr>
              <w:t>prošlogo</w:t>
            </w:r>
            <w:proofErr w:type="spellEnd"/>
            <w:r w:rsidRPr="00C044E3">
              <w:rPr>
                <w:rFonts w:asciiTheme="majorBidi" w:hAnsiTheme="majorBidi" w:cstheme="majorBidi"/>
                <w:i/>
                <w:iCs/>
                <w:sz w:val="20"/>
                <w:szCs w:val="20"/>
                <w:highlight w:val="cyan"/>
                <w:lang w:val="en-US"/>
              </w:rPr>
              <w:t xml:space="preserve"> ne </w:t>
            </w:r>
            <w:proofErr w:type="spellStart"/>
            <w:r w:rsidRPr="00C044E3">
              <w:rPr>
                <w:rFonts w:asciiTheme="majorBidi" w:hAnsiTheme="majorBidi" w:cstheme="majorBidi"/>
                <w:i/>
                <w:iCs/>
                <w:sz w:val="20"/>
                <w:szCs w:val="20"/>
                <w:highlight w:val="cyan"/>
                <w:lang w:val="en-US"/>
              </w:rPr>
              <w:t>vernut</w:t>
            </w:r>
            <w:proofErr w:type="spellEnd"/>
            <w:r w:rsidRPr="00C044E3">
              <w:rPr>
                <w:rFonts w:asciiTheme="majorBidi" w:hAnsiTheme="majorBidi" w:cstheme="majorBidi"/>
                <w:i/>
                <w:iCs/>
                <w:sz w:val="20"/>
                <w:szCs w:val="20"/>
                <w:highlight w:val="cyan"/>
                <w:lang w:val="en-US"/>
              </w:rPr>
              <w:t>ʹ</w:t>
            </w:r>
            <w:r w:rsidR="00D451AD" w:rsidRPr="00C044E3">
              <w:rPr>
                <w:rFonts w:asciiTheme="majorBidi" w:hAnsiTheme="majorBidi" w:cstheme="majorBidi"/>
                <w:i/>
                <w:iCs/>
                <w:sz w:val="20"/>
                <w:szCs w:val="20"/>
                <w:lang w:val="en-US"/>
              </w:rPr>
              <w:t>.</w:t>
            </w:r>
          </w:p>
          <w:p w14:paraId="508C2C11" w14:textId="25001FD3" w:rsidR="00073D68" w:rsidRPr="00E22815" w:rsidRDefault="00073D68" w:rsidP="004204FD">
            <w:pPr>
              <w:rPr>
                <w:rFonts w:asciiTheme="majorBidi" w:hAnsiTheme="majorBidi" w:cstheme="majorBidi"/>
                <w:sz w:val="20"/>
                <w:szCs w:val="20"/>
                <w:lang w:val="en-US"/>
              </w:rPr>
            </w:pPr>
            <w:r w:rsidRPr="00E22815">
              <w:rPr>
                <w:rFonts w:asciiTheme="majorBidi" w:hAnsiTheme="majorBidi" w:cstheme="majorBidi"/>
                <w:sz w:val="20"/>
                <w:szCs w:val="20"/>
                <w:lang w:val="en-US"/>
              </w:rPr>
              <w:t>‘</w:t>
            </w:r>
            <w:r w:rsidR="00D0136F" w:rsidRPr="00E22815">
              <w:rPr>
                <w:rFonts w:asciiTheme="majorBidi" w:hAnsiTheme="majorBidi" w:cstheme="majorBidi"/>
                <w:sz w:val="20"/>
                <w:szCs w:val="20"/>
                <w:lang w:val="en-US"/>
              </w:rPr>
              <w:t>Whether you cry or not</w:t>
            </w:r>
            <w:r w:rsidRPr="00E22815">
              <w:rPr>
                <w:rFonts w:asciiTheme="majorBidi" w:hAnsiTheme="majorBidi" w:cstheme="majorBidi"/>
                <w:sz w:val="20"/>
                <w:szCs w:val="20"/>
                <w:lang w:val="en-US"/>
              </w:rPr>
              <w:t>, you can’t bring back the past.’</w:t>
            </w:r>
          </w:p>
        </w:tc>
        <w:tc>
          <w:tcPr>
            <w:tcW w:w="1768" w:type="dxa"/>
          </w:tcPr>
          <w:p w14:paraId="2C836816" w14:textId="300D4694"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Failed expectation</w:t>
            </w:r>
          </w:p>
        </w:tc>
        <w:tc>
          <w:tcPr>
            <w:tcW w:w="2029" w:type="dxa"/>
          </w:tcPr>
          <w:p w14:paraId="483CDAA6" w14:textId="13E275A5"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Discourse structure: Topic change, Condition: Reaction to the previous discourse</w:t>
            </w:r>
          </w:p>
        </w:tc>
      </w:tr>
      <w:tr w:rsidR="00D451AD" w:rsidRPr="00E22815" w14:paraId="757B44F4" w14:textId="77777777" w:rsidTr="00094E8D">
        <w:tc>
          <w:tcPr>
            <w:tcW w:w="1394" w:type="dxa"/>
          </w:tcPr>
          <w:p w14:paraId="31D42962" w14:textId="26614620"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Phase of action</w:t>
            </w:r>
          </w:p>
        </w:tc>
        <w:tc>
          <w:tcPr>
            <w:tcW w:w="928" w:type="dxa"/>
          </w:tcPr>
          <w:p w14:paraId="33446826" w14:textId="7CCBFD35"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7</w:t>
            </w:r>
          </w:p>
        </w:tc>
        <w:tc>
          <w:tcPr>
            <w:tcW w:w="934" w:type="dxa"/>
          </w:tcPr>
          <w:p w14:paraId="3D9BEE73" w14:textId="04C95DB1" w:rsidR="00D451AD" w:rsidRPr="00E22815" w:rsidRDefault="00C34860" w:rsidP="00A750DB">
            <w:pPr>
              <w:rPr>
                <w:rFonts w:asciiTheme="majorBidi" w:hAnsiTheme="majorBidi" w:cstheme="majorBidi"/>
                <w:sz w:val="20"/>
                <w:szCs w:val="20"/>
                <w:lang w:val="en-US"/>
              </w:rPr>
            </w:pPr>
            <w:r w:rsidRPr="00E22815">
              <w:rPr>
                <w:rFonts w:asciiTheme="majorBidi" w:hAnsiTheme="majorBidi" w:cstheme="majorBidi"/>
                <w:sz w:val="20"/>
                <w:szCs w:val="20"/>
                <w:lang w:val="en-US"/>
              </w:rPr>
              <w:t>109</w:t>
            </w:r>
          </w:p>
        </w:tc>
        <w:tc>
          <w:tcPr>
            <w:tcW w:w="1963" w:type="dxa"/>
          </w:tcPr>
          <w:p w14:paraId="1753C64B" w14:textId="3081200A" w:rsidR="00D451AD" w:rsidRPr="00C044E3" w:rsidRDefault="00D451AD" w:rsidP="00A750DB">
            <w:pPr>
              <w:rPr>
                <w:rFonts w:asciiTheme="majorBidi" w:hAnsiTheme="majorBidi" w:cstheme="majorBidi"/>
                <w:sz w:val="20"/>
                <w:szCs w:val="20"/>
                <w:lang w:val="nb-NO"/>
              </w:rPr>
            </w:pPr>
            <w:r w:rsidRPr="00C044E3">
              <w:rPr>
                <w:rFonts w:asciiTheme="majorBidi" w:hAnsiTheme="majorBidi" w:cstheme="majorBidi"/>
                <w:sz w:val="20"/>
                <w:szCs w:val="20"/>
                <w:lang w:val="nb-NO"/>
              </w:rPr>
              <w:t xml:space="preserve">ID28 </w:t>
            </w:r>
            <w:r w:rsidRPr="00C044E3">
              <w:rPr>
                <w:rFonts w:asciiTheme="majorBidi" w:hAnsiTheme="majorBidi" w:cstheme="majorBidi"/>
                <w:b/>
                <w:bCs/>
                <w:sz w:val="20"/>
                <w:szCs w:val="20"/>
                <w:lang w:val="nb-NO"/>
              </w:rPr>
              <w:t>NP-</w:t>
            </w:r>
            <w:proofErr w:type="spellStart"/>
            <w:r w:rsidRPr="00C044E3">
              <w:rPr>
                <w:rFonts w:asciiTheme="majorBidi" w:hAnsiTheme="majorBidi" w:cstheme="majorBidi"/>
                <w:b/>
                <w:bCs/>
                <w:sz w:val="20"/>
                <w:szCs w:val="20"/>
                <w:lang w:val="nb-NO"/>
              </w:rPr>
              <w:t>Nom</w:t>
            </w:r>
            <w:proofErr w:type="spellEnd"/>
            <w:r w:rsidRPr="00C044E3">
              <w:rPr>
                <w:rFonts w:asciiTheme="majorBidi" w:hAnsiTheme="majorBidi" w:cstheme="majorBidi"/>
                <w:b/>
                <w:bCs/>
                <w:sz w:val="20"/>
                <w:szCs w:val="20"/>
                <w:lang w:val="nb-NO"/>
              </w:rPr>
              <w:t xml:space="preserve"> </w:t>
            </w:r>
            <w:r w:rsidR="00C044E3" w:rsidRPr="00C044E3">
              <w:rPr>
                <w:rFonts w:asciiTheme="majorBidi" w:hAnsiTheme="majorBidi" w:cstheme="majorBidi"/>
                <w:b/>
                <w:bCs/>
                <w:sz w:val="20"/>
                <w:szCs w:val="20"/>
                <w:highlight w:val="cyan"/>
                <w:lang w:val="nb-NO"/>
              </w:rPr>
              <w:t>po</w:t>
            </w:r>
            <w:r w:rsidRPr="00C044E3">
              <w:rPr>
                <w:rFonts w:asciiTheme="majorBidi" w:hAnsiTheme="majorBidi" w:cstheme="majorBidi"/>
                <w:b/>
                <w:bCs/>
                <w:sz w:val="20"/>
                <w:szCs w:val="20"/>
                <w:lang w:val="nb-NO"/>
              </w:rPr>
              <w:t>-Verb-</w:t>
            </w:r>
            <w:r w:rsidR="00C044E3" w:rsidRPr="00C044E3">
              <w:rPr>
                <w:rFonts w:asciiTheme="majorBidi" w:hAnsiTheme="majorBidi" w:cstheme="majorBidi"/>
                <w:b/>
                <w:bCs/>
                <w:sz w:val="20"/>
                <w:szCs w:val="20"/>
                <w:highlight w:val="cyan"/>
                <w:lang w:val="nb-NO"/>
              </w:rPr>
              <w:t>po</w:t>
            </w:r>
            <w:r w:rsidRPr="00C044E3">
              <w:rPr>
                <w:rFonts w:asciiTheme="majorBidi" w:hAnsiTheme="majorBidi" w:cstheme="majorBidi"/>
                <w:b/>
                <w:bCs/>
                <w:sz w:val="20"/>
                <w:szCs w:val="20"/>
                <w:lang w:val="nb-NO"/>
              </w:rPr>
              <w:t xml:space="preserve">-~Verb </w:t>
            </w:r>
            <w:r w:rsidR="00C044E3" w:rsidRPr="00C044E3">
              <w:rPr>
                <w:rFonts w:asciiTheme="majorBidi" w:hAnsiTheme="majorBidi" w:cstheme="majorBidi"/>
                <w:b/>
                <w:bCs/>
                <w:sz w:val="20"/>
                <w:szCs w:val="20"/>
                <w:highlight w:val="cyan"/>
                <w:lang w:val="nb-NO"/>
              </w:rPr>
              <w:t>i</w:t>
            </w:r>
            <w:r w:rsidRPr="00C044E3">
              <w:rPr>
                <w:rFonts w:asciiTheme="majorBidi" w:hAnsiTheme="majorBidi" w:cstheme="majorBidi"/>
                <w:b/>
                <w:bCs/>
                <w:sz w:val="20"/>
                <w:szCs w:val="20"/>
                <w:lang w:val="nb-NO"/>
              </w:rPr>
              <w:t xml:space="preserve"> VP</w:t>
            </w:r>
            <w:r w:rsidRPr="00C044E3">
              <w:rPr>
                <w:rFonts w:asciiTheme="majorBidi" w:hAnsiTheme="majorBidi" w:cstheme="majorBidi"/>
                <w:sz w:val="20"/>
                <w:szCs w:val="20"/>
                <w:lang w:val="nb-NO"/>
              </w:rPr>
              <w:t xml:space="preserve"> </w:t>
            </w:r>
          </w:p>
          <w:p w14:paraId="65EFC1CF" w14:textId="5AA12AE4" w:rsidR="00D451AD" w:rsidRPr="00E22815" w:rsidRDefault="001414EB" w:rsidP="00A750DB">
            <w:pPr>
              <w:rPr>
                <w:rFonts w:asciiTheme="majorBidi" w:hAnsiTheme="majorBidi" w:cstheme="majorBidi"/>
                <w:sz w:val="20"/>
                <w:szCs w:val="20"/>
                <w:lang w:val="en-US"/>
              </w:rPr>
            </w:pPr>
            <w:proofErr w:type="spellStart"/>
            <w:r w:rsidRPr="001414EB">
              <w:rPr>
                <w:rFonts w:asciiTheme="majorBidi" w:hAnsiTheme="majorBidi" w:cstheme="majorBidi"/>
                <w:i/>
                <w:iCs/>
                <w:sz w:val="20"/>
                <w:szCs w:val="20"/>
                <w:highlight w:val="cyan"/>
                <w:lang w:val="en-US"/>
              </w:rPr>
              <w:t>Pospit-pospit</w:t>
            </w:r>
            <w:proofErr w:type="spellEnd"/>
            <w:r w:rsidRPr="001414EB">
              <w:rPr>
                <w:rFonts w:asciiTheme="majorBidi" w:hAnsiTheme="majorBidi" w:cstheme="majorBidi"/>
                <w:i/>
                <w:iCs/>
                <w:sz w:val="20"/>
                <w:szCs w:val="20"/>
                <w:highlight w:val="cyan"/>
                <w:lang w:val="en-US"/>
              </w:rPr>
              <w:t xml:space="preserve"> </w:t>
            </w:r>
            <w:proofErr w:type="spellStart"/>
            <w:r w:rsidRPr="001414EB">
              <w:rPr>
                <w:rFonts w:asciiTheme="majorBidi" w:hAnsiTheme="majorBidi" w:cstheme="majorBidi"/>
                <w:i/>
                <w:iCs/>
                <w:sz w:val="20"/>
                <w:szCs w:val="20"/>
                <w:highlight w:val="cyan"/>
                <w:lang w:val="en-US"/>
              </w:rPr>
              <w:t>i</w:t>
            </w:r>
            <w:proofErr w:type="spellEnd"/>
            <w:r w:rsidRPr="001414EB">
              <w:rPr>
                <w:rFonts w:asciiTheme="majorBidi" w:hAnsiTheme="majorBidi" w:cstheme="majorBidi"/>
                <w:i/>
                <w:iCs/>
                <w:sz w:val="20"/>
                <w:szCs w:val="20"/>
                <w:highlight w:val="cyan"/>
                <w:lang w:val="en-US"/>
              </w:rPr>
              <w:t xml:space="preserve"> </w:t>
            </w:r>
            <w:proofErr w:type="spellStart"/>
            <w:r w:rsidRPr="001414EB">
              <w:rPr>
                <w:rFonts w:asciiTheme="majorBidi" w:hAnsiTheme="majorBidi" w:cstheme="majorBidi"/>
                <w:i/>
                <w:iCs/>
                <w:sz w:val="20"/>
                <w:szCs w:val="20"/>
                <w:highlight w:val="cyan"/>
                <w:lang w:val="en-US"/>
              </w:rPr>
              <w:t>prosnëtsja</w:t>
            </w:r>
            <w:proofErr w:type="spellEnd"/>
            <w:r w:rsidR="00D451AD" w:rsidRPr="00E22815">
              <w:rPr>
                <w:rFonts w:asciiTheme="majorBidi" w:hAnsiTheme="majorBidi" w:cstheme="majorBidi"/>
                <w:i/>
                <w:iCs/>
                <w:sz w:val="20"/>
                <w:szCs w:val="20"/>
                <w:lang w:val="en-US"/>
              </w:rPr>
              <w:t>.</w:t>
            </w:r>
          </w:p>
          <w:p w14:paraId="625C4196" w14:textId="2A8E5037" w:rsidR="00536BB2" w:rsidRPr="00E22815" w:rsidRDefault="00536BB2" w:rsidP="00A750DB">
            <w:pPr>
              <w:rPr>
                <w:rFonts w:asciiTheme="majorBidi" w:hAnsiTheme="majorBidi" w:cstheme="majorBidi"/>
                <w:sz w:val="20"/>
                <w:szCs w:val="20"/>
                <w:lang w:val="en-US"/>
              </w:rPr>
            </w:pPr>
            <w:r w:rsidRPr="00E22815">
              <w:rPr>
                <w:rFonts w:asciiTheme="majorBidi" w:hAnsiTheme="majorBidi" w:cstheme="majorBidi"/>
                <w:sz w:val="20"/>
                <w:szCs w:val="20"/>
                <w:lang w:val="en-US"/>
              </w:rPr>
              <w:lastRenderedPageBreak/>
              <w:t>‘He’ll sleep a bit and then wake up.’</w:t>
            </w:r>
          </w:p>
        </w:tc>
        <w:tc>
          <w:tcPr>
            <w:tcW w:w="1768" w:type="dxa"/>
          </w:tcPr>
          <w:p w14:paraId="084CF1C9" w14:textId="08F74FB1"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lastRenderedPageBreak/>
              <w:t>Continuative</w:t>
            </w:r>
          </w:p>
        </w:tc>
        <w:tc>
          <w:tcPr>
            <w:tcW w:w="2029" w:type="dxa"/>
          </w:tcPr>
          <w:p w14:paraId="0AE45AC7" w14:textId="33BFBC45"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Degree of intensity: Maximizer / Booster, Time: Time period</w:t>
            </w:r>
          </w:p>
        </w:tc>
      </w:tr>
      <w:tr w:rsidR="00D451AD" w:rsidRPr="00E22815" w14:paraId="626013A4" w14:textId="77777777" w:rsidTr="00094E8D">
        <w:tc>
          <w:tcPr>
            <w:tcW w:w="1394" w:type="dxa"/>
          </w:tcPr>
          <w:p w14:paraId="3B4F9521" w14:textId="2CC83527"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Manner</w:t>
            </w:r>
          </w:p>
        </w:tc>
        <w:tc>
          <w:tcPr>
            <w:tcW w:w="928" w:type="dxa"/>
          </w:tcPr>
          <w:p w14:paraId="7718DBF7" w14:textId="17ABE7D8"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6</w:t>
            </w:r>
          </w:p>
        </w:tc>
        <w:tc>
          <w:tcPr>
            <w:tcW w:w="934" w:type="dxa"/>
          </w:tcPr>
          <w:p w14:paraId="628746E7" w14:textId="472EB9EF" w:rsidR="00D451AD" w:rsidRPr="00E22815" w:rsidRDefault="000629C3" w:rsidP="00D05118">
            <w:pPr>
              <w:rPr>
                <w:rFonts w:asciiTheme="majorBidi" w:hAnsiTheme="majorBidi" w:cstheme="majorBidi"/>
                <w:sz w:val="20"/>
                <w:szCs w:val="20"/>
                <w:lang w:val="en-US"/>
              </w:rPr>
            </w:pPr>
            <w:r w:rsidRPr="00E22815">
              <w:rPr>
                <w:rFonts w:asciiTheme="majorBidi" w:hAnsiTheme="majorBidi" w:cstheme="majorBidi"/>
                <w:sz w:val="20"/>
                <w:szCs w:val="20"/>
                <w:lang w:val="en-US"/>
              </w:rPr>
              <w:t>135</w:t>
            </w:r>
          </w:p>
        </w:tc>
        <w:tc>
          <w:tcPr>
            <w:tcW w:w="1963" w:type="dxa"/>
          </w:tcPr>
          <w:p w14:paraId="58789DB7" w14:textId="31A862F9" w:rsidR="00D451AD" w:rsidRPr="005976CC" w:rsidRDefault="00D451AD" w:rsidP="00D05118">
            <w:pPr>
              <w:rPr>
                <w:rFonts w:asciiTheme="majorBidi" w:hAnsiTheme="majorBidi" w:cstheme="majorBidi"/>
                <w:b/>
                <w:bCs/>
                <w:sz w:val="20"/>
                <w:szCs w:val="20"/>
                <w:lang w:val="nb-NO"/>
              </w:rPr>
            </w:pPr>
            <w:r w:rsidRPr="005976CC">
              <w:rPr>
                <w:rFonts w:asciiTheme="majorBidi" w:hAnsiTheme="majorBidi" w:cstheme="majorBidi"/>
                <w:sz w:val="20"/>
                <w:szCs w:val="20"/>
                <w:lang w:val="nb-NO"/>
              </w:rPr>
              <w:t xml:space="preserve">ID1078 </w:t>
            </w:r>
            <w:r w:rsidRPr="005976CC">
              <w:rPr>
                <w:rFonts w:asciiTheme="majorBidi" w:hAnsiTheme="majorBidi" w:cstheme="majorBidi"/>
                <w:b/>
                <w:bCs/>
                <w:sz w:val="20"/>
                <w:szCs w:val="20"/>
                <w:lang w:val="nb-NO"/>
              </w:rPr>
              <w:t xml:space="preserve">VP </w:t>
            </w:r>
            <w:proofErr w:type="spellStart"/>
            <w:r w:rsidR="005976CC" w:rsidRPr="005976CC">
              <w:rPr>
                <w:rFonts w:asciiTheme="majorBidi" w:hAnsiTheme="majorBidi" w:cstheme="majorBidi"/>
                <w:b/>
                <w:bCs/>
                <w:sz w:val="20"/>
                <w:szCs w:val="20"/>
                <w:highlight w:val="cyan"/>
                <w:lang w:val="nb-NO"/>
              </w:rPr>
              <w:t>iz</w:t>
            </w:r>
            <w:proofErr w:type="spellEnd"/>
            <w:r w:rsidR="005976CC" w:rsidRPr="005976CC">
              <w:rPr>
                <w:rFonts w:asciiTheme="majorBidi" w:hAnsiTheme="majorBidi" w:cstheme="majorBidi"/>
                <w:b/>
                <w:bCs/>
                <w:sz w:val="20"/>
                <w:szCs w:val="20"/>
                <w:highlight w:val="cyan"/>
                <w:lang w:val="nb-NO"/>
              </w:rPr>
              <w:t xml:space="preserve"> ugla v </w:t>
            </w:r>
            <w:proofErr w:type="spellStart"/>
            <w:r w:rsidR="005976CC" w:rsidRPr="005976CC">
              <w:rPr>
                <w:rFonts w:asciiTheme="majorBidi" w:hAnsiTheme="majorBidi" w:cstheme="majorBidi"/>
                <w:b/>
                <w:bCs/>
                <w:sz w:val="20"/>
                <w:szCs w:val="20"/>
                <w:highlight w:val="cyan"/>
                <w:lang w:val="nb-NO"/>
              </w:rPr>
              <w:t>ugol</w:t>
            </w:r>
            <w:proofErr w:type="spellEnd"/>
            <w:r w:rsidRPr="005976CC">
              <w:rPr>
                <w:rFonts w:asciiTheme="majorBidi" w:hAnsiTheme="majorBidi" w:cstheme="majorBidi"/>
                <w:b/>
                <w:bCs/>
                <w:sz w:val="20"/>
                <w:szCs w:val="20"/>
                <w:lang w:val="nb-NO"/>
              </w:rPr>
              <w:t xml:space="preserve"> </w:t>
            </w:r>
          </w:p>
          <w:p w14:paraId="3B3255CF" w14:textId="06FAADDF" w:rsidR="00D451AD" w:rsidRPr="005976CC" w:rsidRDefault="005976CC" w:rsidP="00D05118">
            <w:pPr>
              <w:rPr>
                <w:rFonts w:asciiTheme="majorBidi" w:hAnsiTheme="majorBidi" w:cstheme="majorBidi"/>
                <w:sz w:val="20"/>
                <w:szCs w:val="20"/>
                <w:lang w:val="en-US"/>
              </w:rPr>
            </w:pPr>
            <w:r w:rsidRPr="005976CC">
              <w:rPr>
                <w:rFonts w:asciiTheme="majorBidi" w:hAnsiTheme="majorBidi" w:cstheme="majorBidi"/>
                <w:i/>
                <w:iCs/>
                <w:sz w:val="20"/>
                <w:szCs w:val="20"/>
                <w:highlight w:val="cyan"/>
                <w:lang w:val="en-US"/>
              </w:rPr>
              <w:t xml:space="preserve">On </w:t>
            </w:r>
            <w:proofErr w:type="spellStart"/>
            <w:r w:rsidRPr="005976CC">
              <w:rPr>
                <w:rFonts w:asciiTheme="majorBidi" w:hAnsiTheme="majorBidi" w:cstheme="majorBidi"/>
                <w:i/>
                <w:iCs/>
                <w:sz w:val="20"/>
                <w:szCs w:val="20"/>
                <w:highlight w:val="cyan"/>
                <w:lang w:val="en-US"/>
              </w:rPr>
              <w:t>xodil</w:t>
            </w:r>
            <w:proofErr w:type="spellEnd"/>
            <w:r w:rsidRPr="005976CC">
              <w:rPr>
                <w:rFonts w:asciiTheme="majorBidi" w:hAnsiTheme="majorBidi" w:cstheme="majorBidi"/>
                <w:i/>
                <w:iCs/>
                <w:sz w:val="20"/>
                <w:szCs w:val="20"/>
                <w:highlight w:val="cyan"/>
                <w:lang w:val="en-US"/>
              </w:rPr>
              <w:t xml:space="preserve"> </w:t>
            </w:r>
            <w:proofErr w:type="spellStart"/>
            <w:r w:rsidRPr="005976CC">
              <w:rPr>
                <w:rFonts w:asciiTheme="majorBidi" w:hAnsiTheme="majorBidi" w:cstheme="majorBidi"/>
                <w:i/>
                <w:iCs/>
                <w:sz w:val="20"/>
                <w:szCs w:val="20"/>
                <w:highlight w:val="cyan"/>
                <w:lang w:val="en-US"/>
              </w:rPr>
              <w:t>iz</w:t>
            </w:r>
            <w:proofErr w:type="spellEnd"/>
            <w:r w:rsidRPr="005976CC">
              <w:rPr>
                <w:rFonts w:asciiTheme="majorBidi" w:hAnsiTheme="majorBidi" w:cstheme="majorBidi"/>
                <w:i/>
                <w:iCs/>
                <w:sz w:val="20"/>
                <w:szCs w:val="20"/>
                <w:highlight w:val="cyan"/>
                <w:lang w:val="en-US"/>
              </w:rPr>
              <w:t xml:space="preserve"> </w:t>
            </w:r>
            <w:proofErr w:type="spellStart"/>
            <w:r w:rsidRPr="005976CC">
              <w:rPr>
                <w:rFonts w:asciiTheme="majorBidi" w:hAnsiTheme="majorBidi" w:cstheme="majorBidi"/>
                <w:i/>
                <w:iCs/>
                <w:sz w:val="20"/>
                <w:szCs w:val="20"/>
                <w:highlight w:val="cyan"/>
                <w:lang w:val="en-US"/>
              </w:rPr>
              <w:t>ugla</w:t>
            </w:r>
            <w:proofErr w:type="spellEnd"/>
            <w:r w:rsidRPr="005976CC">
              <w:rPr>
                <w:rFonts w:asciiTheme="majorBidi" w:hAnsiTheme="majorBidi" w:cstheme="majorBidi"/>
                <w:i/>
                <w:iCs/>
                <w:sz w:val="20"/>
                <w:szCs w:val="20"/>
                <w:highlight w:val="cyan"/>
                <w:lang w:val="en-US"/>
              </w:rPr>
              <w:t xml:space="preserve"> v </w:t>
            </w:r>
            <w:proofErr w:type="spellStart"/>
            <w:r w:rsidRPr="005976CC">
              <w:rPr>
                <w:rFonts w:asciiTheme="majorBidi" w:hAnsiTheme="majorBidi" w:cstheme="majorBidi"/>
                <w:i/>
                <w:iCs/>
                <w:sz w:val="20"/>
                <w:szCs w:val="20"/>
                <w:highlight w:val="cyan"/>
                <w:lang w:val="en-US"/>
              </w:rPr>
              <w:t>ugol</w:t>
            </w:r>
            <w:proofErr w:type="spellEnd"/>
            <w:r w:rsidR="00D451AD" w:rsidRPr="005976CC">
              <w:rPr>
                <w:rFonts w:asciiTheme="majorBidi" w:hAnsiTheme="majorBidi" w:cstheme="majorBidi"/>
                <w:i/>
                <w:iCs/>
                <w:sz w:val="20"/>
                <w:szCs w:val="20"/>
                <w:lang w:val="en-US"/>
              </w:rPr>
              <w:t>.</w:t>
            </w:r>
          </w:p>
          <w:p w14:paraId="0FBB8FCA" w14:textId="7FF22D79" w:rsidR="00536BB2" w:rsidRPr="00E22815" w:rsidRDefault="00536BB2" w:rsidP="00D05118">
            <w:pPr>
              <w:rPr>
                <w:rFonts w:asciiTheme="majorBidi" w:hAnsiTheme="majorBidi" w:cstheme="majorBidi"/>
                <w:sz w:val="20"/>
                <w:szCs w:val="20"/>
                <w:lang w:val="en-US"/>
              </w:rPr>
            </w:pPr>
            <w:r w:rsidRPr="00E22815">
              <w:rPr>
                <w:rFonts w:asciiTheme="majorBidi" w:hAnsiTheme="majorBidi" w:cstheme="majorBidi"/>
                <w:sz w:val="20"/>
                <w:szCs w:val="20"/>
                <w:lang w:val="en-US"/>
              </w:rPr>
              <w:t>‘He paced from one corner to the other.’</w:t>
            </w:r>
          </w:p>
        </w:tc>
        <w:tc>
          <w:tcPr>
            <w:tcW w:w="1768" w:type="dxa"/>
          </w:tcPr>
          <w:p w14:paraId="2987F201" w14:textId="77777777" w:rsidR="00D451AD" w:rsidRPr="00E22815" w:rsidRDefault="00D451AD">
            <w:pPr>
              <w:rPr>
                <w:rFonts w:asciiTheme="majorBidi" w:hAnsiTheme="majorBidi" w:cstheme="majorBidi"/>
                <w:sz w:val="20"/>
                <w:szCs w:val="20"/>
                <w:lang w:val="en-US"/>
              </w:rPr>
            </w:pPr>
          </w:p>
        </w:tc>
        <w:tc>
          <w:tcPr>
            <w:tcW w:w="2029" w:type="dxa"/>
          </w:tcPr>
          <w:p w14:paraId="5F5BDDFD" w14:textId="02608250"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Condition, Pluractionality: Iterative</w:t>
            </w:r>
          </w:p>
        </w:tc>
      </w:tr>
      <w:tr w:rsidR="00D451AD" w:rsidRPr="00E22815" w14:paraId="59397258" w14:textId="77777777" w:rsidTr="00094E8D">
        <w:tc>
          <w:tcPr>
            <w:tcW w:w="1394" w:type="dxa"/>
          </w:tcPr>
          <w:p w14:paraId="1A3680BE" w14:textId="296AA212"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Salient property</w:t>
            </w:r>
          </w:p>
        </w:tc>
        <w:tc>
          <w:tcPr>
            <w:tcW w:w="928" w:type="dxa"/>
          </w:tcPr>
          <w:p w14:paraId="37F5AAB4" w14:textId="26D91003"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5</w:t>
            </w:r>
          </w:p>
        </w:tc>
        <w:tc>
          <w:tcPr>
            <w:tcW w:w="934" w:type="dxa"/>
          </w:tcPr>
          <w:p w14:paraId="289CB485" w14:textId="113ABDEC" w:rsidR="00D451AD" w:rsidRPr="00E22815" w:rsidRDefault="000629C3" w:rsidP="003D5E7D">
            <w:pPr>
              <w:rPr>
                <w:rFonts w:asciiTheme="majorBidi" w:hAnsiTheme="majorBidi" w:cstheme="majorBidi"/>
                <w:sz w:val="20"/>
                <w:szCs w:val="20"/>
                <w:lang w:val="en-US"/>
              </w:rPr>
            </w:pPr>
            <w:r w:rsidRPr="00E22815">
              <w:rPr>
                <w:rFonts w:asciiTheme="majorBidi" w:hAnsiTheme="majorBidi" w:cstheme="majorBidi"/>
                <w:sz w:val="20"/>
                <w:szCs w:val="20"/>
                <w:lang w:val="en-US"/>
              </w:rPr>
              <w:t>172</w:t>
            </w:r>
          </w:p>
        </w:tc>
        <w:tc>
          <w:tcPr>
            <w:tcW w:w="1963" w:type="dxa"/>
          </w:tcPr>
          <w:p w14:paraId="3BEE2A94" w14:textId="0B5399EA" w:rsidR="00D451AD" w:rsidRPr="00FE17E3" w:rsidRDefault="00D451AD" w:rsidP="003D5E7D">
            <w:pPr>
              <w:rPr>
                <w:rFonts w:asciiTheme="majorBidi" w:hAnsiTheme="majorBidi" w:cstheme="majorBidi"/>
                <w:sz w:val="20"/>
                <w:szCs w:val="20"/>
                <w:lang w:val="en-US"/>
              </w:rPr>
            </w:pPr>
            <w:r w:rsidRPr="00E22815">
              <w:rPr>
                <w:rFonts w:asciiTheme="majorBidi" w:hAnsiTheme="majorBidi" w:cstheme="majorBidi"/>
                <w:sz w:val="20"/>
                <w:szCs w:val="20"/>
                <w:lang w:val="en-US"/>
              </w:rPr>
              <w:t>ID</w:t>
            </w:r>
            <w:r w:rsidRPr="00FE17E3">
              <w:rPr>
                <w:rFonts w:asciiTheme="majorBidi" w:hAnsiTheme="majorBidi" w:cstheme="majorBidi"/>
                <w:sz w:val="20"/>
                <w:szCs w:val="20"/>
                <w:lang w:val="en-US"/>
              </w:rPr>
              <w:t xml:space="preserve">1445 </w:t>
            </w:r>
            <w:proofErr w:type="spellStart"/>
            <w:r w:rsidR="00C352ED" w:rsidRPr="00FE17E3">
              <w:rPr>
                <w:rFonts w:asciiTheme="majorBidi" w:hAnsiTheme="majorBidi" w:cstheme="majorBidi"/>
                <w:b/>
                <w:bCs/>
                <w:sz w:val="20"/>
                <w:szCs w:val="20"/>
                <w:highlight w:val="cyan"/>
                <w:lang w:val="en-US"/>
              </w:rPr>
              <w:t>takoj</w:t>
            </w:r>
            <w:proofErr w:type="spellEnd"/>
            <w:r w:rsidRPr="00FE17E3">
              <w:rPr>
                <w:rFonts w:asciiTheme="majorBidi" w:hAnsiTheme="majorBidi" w:cstheme="majorBidi"/>
                <w:b/>
                <w:bCs/>
                <w:sz w:val="20"/>
                <w:szCs w:val="20"/>
                <w:lang w:val="en-US"/>
              </w:rPr>
              <w:t xml:space="preserve"> </w:t>
            </w:r>
            <w:r w:rsidRPr="00E22815">
              <w:rPr>
                <w:rFonts w:asciiTheme="majorBidi" w:hAnsiTheme="majorBidi" w:cstheme="majorBidi"/>
                <w:b/>
                <w:bCs/>
                <w:sz w:val="20"/>
                <w:szCs w:val="20"/>
                <w:lang w:val="en-US"/>
              </w:rPr>
              <w:t>Noun</w:t>
            </w:r>
            <w:r w:rsidRPr="00FE17E3">
              <w:rPr>
                <w:rFonts w:asciiTheme="majorBidi" w:hAnsiTheme="majorBidi" w:cstheme="majorBidi"/>
                <w:b/>
                <w:bCs/>
                <w:sz w:val="20"/>
                <w:szCs w:val="20"/>
                <w:lang w:val="en-US"/>
              </w:rPr>
              <w:t>-</w:t>
            </w:r>
            <w:r w:rsidRPr="00E22815">
              <w:rPr>
                <w:rFonts w:asciiTheme="majorBidi" w:hAnsiTheme="majorBidi" w:cstheme="majorBidi"/>
                <w:b/>
                <w:bCs/>
                <w:sz w:val="20"/>
                <w:szCs w:val="20"/>
                <w:lang w:val="en-US"/>
              </w:rPr>
              <w:t>Nom</w:t>
            </w:r>
            <w:r w:rsidRPr="00FE17E3">
              <w:rPr>
                <w:rFonts w:asciiTheme="majorBidi" w:hAnsiTheme="majorBidi" w:cstheme="majorBidi"/>
                <w:b/>
                <w:bCs/>
                <w:sz w:val="20"/>
                <w:szCs w:val="20"/>
                <w:lang w:val="en-US"/>
              </w:rPr>
              <w:t xml:space="preserve"> - ~</w:t>
            </w:r>
            <w:r w:rsidRPr="00E22815">
              <w:rPr>
                <w:rFonts w:asciiTheme="majorBidi" w:hAnsiTheme="majorBidi" w:cstheme="majorBidi"/>
                <w:b/>
                <w:bCs/>
                <w:sz w:val="20"/>
                <w:szCs w:val="20"/>
                <w:lang w:val="en-US"/>
              </w:rPr>
              <w:t>Noun</w:t>
            </w:r>
            <w:r w:rsidRPr="00FE17E3">
              <w:rPr>
                <w:rFonts w:asciiTheme="majorBidi" w:hAnsiTheme="majorBidi" w:cstheme="majorBidi"/>
                <w:b/>
                <w:bCs/>
                <w:sz w:val="20"/>
                <w:szCs w:val="20"/>
                <w:lang w:val="en-US"/>
              </w:rPr>
              <w:t>-</w:t>
            </w:r>
            <w:r w:rsidRPr="00E22815">
              <w:rPr>
                <w:rFonts w:asciiTheme="majorBidi" w:hAnsiTheme="majorBidi" w:cstheme="majorBidi"/>
                <w:b/>
                <w:bCs/>
                <w:sz w:val="20"/>
                <w:szCs w:val="20"/>
                <w:lang w:val="en-US"/>
              </w:rPr>
              <w:t>Nom</w:t>
            </w:r>
            <w:r w:rsidRPr="00FE17E3">
              <w:rPr>
                <w:rFonts w:asciiTheme="majorBidi" w:hAnsiTheme="majorBidi" w:cstheme="majorBidi"/>
                <w:sz w:val="20"/>
                <w:szCs w:val="20"/>
                <w:lang w:val="en-US"/>
              </w:rPr>
              <w:t xml:space="preserve"> </w:t>
            </w:r>
          </w:p>
          <w:p w14:paraId="65C46B5C" w14:textId="30C1EDE4" w:rsidR="00D451AD" w:rsidRPr="00FE17E3" w:rsidRDefault="00C352ED" w:rsidP="003D5E7D">
            <w:pPr>
              <w:rPr>
                <w:rFonts w:asciiTheme="majorBidi" w:hAnsiTheme="majorBidi" w:cstheme="majorBidi"/>
                <w:sz w:val="20"/>
                <w:szCs w:val="20"/>
                <w:lang w:val="en-US"/>
              </w:rPr>
            </w:pPr>
            <w:r w:rsidRPr="00FE17E3">
              <w:rPr>
                <w:rFonts w:asciiTheme="majorBidi" w:hAnsiTheme="majorBidi" w:cstheme="majorBidi"/>
                <w:i/>
                <w:iCs/>
                <w:sz w:val="20"/>
                <w:szCs w:val="20"/>
                <w:highlight w:val="cyan"/>
                <w:lang w:val="en-US"/>
              </w:rPr>
              <w:t xml:space="preserve">Ona </w:t>
            </w:r>
            <w:proofErr w:type="spellStart"/>
            <w:r w:rsidRPr="00FE17E3">
              <w:rPr>
                <w:rFonts w:asciiTheme="majorBidi" w:hAnsiTheme="majorBidi" w:cstheme="majorBidi"/>
                <w:i/>
                <w:iCs/>
                <w:sz w:val="20"/>
                <w:szCs w:val="20"/>
                <w:highlight w:val="cyan"/>
                <w:lang w:val="en-US"/>
              </w:rPr>
              <w:t>takaja</w:t>
            </w:r>
            <w:proofErr w:type="spellEnd"/>
            <w:r w:rsidRPr="00FE17E3">
              <w:rPr>
                <w:rFonts w:asciiTheme="majorBidi" w:hAnsiTheme="majorBidi" w:cstheme="majorBidi"/>
                <w:i/>
                <w:iCs/>
                <w:sz w:val="20"/>
                <w:szCs w:val="20"/>
                <w:highlight w:val="cyan"/>
                <w:lang w:val="en-US"/>
              </w:rPr>
              <w:t xml:space="preserve"> </w:t>
            </w:r>
            <w:proofErr w:type="spellStart"/>
            <w:r w:rsidRPr="00FE17E3">
              <w:rPr>
                <w:rFonts w:asciiTheme="majorBidi" w:hAnsiTheme="majorBidi" w:cstheme="majorBidi"/>
                <w:i/>
                <w:iCs/>
                <w:sz w:val="20"/>
                <w:szCs w:val="20"/>
                <w:highlight w:val="cyan"/>
                <w:lang w:val="en-US"/>
              </w:rPr>
              <w:t>devočka-devočka</w:t>
            </w:r>
            <w:proofErr w:type="spellEnd"/>
            <w:r w:rsidR="00D451AD" w:rsidRPr="00FE17E3">
              <w:rPr>
                <w:rFonts w:asciiTheme="majorBidi" w:hAnsiTheme="majorBidi" w:cstheme="majorBidi"/>
                <w:i/>
                <w:iCs/>
                <w:sz w:val="20"/>
                <w:szCs w:val="20"/>
                <w:lang w:val="en-US"/>
              </w:rPr>
              <w:t>.</w:t>
            </w:r>
          </w:p>
          <w:p w14:paraId="66A27F46" w14:textId="0BB967BF" w:rsidR="00536BB2" w:rsidRPr="00531C7E" w:rsidRDefault="00536BB2" w:rsidP="003D5E7D">
            <w:pPr>
              <w:rPr>
                <w:rFonts w:asciiTheme="majorBidi" w:hAnsiTheme="majorBidi" w:cstheme="majorBidi"/>
                <w:sz w:val="20"/>
                <w:szCs w:val="20"/>
                <w:lang w:val="en-US"/>
              </w:rPr>
            </w:pPr>
            <w:r w:rsidRPr="00531C7E">
              <w:rPr>
                <w:rFonts w:asciiTheme="majorBidi" w:hAnsiTheme="majorBidi" w:cstheme="majorBidi"/>
                <w:sz w:val="20"/>
                <w:szCs w:val="20"/>
                <w:lang w:val="en-US"/>
              </w:rPr>
              <w:t>‘</w:t>
            </w:r>
            <w:r w:rsidRPr="00E22815">
              <w:rPr>
                <w:rFonts w:asciiTheme="majorBidi" w:hAnsiTheme="majorBidi" w:cstheme="majorBidi"/>
                <w:sz w:val="20"/>
                <w:szCs w:val="20"/>
                <w:lang w:val="en-US"/>
              </w:rPr>
              <w:t>She</w:t>
            </w:r>
            <w:r w:rsidRPr="00531C7E">
              <w:rPr>
                <w:rFonts w:asciiTheme="majorBidi" w:hAnsiTheme="majorBidi" w:cstheme="majorBidi"/>
                <w:sz w:val="20"/>
                <w:szCs w:val="20"/>
                <w:lang w:val="en-US"/>
              </w:rPr>
              <w:t>’</w:t>
            </w:r>
            <w:r w:rsidRPr="00E22815">
              <w:rPr>
                <w:rFonts w:asciiTheme="majorBidi" w:hAnsiTheme="majorBidi" w:cstheme="majorBidi"/>
                <w:sz w:val="20"/>
                <w:szCs w:val="20"/>
                <w:lang w:val="en-US"/>
              </w:rPr>
              <w:t>s</w:t>
            </w:r>
            <w:r w:rsidRPr="00531C7E">
              <w:rPr>
                <w:rFonts w:asciiTheme="majorBidi" w:hAnsiTheme="majorBidi" w:cstheme="majorBidi"/>
                <w:sz w:val="20"/>
                <w:szCs w:val="20"/>
                <w:lang w:val="en-US"/>
              </w:rPr>
              <w:t xml:space="preserve"> </w:t>
            </w:r>
            <w:r w:rsidRPr="00E22815">
              <w:rPr>
                <w:rFonts w:asciiTheme="majorBidi" w:hAnsiTheme="majorBidi" w:cstheme="majorBidi"/>
                <w:sz w:val="20"/>
                <w:szCs w:val="20"/>
                <w:lang w:val="en-US"/>
              </w:rPr>
              <w:t>such</w:t>
            </w:r>
            <w:r w:rsidRPr="00531C7E">
              <w:rPr>
                <w:rFonts w:asciiTheme="majorBidi" w:hAnsiTheme="majorBidi" w:cstheme="majorBidi"/>
                <w:sz w:val="20"/>
                <w:szCs w:val="20"/>
                <w:lang w:val="en-US"/>
              </w:rPr>
              <w:t xml:space="preserve"> </w:t>
            </w:r>
            <w:r w:rsidRPr="00E22815">
              <w:rPr>
                <w:rFonts w:asciiTheme="majorBidi" w:hAnsiTheme="majorBidi" w:cstheme="majorBidi"/>
                <w:sz w:val="20"/>
                <w:szCs w:val="20"/>
                <w:lang w:val="en-US"/>
              </w:rPr>
              <w:t>a</w:t>
            </w:r>
            <w:r w:rsidRPr="00531C7E">
              <w:rPr>
                <w:rFonts w:asciiTheme="majorBidi" w:hAnsiTheme="majorBidi" w:cstheme="majorBidi"/>
                <w:sz w:val="20"/>
                <w:szCs w:val="20"/>
                <w:lang w:val="en-US"/>
              </w:rPr>
              <w:t xml:space="preserve"> </w:t>
            </w:r>
            <w:r w:rsidRPr="00E22815">
              <w:rPr>
                <w:rFonts w:asciiTheme="majorBidi" w:hAnsiTheme="majorBidi" w:cstheme="majorBidi"/>
                <w:sz w:val="20"/>
                <w:szCs w:val="20"/>
                <w:lang w:val="en-US"/>
              </w:rPr>
              <w:t>girly</w:t>
            </w:r>
            <w:r w:rsidRPr="00531C7E">
              <w:rPr>
                <w:rFonts w:asciiTheme="majorBidi" w:hAnsiTheme="majorBidi" w:cstheme="majorBidi"/>
                <w:sz w:val="20"/>
                <w:szCs w:val="20"/>
                <w:lang w:val="en-US"/>
              </w:rPr>
              <w:t xml:space="preserve"> </w:t>
            </w:r>
            <w:r w:rsidRPr="00E22815">
              <w:rPr>
                <w:rFonts w:asciiTheme="majorBidi" w:hAnsiTheme="majorBidi" w:cstheme="majorBidi"/>
                <w:sz w:val="20"/>
                <w:szCs w:val="20"/>
                <w:lang w:val="en-US"/>
              </w:rPr>
              <w:t>girl</w:t>
            </w:r>
            <w:r w:rsidRPr="00531C7E">
              <w:rPr>
                <w:rFonts w:asciiTheme="majorBidi" w:hAnsiTheme="majorBidi" w:cstheme="majorBidi"/>
                <w:sz w:val="20"/>
                <w:szCs w:val="20"/>
                <w:lang w:val="en-US"/>
              </w:rPr>
              <w:t>.’</w:t>
            </w:r>
          </w:p>
        </w:tc>
        <w:tc>
          <w:tcPr>
            <w:tcW w:w="1768" w:type="dxa"/>
          </w:tcPr>
          <w:p w14:paraId="02F99001" w14:textId="3C8E91D6"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Essence / Paragon</w:t>
            </w:r>
          </w:p>
        </w:tc>
        <w:tc>
          <w:tcPr>
            <w:tcW w:w="2029" w:type="dxa"/>
          </w:tcPr>
          <w:p w14:paraId="3B16153C" w14:textId="73F85331" w:rsidR="00D451AD" w:rsidRPr="00E22815" w:rsidRDefault="00D451AD">
            <w:pPr>
              <w:rPr>
                <w:rFonts w:asciiTheme="majorBidi" w:hAnsiTheme="majorBidi" w:cstheme="majorBidi"/>
                <w:sz w:val="20"/>
                <w:szCs w:val="20"/>
                <w:lang w:val="en-US"/>
              </w:rPr>
            </w:pPr>
            <w:r w:rsidRPr="00E22815">
              <w:rPr>
                <w:rFonts w:asciiTheme="majorBidi" w:hAnsiTheme="majorBidi" w:cstheme="majorBidi"/>
                <w:sz w:val="20"/>
                <w:szCs w:val="20"/>
                <w:lang w:val="en-US"/>
              </w:rPr>
              <w:t>Comparison: Equality, Purpose, Intensive: Maximizer</w:t>
            </w:r>
          </w:p>
        </w:tc>
      </w:tr>
      <w:tr w:rsidR="00C34860" w:rsidRPr="00E22815" w14:paraId="2E82C966" w14:textId="77777777" w:rsidTr="001D3C66">
        <w:tc>
          <w:tcPr>
            <w:tcW w:w="9016" w:type="dxa"/>
            <w:gridSpan w:val="6"/>
          </w:tcPr>
          <w:p w14:paraId="4E6C5EEF" w14:textId="6671953B" w:rsidR="00C34860" w:rsidRPr="00E22815" w:rsidRDefault="00C34860" w:rsidP="009D3679">
            <w:pPr>
              <w:rPr>
                <w:rFonts w:asciiTheme="majorBidi" w:hAnsiTheme="majorBidi" w:cstheme="majorBidi"/>
                <w:sz w:val="20"/>
                <w:szCs w:val="20"/>
                <w:lang w:val="en-US"/>
              </w:rPr>
            </w:pPr>
            <w:r w:rsidRPr="00E22815">
              <w:rPr>
                <w:rFonts w:asciiTheme="majorBidi" w:hAnsiTheme="majorBidi" w:cstheme="majorBidi"/>
                <w:sz w:val="20"/>
                <w:szCs w:val="20"/>
                <w:lang w:val="en-US"/>
              </w:rPr>
              <w:t>Other Semantic types: Epistemic modality (3), Measure (3), Options (3), Spatial expression (3), Timeline (3), Actionality (2), Discourse structure (3), Non-existence (2), Prohibitive (2), Result (2), Condition (1), Degree of accuracy (1), Mirative (1), Temporary characteristics (1), Threat (1)</w:t>
            </w:r>
          </w:p>
        </w:tc>
      </w:tr>
    </w:tbl>
    <w:p w14:paraId="3E241C44" w14:textId="2ACCC516" w:rsidR="003C348F" w:rsidRPr="00E22815" w:rsidRDefault="009D3679">
      <w:pPr>
        <w:rPr>
          <w:rFonts w:asciiTheme="majorBidi" w:hAnsiTheme="majorBidi" w:cstheme="majorBidi"/>
          <w:lang w:val="en-US"/>
        </w:rPr>
      </w:pPr>
      <w:r w:rsidRPr="00E22815">
        <w:rPr>
          <w:rFonts w:asciiTheme="majorBidi" w:hAnsiTheme="majorBidi" w:cstheme="majorBidi"/>
          <w:lang w:val="en-US"/>
        </w:rPr>
        <w:t xml:space="preserve">Table 4: </w:t>
      </w:r>
      <w:r w:rsidR="002642C9" w:rsidRPr="00E22815">
        <w:rPr>
          <w:rFonts w:asciiTheme="majorBidi" w:hAnsiTheme="majorBidi" w:cstheme="majorBidi"/>
          <w:lang w:val="en-US"/>
        </w:rPr>
        <w:t xml:space="preserve">Type frequency of Semantic types </w:t>
      </w:r>
      <w:r w:rsidR="001D6319" w:rsidRPr="00E22815">
        <w:rPr>
          <w:rFonts w:asciiTheme="majorBidi" w:hAnsiTheme="majorBidi" w:cstheme="majorBidi"/>
          <w:lang w:val="en-US"/>
        </w:rPr>
        <w:t>observed among Reduplication and Discourse “Echo” constructions</w:t>
      </w:r>
      <w:r w:rsidR="009A274C" w:rsidRPr="00E22815">
        <w:rPr>
          <w:rFonts w:asciiTheme="majorBidi" w:hAnsiTheme="majorBidi" w:cstheme="majorBidi"/>
          <w:lang w:val="en-US"/>
        </w:rPr>
        <w:t xml:space="preserve">, illustrated with examples and showing relationships </w:t>
      </w:r>
      <w:r w:rsidR="006E3A79" w:rsidRPr="00E22815">
        <w:rPr>
          <w:rFonts w:asciiTheme="majorBidi" w:hAnsiTheme="majorBidi" w:cstheme="majorBidi"/>
          <w:lang w:val="en-US"/>
        </w:rPr>
        <w:t xml:space="preserve">among </w:t>
      </w:r>
      <w:proofErr w:type="gramStart"/>
      <w:r w:rsidR="006E3A79" w:rsidRPr="00E22815">
        <w:rPr>
          <w:rFonts w:asciiTheme="majorBidi" w:hAnsiTheme="majorBidi" w:cstheme="majorBidi"/>
          <w:lang w:val="en-US"/>
        </w:rPr>
        <w:t>types</w:t>
      </w:r>
      <w:proofErr w:type="gramEnd"/>
    </w:p>
    <w:p w14:paraId="3410F60A" w14:textId="09BBB59A" w:rsidR="00287251" w:rsidRPr="00E22815" w:rsidRDefault="00287251" w:rsidP="004C4A69">
      <w:pPr>
        <w:rPr>
          <w:rFonts w:asciiTheme="majorBidi" w:hAnsiTheme="majorBidi" w:cstheme="majorBidi"/>
          <w:lang w:val="en-US"/>
        </w:rPr>
      </w:pPr>
    </w:p>
    <w:p w14:paraId="3A5D763C" w14:textId="569BFE10" w:rsidR="003D5E7D" w:rsidRPr="00E22815" w:rsidRDefault="00402BD1" w:rsidP="005C1D5D">
      <w:pPr>
        <w:rPr>
          <w:rFonts w:asciiTheme="majorBidi" w:hAnsiTheme="majorBidi" w:cstheme="majorBidi"/>
          <w:lang w:val="en-US"/>
        </w:rPr>
      </w:pPr>
      <w:r w:rsidRPr="00E22815">
        <w:rPr>
          <w:rFonts w:asciiTheme="majorBidi" w:hAnsiTheme="majorBidi" w:cstheme="majorBidi"/>
          <w:lang w:val="en-US"/>
        </w:rPr>
        <w:t xml:space="preserve">Perhaps the most notable </w:t>
      </w:r>
      <w:r w:rsidR="00A45D38" w:rsidRPr="00E22815">
        <w:rPr>
          <w:rFonts w:asciiTheme="majorBidi" w:hAnsiTheme="majorBidi" w:cstheme="majorBidi"/>
          <w:lang w:val="en-US"/>
        </w:rPr>
        <w:t xml:space="preserve">observation about Russian constructions with repetitions is how unremarkable they are from the perspective of </w:t>
      </w:r>
      <w:proofErr w:type="spellStart"/>
      <w:r w:rsidR="00A45D38" w:rsidRPr="00E22815">
        <w:rPr>
          <w:rFonts w:asciiTheme="majorBidi" w:hAnsiTheme="majorBidi" w:cstheme="majorBidi"/>
          <w:lang w:val="en-US"/>
        </w:rPr>
        <w:t>RusCon</w:t>
      </w:r>
      <w:proofErr w:type="spellEnd"/>
      <w:r w:rsidR="00A45D38" w:rsidRPr="00E22815">
        <w:rPr>
          <w:rFonts w:asciiTheme="majorBidi" w:hAnsiTheme="majorBidi" w:cstheme="majorBidi"/>
          <w:lang w:val="en-US"/>
        </w:rPr>
        <w:t xml:space="preserve">. </w:t>
      </w:r>
      <w:proofErr w:type="gramStart"/>
      <w:r w:rsidR="002233CF" w:rsidRPr="00E22815">
        <w:rPr>
          <w:rFonts w:asciiTheme="majorBidi" w:hAnsiTheme="majorBidi" w:cstheme="majorBidi"/>
          <w:lang w:val="en-US"/>
        </w:rPr>
        <w:t>All of</w:t>
      </w:r>
      <w:proofErr w:type="gramEnd"/>
      <w:r w:rsidR="002233CF" w:rsidRPr="00E22815">
        <w:rPr>
          <w:rFonts w:asciiTheme="majorBidi" w:hAnsiTheme="majorBidi" w:cstheme="majorBidi"/>
          <w:lang w:val="en-US"/>
        </w:rPr>
        <w:t xml:space="preserve"> the </w:t>
      </w:r>
      <w:r w:rsidR="007A0B1F" w:rsidRPr="00E22815">
        <w:rPr>
          <w:rFonts w:asciiTheme="majorBidi" w:hAnsiTheme="majorBidi" w:cstheme="majorBidi"/>
          <w:lang w:val="en-US"/>
        </w:rPr>
        <w:t xml:space="preserve">top 12 most frequent semantic tags in </w:t>
      </w:r>
      <w:proofErr w:type="spellStart"/>
      <w:r w:rsidR="007A0B1F" w:rsidRPr="00E22815">
        <w:rPr>
          <w:rFonts w:asciiTheme="majorBidi" w:hAnsiTheme="majorBidi" w:cstheme="majorBidi"/>
          <w:lang w:val="en-US"/>
        </w:rPr>
        <w:t>RusCon</w:t>
      </w:r>
      <w:proofErr w:type="spellEnd"/>
      <w:r w:rsidR="007A0B1F" w:rsidRPr="00E22815">
        <w:rPr>
          <w:rFonts w:asciiTheme="majorBidi" w:hAnsiTheme="majorBidi" w:cstheme="majorBidi"/>
          <w:lang w:val="en-US"/>
        </w:rPr>
        <w:t xml:space="preserve"> are also found among the constructions in our data, as well as many of the less frequent ones</w:t>
      </w:r>
      <w:r w:rsidR="00285331" w:rsidRPr="00E22815">
        <w:rPr>
          <w:rFonts w:asciiTheme="majorBidi" w:hAnsiTheme="majorBidi" w:cstheme="majorBidi"/>
          <w:lang w:val="en-US"/>
        </w:rPr>
        <w:t xml:space="preserve">; altogether over half of the Semantic types found in </w:t>
      </w:r>
      <w:proofErr w:type="spellStart"/>
      <w:r w:rsidR="00285331" w:rsidRPr="00E22815">
        <w:rPr>
          <w:rFonts w:asciiTheme="majorBidi" w:hAnsiTheme="majorBidi" w:cstheme="majorBidi"/>
          <w:lang w:val="en-US"/>
        </w:rPr>
        <w:t>RusCon</w:t>
      </w:r>
      <w:proofErr w:type="spellEnd"/>
      <w:r w:rsidR="00285331" w:rsidRPr="00E22815">
        <w:rPr>
          <w:rFonts w:asciiTheme="majorBidi" w:hAnsiTheme="majorBidi" w:cstheme="majorBidi"/>
          <w:lang w:val="en-US"/>
        </w:rPr>
        <w:t xml:space="preserve"> are also found in our data</w:t>
      </w:r>
      <w:r w:rsidR="007A0B1F" w:rsidRPr="00E22815">
        <w:rPr>
          <w:rFonts w:asciiTheme="majorBidi" w:hAnsiTheme="majorBidi" w:cstheme="majorBidi"/>
          <w:lang w:val="en-US"/>
        </w:rPr>
        <w:t xml:space="preserve">. </w:t>
      </w:r>
      <w:r w:rsidR="005C1D5D" w:rsidRPr="00E22815">
        <w:rPr>
          <w:rFonts w:asciiTheme="majorBidi" w:hAnsiTheme="majorBidi" w:cstheme="majorBidi"/>
          <w:lang w:val="en-US"/>
        </w:rPr>
        <w:t>C</w:t>
      </w:r>
      <w:r w:rsidR="007D46FD" w:rsidRPr="00E22815">
        <w:rPr>
          <w:rFonts w:asciiTheme="majorBidi" w:hAnsiTheme="majorBidi" w:cstheme="majorBidi"/>
          <w:lang w:val="en-US"/>
        </w:rPr>
        <w:t>onsistent with previous scholarship</w:t>
      </w:r>
      <w:r w:rsidR="00710317" w:rsidRPr="00E22815">
        <w:rPr>
          <w:rFonts w:asciiTheme="majorBidi" w:hAnsiTheme="majorBidi" w:cstheme="majorBidi"/>
          <w:lang w:val="en-US"/>
        </w:rPr>
        <w:t xml:space="preserve"> </w:t>
      </w:r>
      <w:r w:rsidR="007D46FD" w:rsidRPr="00E22815">
        <w:rPr>
          <w:rFonts w:asciiTheme="majorBidi" w:hAnsiTheme="majorBidi" w:cstheme="majorBidi"/>
          <w:lang w:val="en-US"/>
        </w:rPr>
        <w:t xml:space="preserve">(e.g., </w:t>
      </w:r>
      <w:proofErr w:type="spellStart"/>
      <w:r w:rsidR="00710317" w:rsidRPr="00E22815">
        <w:rPr>
          <w:rFonts w:asciiTheme="majorBidi" w:hAnsiTheme="majorBidi" w:cstheme="majorBidi"/>
          <w:lang w:val="en-US"/>
        </w:rPr>
        <w:t>Moravcsik</w:t>
      </w:r>
      <w:proofErr w:type="spellEnd"/>
      <w:r w:rsidR="007D46FD" w:rsidRPr="00E22815">
        <w:rPr>
          <w:rFonts w:asciiTheme="majorBidi" w:hAnsiTheme="majorBidi" w:cstheme="majorBidi"/>
          <w:lang w:val="en-US"/>
        </w:rPr>
        <w:t xml:space="preserve"> 1978)</w:t>
      </w:r>
      <w:r w:rsidR="00A57515" w:rsidRPr="00E22815">
        <w:rPr>
          <w:rFonts w:asciiTheme="majorBidi" w:hAnsiTheme="majorBidi" w:cstheme="majorBidi"/>
          <w:lang w:val="en-US"/>
        </w:rPr>
        <w:t>,</w:t>
      </w:r>
      <w:r w:rsidR="005C1D5D" w:rsidRPr="00E22815">
        <w:rPr>
          <w:rFonts w:asciiTheme="majorBidi" w:hAnsiTheme="majorBidi" w:cstheme="majorBidi"/>
          <w:lang w:val="en-US"/>
        </w:rPr>
        <w:t xml:space="preserve"> </w:t>
      </w:r>
      <w:proofErr w:type="gramStart"/>
      <w:r w:rsidR="005C1D5D" w:rsidRPr="00E22815">
        <w:rPr>
          <w:rFonts w:asciiTheme="majorBidi" w:hAnsiTheme="majorBidi" w:cstheme="majorBidi"/>
          <w:lang w:val="en-US"/>
        </w:rPr>
        <w:t>the majority of</w:t>
      </w:r>
      <w:proofErr w:type="gramEnd"/>
      <w:r w:rsidR="005C1D5D" w:rsidRPr="00E22815">
        <w:rPr>
          <w:rFonts w:asciiTheme="majorBidi" w:hAnsiTheme="majorBidi" w:cstheme="majorBidi"/>
          <w:lang w:val="en-US"/>
        </w:rPr>
        <w:t xml:space="preserve"> meanings </w:t>
      </w:r>
      <w:r w:rsidR="00703565" w:rsidRPr="00E22815">
        <w:rPr>
          <w:rFonts w:asciiTheme="majorBidi" w:hAnsiTheme="majorBidi" w:cstheme="majorBidi"/>
          <w:lang w:val="en-US"/>
        </w:rPr>
        <w:t>refer to</w:t>
      </w:r>
      <w:r w:rsidR="00681B0A" w:rsidRPr="00E22815">
        <w:rPr>
          <w:rFonts w:asciiTheme="majorBidi" w:hAnsiTheme="majorBidi" w:cstheme="majorBidi"/>
          <w:lang w:val="en-US"/>
        </w:rPr>
        <w:t xml:space="preserve"> </w:t>
      </w:r>
      <w:r w:rsidR="00E213BF" w:rsidRPr="00E22815">
        <w:rPr>
          <w:rFonts w:asciiTheme="majorBidi" w:hAnsiTheme="majorBidi" w:cstheme="majorBidi"/>
          <w:lang w:val="en-US"/>
        </w:rPr>
        <w:t>various extremes such as very high or low intensity</w:t>
      </w:r>
      <w:r w:rsidR="006B1CAA" w:rsidRPr="00E22815">
        <w:rPr>
          <w:rFonts w:asciiTheme="majorBidi" w:hAnsiTheme="majorBidi" w:cstheme="majorBidi"/>
          <w:lang w:val="en-US"/>
        </w:rPr>
        <w:t xml:space="preserve"> </w:t>
      </w:r>
      <w:r w:rsidR="00703565" w:rsidRPr="00E22815">
        <w:rPr>
          <w:rFonts w:asciiTheme="majorBidi" w:hAnsiTheme="majorBidi" w:cstheme="majorBidi"/>
          <w:lang w:val="en-US"/>
        </w:rPr>
        <w:t>or actions that are repeated or continued</w:t>
      </w:r>
      <w:r w:rsidR="00BA6277" w:rsidRPr="00E22815">
        <w:rPr>
          <w:rFonts w:asciiTheme="majorBidi" w:hAnsiTheme="majorBidi" w:cstheme="majorBidi"/>
          <w:lang w:val="en-US"/>
        </w:rPr>
        <w:t xml:space="preserve"> (Pluractionality, Continuative)</w:t>
      </w:r>
      <w:r w:rsidR="00703565" w:rsidRPr="00E22815">
        <w:rPr>
          <w:rFonts w:asciiTheme="majorBidi" w:hAnsiTheme="majorBidi" w:cstheme="majorBidi"/>
          <w:lang w:val="en-US"/>
        </w:rPr>
        <w:t xml:space="preserve">. </w:t>
      </w:r>
      <w:r w:rsidR="006F3219" w:rsidRPr="00E22815">
        <w:rPr>
          <w:rFonts w:asciiTheme="majorBidi" w:hAnsiTheme="majorBidi" w:cstheme="majorBidi"/>
          <w:lang w:val="en-US"/>
        </w:rPr>
        <w:t xml:space="preserve">However, </w:t>
      </w:r>
      <w:r w:rsidR="00A404DC" w:rsidRPr="00E22815">
        <w:rPr>
          <w:rFonts w:asciiTheme="majorBidi" w:hAnsiTheme="majorBidi" w:cstheme="majorBidi"/>
          <w:lang w:val="en-US"/>
        </w:rPr>
        <w:t xml:space="preserve">there are also many meanings that are </w:t>
      </w:r>
      <w:r w:rsidR="0039103D" w:rsidRPr="00E22815">
        <w:rPr>
          <w:rFonts w:asciiTheme="majorBidi" w:hAnsiTheme="majorBidi" w:cstheme="majorBidi"/>
          <w:lang w:val="en-US"/>
        </w:rPr>
        <w:t xml:space="preserve">not predictable from typological research and </w:t>
      </w:r>
      <w:r w:rsidR="00CB2CCB" w:rsidRPr="00E22815">
        <w:rPr>
          <w:rFonts w:asciiTheme="majorBidi" w:hAnsiTheme="majorBidi" w:cstheme="majorBidi"/>
          <w:lang w:val="en-US"/>
        </w:rPr>
        <w:t>may be language</w:t>
      </w:r>
      <w:r w:rsidR="008041EB" w:rsidRPr="00E22815">
        <w:rPr>
          <w:rFonts w:asciiTheme="majorBidi" w:hAnsiTheme="majorBidi" w:cstheme="majorBidi"/>
          <w:lang w:val="en-US"/>
        </w:rPr>
        <w:t xml:space="preserve"> </w:t>
      </w:r>
      <w:r w:rsidR="00CB2CCB" w:rsidRPr="00E22815">
        <w:rPr>
          <w:rFonts w:asciiTheme="majorBidi" w:hAnsiTheme="majorBidi" w:cstheme="majorBidi"/>
          <w:lang w:val="en-US"/>
        </w:rPr>
        <w:t>specific</w:t>
      </w:r>
      <w:r w:rsidR="008041EB" w:rsidRPr="00E22815">
        <w:rPr>
          <w:rFonts w:asciiTheme="majorBidi" w:hAnsiTheme="majorBidi" w:cstheme="majorBidi"/>
          <w:lang w:val="en-US"/>
        </w:rPr>
        <w:t>.</w:t>
      </w:r>
      <w:r w:rsidR="00A57515" w:rsidRPr="00E22815">
        <w:rPr>
          <w:rFonts w:asciiTheme="majorBidi" w:hAnsiTheme="majorBidi" w:cstheme="majorBidi"/>
          <w:lang w:val="en-US"/>
        </w:rPr>
        <w:t xml:space="preserve"> </w:t>
      </w:r>
      <w:r w:rsidR="00C2342D" w:rsidRPr="00E22815">
        <w:rPr>
          <w:rFonts w:asciiTheme="majorBidi" w:hAnsiTheme="majorBidi" w:cstheme="majorBidi"/>
          <w:lang w:val="en-US"/>
        </w:rPr>
        <w:t>N</w:t>
      </w:r>
      <w:r w:rsidR="00A57515" w:rsidRPr="00E22815">
        <w:rPr>
          <w:rFonts w:asciiTheme="majorBidi" w:hAnsiTheme="majorBidi" w:cstheme="majorBidi"/>
          <w:lang w:val="en-US"/>
        </w:rPr>
        <w:t xml:space="preserve">umerous constructions </w:t>
      </w:r>
      <w:r w:rsidR="00586CE4" w:rsidRPr="00E22815">
        <w:rPr>
          <w:rFonts w:asciiTheme="majorBidi" w:hAnsiTheme="majorBidi" w:cstheme="majorBidi"/>
          <w:lang w:val="en-US"/>
        </w:rPr>
        <w:t>present</w:t>
      </w:r>
      <w:r w:rsidR="00FF5EEC" w:rsidRPr="00E22815">
        <w:rPr>
          <w:rFonts w:asciiTheme="majorBidi" w:hAnsiTheme="majorBidi" w:cstheme="majorBidi"/>
          <w:lang w:val="en-US"/>
        </w:rPr>
        <w:t xml:space="preserve"> two items, let’s call them X and X</w:t>
      </w:r>
      <w:r w:rsidR="00595D0B" w:rsidRPr="00E22815">
        <w:rPr>
          <w:rFonts w:asciiTheme="majorBidi" w:hAnsiTheme="majorBidi" w:cstheme="majorBidi"/>
          <w:lang w:val="en-US"/>
        </w:rPr>
        <w:t>’, and show a relationship between them, such as</w:t>
      </w:r>
      <w:r w:rsidR="008C1722" w:rsidRPr="00E22815">
        <w:rPr>
          <w:rFonts w:asciiTheme="majorBidi" w:hAnsiTheme="majorBidi" w:cstheme="majorBidi"/>
          <w:lang w:val="en-US"/>
        </w:rPr>
        <w:t>:</w:t>
      </w:r>
      <w:r w:rsidR="00595D0B" w:rsidRPr="00E22815">
        <w:rPr>
          <w:rFonts w:asciiTheme="majorBidi" w:hAnsiTheme="majorBidi" w:cstheme="majorBidi"/>
          <w:lang w:val="en-US"/>
        </w:rPr>
        <w:t xml:space="preserve"> </w:t>
      </w:r>
      <w:commentRangeStart w:id="5"/>
      <w:commentRangeStart w:id="6"/>
      <w:r w:rsidR="00D76AF3" w:rsidRPr="00E22815">
        <w:rPr>
          <w:rFonts w:asciiTheme="majorBidi" w:hAnsiTheme="majorBidi" w:cstheme="majorBidi"/>
          <w:lang w:val="en-US"/>
        </w:rPr>
        <w:t>Concession</w:t>
      </w:r>
      <w:commentRangeEnd w:id="5"/>
      <w:r w:rsidR="00AD6142" w:rsidRPr="00531C7E">
        <w:rPr>
          <w:rStyle w:val="CommentReference"/>
          <w:lang w:val="en-US"/>
        </w:rPr>
        <w:commentReference w:id="5"/>
      </w:r>
      <w:commentRangeEnd w:id="6"/>
      <w:r w:rsidR="00B82FFF" w:rsidRPr="00531C7E">
        <w:rPr>
          <w:rStyle w:val="CommentReference"/>
          <w:lang w:val="en-US"/>
        </w:rPr>
        <w:commentReference w:id="6"/>
      </w:r>
      <w:r w:rsidR="0065710A" w:rsidRPr="00E22815">
        <w:rPr>
          <w:rStyle w:val="FootnoteReference"/>
          <w:rFonts w:asciiTheme="majorBidi" w:hAnsiTheme="majorBidi" w:cstheme="majorBidi"/>
          <w:lang w:val="en-US"/>
        </w:rPr>
        <w:footnoteReference w:id="7"/>
      </w:r>
      <w:r w:rsidR="0065710A" w:rsidRPr="00E22815">
        <w:rPr>
          <w:rFonts w:asciiTheme="majorBidi" w:hAnsiTheme="majorBidi" w:cstheme="majorBidi"/>
          <w:lang w:val="en-US"/>
        </w:rPr>
        <w:t xml:space="preserve"> </w:t>
      </w:r>
      <w:r w:rsidR="00D76AF3" w:rsidRPr="00E22815">
        <w:rPr>
          <w:rFonts w:asciiTheme="majorBidi" w:hAnsiTheme="majorBidi" w:cstheme="majorBidi"/>
          <w:lang w:val="en-US"/>
        </w:rPr>
        <w:t>(one can do X or X’</w:t>
      </w:r>
      <w:r w:rsidR="00A845D5" w:rsidRPr="00E22815">
        <w:rPr>
          <w:rFonts w:asciiTheme="majorBidi" w:hAnsiTheme="majorBidi" w:cstheme="majorBidi"/>
          <w:lang w:val="en-US"/>
        </w:rPr>
        <w:t xml:space="preserve"> and it doesn’t make a difference</w:t>
      </w:r>
      <w:r w:rsidR="00D76AF3" w:rsidRPr="00E22815">
        <w:rPr>
          <w:rFonts w:asciiTheme="majorBidi" w:hAnsiTheme="majorBidi" w:cstheme="majorBidi"/>
          <w:lang w:val="en-US"/>
        </w:rPr>
        <w:t xml:space="preserve">); </w:t>
      </w:r>
      <w:r w:rsidR="00AA38C5" w:rsidRPr="00E22815">
        <w:rPr>
          <w:rFonts w:asciiTheme="majorBidi" w:hAnsiTheme="majorBidi" w:cstheme="majorBidi"/>
          <w:lang w:val="en-US"/>
        </w:rPr>
        <w:t>C</w:t>
      </w:r>
      <w:r w:rsidR="00595D0B" w:rsidRPr="00E22815">
        <w:rPr>
          <w:rFonts w:asciiTheme="majorBidi" w:hAnsiTheme="majorBidi" w:cstheme="majorBidi"/>
          <w:lang w:val="en-US"/>
        </w:rPr>
        <w:t>omparison</w:t>
      </w:r>
      <w:r w:rsidR="00D23341" w:rsidRPr="00E22815">
        <w:rPr>
          <w:rFonts w:asciiTheme="majorBidi" w:hAnsiTheme="majorBidi" w:cstheme="majorBidi"/>
          <w:lang w:val="en-US"/>
        </w:rPr>
        <w:t xml:space="preserve"> (X is like </w:t>
      </w:r>
      <w:r w:rsidR="009258B6" w:rsidRPr="00E22815">
        <w:rPr>
          <w:rFonts w:asciiTheme="majorBidi" w:hAnsiTheme="majorBidi" w:cstheme="majorBidi"/>
          <w:lang w:val="en-US"/>
        </w:rPr>
        <w:t>X’</w:t>
      </w:r>
      <w:r w:rsidR="00D23341" w:rsidRPr="00E22815">
        <w:rPr>
          <w:rFonts w:asciiTheme="majorBidi" w:hAnsiTheme="majorBidi" w:cstheme="majorBidi"/>
          <w:lang w:val="en-US"/>
        </w:rPr>
        <w:t>)</w:t>
      </w:r>
      <w:r w:rsidR="008C1722" w:rsidRPr="00E22815">
        <w:rPr>
          <w:rFonts w:asciiTheme="majorBidi" w:hAnsiTheme="majorBidi" w:cstheme="majorBidi"/>
          <w:lang w:val="en-US"/>
        </w:rPr>
        <w:t>;</w:t>
      </w:r>
      <w:r w:rsidR="00AA38C5" w:rsidRPr="00E22815">
        <w:rPr>
          <w:rFonts w:asciiTheme="majorBidi" w:hAnsiTheme="majorBidi" w:cstheme="majorBidi"/>
          <w:lang w:val="en-US"/>
        </w:rPr>
        <w:t xml:space="preserve"> Alternation</w:t>
      </w:r>
      <w:r w:rsidR="009258B6" w:rsidRPr="00E22815">
        <w:rPr>
          <w:rFonts w:asciiTheme="majorBidi" w:hAnsiTheme="majorBidi" w:cstheme="majorBidi"/>
          <w:lang w:val="en-US"/>
        </w:rPr>
        <w:t xml:space="preserve"> (</w:t>
      </w:r>
      <w:r w:rsidR="00D936E2" w:rsidRPr="00E22815">
        <w:rPr>
          <w:rFonts w:asciiTheme="majorBidi" w:hAnsiTheme="majorBidi" w:cstheme="majorBidi"/>
          <w:lang w:val="en-US"/>
        </w:rPr>
        <w:t>repeated</w:t>
      </w:r>
      <w:r w:rsidR="00C51C56" w:rsidRPr="00E22815">
        <w:rPr>
          <w:rFonts w:asciiTheme="majorBidi" w:hAnsiTheme="majorBidi" w:cstheme="majorBidi"/>
          <w:lang w:val="en-US"/>
        </w:rPr>
        <w:t xml:space="preserve"> sequence of </w:t>
      </w:r>
      <w:r w:rsidR="009258B6" w:rsidRPr="00E22815">
        <w:rPr>
          <w:rFonts w:asciiTheme="majorBidi" w:hAnsiTheme="majorBidi" w:cstheme="majorBidi"/>
          <w:lang w:val="en-US"/>
        </w:rPr>
        <w:t xml:space="preserve">X </w:t>
      </w:r>
      <w:r w:rsidR="00C51C56" w:rsidRPr="00E22815">
        <w:rPr>
          <w:rFonts w:asciiTheme="majorBidi" w:hAnsiTheme="majorBidi" w:cstheme="majorBidi"/>
          <w:lang w:val="en-US"/>
        </w:rPr>
        <w:t>then</w:t>
      </w:r>
      <w:r w:rsidR="009258B6" w:rsidRPr="00E22815">
        <w:rPr>
          <w:rFonts w:asciiTheme="majorBidi" w:hAnsiTheme="majorBidi" w:cstheme="majorBidi"/>
          <w:lang w:val="en-US"/>
        </w:rPr>
        <w:t xml:space="preserve"> X’)</w:t>
      </w:r>
      <w:r w:rsidR="008C1722" w:rsidRPr="00E22815">
        <w:rPr>
          <w:rFonts w:asciiTheme="majorBidi" w:hAnsiTheme="majorBidi" w:cstheme="majorBidi"/>
          <w:lang w:val="en-US"/>
        </w:rPr>
        <w:t>;</w:t>
      </w:r>
      <w:r w:rsidR="00FA20D2" w:rsidRPr="00E22815">
        <w:rPr>
          <w:rFonts w:asciiTheme="majorBidi" w:hAnsiTheme="majorBidi" w:cstheme="majorBidi"/>
          <w:lang w:val="en-US"/>
        </w:rPr>
        <w:t xml:space="preserve"> </w:t>
      </w:r>
      <w:r w:rsidR="00A848FC" w:rsidRPr="00E22815">
        <w:rPr>
          <w:rFonts w:asciiTheme="majorBidi" w:hAnsiTheme="majorBidi" w:cstheme="majorBidi"/>
          <w:lang w:val="en-US"/>
        </w:rPr>
        <w:t>Spatial expression (</w:t>
      </w:r>
      <w:r w:rsidR="00322424" w:rsidRPr="00E22815">
        <w:rPr>
          <w:rFonts w:asciiTheme="majorBidi" w:hAnsiTheme="majorBidi" w:cstheme="majorBidi"/>
          <w:lang w:val="en-US"/>
        </w:rPr>
        <w:t>movement from X to X’ and back</w:t>
      </w:r>
      <w:r w:rsidR="00A848FC" w:rsidRPr="00E22815">
        <w:rPr>
          <w:rFonts w:asciiTheme="majorBidi" w:hAnsiTheme="majorBidi" w:cstheme="majorBidi"/>
          <w:lang w:val="en-US"/>
        </w:rPr>
        <w:t xml:space="preserve">); </w:t>
      </w:r>
      <w:r w:rsidR="00FA20D2" w:rsidRPr="00E22815">
        <w:rPr>
          <w:rFonts w:asciiTheme="majorBidi" w:hAnsiTheme="majorBidi" w:cstheme="majorBidi"/>
          <w:lang w:val="en-US"/>
        </w:rPr>
        <w:t>presentation of Options</w:t>
      </w:r>
      <w:r w:rsidR="005A7013" w:rsidRPr="00E22815">
        <w:rPr>
          <w:rFonts w:asciiTheme="majorBidi" w:hAnsiTheme="majorBidi" w:cstheme="majorBidi"/>
          <w:lang w:val="en-US"/>
        </w:rPr>
        <w:t xml:space="preserve"> (one can choose X or X’)</w:t>
      </w:r>
      <w:r w:rsidR="008C1722" w:rsidRPr="00E22815">
        <w:rPr>
          <w:rFonts w:asciiTheme="majorBidi" w:hAnsiTheme="majorBidi" w:cstheme="majorBidi"/>
          <w:lang w:val="en-US"/>
        </w:rPr>
        <w:t>;</w:t>
      </w:r>
      <w:r w:rsidR="00FA20D2" w:rsidRPr="00E22815">
        <w:rPr>
          <w:rFonts w:asciiTheme="majorBidi" w:hAnsiTheme="majorBidi" w:cstheme="majorBidi"/>
          <w:lang w:val="en-US"/>
        </w:rPr>
        <w:t xml:space="preserve"> </w:t>
      </w:r>
      <w:r w:rsidR="006C3483" w:rsidRPr="00E22815">
        <w:rPr>
          <w:rFonts w:asciiTheme="majorBidi" w:hAnsiTheme="majorBidi" w:cstheme="majorBidi"/>
          <w:lang w:val="en-US"/>
        </w:rPr>
        <w:t>Epistemic modality (</w:t>
      </w:r>
      <w:r w:rsidR="0075117F" w:rsidRPr="00E22815">
        <w:rPr>
          <w:rFonts w:asciiTheme="majorBidi" w:hAnsiTheme="majorBidi" w:cstheme="majorBidi"/>
          <w:lang w:val="en-US"/>
        </w:rPr>
        <w:t>one could believe either</w:t>
      </w:r>
      <w:r w:rsidR="00CB03D7" w:rsidRPr="00E22815">
        <w:rPr>
          <w:rFonts w:asciiTheme="majorBidi" w:hAnsiTheme="majorBidi" w:cstheme="majorBidi"/>
          <w:lang w:val="en-US"/>
        </w:rPr>
        <w:t xml:space="preserve"> X or X’</w:t>
      </w:r>
      <w:r w:rsidR="006C3483" w:rsidRPr="00E22815">
        <w:rPr>
          <w:rFonts w:asciiTheme="majorBidi" w:hAnsiTheme="majorBidi" w:cstheme="majorBidi"/>
          <w:lang w:val="en-US"/>
        </w:rPr>
        <w:t xml:space="preserve">); </w:t>
      </w:r>
      <w:r w:rsidR="004B5128" w:rsidRPr="00E22815">
        <w:rPr>
          <w:rFonts w:asciiTheme="majorBidi" w:hAnsiTheme="majorBidi" w:cstheme="majorBidi"/>
          <w:lang w:val="en-US"/>
        </w:rPr>
        <w:t>Discourse structure (</w:t>
      </w:r>
      <w:r w:rsidR="00A54F3B" w:rsidRPr="00E22815">
        <w:rPr>
          <w:rFonts w:asciiTheme="majorBidi" w:hAnsiTheme="majorBidi" w:cstheme="majorBidi"/>
          <w:lang w:val="en-US"/>
        </w:rPr>
        <w:t>let’s move the conversation on from X to X’</w:t>
      </w:r>
      <w:r w:rsidR="004B5128" w:rsidRPr="00E22815">
        <w:rPr>
          <w:rFonts w:asciiTheme="majorBidi" w:hAnsiTheme="majorBidi" w:cstheme="majorBidi"/>
          <w:lang w:val="en-US"/>
        </w:rPr>
        <w:t xml:space="preserve">); </w:t>
      </w:r>
      <w:r w:rsidR="00D23341" w:rsidRPr="00E22815">
        <w:rPr>
          <w:rFonts w:asciiTheme="majorBidi" w:hAnsiTheme="majorBidi" w:cstheme="majorBidi"/>
          <w:lang w:val="en-US"/>
        </w:rPr>
        <w:t xml:space="preserve">a </w:t>
      </w:r>
      <w:r w:rsidR="008C1722" w:rsidRPr="00E22815">
        <w:rPr>
          <w:rFonts w:asciiTheme="majorBidi" w:hAnsiTheme="majorBidi" w:cstheme="majorBidi"/>
          <w:lang w:val="en-US"/>
        </w:rPr>
        <w:t xml:space="preserve">Condition, Result, </w:t>
      </w:r>
      <w:r w:rsidR="00D23341" w:rsidRPr="00E22815">
        <w:rPr>
          <w:rFonts w:asciiTheme="majorBidi" w:hAnsiTheme="majorBidi" w:cstheme="majorBidi"/>
          <w:lang w:val="en-US"/>
        </w:rPr>
        <w:t>Threat</w:t>
      </w:r>
      <w:r w:rsidR="00CB03D7" w:rsidRPr="00E22815">
        <w:rPr>
          <w:rFonts w:asciiTheme="majorBidi" w:hAnsiTheme="majorBidi" w:cstheme="majorBidi"/>
          <w:lang w:val="en-US"/>
        </w:rPr>
        <w:t>,</w:t>
      </w:r>
      <w:r w:rsidR="00D23341" w:rsidRPr="00E22815">
        <w:rPr>
          <w:rFonts w:asciiTheme="majorBidi" w:hAnsiTheme="majorBidi" w:cstheme="majorBidi"/>
          <w:lang w:val="en-US"/>
        </w:rPr>
        <w:t xml:space="preserve"> or Prohibitive statement</w:t>
      </w:r>
      <w:r w:rsidR="005A7013" w:rsidRPr="00E22815">
        <w:rPr>
          <w:rFonts w:asciiTheme="majorBidi" w:hAnsiTheme="majorBidi" w:cstheme="majorBidi"/>
          <w:lang w:val="en-US"/>
        </w:rPr>
        <w:t xml:space="preserve"> (if X then </w:t>
      </w:r>
      <w:r w:rsidR="008C1722" w:rsidRPr="00E22815">
        <w:rPr>
          <w:rFonts w:asciiTheme="majorBidi" w:hAnsiTheme="majorBidi" w:cstheme="majorBidi"/>
          <w:lang w:val="en-US"/>
        </w:rPr>
        <w:t>X’</w:t>
      </w:r>
      <w:r w:rsidR="005A7013" w:rsidRPr="00E22815">
        <w:rPr>
          <w:rFonts w:asciiTheme="majorBidi" w:hAnsiTheme="majorBidi" w:cstheme="majorBidi"/>
          <w:lang w:val="en-US"/>
        </w:rPr>
        <w:t>)</w:t>
      </w:r>
      <w:r w:rsidR="009020E5" w:rsidRPr="00E22815">
        <w:rPr>
          <w:rFonts w:asciiTheme="majorBidi" w:hAnsiTheme="majorBidi" w:cstheme="majorBidi"/>
          <w:lang w:val="en-US"/>
        </w:rPr>
        <w:t>.</w:t>
      </w:r>
      <w:r w:rsidR="00F35822" w:rsidRPr="00E22815">
        <w:rPr>
          <w:rFonts w:asciiTheme="majorBidi" w:hAnsiTheme="majorBidi" w:cstheme="majorBidi"/>
          <w:lang w:val="en-US"/>
        </w:rPr>
        <w:t xml:space="preserve"> </w:t>
      </w:r>
      <w:r w:rsidR="00977377" w:rsidRPr="00E22815">
        <w:rPr>
          <w:rFonts w:asciiTheme="majorBidi" w:hAnsiTheme="majorBidi" w:cstheme="majorBidi"/>
          <w:lang w:val="en-US"/>
        </w:rPr>
        <w:t xml:space="preserve">Repetitions in Russian are strongly connected to expression </w:t>
      </w:r>
      <w:r w:rsidR="0045658C" w:rsidRPr="00E22815">
        <w:rPr>
          <w:rFonts w:asciiTheme="majorBidi" w:hAnsiTheme="majorBidi" w:cstheme="majorBidi"/>
          <w:lang w:val="en-US"/>
        </w:rPr>
        <w:t>of Disagreement (and less frequently Agreement) with an interlocutor.</w:t>
      </w:r>
      <w:r w:rsidR="00586CE4" w:rsidRPr="00E22815">
        <w:rPr>
          <w:rFonts w:asciiTheme="majorBidi" w:hAnsiTheme="majorBidi" w:cstheme="majorBidi"/>
          <w:lang w:val="en-US"/>
        </w:rPr>
        <w:t xml:space="preserve"> The </w:t>
      </w:r>
      <w:r w:rsidR="00752B51" w:rsidRPr="00E22815">
        <w:rPr>
          <w:rFonts w:asciiTheme="majorBidi" w:hAnsiTheme="majorBidi" w:cstheme="majorBidi"/>
          <w:lang w:val="en-US"/>
        </w:rPr>
        <w:t xml:space="preserve">constructions in our dataset are intensely interconnected both with </w:t>
      </w:r>
      <w:r w:rsidR="00775F99" w:rsidRPr="00E22815">
        <w:rPr>
          <w:rFonts w:asciiTheme="majorBidi" w:hAnsiTheme="majorBidi" w:cstheme="majorBidi"/>
          <w:lang w:val="en-US"/>
        </w:rPr>
        <w:t xml:space="preserve">each other and with the </w:t>
      </w:r>
      <w:r w:rsidR="00B61209" w:rsidRPr="00E22815">
        <w:rPr>
          <w:rFonts w:asciiTheme="majorBidi" w:hAnsiTheme="majorBidi" w:cstheme="majorBidi"/>
          <w:lang w:val="en-US"/>
        </w:rPr>
        <w:t xml:space="preserve">entire system of </w:t>
      </w:r>
      <w:r w:rsidR="00C75512" w:rsidRPr="00E22815">
        <w:rPr>
          <w:rFonts w:asciiTheme="majorBidi" w:hAnsiTheme="majorBidi" w:cstheme="majorBidi"/>
          <w:lang w:val="en-US"/>
        </w:rPr>
        <w:t xml:space="preserve">constructions represented in </w:t>
      </w:r>
      <w:proofErr w:type="spellStart"/>
      <w:r w:rsidR="00C75512" w:rsidRPr="00E22815">
        <w:rPr>
          <w:rFonts w:asciiTheme="majorBidi" w:hAnsiTheme="majorBidi" w:cstheme="majorBidi"/>
          <w:lang w:val="en-US"/>
        </w:rPr>
        <w:t>RusCon</w:t>
      </w:r>
      <w:proofErr w:type="spellEnd"/>
      <w:r w:rsidR="00C75512" w:rsidRPr="00E22815">
        <w:rPr>
          <w:rFonts w:asciiTheme="majorBidi" w:hAnsiTheme="majorBidi" w:cstheme="majorBidi"/>
          <w:lang w:val="en-US"/>
        </w:rPr>
        <w:t>.</w:t>
      </w:r>
    </w:p>
    <w:p w14:paraId="0C68F4C7" w14:textId="77777777" w:rsidR="0003130F" w:rsidRPr="00E22815" w:rsidRDefault="0003130F">
      <w:pPr>
        <w:rPr>
          <w:rFonts w:asciiTheme="majorBidi" w:hAnsiTheme="majorBidi" w:cstheme="majorBidi"/>
          <w:lang w:val="en-US"/>
        </w:rPr>
      </w:pPr>
    </w:p>
    <w:p w14:paraId="64923F77" w14:textId="32552BCC" w:rsidR="00895CB6" w:rsidRPr="00E22815" w:rsidRDefault="00895CB6">
      <w:pPr>
        <w:rPr>
          <w:rFonts w:asciiTheme="majorBidi" w:hAnsiTheme="majorBidi" w:cstheme="majorBidi"/>
          <w:rtl/>
          <w:lang w:val="en-US"/>
        </w:rPr>
      </w:pPr>
      <w:r w:rsidRPr="00E22815">
        <w:rPr>
          <w:rFonts w:asciiTheme="majorBidi" w:hAnsiTheme="majorBidi" w:cstheme="majorBidi"/>
          <w:lang w:val="en-US"/>
        </w:rPr>
        <w:t xml:space="preserve">4.2.2 </w:t>
      </w:r>
      <w:r w:rsidR="00BE19BC" w:rsidRPr="00E22815">
        <w:rPr>
          <w:rFonts w:asciiTheme="majorBidi" w:hAnsiTheme="majorBidi" w:cstheme="majorBidi"/>
          <w:lang w:val="en-US"/>
        </w:rPr>
        <w:t xml:space="preserve">Repetition in what stylistic context </w:t>
      </w:r>
    </w:p>
    <w:p w14:paraId="59BD86A3" w14:textId="25F59379" w:rsidR="00E57E1C" w:rsidRPr="00E22815" w:rsidRDefault="00773EC7" w:rsidP="002F15EF">
      <w:pPr>
        <w:rPr>
          <w:rFonts w:asciiTheme="majorBidi" w:hAnsiTheme="majorBidi" w:cstheme="majorBidi"/>
          <w:lang w:val="en-US"/>
        </w:rPr>
      </w:pPr>
      <w:r w:rsidRPr="00E22815">
        <w:rPr>
          <w:rFonts w:asciiTheme="majorBidi" w:hAnsiTheme="majorBidi" w:cstheme="majorBidi"/>
          <w:lang w:val="en-US"/>
        </w:rPr>
        <w:t xml:space="preserve">Where appropriate, </w:t>
      </w:r>
      <w:proofErr w:type="spellStart"/>
      <w:r w:rsidRPr="00E22815">
        <w:rPr>
          <w:rFonts w:asciiTheme="majorBidi" w:hAnsiTheme="majorBidi" w:cstheme="majorBidi"/>
          <w:lang w:val="en-US"/>
        </w:rPr>
        <w:t>RusCon</w:t>
      </w:r>
      <w:proofErr w:type="spellEnd"/>
      <w:r w:rsidRPr="00E22815">
        <w:rPr>
          <w:rFonts w:asciiTheme="majorBidi" w:hAnsiTheme="majorBidi" w:cstheme="majorBidi"/>
          <w:lang w:val="en-US"/>
        </w:rPr>
        <w:t xml:space="preserve"> tags constructions for Usage Type</w:t>
      </w:r>
      <w:r w:rsidR="003221AC" w:rsidRPr="00E22815">
        <w:rPr>
          <w:rFonts w:asciiTheme="majorBidi" w:hAnsiTheme="majorBidi" w:cstheme="majorBidi"/>
          <w:lang w:val="en-US"/>
        </w:rPr>
        <w:t xml:space="preserve">. </w:t>
      </w:r>
      <w:r w:rsidR="008F3BCC" w:rsidRPr="00E22815">
        <w:rPr>
          <w:rFonts w:asciiTheme="majorBidi" w:hAnsiTheme="majorBidi" w:cstheme="majorBidi"/>
          <w:lang w:val="en-US"/>
        </w:rPr>
        <w:t xml:space="preserve">Russian constructions with </w:t>
      </w:r>
      <w:r w:rsidR="00A402C2" w:rsidRPr="00E22815">
        <w:rPr>
          <w:rFonts w:asciiTheme="majorBidi" w:hAnsiTheme="majorBidi" w:cstheme="majorBidi"/>
          <w:lang w:val="en-US"/>
        </w:rPr>
        <w:t xml:space="preserve">repetitions tend to be </w:t>
      </w:r>
      <w:r w:rsidRPr="00E22815">
        <w:rPr>
          <w:rFonts w:asciiTheme="majorBidi" w:hAnsiTheme="majorBidi" w:cstheme="majorBidi"/>
          <w:lang w:val="en-US"/>
        </w:rPr>
        <w:t>associated with the Colloquial register</w:t>
      </w:r>
      <w:r w:rsidR="003221AC" w:rsidRPr="00E22815">
        <w:rPr>
          <w:rFonts w:asciiTheme="majorBidi" w:hAnsiTheme="majorBidi" w:cstheme="majorBidi"/>
          <w:lang w:val="en-US"/>
        </w:rPr>
        <w:t xml:space="preserve">; this is the case for nearly </w:t>
      </w:r>
      <w:r w:rsidR="00C24343" w:rsidRPr="00E22815">
        <w:rPr>
          <w:rFonts w:asciiTheme="majorBidi" w:hAnsiTheme="majorBidi" w:cstheme="majorBidi"/>
          <w:lang w:val="en-US"/>
        </w:rPr>
        <w:t xml:space="preserve">half of Reduplication constructions (68), and for all </w:t>
      </w:r>
      <w:r w:rsidR="002F15EF" w:rsidRPr="00E22815">
        <w:rPr>
          <w:rFonts w:asciiTheme="majorBidi" w:hAnsiTheme="majorBidi" w:cstheme="majorBidi"/>
          <w:lang w:val="en-US"/>
        </w:rPr>
        <w:t xml:space="preserve">Discourse “Echo” constructions </w:t>
      </w:r>
      <w:r w:rsidR="00C24343" w:rsidRPr="00E22815">
        <w:rPr>
          <w:rFonts w:asciiTheme="majorBidi" w:hAnsiTheme="majorBidi" w:cstheme="majorBidi"/>
          <w:lang w:val="en-US"/>
        </w:rPr>
        <w:t>except one (ID1103)</w:t>
      </w:r>
      <w:r w:rsidR="00C66E59" w:rsidRPr="00E22815">
        <w:rPr>
          <w:rFonts w:asciiTheme="majorBidi" w:hAnsiTheme="majorBidi" w:cstheme="majorBidi"/>
          <w:lang w:val="en-US"/>
        </w:rPr>
        <w:t>. Only three Reduplication constructions have received a difference Usage Type tag, namely Obsolete</w:t>
      </w:r>
      <w:r w:rsidR="008455E1" w:rsidRPr="00E22815">
        <w:rPr>
          <w:rFonts w:asciiTheme="majorBidi" w:hAnsiTheme="majorBidi" w:cstheme="majorBidi"/>
          <w:lang w:val="en-US"/>
        </w:rPr>
        <w:t xml:space="preserve"> (e.g., </w:t>
      </w:r>
      <w:r w:rsidR="00E57E1C" w:rsidRPr="00E22815">
        <w:rPr>
          <w:rFonts w:asciiTheme="majorBidi" w:hAnsiTheme="majorBidi" w:cstheme="majorBidi"/>
          <w:lang w:val="en-US"/>
        </w:rPr>
        <w:t xml:space="preserve">ID1357 </w:t>
      </w:r>
      <w:r w:rsidR="00E57E1C" w:rsidRPr="00E22815">
        <w:rPr>
          <w:rFonts w:asciiTheme="majorBidi" w:hAnsiTheme="majorBidi" w:cstheme="majorBidi"/>
          <w:b/>
          <w:bCs/>
          <w:lang w:val="en-US"/>
        </w:rPr>
        <w:t xml:space="preserve">VP </w:t>
      </w:r>
      <w:proofErr w:type="spellStart"/>
      <w:r w:rsidR="00B6676F" w:rsidRPr="00B6676F">
        <w:rPr>
          <w:rFonts w:asciiTheme="majorBidi" w:hAnsiTheme="majorBidi" w:cstheme="majorBidi"/>
          <w:b/>
          <w:bCs/>
          <w:highlight w:val="cyan"/>
          <w:lang w:val="en-US"/>
        </w:rPr>
        <w:t>ot</w:t>
      </w:r>
      <w:proofErr w:type="spellEnd"/>
      <w:r w:rsidR="00B6676F" w:rsidRPr="00B6676F">
        <w:rPr>
          <w:rFonts w:asciiTheme="majorBidi" w:hAnsiTheme="majorBidi" w:cstheme="majorBidi"/>
          <w:b/>
          <w:bCs/>
          <w:highlight w:val="cyan"/>
          <w:lang w:val="en-US"/>
        </w:rPr>
        <w:t xml:space="preserve"> </w:t>
      </w:r>
      <w:proofErr w:type="spellStart"/>
      <w:r w:rsidR="00B6676F" w:rsidRPr="00B6676F">
        <w:rPr>
          <w:rFonts w:asciiTheme="majorBidi" w:hAnsiTheme="majorBidi" w:cstheme="majorBidi"/>
          <w:b/>
          <w:bCs/>
          <w:highlight w:val="cyan"/>
          <w:lang w:val="en-US"/>
        </w:rPr>
        <w:t>temna</w:t>
      </w:r>
      <w:proofErr w:type="spellEnd"/>
      <w:r w:rsidR="00B6676F" w:rsidRPr="00B6676F">
        <w:rPr>
          <w:rFonts w:asciiTheme="majorBidi" w:hAnsiTheme="majorBidi" w:cstheme="majorBidi"/>
          <w:b/>
          <w:bCs/>
          <w:highlight w:val="cyan"/>
          <w:lang w:val="en-US"/>
        </w:rPr>
        <w:t xml:space="preserve"> do </w:t>
      </w:r>
      <w:proofErr w:type="spellStart"/>
      <w:r w:rsidR="00B6676F" w:rsidRPr="00B6676F">
        <w:rPr>
          <w:rFonts w:asciiTheme="majorBidi" w:hAnsiTheme="majorBidi" w:cstheme="majorBidi"/>
          <w:b/>
          <w:bCs/>
          <w:highlight w:val="cyan"/>
          <w:lang w:val="en-US"/>
        </w:rPr>
        <w:t>temna</w:t>
      </w:r>
      <w:proofErr w:type="spellEnd"/>
      <w:r w:rsidR="00E57E1C" w:rsidRPr="00E22815">
        <w:rPr>
          <w:rFonts w:asciiTheme="majorBidi" w:hAnsiTheme="majorBidi" w:cstheme="majorBidi"/>
          <w:lang w:val="en-US"/>
        </w:rPr>
        <w:t xml:space="preserve"> </w:t>
      </w:r>
      <w:proofErr w:type="spellStart"/>
      <w:r w:rsidR="00452306" w:rsidRPr="00452306">
        <w:rPr>
          <w:rFonts w:asciiTheme="majorBidi" w:hAnsiTheme="majorBidi" w:cstheme="majorBidi"/>
          <w:i/>
          <w:iCs/>
          <w:highlight w:val="cyan"/>
          <w:lang w:val="en-US"/>
        </w:rPr>
        <w:t>Letom</w:t>
      </w:r>
      <w:proofErr w:type="spellEnd"/>
      <w:r w:rsidR="00452306" w:rsidRPr="00452306">
        <w:rPr>
          <w:rFonts w:asciiTheme="majorBidi" w:hAnsiTheme="majorBidi" w:cstheme="majorBidi"/>
          <w:i/>
          <w:iCs/>
          <w:highlight w:val="cyan"/>
          <w:lang w:val="en-US"/>
        </w:rPr>
        <w:t xml:space="preserve"> </w:t>
      </w:r>
      <w:proofErr w:type="spellStart"/>
      <w:r w:rsidR="00452306" w:rsidRPr="00452306">
        <w:rPr>
          <w:rFonts w:asciiTheme="majorBidi" w:hAnsiTheme="majorBidi" w:cstheme="majorBidi"/>
          <w:i/>
          <w:iCs/>
          <w:highlight w:val="cyan"/>
          <w:lang w:val="en-US"/>
        </w:rPr>
        <w:t>ot</w:t>
      </w:r>
      <w:proofErr w:type="spellEnd"/>
      <w:r w:rsidR="00452306" w:rsidRPr="00452306">
        <w:rPr>
          <w:rFonts w:asciiTheme="majorBidi" w:hAnsiTheme="majorBidi" w:cstheme="majorBidi"/>
          <w:i/>
          <w:iCs/>
          <w:highlight w:val="cyan"/>
          <w:lang w:val="en-US"/>
        </w:rPr>
        <w:t xml:space="preserve"> </w:t>
      </w:r>
      <w:proofErr w:type="spellStart"/>
      <w:r w:rsidR="00452306" w:rsidRPr="00452306">
        <w:rPr>
          <w:rFonts w:asciiTheme="majorBidi" w:hAnsiTheme="majorBidi" w:cstheme="majorBidi"/>
          <w:i/>
          <w:iCs/>
          <w:highlight w:val="cyan"/>
          <w:lang w:val="en-US"/>
        </w:rPr>
        <w:t>temna</w:t>
      </w:r>
      <w:proofErr w:type="spellEnd"/>
      <w:r w:rsidR="00452306" w:rsidRPr="00452306">
        <w:rPr>
          <w:rFonts w:asciiTheme="majorBidi" w:hAnsiTheme="majorBidi" w:cstheme="majorBidi"/>
          <w:i/>
          <w:iCs/>
          <w:highlight w:val="cyan"/>
          <w:lang w:val="en-US"/>
        </w:rPr>
        <w:t xml:space="preserve"> do </w:t>
      </w:r>
      <w:proofErr w:type="spellStart"/>
      <w:r w:rsidR="00452306" w:rsidRPr="00452306">
        <w:rPr>
          <w:rFonts w:asciiTheme="majorBidi" w:hAnsiTheme="majorBidi" w:cstheme="majorBidi"/>
          <w:i/>
          <w:iCs/>
          <w:highlight w:val="cyan"/>
          <w:lang w:val="en-US"/>
        </w:rPr>
        <w:t>temna</w:t>
      </w:r>
      <w:proofErr w:type="spellEnd"/>
      <w:r w:rsidR="00452306" w:rsidRPr="00452306">
        <w:rPr>
          <w:rFonts w:asciiTheme="majorBidi" w:hAnsiTheme="majorBidi" w:cstheme="majorBidi"/>
          <w:i/>
          <w:iCs/>
          <w:highlight w:val="cyan"/>
          <w:lang w:val="en-US"/>
        </w:rPr>
        <w:t xml:space="preserve"> ja </w:t>
      </w:r>
      <w:proofErr w:type="spellStart"/>
      <w:r w:rsidR="00452306" w:rsidRPr="00452306">
        <w:rPr>
          <w:rFonts w:asciiTheme="majorBidi" w:hAnsiTheme="majorBidi" w:cstheme="majorBidi"/>
          <w:i/>
          <w:iCs/>
          <w:highlight w:val="cyan"/>
          <w:lang w:val="en-US"/>
        </w:rPr>
        <w:t>ogorodom</w:t>
      </w:r>
      <w:proofErr w:type="spellEnd"/>
      <w:r w:rsidR="00452306" w:rsidRPr="00452306">
        <w:rPr>
          <w:rFonts w:asciiTheme="majorBidi" w:hAnsiTheme="majorBidi" w:cstheme="majorBidi"/>
          <w:i/>
          <w:iCs/>
          <w:highlight w:val="cyan"/>
          <w:lang w:val="en-US"/>
        </w:rPr>
        <w:t xml:space="preserve"> </w:t>
      </w:r>
      <w:proofErr w:type="spellStart"/>
      <w:r w:rsidR="00452306" w:rsidRPr="00452306">
        <w:rPr>
          <w:rFonts w:asciiTheme="majorBidi" w:hAnsiTheme="majorBidi" w:cstheme="majorBidi"/>
          <w:i/>
          <w:iCs/>
          <w:highlight w:val="cyan"/>
          <w:lang w:val="en-US"/>
        </w:rPr>
        <w:t>zanimalas</w:t>
      </w:r>
      <w:proofErr w:type="spellEnd"/>
      <w:r w:rsidR="00452306" w:rsidRPr="00452306">
        <w:rPr>
          <w:rFonts w:asciiTheme="majorBidi" w:hAnsiTheme="majorBidi" w:cstheme="majorBidi"/>
          <w:i/>
          <w:iCs/>
          <w:highlight w:val="cyan"/>
          <w:lang w:val="en-US"/>
        </w:rPr>
        <w:t>ʹ</w:t>
      </w:r>
      <w:r w:rsidR="00BC1C42" w:rsidRPr="00E22815">
        <w:rPr>
          <w:rFonts w:asciiTheme="majorBidi" w:hAnsiTheme="majorBidi" w:cstheme="majorBidi"/>
          <w:i/>
          <w:iCs/>
          <w:lang w:val="en-US"/>
        </w:rPr>
        <w:t xml:space="preserve"> </w:t>
      </w:r>
      <w:r w:rsidR="00BC1C42" w:rsidRPr="00E22815">
        <w:rPr>
          <w:rFonts w:asciiTheme="majorBidi" w:hAnsiTheme="majorBidi" w:cstheme="majorBidi"/>
          <w:lang w:val="en-US"/>
        </w:rPr>
        <w:t>‘</w:t>
      </w:r>
      <w:r w:rsidR="00484B66" w:rsidRPr="00E22815">
        <w:rPr>
          <w:rFonts w:asciiTheme="majorBidi" w:hAnsiTheme="majorBidi" w:cstheme="majorBidi"/>
          <w:lang w:val="en-US"/>
        </w:rPr>
        <w:t>In the summer I was working in the garden from dawn to dusk’</w:t>
      </w:r>
      <w:r w:rsidR="008455E1" w:rsidRPr="00E22815">
        <w:rPr>
          <w:rFonts w:asciiTheme="majorBidi" w:hAnsiTheme="majorBidi" w:cstheme="majorBidi"/>
          <w:lang w:val="en-US"/>
        </w:rPr>
        <w:t>)</w:t>
      </w:r>
      <w:r w:rsidR="00E57E1C" w:rsidRPr="00E22815">
        <w:rPr>
          <w:rFonts w:asciiTheme="majorBidi" w:hAnsiTheme="majorBidi" w:cstheme="majorBidi"/>
          <w:lang w:val="en-US"/>
        </w:rPr>
        <w:t>.</w:t>
      </w:r>
    </w:p>
    <w:p w14:paraId="2226D5C9" w14:textId="77777777" w:rsidR="007C0849" w:rsidRPr="00E22815" w:rsidRDefault="007C0849">
      <w:pPr>
        <w:rPr>
          <w:rFonts w:asciiTheme="majorBidi" w:hAnsiTheme="majorBidi" w:cstheme="majorBidi"/>
          <w:lang w:val="en-US"/>
        </w:rPr>
      </w:pPr>
    </w:p>
    <w:p w14:paraId="7BF41DAE" w14:textId="4FECF860" w:rsidR="00BE19BC" w:rsidRPr="00E22815" w:rsidRDefault="000407F6">
      <w:pPr>
        <w:rPr>
          <w:rFonts w:asciiTheme="majorBidi" w:hAnsiTheme="majorBidi" w:cstheme="majorBidi"/>
          <w:lang w:val="en-US"/>
        </w:rPr>
      </w:pPr>
      <w:r w:rsidRPr="00E22815">
        <w:rPr>
          <w:rFonts w:asciiTheme="majorBidi" w:hAnsiTheme="majorBidi" w:cstheme="majorBidi"/>
          <w:lang w:val="en-US"/>
        </w:rPr>
        <w:t>5. Conclusion</w:t>
      </w:r>
    </w:p>
    <w:p w14:paraId="15DBD01B" w14:textId="62FC6F2B" w:rsidR="00FE1308" w:rsidRPr="00E22815" w:rsidRDefault="004A1943">
      <w:pPr>
        <w:rPr>
          <w:rFonts w:asciiTheme="majorBidi" w:hAnsiTheme="majorBidi" w:cstheme="majorBidi"/>
          <w:lang w:val="en-US"/>
        </w:rPr>
      </w:pPr>
      <w:r w:rsidRPr="00E22815">
        <w:rPr>
          <w:rFonts w:asciiTheme="majorBidi" w:hAnsiTheme="majorBidi" w:cstheme="majorBidi"/>
          <w:lang w:val="en-US"/>
        </w:rPr>
        <w:t xml:space="preserve">Even though Russian </w:t>
      </w:r>
      <w:r w:rsidR="008323EB" w:rsidRPr="00E22815">
        <w:rPr>
          <w:rFonts w:asciiTheme="majorBidi" w:hAnsiTheme="majorBidi" w:cstheme="majorBidi"/>
          <w:lang w:val="en-US"/>
        </w:rPr>
        <w:t xml:space="preserve">does not use reduplication as a grammatical marker and </w:t>
      </w:r>
      <w:r w:rsidRPr="00E22815">
        <w:rPr>
          <w:rFonts w:asciiTheme="majorBidi" w:hAnsiTheme="majorBidi" w:cstheme="majorBidi"/>
          <w:lang w:val="en-US"/>
        </w:rPr>
        <w:t xml:space="preserve">is </w:t>
      </w:r>
      <w:r w:rsidR="008323EB" w:rsidRPr="00E22815">
        <w:rPr>
          <w:rFonts w:asciiTheme="majorBidi" w:hAnsiTheme="majorBidi" w:cstheme="majorBidi"/>
          <w:lang w:val="en-US"/>
        </w:rPr>
        <w:t xml:space="preserve">therefore </w:t>
      </w:r>
      <w:r w:rsidRPr="00E22815">
        <w:rPr>
          <w:rFonts w:asciiTheme="majorBidi" w:hAnsiTheme="majorBidi" w:cstheme="majorBidi"/>
          <w:lang w:val="en-US"/>
        </w:rPr>
        <w:t xml:space="preserve">not </w:t>
      </w:r>
      <w:r w:rsidR="00691FDE" w:rsidRPr="00E22815">
        <w:rPr>
          <w:rFonts w:asciiTheme="majorBidi" w:hAnsiTheme="majorBidi" w:cstheme="majorBidi"/>
          <w:lang w:val="en-US"/>
        </w:rPr>
        <w:t xml:space="preserve">recognized as a language that makes much use of reduplication, </w:t>
      </w:r>
      <w:r w:rsidR="008F3BCC" w:rsidRPr="00E22815">
        <w:rPr>
          <w:rFonts w:asciiTheme="majorBidi" w:hAnsiTheme="majorBidi" w:cstheme="majorBidi"/>
          <w:lang w:val="en-US"/>
        </w:rPr>
        <w:t>Russian</w:t>
      </w:r>
      <w:r w:rsidR="00691FDE" w:rsidRPr="00E22815">
        <w:rPr>
          <w:rFonts w:asciiTheme="majorBidi" w:hAnsiTheme="majorBidi" w:cstheme="majorBidi"/>
          <w:lang w:val="en-US"/>
        </w:rPr>
        <w:t xml:space="preserve"> shows a great </w:t>
      </w:r>
      <w:r w:rsidR="00CC3D35" w:rsidRPr="00E22815">
        <w:rPr>
          <w:rFonts w:asciiTheme="majorBidi" w:hAnsiTheme="majorBidi" w:cstheme="majorBidi"/>
          <w:lang w:val="en-US"/>
        </w:rPr>
        <w:t xml:space="preserve">number and </w:t>
      </w:r>
      <w:r w:rsidR="00691FDE" w:rsidRPr="00E22815">
        <w:rPr>
          <w:rFonts w:asciiTheme="majorBidi" w:hAnsiTheme="majorBidi" w:cstheme="majorBidi"/>
          <w:lang w:val="en-US"/>
        </w:rPr>
        <w:t xml:space="preserve">variety </w:t>
      </w:r>
      <w:r w:rsidR="00CC3D35" w:rsidRPr="00E22815">
        <w:rPr>
          <w:rFonts w:asciiTheme="majorBidi" w:hAnsiTheme="majorBidi" w:cstheme="majorBidi"/>
          <w:lang w:val="en-US"/>
        </w:rPr>
        <w:t>of</w:t>
      </w:r>
      <w:r w:rsidR="00DA5B68" w:rsidRPr="00E22815">
        <w:rPr>
          <w:rFonts w:asciiTheme="majorBidi" w:hAnsiTheme="majorBidi" w:cstheme="majorBidi"/>
          <w:lang w:val="en-US"/>
        </w:rPr>
        <w:t xml:space="preserve"> repetition </w:t>
      </w:r>
      <w:r w:rsidR="00CC3D35" w:rsidRPr="00E22815">
        <w:rPr>
          <w:rFonts w:asciiTheme="majorBidi" w:hAnsiTheme="majorBidi" w:cstheme="majorBidi"/>
          <w:lang w:val="en-US"/>
        </w:rPr>
        <w:t xml:space="preserve">constructions </w:t>
      </w:r>
      <w:r w:rsidR="00DA5B68" w:rsidRPr="00E22815">
        <w:rPr>
          <w:rFonts w:asciiTheme="majorBidi" w:hAnsiTheme="majorBidi" w:cstheme="majorBidi"/>
          <w:lang w:val="en-US"/>
        </w:rPr>
        <w:t>that</w:t>
      </w:r>
      <w:r w:rsidR="00CC3D35" w:rsidRPr="00E22815">
        <w:rPr>
          <w:rFonts w:asciiTheme="majorBidi" w:hAnsiTheme="majorBidi" w:cstheme="majorBidi"/>
          <w:lang w:val="en-US"/>
        </w:rPr>
        <w:t xml:space="preserve"> represent nearly all types </w:t>
      </w:r>
      <w:r w:rsidR="00652C61" w:rsidRPr="00E22815">
        <w:rPr>
          <w:rFonts w:asciiTheme="majorBidi" w:hAnsiTheme="majorBidi" w:cstheme="majorBidi"/>
          <w:lang w:val="en-US"/>
        </w:rPr>
        <w:t xml:space="preserve">identified for </w:t>
      </w:r>
      <w:r w:rsidR="00652C61" w:rsidRPr="00E22815">
        <w:rPr>
          <w:rFonts w:asciiTheme="majorBidi" w:hAnsiTheme="majorBidi" w:cstheme="majorBidi"/>
          <w:lang w:val="en-US"/>
        </w:rPr>
        <w:lastRenderedPageBreak/>
        <w:t>reduplication-friendly languages.</w:t>
      </w:r>
      <w:r w:rsidR="005A05BD" w:rsidRPr="00E22815">
        <w:rPr>
          <w:rFonts w:asciiTheme="majorBidi" w:hAnsiTheme="majorBidi" w:cstheme="majorBidi"/>
          <w:lang w:val="en-US"/>
        </w:rPr>
        <w:t xml:space="preserve"> </w:t>
      </w:r>
      <w:r w:rsidR="00940493" w:rsidRPr="00E22815">
        <w:rPr>
          <w:rFonts w:asciiTheme="majorBidi" w:hAnsiTheme="majorBidi" w:cstheme="majorBidi"/>
          <w:lang w:val="en-US"/>
        </w:rPr>
        <w:t xml:space="preserve">Repetition </w:t>
      </w:r>
      <w:r w:rsidR="00E04438" w:rsidRPr="00E22815">
        <w:rPr>
          <w:rFonts w:asciiTheme="majorBidi" w:hAnsiTheme="majorBidi" w:cstheme="majorBidi"/>
          <w:lang w:val="en-US"/>
        </w:rPr>
        <w:t xml:space="preserve">can </w:t>
      </w:r>
      <w:r w:rsidR="00F7294E" w:rsidRPr="00E22815">
        <w:rPr>
          <w:rFonts w:asciiTheme="majorBidi" w:hAnsiTheme="majorBidi" w:cstheme="majorBidi"/>
          <w:lang w:val="en-US"/>
        </w:rPr>
        <w:t xml:space="preserve">involve </w:t>
      </w:r>
      <w:r w:rsidR="00E04438" w:rsidRPr="00E22815">
        <w:rPr>
          <w:rFonts w:asciiTheme="majorBidi" w:hAnsiTheme="majorBidi" w:cstheme="majorBidi"/>
          <w:lang w:val="en-US"/>
        </w:rPr>
        <w:t xml:space="preserve">the anchor or the slot or both at once. All parts of speech </w:t>
      </w:r>
      <w:r w:rsidR="001F7B2B" w:rsidRPr="00E22815">
        <w:rPr>
          <w:rFonts w:asciiTheme="majorBidi" w:hAnsiTheme="majorBidi" w:cstheme="majorBidi"/>
          <w:lang w:val="en-US"/>
        </w:rPr>
        <w:t>as well as</w:t>
      </w:r>
      <w:r w:rsidR="00E04438" w:rsidRPr="00E22815">
        <w:rPr>
          <w:rFonts w:asciiTheme="majorBidi" w:hAnsiTheme="majorBidi" w:cstheme="majorBidi"/>
          <w:lang w:val="en-US"/>
        </w:rPr>
        <w:t xml:space="preserve"> entire clauses or phrases can be repeated. Repetition can be whole, partial, or </w:t>
      </w:r>
      <w:r w:rsidR="00806CF9" w:rsidRPr="00E22815">
        <w:rPr>
          <w:rFonts w:asciiTheme="majorBidi" w:hAnsiTheme="majorBidi" w:cstheme="majorBidi"/>
          <w:lang w:val="en-US"/>
        </w:rPr>
        <w:t xml:space="preserve">entail modification. Nearly all Syntactic </w:t>
      </w:r>
      <w:r w:rsidR="002358AC" w:rsidRPr="00E22815">
        <w:rPr>
          <w:rFonts w:asciiTheme="majorBidi" w:hAnsiTheme="majorBidi" w:cstheme="majorBidi"/>
          <w:lang w:val="en-US"/>
        </w:rPr>
        <w:t xml:space="preserve">types and </w:t>
      </w:r>
      <w:proofErr w:type="gramStart"/>
      <w:r w:rsidR="002358AC" w:rsidRPr="00E22815">
        <w:rPr>
          <w:rFonts w:asciiTheme="majorBidi" w:hAnsiTheme="majorBidi" w:cstheme="majorBidi"/>
          <w:lang w:val="en-US"/>
        </w:rPr>
        <w:t>all of</w:t>
      </w:r>
      <w:proofErr w:type="gramEnd"/>
      <w:r w:rsidR="002358AC" w:rsidRPr="00E22815">
        <w:rPr>
          <w:rFonts w:asciiTheme="majorBidi" w:hAnsiTheme="majorBidi" w:cstheme="majorBidi"/>
          <w:lang w:val="en-US"/>
        </w:rPr>
        <w:t xml:space="preserve"> the most frequent Semantic types found in </w:t>
      </w:r>
      <w:proofErr w:type="spellStart"/>
      <w:r w:rsidR="002358AC" w:rsidRPr="00E22815">
        <w:rPr>
          <w:rFonts w:asciiTheme="majorBidi" w:hAnsiTheme="majorBidi" w:cstheme="majorBidi"/>
          <w:lang w:val="en-US"/>
        </w:rPr>
        <w:t>RusCon</w:t>
      </w:r>
      <w:proofErr w:type="spellEnd"/>
      <w:r w:rsidR="002358AC" w:rsidRPr="00E22815">
        <w:rPr>
          <w:rFonts w:asciiTheme="majorBidi" w:hAnsiTheme="majorBidi" w:cstheme="majorBidi"/>
          <w:lang w:val="en-US"/>
        </w:rPr>
        <w:t xml:space="preserve"> are also found among</w:t>
      </w:r>
      <w:r w:rsidR="001F7B2B" w:rsidRPr="00E22815">
        <w:rPr>
          <w:rFonts w:asciiTheme="majorBidi" w:hAnsiTheme="majorBidi" w:cstheme="majorBidi"/>
          <w:lang w:val="en-US"/>
        </w:rPr>
        <w:t xml:space="preserve"> our data. </w:t>
      </w:r>
      <w:r w:rsidR="003E6C8C" w:rsidRPr="00E22815">
        <w:rPr>
          <w:rFonts w:asciiTheme="majorBidi" w:hAnsiTheme="majorBidi" w:cstheme="majorBidi"/>
          <w:lang w:val="en-US"/>
        </w:rPr>
        <w:t xml:space="preserve">In addition to expression of intensity and </w:t>
      </w:r>
      <w:r w:rsidR="00DD351A" w:rsidRPr="00E22815">
        <w:rPr>
          <w:rFonts w:asciiTheme="majorBidi" w:hAnsiTheme="majorBidi" w:cstheme="majorBidi"/>
          <w:lang w:val="en-US"/>
        </w:rPr>
        <w:t xml:space="preserve">multiple or continued actions, repetitions in Russian often </w:t>
      </w:r>
      <w:r w:rsidR="00DA6286" w:rsidRPr="00E22815">
        <w:rPr>
          <w:rFonts w:asciiTheme="majorBidi" w:hAnsiTheme="majorBidi" w:cstheme="majorBidi"/>
          <w:lang w:val="en-US"/>
        </w:rPr>
        <w:t>refer to</w:t>
      </w:r>
      <w:r w:rsidR="00DD351A" w:rsidRPr="00E22815">
        <w:rPr>
          <w:rFonts w:asciiTheme="majorBidi" w:hAnsiTheme="majorBidi" w:cstheme="majorBidi"/>
          <w:lang w:val="en-US"/>
        </w:rPr>
        <w:t xml:space="preserve"> a relationship between two items</w:t>
      </w:r>
      <w:r w:rsidR="000E5DBD" w:rsidRPr="00E22815">
        <w:rPr>
          <w:rFonts w:asciiTheme="majorBidi" w:hAnsiTheme="majorBidi" w:cstheme="majorBidi"/>
          <w:lang w:val="en-US"/>
        </w:rPr>
        <w:t xml:space="preserve">. Repetition is particularly prominent in colloquial register, and often </w:t>
      </w:r>
      <w:r w:rsidR="00DA091B" w:rsidRPr="00E22815">
        <w:rPr>
          <w:rFonts w:asciiTheme="majorBidi" w:hAnsiTheme="majorBidi" w:cstheme="majorBidi"/>
          <w:lang w:val="en-US"/>
        </w:rPr>
        <w:t xml:space="preserve">used by speakers </w:t>
      </w:r>
      <w:r w:rsidR="000E5DBD" w:rsidRPr="00E22815">
        <w:rPr>
          <w:rFonts w:asciiTheme="majorBidi" w:hAnsiTheme="majorBidi" w:cstheme="majorBidi"/>
          <w:lang w:val="en-US"/>
        </w:rPr>
        <w:t xml:space="preserve">to </w:t>
      </w:r>
      <w:r w:rsidR="00DA091B" w:rsidRPr="00E22815">
        <w:rPr>
          <w:rFonts w:asciiTheme="majorBidi" w:hAnsiTheme="majorBidi" w:cstheme="majorBidi"/>
          <w:lang w:val="en-US"/>
        </w:rPr>
        <w:t>express disagreement with an interlocutor.</w:t>
      </w:r>
      <w:r w:rsidR="002358AC" w:rsidRPr="00E22815">
        <w:rPr>
          <w:rFonts w:asciiTheme="majorBidi" w:hAnsiTheme="majorBidi" w:cstheme="majorBidi"/>
          <w:lang w:val="en-US"/>
        </w:rPr>
        <w:t xml:space="preserve"> </w:t>
      </w:r>
      <w:r w:rsidR="00C67626" w:rsidRPr="00E22815">
        <w:rPr>
          <w:rFonts w:asciiTheme="majorBidi" w:hAnsiTheme="majorBidi" w:cstheme="majorBidi"/>
          <w:lang w:val="en-US"/>
        </w:rPr>
        <w:t>Discourse “Echo” constructions are understudied but are very important from the theoretical perspective of Construction Grammar</w:t>
      </w:r>
      <w:r w:rsidR="00E11C55" w:rsidRPr="00E22815">
        <w:rPr>
          <w:rFonts w:asciiTheme="majorBidi" w:hAnsiTheme="majorBidi" w:cstheme="majorBidi"/>
          <w:lang w:val="en-US"/>
        </w:rPr>
        <w:t xml:space="preserve">. </w:t>
      </w:r>
      <w:r w:rsidR="00556A9C" w:rsidRPr="00E22815">
        <w:rPr>
          <w:rFonts w:asciiTheme="majorBidi" w:hAnsiTheme="majorBidi" w:cstheme="majorBidi"/>
          <w:lang w:val="en-US"/>
        </w:rPr>
        <w:t>On the one hand, the Discourse “Echo” constructions</w:t>
      </w:r>
      <w:r w:rsidR="00C67626" w:rsidRPr="00E22815">
        <w:rPr>
          <w:rFonts w:asciiTheme="majorBidi" w:hAnsiTheme="majorBidi" w:cstheme="majorBidi"/>
          <w:lang w:val="en-US"/>
        </w:rPr>
        <w:t xml:space="preserve"> illustrate the co-creation of language. </w:t>
      </w:r>
      <w:r w:rsidR="00556A9C" w:rsidRPr="00E22815">
        <w:rPr>
          <w:rFonts w:asciiTheme="majorBidi" w:hAnsiTheme="majorBidi" w:cstheme="majorBidi"/>
          <w:lang w:val="en-US"/>
        </w:rPr>
        <w:t>On the other hand</w:t>
      </w:r>
      <w:r w:rsidR="0020589D" w:rsidRPr="00E22815">
        <w:rPr>
          <w:rFonts w:asciiTheme="majorBidi" w:hAnsiTheme="majorBidi" w:cstheme="majorBidi"/>
          <w:lang w:val="en-US"/>
        </w:rPr>
        <w:t>, m</w:t>
      </w:r>
      <w:r w:rsidR="00C67626" w:rsidRPr="00E22815">
        <w:rPr>
          <w:rFonts w:asciiTheme="majorBidi" w:hAnsiTheme="majorBidi" w:cstheme="majorBidi"/>
          <w:lang w:val="en-US"/>
        </w:rPr>
        <w:t xml:space="preserve">ost research on </w:t>
      </w:r>
      <w:r w:rsidR="003A139B" w:rsidRPr="00E22815">
        <w:rPr>
          <w:rFonts w:asciiTheme="majorBidi" w:hAnsiTheme="majorBidi" w:cstheme="majorBidi"/>
          <w:lang w:val="en-US"/>
        </w:rPr>
        <w:t>Construction Grammar focuses on</w:t>
      </w:r>
      <w:r w:rsidR="00C67626" w:rsidRPr="00E22815">
        <w:rPr>
          <w:rFonts w:asciiTheme="majorBidi" w:hAnsiTheme="majorBidi" w:cstheme="majorBidi"/>
          <w:lang w:val="en-US"/>
        </w:rPr>
        <w:t xml:space="preserve"> constructions </w:t>
      </w:r>
      <w:r w:rsidR="00556A9C" w:rsidRPr="00E22815">
        <w:rPr>
          <w:rFonts w:asciiTheme="majorBidi" w:hAnsiTheme="majorBidi" w:cstheme="majorBidi"/>
          <w:lang w:val="en-US"/>
        </w:rPr>
        <w:t>that are</w:t>
      </w:r>
      <w:r w:rsidR="00C67626" w:rsidRPr="00E22815">
        <w:rPr>
          <w:rFonts w:asciiTheme="majorBidi" w:hAnsiTheme="majorBidi" w:cstheme="majorBidi"/>
          <w:lang w:val="en-US"/>
        </w:rPr>
        <w:t xml:space="preserve"> smaller than a clause. </w:t>
      </w:r>
      <w:r w:rsidR="00556A9C" w:rsidRPr="00E22815">
        <w:rPr>
          <w:rFonts w:asciiTheme="majorBidi" w:hAnsiTheme="majorBidi" w:cstheme="majorBidi"/>
          <w:lang w:val="en-US"/>
        </w:rPr>
        <w:t xml:space="preserve">Discourse “Echo” </w:t>
      </w:r>
      <w:r w:rsidR="00C67626" w:rsidRPr="00E22815">
        <w:rPr>
          <w:rFonts w:asciiTheme="majorBidi" w:hAnsiTheme="majorBidi" w:cstheme="majorBidi"/>
          <w:lang w:val="en-US"/>
        </w:rPr>
        <w:t xml:space="preserve">constructions </w:t>
      </w:r>
      <w:r w:rsidR="00125A7E" w:rsidRPr="00E22815">
        <w:rPr>
          <w:rFonts w:asciiTheme="majorBidi" w:hAnsiTheme="majorBidi" w:cstheme="majorBidi"/>
          <w:lang w:val="en-US"/>
        </w:rPr>
        <w:t>expand the scope of study</w:t>
      </w:r>
      <w:r w:rsidR="00C67626" w:rsidRPr="00E22815">
        <w:rPr>
          <w:rFonts w:asciiTheme="majorBidi" w:hAnsiTheme="majorBidi" w:cstheme="majorBidi"/>
          <w:lang w:val="en-US"/>
        </w:rPr>
        <w:t xml:space="preserve"> beyond clause boundaries. </w:t>
      </w:r>
      <w:r w:rsidR="005A05BD" w:rsidRPr="00E22815">
        <w:rPr>
          <w:rFonts w:asciiTheme="majorBidi" w:hAnsiTheme="majorBidi" w:cstheme="majorBidi"/>
          <w:lang w:val="en-US"/>
        </w:rPr>
        <w:t xml:space="preserve">Most remarkable is that from the perspective of </w:t>
      </w:r>
      <w:proofErr w:type="spellStart"/>
      <w:r w:rsidR="005A05BD" w:rsidRPr="00E22815">
        <w:rPr>
          <w:rFonts w:asciiTheme="majorBidi" w:hAnsiTheme="majorBidi" w:cstheme="majorBidi"/>
          <w:lang w:val="en-US"/>
        </w:rPr>
        <w:t>RusCon</w:t>
      </w:r>
      <w:proofErr w:type="spellEnd"/>
      <w:r w:rsidR="005A05BD" w:rsidRPr="00E22815">
        <w:rPr>
          <w:rFonts w:asciiTheme="majorBidi" w:hAnsiTheme="majorBidi" w:cstheme="majorBidi"/>
          <w:lang w:val="en-US"/>
        </w:rPr>
        <w:t xml:space="preserve">, which aims to represent the entire system of </w:t>
      </w:r>
      <w:r w:rsidR="0059618B" w:rsidRPr="00E22815">
        <w:rPr>
          <w:rFonts w:asciiTheme="majorBidi" w:hAnsiTheme="majorBidi" w:cstheme="majorBidi"/>
          <w:lang w:val="en-US"/>
        </w:rPr>
        <w:t>Russian constructions,</w:t>
      </w:r>
      <w:r w:rsidR="006D3245" w:rsidRPr="00E22815">
        <w:rPr>
          <w:rFonts w:asciiTheme="majorBidi" w:hAnsiTheme="majorBidi" w:cstheme="majorBidi"/>
          <w:lang w:val="en-US"/>
        </w:rPr>
        <w:t xml:space="preserve"> </w:t>
      </w:r>
      <w:r w:rsidR="00F92B0D" w:rsidRPr="00E22815">
        <w:rPr>
          <w:rFonts w:asciiTheme="majorBidi" w:hAnsiTheme="majorBidi" w:cstheme="majorBidi"/>
          <w:lang w:val="en-US"/>
        </w:rPr>
        <w:t xml:space="preserve">constructions with </w:t>
      </w:r>
      <w:r w:rsidR="006D3245" w:rsidRPr="00E22815">
        <w:rPr>
          <w:rFonts w:asciiTheme="majorBidi" w:hAnsiTheme="majorBidi" w:cstheme="majorBidi"/>
          <w:lang w:val="en-US"/>
        </w:rPr>
        <w:t xml:space="preserve">repetition </w:t>
      </w:r>
      <w:r w:rsidR="00F92B0D" w:rsidRPr="00E22815">
        <w:rPr>
          <w:rFonts w:asciiTheme="majorBidi" w:hAnsiTheme="majorBidi" w:cstheme="majorBidi"/>
          <w:lang w:val="en-US"/>
        </w:rPr>
        <w:t xml:space="preserve">are very well integrated into that system and </w:t>
      </w:r>
      <w:proofErr w:type="gramStart"/>
      <w:r w:rsidR="00F92B0D" w:rsidRPr="00E22815">
        <w:rPr>
          <w:rFonts w:asciiTheme="majorBidi" w:hAnsiTheme="majorBidi" w:cstheme="majorBidi"/>
          <w:lang w:val="en-US"/>
        </w:rPr>
        <w:t>fairly representative</w:t>
      </w:r>
      <w:proofErr w:type="gramEnd"/>
      <w:r w:rsidR="00F92B0D" w:rsidRPr="00E22815">
        <w:rPr>
          <w:rFonts w:asciiTheme="majorBidi" w:hAnsiTheme="majorBidi" w:cstheme="majorBidi"/>
          <w:lang w:val="en-US"/>
        </w:rPr>
        <w:t xml:space="preserve"> of the system as a whole.</w:t>
      </w:r>
    </w:p>
    <w:p w14:paraId="5A3EF26C" w14:textId="3BE6F3F9" w:rsidR="007C0849" w:rsidRPr="00E22815" w:rsidRDefault="007C0849">
      <w:pPr>
        <w:rPr>
          <w:rFonts w:asciiTheme="majorBidi" w:hAnsiTheme="majorBidi" w:cstheme="majorBidi"/>
          <w:lang w:val="en-US"/>
        </w:rPr>
      </w:pPr>
    </w:p>
    <w:p w14:paraId="0B09E13C" w14:textId="363497EA" w:rsidR="00881C19" w:rsidRPr="00E22815" w:rsidRDefault="00881C19">
      <w:pPr>
        <w:rPr>
          <w:rFonts w:asciiTheme="majorBidi" w:hAnsiTheme="majorBidi" w:cstheme="majorBidi"/>
          <w:lang w:val="en-US"/>
        </w:rPr>
      </w:pPr>
      <w:r w:rsidRPr="00E22815">
        <w:rPr>
          <w:rFonts w:asciiTheme="majorBidi" w:hAnsiTheme="majorBidi" w:cstheme="majorBidi"/>
          <w:lang w:val="en-US"/>
        </w:rPr>
        <w:t xml:space="preserve">Acknowledgement </w:t>
      </w:r>
    </w:p>
    <w:p w14:paraId="163701EC" w14:textId="7FD8B522" w:rsidR="00FE1308" w:rsidRPr="00E22815" w:rsidRDefault="0044564F">
      <w:pPr>
        <w:rPr>
          <w:rFonts w:asciiTheme="majorBidi" w:hAnsiTheme="majorBidi" w:cstheme="majorBidi"/>
          <w:lang w:val="en-US"/>
        </w:rPr>
      </w:pPr>
      <w:r w:rsidRPr="00E22815">
        <w:rPr>
          <w:rFonts w:asciiTheme="majorBidi" w:hAnsiTheme="majorBidi" w:cstheme="majorBidi"/>
          <w:lang w:val="en-US"/>
        </w:rPr>
        <w:t xml:space="preserve">This work was supported by the Norwegian Agency for International Cooperation and Quality Enhancement in Higher Education (HK-Dir, https://hkdir.no, grant CPRU-2017/10027), and the Ministry of Education of the Republic of Korea and the National Research Foundation of Korea (grant NRF-2021S1A5A2A03065528). We thank </w:t>
      </w:r>
      <w:proofErr w:type="spellStart"/>
      <w:r w:rsidRPr="00E22815">
        <w:rPr>
          <w:rFonts w:asciiTheme="majorBidi" w:hAnsiTheme="majorBidi" w:cstheme="majorBidi"/>
          <w:lang w:val="en-US"/>
        </w:rPr>
        <w:t>UiT</w:t>
      </w:r>
      <w:proofErr w:type="spellEnd"/>
      <w:r w:rsidRPr="00E22815">
        <w:rPr>
          <w:rFonts w:asciiTheme="majorBidi" w:hAnsiTheme="majorBidi" w:cstheme="majorBidi"/>
          <w:lang w:val="en-US"/>
        </w:rPr>
        <w:t xml:space="preserve"> </w:t>
      </w:r>
      <w:proofErr w:type="gramStart"/>
      <w:r w:rsidRPr="00E22815">
        <w:rPr>
          <w:rFonts w:asciiTheme="majorBidi" w:hAnsiTheme="majorBidi" w:cstheme="majorBidi"/>
          <w:lang w:val="en-US"/>
        </w:rPr>
        <w:t>The</w:t>
      </w:r>
      <w:proofErr w:type="gramEnd"/>
      <w:r w:rsidRPr="00E22815">
        <w:rPr>
          <w:rFonts w:asciiTheme="majorBidi" w:hAnsiTheme="majorBidi" w:cstheme="majorBidi"/>
          <w:lang w:val="en-US"/>
        </w:rPr>
        <w:t xml:space="preserve"> Arctic University of Norway for their support of our research.</w:t>
      </w:r>
    </w:p>
    <w:p w14:paraId="1540A6EC" w14:textId="77777777" w:rsidR="00EA367F" w:rsidRPr="00E22815" w:rsidRDefault="00EA367F">
      <w:pPr>
        <w:rPr>
          <w:rFonts w:asciiTheme="majorBidi" w:hAnsiTheme="majorBidi" w:cstheme="majorBidi"/>
          <w:lang w:val="en-US"/>
        </w:rPr>
      </w:pPr>
    </w:p>
    <w:p w14:paraId="6AD57596" w14:textId="2DDB54AA" w:rsidR="00FE1308" w:rsidRPr="001C682B" w:rsidRDefault="00FE1308">
      <w:pPr>
        <w:rPr>
          <w:rFonts w:asciiTheme="majorBidi" w:hAnsiTheme="majorBidi" w:cstheme="majorBidi"/>
          <w:lang w:val="en-US"/>
        </w:rPr>
      </w:pPr>
      <w:commentRangeStart w:id="7"/>
      <w:commentRangeStart w:id="8"/>
      <w:r w:rsidRPr="00E22815">
        <w:rPr>
          <w:rFonts w:asciiTheme="majorBidi" w:hAnsiTheme="majorBidi" w:cstheme="majorBidi"/>
          <w:lang w:val="en-US"/>
        </w:rPr>
        <w:t>Works</w:t>
      </w:r>
      <w:commentRangeEnd w:id="7"/>
      <w:commentRangeEnd w:id="8"/>
      <w:r w:rsidR="00D63628" w:rsidRPr="00531C7E">
        <w:rPr>
          <w:rStyle w:val="CommentReference"/>
          <w:lang w:val="en-US"/>
        </w:rPr>
        <w:commentReference w:id="7"/>
      </w:r>
      <w:r w:rsidR="00920ACA" w:rsidRPr="00531C7E">
        <w:rPr>
          <w:rStyle w:val="CommentReference"/>
          <w:lang w:val="en-US"/>
        </w:rPr>
        <w:commentReference w:id="8"/>
      </w:r>
      <w:r w:rsidRPr="001C682B">
        <w:rPr>
          <w:rFonts w:asciiTheme="majorBidi" w:hAnsiTheme="majorBidi" w:cstheme="majorBidi"/>
          <w:lang w:val="en-US"/>
        </w:rPr>
        <w:t xml:space="preserve"> </w:t>
      </w:r>
      <w:r w:rsidRPr="00E22815">
        <w:rPr>
          <w:rFonts w:asciiTheme="majorBidi" w:hAnsiTheme="majorBidi" w:cstheme="majorBidi"/>
          <w:lang w:val="en-US"/>
        </w:rPr>
        <w:t>Cited</w:t>
      </w:r>
    </w:p>
    <w:p w14:paraId="46435832" w14:textId="0F060B8D" w:rsidR="000442B4" w:rsidRPr="001C682B" w:rsidRDefault="000442B4">
      <w:pPr>
        <w:rPr>
          <w:rFonts w:asciiTheme="majorBidi" w:hAnsiTheme="majorBidi" w:cstheme="majorBidi"/>
          <w:lang w:val="en-US"/>
        </w:rPr>
      </w:pPr>
    </w:p>
    <w:p w14:paraId="4867D393" w14:textId="77777777" w:rsidR="001C682B" w:rsidRPr="00531C7E" w:rsidRDefault="001C682B" w:rsidP="001C682B">
      <w:pPr>
        <w:pStyle w:val="NormalWeb"/>
        <w:spacing w:before="0" w:beforeAutospacing="0" w:after="240" w:afterAutospacing="0"/>
        <w:rPr>
          <w:color w:val="000000"/>
          <w:highlight w:val="yellow"/>
          <w:lang w:val="en-US"/>
        </w:rPr>
      </w:pPr>
      <w:proofErr w:type="spellStart"/>
      <w:r w:rsidRPr="00C00F57">
        <w:rPr>
          <w:color w:val="000000"/>
          <w:lang w:val="en-US"/>
        </w:rPr>
        <w:t>Apresjan</w:t>
      </w:r>
      <w:proofErr w:type="spellEnd"/>
      <w:r w:rsidRPr="00C00F57">
        <w:rPr>
          <w:color w:val="000000"/>
          <w:lang w:val="en-US"/>
        </w:rPr>
        <w:t xml:space="preserve">, Valentina Ju. </w:t>
      </w:r>
      <w:r w:rsidRPr="00531C7E">
        <w:rPr>
          <w:color w:val="000000"/>
          <w:highlight w:val="yellow"/>
          <w:lang w:val="en-US"/>
        </w:rPr>
        <w:t xml:space="preserve">2011. </w:t>
      </w:r>
      <w:proofErr w:type="spellStart"/>
      <w:r w:rsidRPr="00531C7E">
        <w:rPr>
          <w:i/>
          <w:iCs/>
          <w:color w:val="000000"/>
          <w:highlight w:val="yellow"/>
          <w:lang w:val="en-US"/>
        </w:rPr>
        <w:t>День</w:t>
      </w:r>
      <w:proofErr w:type="spellEnd"/>
      <w:r w:rsidRPr="00531C7E">
        <w:rPr>
          <w:i/>
          <w:iCs/>
          <w:color w:val="000000"/>
          <w:highlight w:val="yellow"/>
          <w:lang w:val="en-US"/>
        </w:rPr>
        <w:t xml:space="preserve"> в </w:t>
      </w:r>
      <w:proofErr w:type="spellStart"/>
      <w:r w:rsidRPr="00531C7E">
        <w:rPr>
          <w:i/>
          <w:iCs/>
          <w:color w:val="000000"/>
          <w:highlight w:val="yellow"/>
          <w:lang w:val="en-US"/>
        </w:rPr>
        <w:t>день</w:t>
      </w:r>
      <w:proofErr w:type="spellEnd"/>
      <w:r w:rsidRPr="00531C7E">
        <w:rPr>
          <w:i/>
          <w:iCs/>
          <w:color w:val="000000"/>
          <w:highlight w:val="yellow"/>
          <w:lang w:val="en-US"/>
        </w:rPr>
        <w:t xml:space="preserve">, </w:t>
      </w:r>
      <w:proofErr w:type="spellStart"/>
      <w:r w:rsidRPr="00531C7E">
        <w:rPr>
          <w:i/>
          <w:iCs/>
          <w:color w:val="000000"/>
          <w:highlight w:val="yellow"/>
          <w:lang w:val="en-US"/>
        </w:rPr>
        <w:t>час</w:t>
      </w:r>
      <w:proofErr w:type="spellEnd"/>
      <w:r w:rsidRPr="00531C7E">
        <w:rPr>
          <w:i/>
          <w:iCs/>
          <w:color w:val="000000"/>
          <w:highlight w:val="yellow"/>
          <w:lang w:val="en-US"/>
        </w:rPr>
        <w:t xml:space="preserve"> в </w:t>
      </w:r>
      <w:proofErr w:type="spellStart"/>
      <w:r w:rsidRPr="00531C7E">
        <w:rPr>
          <w:i/>
          <w:iCs/>
          <w:color w:val="000000"/>
          <w:highlight w:val="yellow"/>
          <w:lang w:val="en-US"/>
        </w:rPr>
        <w:t>час</w:t>
      </w:r>
      <w:proofErr w:type="spellEnd"/>
      <w:r w:rsidRPr="00531C7E">
        <w:rPr>
          <w:i/>
          <w:iCs/>
          <w:color w:val="000000"/>
          <w:highlight w:val="yellow"/>
          <w:lang w:val="en-US"/>
        </w:rPr>
        <w:t xml:space="preserve">, </w:t>
      </w:r>
      <w:proofErr w:type="spellStart"/>
      <w:r w:rsidRPr="00531C7E">
        <w:rPr>
          <w:i/>
          <w:iCs/>
          <w:color w:val="000000"/>
          <w:highlight w:val="yellow"/>
          <w:lang w:val="en-US"/>
        </w:rPr>
        <w:t>минута</w:t>
      </w:r>
      <w:proofErr w:type="spellEnd"/>
      <w:r w:rsidRPr="00531C7E">
        <w:rPr>
          <w:i/>
          <w:iCs/>
          <w:color w:val="000000"/>
          <w:highlight w:val="yellow"/>
          <w:lang w:val="en-US"/>
        </w:rPr>
        <w:t xml:space="preserve"> в </w:t>
      </w:r>
      <w:proofErr w:type="spellStart"/>
      <w:r w:rsidRPr="00531C7E">
        <w:rPr>
          <w:i/>
          <w:iCs/>
          <w:color w:val="000000"/>
          <w:highlight w:val="yellow"/>
          <w:lang w:val="en-US"/>
        </w:rPr>
        <w:t>минуту</w:t>
      </w:r>
      <w:proofErr w:type="spellEnd"/>
      <w:r w:rsidRPr="00531C7E">
        <w:rPr>
          <w:color w:val="000000"/>
          <w:highlight w:val="yellow"/>
          <w:lang w:val="en-US"/>
        </w:rPr>
        <w:t xml:space="preserve">: </w:t>
      </w:r>
      <w:proofErr w:type="spellStart"/>
      <w:r w:rsidRPr="00531C7E">
        <w:rPr>
          <w:color w:val="000000"/>
          <w:highlight w:val="yellow"/>
          <w:lang w:val="en-US"/>
        </w:rPr>
        <w:t>темпоральные</w:t>
      </w:r>
      <w:proofErr w:type="spellEnd"/>
      <w:r w:rsidRPr="00531C7E">
        <w:rPr>
          <w:color w:val="000000"/>
          <w:highlight w:val="yellow"/>
          <w:lang w:val="en-US"/>
        </w:rPr>
        <w:t xml:space="preserve"> </w:t>
      </w:r>
      <w:proofErr w:type="spellStart"/>
      <w:r w:rsidRPr="00531C7E">
        <w:rPr>
          <w:color w:val="000000"/>
          <w:highlight w:val="yellow"/>
          <w:lang w:val="en-US"/>
        </w:rPr>
        <w:t>синтаксические</w:t>
      </w:r>
      <w:proofErr w:type="spellEnd"/>
      <w:r w:rsidRPr="00531C7E">
        <w:rPr>
          <w:color w:val="000000"/>
          <w:highlight w:val="yellow"/>
          <w:lang w:val="en-US"/>
        </w:rPr>
        <w:t xml:space="preserve"> </w:t>
      </w:r>
      <w:proofErr w:type="spellStart"/>
      <w:r w:rsidRPr="00531C7E">
        <w:rPr>
          <w:color w:val="000000"/>
          <w:highlight w:val="yellow"/>
          <w:lang w:val="en-US"/>
        </w:rPr>
        <w:t>фраземы</w:t>
      </w:r>
      <w:proofErr w:type="spellEnd"/>
      <w:r w:rsidRPr="00531C7E">
        <w:rPr>
          <w:color w:val="000000"/>
          <w:highlight w:val="yellow"/>
          <w:lang w:val="en-US"/>
        </w:rPr>
        <w:t xml:space="preserve"> в </w:t>
      </w:r>
      <w:proofErr w:type="spellStart"/>
      <w:r w:rsidRPr="00531C7E">
        <w:rPr>
          <w:color w:val="000000"/>
          <w:highlight w:val="yellow"/>
          <w:lang w:val="en-US"/>
        </w:rPr>
        <w:t>русском</w:t>
      </w:r>
      <w:proofErr w:type="spellEnd"/>
      <w:r w:rsidRPr="00531C7E">
        <w:rPr>
          <w:color w:val="000000"/>
          <w:highlight w:val="yellow"/>
          <w:lang w:val="en-US"/>
        </w:rPr>
        <w:t xml:space="preserve"> </w:t>
      </w:r>
      <w:proofErr w:type="spellStart"/>
      <w:r w:rsidRPr="00531C7E">
        <w:rPr>
          <w:color w:val="000000"/>
          <w:highlight w:val="yellow"/>
          <w:lang w:val="en-US"/>
        </w:rPr>
        <w:t>языке</w:t>
      </w:r>
      <w:proofErr w:type="spellEnd"/>
      <w:r w:rsidRPr="00531C7E">
        <w:rPr>
          <w:color w:val="000000"/>
          <w:highlight w:val="yellow"/>
          <w:lang w:val="en-US"/>
        </w:rPr>
        <w:t xml:space="preserve"> [</w:t>
      </w:r>
      <w:r>
        <w:rPr>
          <w:color w:val="000000"/>
          <w:highlight w:val="yellow"/>
          <w:lang w:val="en-US"/>
        </w:rPr>
        <w:t>At precisely the appointed day, hour,</w:t>
      </w:r>
      <w:r w:rsidRPr="00531C7E">
        <w:rPr>
          <w:color w:val="000000"/>
          <w:highlight w:val="yellow"/>
          <w:lang w:val="en-US"/>
        </w:rPr>
        <w:t xml:space="preserve"> minute: temporal syntactic phrasemes in Russian]. In</w:t>
      </w:r>
      <w:r w:rsidRPr="000D7FA1">
        <w:rPr>
          <w:color w:val="000000"/>
          <w:highlight w:val="yellow"/>
          <w:lang w:val="ru-RU"/>
        </w:rPr>
        <w:t xml:space="preserve"> Слово и язык. Сборник статей к 80-летию академика Ю. Д. Апресяна [</w:t>
      </w:r>
      <w:r w:rsidRPr="00531C7E">
        <w:rPr>
          <w:color w:val="000000"/>
          <w:highlight w:val="yellow"/>
          <w:lang w:val="en-US"/>
        </w:rPr>
        <w:t>Word</w:t>
      </w:r>
      <w:r w:rsidRPr="000D7FA1">
        <w:rPr>
          <w:color w:val="000000"/>
          <w:highlight w:val="yellow"/>
          <w:lang w:val="ru-RU"/>
        </w:rPr>
        <w:t xml:space="preserve"> </w:t>
      </w:r>
      <w:r w:rsidRPr="00531C7E">
        <w:rPr>
          <w:color w:val="000000"/>
          <w:highlight w:val="yellow"/>
          <w:lang w:val="en-US"/>
        </w:rPr>
        <w:t>and</w:t>
      </w:r>
      <w:r w:rsidRPr="000D7FA1">
        <w:rPr>
          <w:color w:val="000000"/>
          <w:highlight w:val="yellow"/>
          <w:lang w:val="ru-RU"/>
        </w:rPr>
        <w:t xml:space="preserve"> </w:t>
      </w:r>
      <w:r w:rsidRPr="00531C7E">
        <w:rPr>
          <w:color w:val="000000"/>
          <w:highlight w:val="yellow"/>
          <w:lang w:val="en-US"/>
        </w:rPr>
        <w:t>language</w:t>
      </w:r>
      <w:r w:rsidRPr="000D7FA1">
        <w:rPr>
          <w:color w:val="000000"/>
          <w:highlight w:val="yellow"/>
          <w:lang w:val="ru-RU"/>
        </w:rPr>
        <w:t xml:space="preserve">. </w:t>
      </w:r>
      <w:r w:rsidRPr="00531C7E">
        <w:rPr>
          <w:color w:val="000000"/>
          <w:highlight w:val="yellow"/>
          <w:lang w:val="en-US"/>
        </w:rPr>
        <w:t xml:space="preserve">Anthology </w:t>
      </w:r>
      <w:proofErr w:type="gramStart"/>
      <w:r w:rsidRPr="00531C7E">
        <w:rPr>
          <w:color w:val="000000"/>
          <w:highlight w:val="yellow"/>
          <w:lang w:val="en-US"/>
        </w:rPr>
        <w:t>on the occasion of</w:t>
      </w:r>
      <w:proofErr w:type="gramEnd"/>
      <w:r w:rsidRPr="00531C7E">
        <w:rPr>
          <w:color w:val="000000"/>
          <w:highlight w:val="yellow"/>
          <w:lang w:val="en-US"/>
        </w:rPr>
        <w:t xml:space="preserve"> </w:t>
      </w:r>
      <w:r>
        <w:rPr>
          <w:color w:val="000000"/>
          <w:highlight w:val="yellow"/>
          <w:lang w:val="en-US"/>
        </w:rPr>
        <w:t xml:space="preserve">Ju. D. </w:t>
      </w:r>
      <w:proofErr w:type="spellStart"/>
      <w:r>
        <w:rPr>
          <w:color w:val="000000"/>
          <w:highlight w:val="yellow"/>
          <w:lang w:val="en-US"/>
        </w:rPr>
        <w:t>Apresjan’s</w:t>
      </w:r>
      <w:proofErr w:type="spellEnd"/>
      <w:r>
        <w:rPr>
          <w:color w:val="000000"/>
          <w:highlight w:val="yellow"/>
          <w:lang w:val="en-US"/>
        </w:rPr>
        <w:t xml:space="preserve"> 80</w:t>
      </w:r>
      <w:r w:rsidRPr="00531C7E">
        <w:rPr>
          <w:color w:val="000000"/>
          <w:highlight w:val="yellow"/>
          <w:vertAlign w:val="superscript"/>
          <w:lang w:val="en-US"/>
        </w:rPr>
        <w:t>th</w:t>
      </w:r>
      <w:r>
        <w:rPr>
          <w:color w:val="000000"/>
          <w:highlight w:val="yellow"/>
          <w:lang w:val="en-US"/>
        </w:rPr>
        <w:t xml:space="preserve"> </w:t>
      </w:r>
      <w:proofErr w:type="spellStart"/>
      <w:r>
        <w:rPr>
          <w:color w:val="000000"/>
          <w:highlight w:val="yellow"/>
          <w:lang w:val="en-US"/>
        </w:rPr>
        <w:t>brithday</w:t>
      </w:r>
      <w:proofErr w:type="spellEnd"/>
      <w:r w:rsidRPr="00531C7E">
        <w:rPr>
          <w:color w:val="000000"/>
          <w:highlight w:val="yellow"/>
          <w:lang w:val="en-US"/>
        </w:rPr>
        <w:t xml:space="preserve">]. </w:t>
      </w:r>
      <w:proofErr w:type="spellStart"/>
      <w:r w:rsidRPr="00531C7E">
        <w:rPr>
          <w:color w:val="000000"/>
          <w:highlight w:val="yellow"/>
          <w:lang w:val="en-US"/>
        </w:rPr>
        <w:t>Москва</w:t>
      </w:r>
      <w:proofErr w:type="spellEnd"/>
      <w:r w:rsidRPr="00531C7E">
        <w:rPr>
          <w:color w:val="000000"/>
          <w:highlight w:val="yellow"/>
          <w:lang w:val="en-US"/>
        </w:rPr>
        <w:t xml:space="preserve">: </w:t>
      </w:r>
      <w:proofErr w:type="spellStart"/>
      <w:r w:rsidRPr="00531C7E">
        <w:rPr>
          <w:color w:val="000000"/>
          <w:highlight w:val="yellow"/>
          <w:lang w:val="en-US"/>
        </w:rPr>
        <w:t>Языки</w:t>
      </w:r>
      <w:proofErr w:type="spellEnd"/>
      <w:r w:rsidRPr="00531C7E">
        <w:rPr>
          <w:color w:val="000000"/>
          <w:highlight w:val="yellow"/>
          <w:lang w:val="en-US"/>
        </w:rPr>
        <w:t xml:space="preserve"> </w:t>
      </w:r>
      <w:proofErr w:type="spellStart"/>
      <w:r w:rsidRPr="00531C7E">
        <w:rPr>
          <w:color w:val="000000"/>
          <w:highlight w:val="yellow"/>
          <w:lang w:val="en-US"/>
        </w:rPr>
        <w:t>славянских</w:t>
      </w:r>
      <w:proofErr w:type="spellEnd"/>
      <w:r w:rsidRPr="00531C7E">
        <w:rPr>
          <w:color w:val="000000"/>
          <w:highlight w:val="yellow"/>
          <w:lang w:val="en-US"/>
        </w:rPr>
        <w:t xml:space="preserve"> </w:t>
      </w:r>
      <w:proofErr w:type="spellStart"/>
      <w:r w:rsidRPr="00531C7E">
        <w:rPr>
          <w:color w:val="000000"/>
          <w:highlight w:val="yellow"/>
          <w:lang w:val="en-US"/>
        </w:rPr>
        <w:t>культур</w:t>
      </w:r>
      <w:proofErr w:type="spellEnd"/>
      <w:r w:rsidRPr="00531C7E">
        <w:rPr>
          <w:color w:val="000000"/>
          <w:highlight w:val="yellow"/>
          <w:lang w:val="en-US"/>
        </w:rPr>
        <w:t>. 27-40.</w:t>
      </w:r>
    </w:p>
    <w:p w14:paraId="522C7B5A" w14:textId="77777777" w:rsidR="001C682B" w:rsidRPr="00531C7E" w:rsidRDefault="001C682B" w:rsidP="001C682B">
      <w:pPr>
        <w:pStyle w:val="NormalWeb"/>
        <w:shd w:val="clear" w:color="auto" w:fill="FFFFFF"/>
        <w:spacing w:before="0" w:beforeAutospacing="0" w:after="240" w:afterAutospacing="0"/>
        <w:rPr>
          <w:color w:val="000000"/>
          <w:highlight w:val="yellow"/>
          <w:lang w:val="en-US"/>
        </w:rPr>
      </w:pPr>
      <w:proofErr w:type="spellStart"/>
      <w:r w:rsidRPr="00C00F57">
        <w:rPr>
          <w:color w:val="000000"/>
          <w:lang w:val="en-US"/>
        </w:rPr>
        <w:t>Apresjan</w:t>
      </w:r>
      <w:proofErr w:type="spellEnd"/>
      <w:r w:rsidRPr="00C00F57">
        <w:rPr>
          <w:color w:val="000000"/>
          <w:lang w:val="en-US"/>
        </w:rPr>
        <w:t xml:space="preserve">, Valentina Ju. </w:t>
      </w:r>
      <w:r w:rsidRPr="00531C7E">
        <w:rPr>
          <w:color w:val="000000"/>
          <w:highlight w:val="yellow"/>
          <w:lang w:val="en-US"/>
        </w:rPr>
        <w:t xml:space="preserve">2015. </w:t>
      </w:r>
      <w:proofErr w:type="spellStart"/>
      <w:r w:rsidRPr="00531C7E">
        <w:rPr>
          <w:color w:val="000000"/>
          <w:highlight w:val="yellow"/>
          <w:lang w:val="en-US"/>
        </w:rPr>
        <w:t>Уступительность</w:t>
      </w:r>
      <w:proofErr w:type="spellEnd"/>
      <w:r w:rsidRPr="00531C7E">
        <w:rPr>
          <w:color w:val="000000"/>
          <w:highlight w:val="yellow"/>
          <w:lang w:val="en-US"/>
        </w:rPr>
        <w:t xml:space="preserve">: </w:t>
      </w:r>
      <w:proofErr w:type="spellStart"/>
      <w:r w:rsidRPr="00531C7E">
        <w:rPr>
          <w:color w:val="000000"/>
          <w:highlight w:val="yellow"/>
          <w:lang w:val="en-US"/>
        </w:rPr>
        <w:t>механизмы</w:t>
      </w:r>
      <w:proofErr w:type="spellEnd"/>
      <w:r w:rsidRPr="00531C7E">
        <w:rPr>
          <w:color w:val="000000"/>
          <w:highlight w:val="yellow"/>
          <w:lang w:val="en-US"/>
        </w:rPr>
        <w:t xml:space="preserve"> </w:t>
      </w:r>
      <w:proofErr w:type="spellStart"/>
      <w:r w:rsidRPr="00531C7E">
        <w:rPr>
          <w:color w:val="000000"/>
          <w:highlight w:val="yellow"/>
          <w:lang w:val="en-US"/>
        </w:rPr>
        <w:t>образования</w:t>
      </w:r>
      <w:proofErr w:type="spellEnd"/>
      <w:r w:rsidRPr="00531C7E">
        <w:rPr>
          <w:color w:val="000000"/>
          <w:highlight w:val="yellow"/>
          <w:lang w:val="en-US"/>
        </w:rPr>
        <w:t xml:space="preserve"> и </w:t>
      </w:r>
      <w:proofErr w:type="spellStart"/>
      <w:r w:rsidRPr="00531C7E">
        <w:rPr>
          <w:color w:val="000000"/>
          <w:highlight w:val="yellow"/>
          <w:lang w:val="en-US"/>
        </w:rPr>
        <w:t>взаимодействия</w:t>
      </w:r>
      <w:proofErr w:type="spellEnd"/>
      <w:r w:rsidRPr="00531C7E">
        <w:rPr>
          <w:color w:val="000000"/>
          <w:highlight w:val="yellow"/>
          <w:lang w:val="en-US"/>
        </w:rPr>
        <w:t xml:space="preserve"> </w:t>
      </w:r>
      <w:proofErr w:type="spellStart"/>
      <w:r w:rsidRPr="00531C7E">
        <w:rPr>
          <w:color w:val="000000"/>
          <w:highlight w:val="yellow"/>
          <w:lang w:val="en-US"/>
        </w:rPr>
        <w:t>сложных</w:t>
      </w:r>
      <w:proofErr w:type="spellEnd"/>
      <w:r w:rsidRPr="00531C7E">
        <w:rPr>
          <w:color w:val="000000"/>
          <w:highlight w:val="yellow"/>
          <w:lang w:val="en-US"/>
        </w:rPr>
        <w:t xml:space="preserve"> </w:t>
      </w:r>
      <w:proofErr w:type="spellStart"/>
      <w:r w:rsidRPr="00531C7E">
        <w:rPr>
          <w:color w:val="000000"/>
          <w:highlight w:val="yellow"/>
          <w:lang w:val="en-US"/>
        </w:rPr>
        <w:t>значений</w:t>
      </w:r>
      <w:proofErr w:type="spellEnd"/>
      <w:r w:rsidRPr="00531C7E">
        <w:rPr>
          <w:color w:val="000000"/>
          <w:highlight w:val="yellow"/>
          <w:lang w:val="en-US"/>
        </w:rPr>
        <w:t xml:space="preserve"> в </w:t>
      </w:r>
      <w:proofErr w:type="spellStart"/>
      <w:r w:rsidRPr="00531C7E">
        <w:rPr>
          <w:color w:val="000000"/>
          <w:highlight w:val="yellow"/>
          <w:lang w:val="en-US"/>
        </w:rPr>
        <w:t>языке</w:t>
      </w:r>
      <w:proofErr w:type="spellEnd"/>
      <w:r>
        <w:rPr>
          <w:color w:val="000000"/>
          <w:highlight w:val="yellow"/>
          <w:lang w:val="en-US"/>
        </w:rPr>
        <w:t xml:space="preserve"> [Concession: mechanisms for creation and interaction of complex meanings in language]</w:t>
      </w:r>
      <w:r w:rsidRPr="00531C7E">
        <w:rPr>
          <w:color w:val="000000"/>
          <w:highlight w:val="yellow"/>
          <w:lang w:val="en-US"/>
        </w:rPr>
        <w:t xml:space="preserve">. М.: </w:t>
      </w:r>
      <w:proofErr w:type="spellStart"/>
      <w:r w:rsidRPr="00531C7E">
        <w:rPr>
          <w:color w:val="000000"/>
          <w:highlight w:val="yellow"/>
          <w:lang w:val="en-US"/>
        </w:rPr>
        <w:t>Языки</w:t>
      </w:r>
      <w:proofErr w:type="spellEnd"/>
      <w:r w:rsidRPr="00531C7E">
        <w:rPr>
          <w:color w:val="000000"/>
          <w:highlight w:val="yellow"/>
          <w:lang w:val="en-US"/>
        </w:rPr>
        <w:t xml:space="preserve"> </w:t>
      </w:r>
      <w:proofErr w:type="spellStart"/>
      <w:r w:rsidRPr="00531C7E">
        <w:rPr>
          <w:color w:val="000000"/>
          <w:highlight w:val="yellow"/>
          <w:lang w:val="en-US"/>
        </w:rPr>
        <w:t>славянской</w:t>
      </w:r>
      <w:proofErr w:type="spellEnd"/>
      <w:r w:rsidRPr="00531C7E">
        <w:rPr>
          <w:color w:val="000000"/>
          <w:highlight w:val="yellow"/>
          <w:lang w:val="en-US"/>
        </w:rPr>
        <w:t xml:space="preserve"> </w:t>
      </w:r>
      <w:proofErr w:type="spellStart"/>
      <w:r w:rsidRPr="00531C7E">
        <w:rPr>
          <w:color w:val="000000"/>
          <w:highlight w:val="yellow"/>
          <w:lang w:val="en-US"/>
        </w:rPr>
        <w:t>культуры</w:t>
      </w:r>
      <w:proofErr w:type="spellEnd"/>
      <w:r w:rsidRPr="00531C7E">
        <w:rPr>
          <w:color w:val="000000"/>
          <w:highlight w:val="yellow"/>
          <w:lang w:val="en-US"/>
        </w:rPr>
        <w:t>.</w:t>
      </w:r>
    </w:p>
    <w:p w14:paraId="0F851A71" w14:textId="77777777" w:rsidR="001C682B" w:rsidRPr="00531C7E" w:rsidRDefault="001C682B" w:rsidP="001C682B">
      <w:pPr>
        <w:spacing w:after="240"/>
        <w:rPr>
          <w:color w:val="000000"/>
          <w:lang w:val="en-US"/>
        </w:rPr>
      </w:pPr>
      <w:proofErr w:type="spellStart"/>
      <w:r w:rsidRPr="00C00F57">
        <w:rPr>
          <w:color w:val="000000"/>
          <w:lang w:val="en-US"/>
        </w:rPr>
        <w:t>Apresjan</w:t>
      </w:r>
      <w:proofErr w:type="spellEnd"/>
      <w:r w:rsidRPr="00C00F57">
        <w:rPr>
          <w:color w:val="000000"/>
          <w:lang w:val="en-US"/>
        </w:rPr>
        <w:t xml:space="preserve">, Valentina Ju. </w:t>
      </w:r>
      <w:r w:rsidRPr="00531C7E">
        <w:rPr>
          <w:color w:val="000000"/>
          <w:highlight w:val="yellow"/>
          <w:lang w:val="en-US"/>
        </w:rPr>
        <w:t xml:space="preserve">2018. Russian constructions with syntactic reduplication of </w:t>
      </w:r>
      <w:proofErr w:type="spellStart"/>
      <w:r w:rsidRPr="00531C7E">
        <w:rPr>
          <w:color w:val="000000"/>
          <w:highlight w:val="yellow"/>
          <w:lang w:val="en-US"/>
        </w:rPr>
        <w:t>colour</w:t>
      </w:r>
      <w:proofErr w:type="spellEnd"/>
      <w:r w:rsidRPr="00531C7E">
        <w:rPr>
          <w:color w:val="000000"/>
          <w:highlight w:val="yellow"/>
          <w:lang w:val="en-US"/>
        </w:rPr>
        <w:t xml:space="preserve"> terms: A corpus study. In </w:t>
      </w:r>
      <w:r w:rsidRPr="00531C7E">
        <w:rPr>
          <w:i/>
          <w:iCs/>
          <w:color w:val="000000"/>
          <w:highlight w:val="yellow"/>
          <w:lang w:val="en-US"/>
        </w:rPr>
        <w:t>Russian journal of linguistics 3(22)</w:t>
      </w:r>
      <w:r w:rsidRPr="00531C7E">
        <w:rPr>
          <w:color w:val="000000"/>
          <w:highlight w:val="yellow"/>
          <w:lang w:val="en-US"/>
        </w:rPr>
        <w:t>, 653-674.</w:t>
      </w:r>
    </w:p>
    <w:p w14:paraId="0054265D" w14:textId="77777777" w:rsidR="001C682B" w:rsidRPr="00D27811" w:rsidRDefault="001C682B" w:rsidP="001C682B">
      <w:pPr>
        <w:pStyle w:val="NormalWeb"/>
        <w:spacing w:before="0" w:beforeAutospacing="0" w:after="240" w:afterAutospacing="0"/>
        <w:rPr>
          <w:color w:val="000000"/>
          <w:lang w:val="en-US"/>
        </w:rPr>
      </w:pPr>
      <w:proofErr w:type="spellStart"/>
      <w:r w:rsidRPr="00C00F57">
        <w:rPr>
          <w:color w:val="000000"/>
          <w:lang w:val="en-US"/>
        </w:rPr>
        <w:t>Boguslavskaya</w:t>
      </w:r>
      <w:proofErr w:type="spellEnd"/>
      <w:r w:rsidRPr="00C00F57">
        <w:rPr>
          <w:color w:val="000000"/>
          <w:lang w:val="en-US"/>
        </w:rPr>
        <w:t xml:space="preserve">, Olga Ju. </w:t>
      </w:r>
      <w:r w:rsidRPr="001C682B">
        <w:rPr>
          <w:color w:val="000000"/>
          <w:highlight w:val="yellow"/>
          <w:lang w:val="en-US"/>
        </w:rPr>
        <w:t xml:space="preserve">2019. </w:t>
      </w:r>
      <w:r w:rsidRPr="000D7FA1">
        <w:rPr>
          <w:color w:val="000000"/>
          <w:highlight w:val="yellow"/>
          <w:lang w:val="ru-RU"/>
        </w:rPr>
        <w:t>Конструкции</w:t>
      </w:r>
      <w:r w:rsidRPr="001C682B">
        <w:rPr>
          <w:color w:val="000000"/>
          <w:highlight w:val="yellow"/>
          <w:lang w:val="en-US"/>
        </w:rPr>
        <w:t xml:space="preserve"> </w:t>
      </w:r>
      <w:r w:rsidRPr="000D7FA1">
        <w:rPr>
          <w:color w:val="000000"/>
          <w:highlight w:val="yellow"/>
          <w:lang w:val="ru-RU"/>
        </w:rPr>
        <w:t>с</w:t>
      </w:r>
      <w:r w:rsidRPr="001C682B">
        <w:rPr>
          <w:color w:val="000000"/>
          <w:highlight w:val="yellow"/>
          <w:lang w:val="en-US"/>
        </w:rPr>
        <w:t xml:space="preserve"> </w:t>
      </w:r>
      <w:r w:rsidRPr="000D7FA1">
        <w:rPr>
          <w:color w:val="000000"/>
          <w:highlight w:val="yellow"/>
          <w:lang w:val="ru-RU"/>
        </w:rPr>
        <w:t>временными</w:t>
      </w:r>
      <w:r w:rsidRPr="001C682B">
        <w:rPr>
          <w:color w:val="000000"/>
          <w:highlight w:val="yellow"/>
          <w:lang w:val="en-US"/>
        </w:rPr>
        <w:t xml:space="preserve"> </w:t>
      </w:r>
      <w:r w:rsidRPr="000D7FA1">
        <w:rPr>
          <w:color w:val="000000"/>
          <w:highlight w:val="yellow"/>
          <w:lang w:val="ru-RU"/>
        </w:rPr>
        <w:t>словами</w:t>
      </w:r>
      <w:r w:rsidRPr="001C682B">
        <w:rPr>
          <w:color w:val="000000"/>
          <w:highlight w:val="yellow"/>
          <w:lang w:val="en-US"/>
        </w:rPr>
        <w:t xml:space="preserve"> [</w:t>
      </w:r>
      <w:r>
        <w:rPr>
          <w:color w:val="000000"/>
          <w:highlight w:val="yellow"/>
          <w:lang w:val="en-US"/>
        </w:rPr>
        <w:t>Constructions</w:t>
      </w:r>
      <w:r w:rsidRPr="001C682B">
        <w:rPr>
          <w:color w:val="000000"/>
          <w:highlight w:val="yellow"/>
          <w:lang w:val="en-US"/>
        </w:rPr>
        <w:t xml:space="preserve"> </w:t>
      </w:r>
      <w:r>
        <w:rPr>
          <w:color w:val="000000"/>
          <w:highlight w:val="yellow"/>
          <w:lang w:val="en-US"/>
        </w:rPr>
        <w:t>with</w:t>
      </w:r>
      <w:r w:rsidRPr="001C682B">
        <w:rPr>
          <w:color w:val="000000"/>
          <w:highlight w:val="yellow"/>
          <w:lang w:val="en-US"/>
        </w:rPr>
        <w:t xml:space="preserve"> </w:t>
      </w:r>
      <w:r>
        <w:rPr>
          <w:color w:val="000000"/>
          <w:highlight w:val="yellow"/>
          <w:lang w:val="en-US"/>
        </w:rPr>
        <w:t>temporal</w:t>
      </w:r>
      <w:r w:rsidRPr="001C682B">
        <w:rPr>
          <w:color w:val="000000"/>
          <w:highlight w:val="yellow"/>
          <w:lang w:val="en-US"/>
        </w:rPr>
        <w:t xml:space="preserve"> </w:t>
      </w:r>
      <w:r>
        <w:rPr>
          <w:color w:val="000000"/>
          <w:highlight w:val="yellow"/>
          <w:lang w:val="en-US"/>
        </w:rPr>
        <w:t>lexemes</w:t>
      </w:r>
      <w:r w:rsidRPr="001C682B">
        <w:rPr>
          <w:color w:val="000000"/>
          <w:highlight w:val="yellow"/>
          <w:lang w:val="en-US"/>
        </w:rPr>
        <w:t xml:space="preserve">]. </w:t>
      </w:r>
      <w:r w:rsidRPr="00531C7E">
        <w:rPr>
          <w:color w:val="000000"/>
          <w:highlight w:val="yellow"/>
          <w:lang w:val="en-US"/>
        </w:rPr>
        <w:t>In</w:t>
      </w:r>
      <w:r w:rsidRPr="00D27811">
        <w:rPr>
          <w:i/>
          <w:iCs/>
          <w:color w:val="000000"/>
          <w:highlight w:val="yellow"/>
          <w:lang w:val="en-US"/>
        </w:rPr>
        <w:t xml:space="preserve"> </w:t>
      </w:r>
      <w:proofErr w:type="spellStart"/>
      <w:r w:rsidRPr="00531C7E">
        <w:rPr>
          <w:i/>
          <w:iCs/>
          <w:color w:val="000000"/>
          <w:highlight w:val="yellow"/>
          <w:lang w:val="en-US"/>
        </w:rPr>
        <w:t>Scando</w:t>
      </w:r>
      <w:r w:rsidRPr="00D27811">
        <w:rPr>
          <w:i/>
          <w:iCs/>
          <w:color w:val="000000"/>
          <w:highlight w:val="yellow"/>
          <w:lang w:val="en-US"/>
        </w:rPr>
        <w:t>-</w:t>
      </w:r>
      <w:r w:rsidRPr="00531C7E">
        <w:rPr>
          <w:i/>
          <w:iCs/>
          <w:color w:val="000000"/>
          <w:highlight w:val="yellow"/>
          <w:lang w:val="en-US"/>
        </w:rPr>
        <w:t>Slavica</w:t>
      </w:r>
      <w:proofErr w:type="spellEnd"/>
      <w:r w:rsidRPr="00D27811">
        <w:rPr>
          <w:i/>
          <w:iCs/>
          <w:color w:val="000000"/>
          <w:highlight w:val="yellow"/>
          <w:lang w:val="en-US"/>
        </w:rPr>
        <w:t xml:space="preserve"> 1(65)</w:t>
      </w:r>
      <w:r w:rsidRPr="00D27811">
        <w:rPr>
          <w:color w:val="000000"/>
          <w:highlight w:val="yellow"/>
          <w:lang w:val="en-US"/>
        </w:rPr>
        <w:t>, 62-76.</w:t>
      </w:r>
    </w:p>
    <w:p w14:paraId="375071F0" w14:textId="77777777" w:rsidR="001C682B" w:rsidRPr="00531C7E" w:rsidRDefault="001C682B" w:rsidP="001C682B">
      <w:pPr>
        <w:spacing w:after="240"/>
        <w:rPr>
          <w:color w:val="000000"/>
          <w:lang w:val="en-US"/>
        </w:rPr>
      </w:pPr>
      <w:proofErr w:type="spellStart"/>
      <w:r w:rsidRPr="00B8601E">
        <w:rPr>
          <w:highlight w:val="yellow"/>
          <w:lang w:val="en-US"/>
        </w:rPr>
        <w:t>Borisova</w:t>
      </w:r>
      <w:proofErr w:type="spellEnd"/>
      <w:r w:rsidRPr="00B8601E">
        <w:rPr>
          <w:highlight w:val="yellow"/>
          <w:lang w:val="en-US"/>
        </w:rPr>
        <w:t xml:space="preserve">, </w:t>
      </w:r>
      <w:proofErr w:type="spellStart"/>
      <w:r w:rsidRPr="00B8601E">
        <w:rPr>
          <w:highlight w:val="yellow"/>
          <w:lang w:val="en-US"/>
        </w:rPr>
        <w:t>Ol'ga</w:t>
      </w:r>
      <w:proofErr w:type="spellEnd"/>
      <w:r w:rsidRPr="00B8601E">
        <w:rPr>
          <w:highlight w:val="yellow"/>
          <w:lang w:val="en-US"/>
        </w:rPr>
        <w:t xml:space="preserve"> S., </w:t>
      </w:r>
      <w:proofErr w:type="spellStart"/>
      <w:r w:rsidRPr="00B8601E">
        <w:rPr>
          <w:highlight w:val="yellow"/>
          <w:lang w:val="en-US"/>
        </w:rPr>
        <w:t>Babaina</w:t>
      </w:r>
      <w:proofErr w:type="spellEnd"/>
      <w:r w:rsidRPr="00B8601E">
        <w:rPr>
          <w:highlight w:val="yellow"/>
          <w:lang w:val="en-US"/>
        </w:rPr>
        <w:t>, Elena</w:t>
      </w:r>
      <w:r w:rsidRPr="000D7FA1">
        <w:rPr>
          <w:lang w:val="en-US"/>
        </w:rPr>
        <w:t xml:space="preserve"> A. </w:t>
      </w:r>
      <w:r w:rsidRPr="00531C7E">
        <w:rPr>
          <w:lang w:val="en-US"/>
        </w:rPr>
        <w:t xml:space="preserve">2021. </w:t>
      </w:r>
      <w:proofErr w:type="spellStart"/>
      <w:r w:rsidRPr="00531C7E">
        <w:rPr>
          <w:lang w:val="en-US"/>
        </w:rPr>
        <w:t>Структура</w:t>
      </w:r>
      <w:proofErr w:type="spellEnd"/>
      <w:r w:rsidRPr="00531C7E">
        <w:rPr>
          <w:lang w:val="en-US"/>
        </w:rPr>
        <w:t xml:space="preserve"> и </w:t>
      </w:r>
      <w:proofErr w:type="spellStart"/>
      <w:r w:rsidRPr="00531C7E">
        <w:rPr>
          <w:lang w:val="en-US"/>
        </w:rPr>
        <w:t>формирование</w:t>
      </w:r>
      <w:proofErr w:type="spellEnd"/>
      <w:r w:rsidRPr="00531C7E">
        <w:rPr>
          <w:lang w:val="en-US"/>
        </w:rPr>
        <w:t xml:space="preserve"> </w:t>
      </w:r>
      <w:proofErr w:type="spellStart"/>
      <w:r w:rsidRPr="00531C7E">
        <w:rPr>
          <w:lang w:val="en-US"/>
        </w:rPr>
        <w:t>базы</w:t>
      </w:r>
      <w:proofErr w:type="spellEnd"/>
      <w:r w:rsidRPr="00531C7E">
        <w:rPr>
          <w:lang w:val="en-US"/>
        </w:rPr>
        <w:t xml:space="preserve"> </w:t>
      </w:r>
      <w:proofErr w:type="spellStart"/>
      <w:r w:rsidRPr="00531C7E">
        <w:rPr>
          <w:lang w:val="en-US"/>
        </w:rPr>
        <w:t>данных</w:t>
      </w:r>
      <w:proofErr w:type="spellEnd"/>
      <w:r w:rsidRPr="00531C7E">
        <w:rPr>
          <w:lang w:val="en-US"/>
        </w:rPr>
        <w:t xml:space="preserve"> </w:t>
      </w:r>
      <w:proofErr w:type="spellStart"/>
      <w:r w:rsidRPr="00531C7E">
        <w:rPr>
          <w:lang w:val="en-US"/>
        </w:rPr>
        <w:t>конструкций</w:t>
      </w:r>
      <w:proofErr w:type="spellEnd"/>
      <w:r w:rsidRPr="00531C7E">
        <w:rPr>
          <w:lang w:val="en-US"/>
        </w:rPr>
        <w:t xml:space="preserve"> с </w:t>
      </w:r>
      <w:proofErr w:type="spellStart"/>
      <w:r w:rsidRPr="00531C7E">
        <w:rPr>
          <w:lang w:val="en-US"/>
        </w:rPr>
        <w:t>лексическими</w:t>
      </w:r>
      <w:proofErr w:type="spellEnd"/>
      <w:r w:rsidRPr="00531C7E">
        <w:rPr>
          <w:lang w:val="en-US"/>
        </w:rPr>
        <w:t xml:space="preserve"> </w:t>
      </w:r>
      <w:proofErr w:type="spellStart"/>
      <w:r w:rsidRPr="00531C7E">
        <w:rPr>
          <w:lang w:val="en-US"/>
        </w:rPr>
        <w:t>повторами</w:t>
      </w:r>
      <w:proofErr w:type="spellEnd"/>
      <w:r w:rsidRPr="00531C7E">
        <w:rPr>
          <w:lang w:val="en-US"/>
        </w:rPr>
        <w:t xml:space="preserve"> </w:t>
      </w:r>
      <w:proofErr w:type="spellStart"/>
      <w:r w:rsidRPr="00531C7E">
        <w:rPr>
          <w:lang w:val="en-US"/>
        </w:rPr>
        <w:t>RepLeCon</w:t>
      </w:r>
      <w:proofErr w:type="spellEnd"/>
      <w:r w:rsidRPr="00E22815">
        <w:rPr>
          <w:lang w:val="en-US"/>
        </w:rPr>
        <w:t xml:space="preserve"> [The structure and creation of a database of constructions with lexical repetitions]</w:t>
      </w:r>
      <w:r w:rsidRPr="00531C7E">
        <w:rPr>
          <w:lang w:val="en-US"/>
        </w:rPr>
        <w:t>.</w:t>
      </w:r>
      <w:r w:rsidRPr="00531C7E">
        <w:rPr>
          <w:color w:val="000000"/>
          <w:lang w:val="en-US"/>
        </w:rPr>
        <w:t xml:space="preserve"> In М. К. </w:t>
      </w:r>
      <w:proofErr w:type="spellStart"/>
      <w:r w:rsidRPr="00531C7E">
        <w:rPr>
          <w:color w:val="000000"/>
          <w:lang w:val="en-US"/>
        </w:rPr>
        <w:t>Амелина</w:t>
      </w:r>
      <w:proofErr w:type="spellEnd"/>
      <w:r w:rsidRPr="00531C7E">
        <w:rPr>
          <w:color w:val="000000"/>
          <w:lang w:val="en-US"/>
        </w:rPr>
        <w:t xml:space="preserve">, А. А. </w:t>
      </w:r>
      <w:proofErr w:type="spellStart"/>
      <w:r w:rsidRPr="00531C7E">
        <w:rPr>
          <w:color w:val="000000"/>
          <w:lang w:val="en-US"/>
        </w:rPr>
        <w:t>Ануфриев</w:t>
      </w:r>
      <w:proofErr w:type="spellEnd"/>
      <w:r w:rsidRPr="00531C7E">
        <w:rPr>
          <w:color w:val="000000"/>
          <w:lang w:val="en-US"/>
        </w:rPr>
        <w:t xml:space="preserve">, В. В. </w:t>
      </w:r>
      <w:proofErr w:type="spellStart"/>
      <w:r w:rsidRPr="00531C7E">
        <w:rPr>
          <w:color w:val="000000"/>
          <w:lang w:val="en-US"/>
        </w:rPr>
        <w:t>Дьячков</w:t>
      </w:r>
      <w:proofErr w:type="spellEnd"/>
      <w:r w:rsidRPr="00531C7E">
        <w:rPr>
          <w:color w:val="000000"/>
          <w:lang w:val="en-US"/>
        </w:rPr>
        <w:t xml:space="preserve">, Н. В. </w:t>
      </w:r>
      <w:proofErr w:type="spellStart"/>
      <w:r w:rsidRPr="00531C7E">
        <w:rPr>
          <w:color w:val="000000"/>
          <w:lang w:val="en-US"/>
        </w:rPr>
        <w:t>Макеева</w:t>
      </w:r>
      <w:proofErr w:type="spellEnd"/>
      <w:r w:rsidRPr="00531C7E">
        <w:rPr>
          <w:color w:val="000000"/>
          <w:lang w:val="en-US"/>
        </w:rPr>
        <w:t xml:space="preserve">, Д. Д. </w:t>
      </w:r>
      <w:proofErr w:type="spellStart"/>
      <w:r w:rsidRPr="00531C7E">
        <w:rPr>
          <w:color w:val="000000"/>
          <w:lang w:val="en-US"/>
        </w:rPr>
        <w:t>Мордашова</w:t>
      </w:r>
      <w:proofErr w:type="spellEnd"/>
      <w:r w:rsidRPr="00531C7E">
        <w:rPr>
          <w:color w:val="000000"/>
          <w:lang w:val="en-US"/>
        </w:rPr>
        <w:t xml:space="preserve">, Е. А. </w:t>
      </w:r>
      <w:proofErr w:type="spellStart"/>
      <w:r w:rsidRPr="00531C7E">
        <w:rPr>
          <w:color w:val="000000"/>
          <w:lang w:val="en-US"/>
        </w:rPr>
        <w:t>Ренковская</w:t>
      </w:r>
      <w:proofErr w:type="spellEnd"/>
      <w:r w:rsidRPr="00531C7E">
        <w:rPr>
          <w:color w:val="000000"/>
          <w:lang w:val="en-US"/>
        </w:rPr>
        <w:t xml:space="preserve"> (eds.), </w:t>
      </w:r>
      <w:proofErr w:type="spellStart"/>
      <w:r w:rsidRPr="00531C7E">
        <w:rPr>
          <w:i/>
          <w:iCs/>
          <w:color w:val="000000"/>
          <w:lang w:val="en-US"/>
        </w:rPr>
        <w:t>Проблемы</w:t>
      </w:r>
      <w:proofErr w:type="spellEnd"/>
      <w:r w:rsidRPr="00531C7E">
        <w:rPr>
          <w:i/>
          <w:iCs/>
          <w:color w:val="000000"/>
          <w:lang w:val="en-US"/>
        </w:rPr>
        <w:t xml:space="preserve"> </w:t>
      </w:r>
      <w:proofErr w:type="spellStart"/>
      <w:r w:rsidRPr="00531C7E">
        <w:rPr>
          <w:i/>
          <w:iCs/>
          <w:color w:val="000000"/>
          <w:lang w:val="en-US"/>
        </w:rPr>
        <w:t>языка</w:t>
      </w:r>
      <w:proofErr w:type="spellEnd"/>
      <w:r w:rsidRPr="00531C7E">
        <w:rPr>
          <w:i/>
          <w:iCs/>
          <w:color w:val="000000"/>
          <w:lang w:val="en-US"/>
        </w:rPr>
        <w:t xml:space="preserve">: </w:t>
      </w:r>
      <w:proofErr w:type="spellStart"/>
      <w:r w:rsidRPr="00531C7E">
        <w:rPr>
          <w:i/>
          <w:iCs/>
          <w:color w:val="000000"/>
          <w:lang w:val="en-US"/>
        </w:rPr>
        <w:t>взгляд</w:t>
      </w:r>
      <w:proofErr w:type="spellEnd"/>
      <w:r w:rsidRPr="00531C7E">
        <w:rPr>
          <w:i/>
          <w:iCs/>
          <w:color w:val="000000"/>
          <w:lang w:val="en-US"/>
        </w:rPr>
        <w:t xml:space="preserve"> </w:t>
      </w:r>
      <w:proofErr w:type="spellStart"/>
      <w:r w:rsidRPr="00531C7E">
        <w:rPr>
          <w:i/>
          <w:iCs/>
          <w:color w:val="000000"/>
          <w:lang w:val="en-US"/>
        </w:rPr>
        <w:t>молодых</w:t>
      </w:r>
      <w:proofErr w:type="spellEnd"/>
      <w:r w:rsidRPr="00531C7E">
        <w:rPr>
          <w:i/>
          <w:iCs/>
          <w:color w:val="000000"/>
          <w:lang w:val="en-US"/>
        </w:rPr>
        <w:t xml:space="preserve"> </w:t>
      </w:r>
      <w:proofErr w:type="spellStart"/>
      <w:r w:rsidRPr="00531C7E">
        <w:rPr>
          <w:i/>
          <w:iCs/>
          <w:color w:val="000000"/>
          <w:lang w:val="en-US"/>
        </w:rPr>
        <w:t>учёных</w:t>
      </w:r>
      <w:proofErr w:type="spellEnd"/>
      <w:r w:rsidRPr="00531C7E">
        <w:rPr>
          <w:i/>
          <w:iCs/>
          <w:color w:val="000000"/>
          <w:lang w:val="en-US"/>
        </w:rPr>
        <w:t xml:space="preserve"> [Language </w:t>
      </w:r>
      <w:r>
        <w:rPr>
          <w:i/>
          <w:iCs/>
          <w:color w:val="000000"/>
          <w:lang w:val="en-US"/>
        </w:rPr>
        <w:t>issues</w:t>
      </w:r>
      <w:r w:rsidRPr="00531C7E">
        <w:rPr>
          <w:i/>
          <w:iCs/>
          <w:color w:val="000000"/>
          <w:lang w:val="en-US"/>
        </w:rPr>
        <w:t xml:space="preserve"> from the perspective of young scholars]</w:t>
      </w:r>
      <w:r w:rsidRPr="00531C7E">
        <w:rPr>
          <w:color w:val="000000"/>
          <w:lang w:val="en-US"/>
        </w:rPr>
        <w:t xml:space="preserve">, 123–143. </w:t>
      </w:r>
      <w:proofErr w:type="spellStart"/>
      <w:r w:rsidRPr="00531C7E">
        <w:rPr>
          <w:color w:val="212529"/>
          <w:highlight w:val="yellow"/>
          <w:shd w:val="clear" w:color="auto" w:fill="FFFFFF"/>
          <w:lang w:val="en-US"/>
        </w:rPr>
        <w:t>Москва</w:t>
      </w:r>
      <w:proofErr w:type="spellEnd"/>
      <w:r w:rsidRPr="00531C7E">
        <w:rPr>
          <w:color w:val="212529"/>
          <w:highlight w:val="yellow"/>
          <w:shd w:val="clear" w:color="auto" w:fill="FFFFFF"/>
          <w:lang w:val="en-US"/>
        </w:rPr>
        <w:t>.</w:t>
      </w:r>
      <w:r w:rsidRPr="00531C7E">
        <w:rPr>
          <w:color w:val="000000"/>
          <w:lang w:val="en-US"/>
        </w:rPr>
        <w:t xml:space="preserve"> </w:t>
      </w:r>
      <w:proofErr w:type="spellStart"/>
      <w:r w:rsidRPr="00531C7E">
        <w:rPr>
          <w:color w:val="000000"/>
          <w:lang w:val="en-US"/>
        </w:rPr>
        <w:t>Институт</w:t>
      </w:r>
      <w:proofErr w:type="spellEnd"/>
      <w:r w:rsidRPr="00531C7E">
        <w:rPr>
          <w:color w:val="000000"/>
          <w:lang w:val="en-US"/>
        </w:rPr>
        <w:t xml:space="preserve"> </w:t>
      </w:r>
      <w:proofErr w:type="spellStart"/>
      <w:r w:rsidRPr="00531C7E">
        <w:rPr>
          <w:color w:val="000000"/>
          <w:lang w:val="en-US"/>
        </w:rPr>
        <w:t>языкознания</w:t>
      </w:r>
      <w:proofErr w:type="spellEnd"/>
      <w:r w:rsidRPr="00531C7E">
        <w:rPr>
          <w:color w:val="000000"/>
          <w:lang w:val="en-US"/>
        </w:rPr>
        <w:t xml:space="preserve"> РАН.</w:t>
      </w:r>
    </w:p>
    <w:p w14:paraId="242FC7DA" w14:textId="24F31924" w:rsidR="001C682B" w:rsidRPr="00531C7E" w:rsidRDefault="001C682B" w:rsidP="001C682B">
      <w:pPr>
        <w:spacing w:after="240"/>
        <w:rPr>
          <w:lang w:val="en-US"/>
        </w:rPr>
      </w:pPr>
      <w:proofErr w:type="spellStart"/>
      <w:r w:rsidRPr="00531C7E">
        <w:rPr>
          <w:lang w:val="en-US"/>
        </w:rPr>
        <w:t>Bulhof</w:t>
      </w:r>
      <w:proofErr w:type="spellEnd"/>
      <w:r w:rsidRPr="00531C7E">
        <w:rPr>
          <w:lang w:val="en-US"/>
        </w:rPr>
        <w:t xml:space="preserve"> J., Gimbel S. 2001. Deep tautologies. </w:t>
      </w:r>
      <w:r w:rsidRPr="00531C7E">
        <w:rPr>
          <w:i/>
          <w:iCs/>
          <w:lang w:val="en-US"/>
        </w:rPr>
        <w:t>Pragmatics and Cognition</w:t>
      </w:r>
      <w:r w:rsidRPr="00531C7E">
        <w:rPr>
          <w:lang w:val="en-US"/>
        </w:rPr>
        <w:t xml:space="preserve"> </w:t>
      </w:r>
      <w:r w:rsidRPr="00531C7E">
        <w:rPr>
          <w:i/>
          <w:iCs/>
          <w:lang w:val="en-US"/>
        </w:rPr>
        <w:t>9(2),</w:t>
      </w:r>
      <w:r w:rsidRPr="00531C7E">
        <w:rPr>
          <w:lang w:val="en-US"/>
        </w:rPr>
        <w:t xml:space="preserve"> 279–291.</w:t>
      </w:r>
    </w:p>
    <w:p w14:paraId="5812B8E1" w14:textId="39FD0C86" w:rsidR="001C682B" w:rsidRPr="00D27811" w:rsidRDefault="001C682B" w:rsidP="001C682B">
      <w:pPr>
        <w:spacing w:after="240"/>
        <w:rPr>
          <w:lang w:val="en-US"/>
        </w:rPr>
      </w:pPr>
      <w:proofErr w:type="spellStart"/>
      <w:r w:rsidRPr="00531C7E">
        <w:rPr>
          <w:lang w:val="en-US"/>
        </w:rPr>
        <w:lastRenderedPageBreak/>
        <w:t>Endresen</w:t>
      </w:r>
      <w:proofErr w:type="spellEnd"/>
      <w:r w:rsidRPr="00531C7E">
        <w:rPr>
          <w:lang w:val="en-US"/>
        </w:rPr>
        <w:t xml:space="preserve">, Anna and Laura A. </w:t>
      </w:r>
      <w:proofErr w:type="spellStart"/>
      <w:r w:rsidRPr="00531C7E">
        <w:rPr>
          <w:lang w:val="en-US"/>
        </w:rPr>
        <w:t>Janda</w:t>
      </w:r>
      <w:proofErr w:type="spellEnd"/>
      <w:r w:rsidRPr="00531C7E">
        <w:rPr>
          <w:lang w:val="en-US"/>
        </w:rPr>
        <w:t xml:space="preserve">. 2020. Taking Construction Grammar One Step Further: Families, Clusters, and Networks of Evaluative Constructions in Russian. In Mike Putnam, Matthew Carlson, Antonio </w:t>
      </w:r>
      <w:proofErr w:type="spellStart"/>
      <w:r w:rsidRPr="00531C7E">
        <w:rPr>
          <w:lang w:val="en-US"/>
        </w:rPr>
        <w:t>Fábregas</w:t>
      </w:r>
      <w:proofErr w:type="spellEnd"/>
      <w:r w:rsidRPr="00531C7E">
        <w:rPr>
          <w:lang w:val="en-US"/>
        </w:rPr>
        <w:t xml:space="preserve">, Eva Wittenberg (eds.), </w:t>
      </w:r>
      <w:r w:rsidRPr="00531C7E">
        <w:rPr>
          <w:i/>
          <w:lang w:val="en-US"/>
        </w:rPr>
        <w:t>Defining Construction: Insights into the Emergence and Generation of Linguistic Representations</w:t>
      </w:r>
      <w:r w:rsidRPr="00531C7E">
        <w:rPr>
          <w:lang w:val="en-US"/>
        </w:rPr>
        <w:t xml:space="preserve"> (= special issue of </w:t>
      </w:r>
      <w:r w:rsidRPr="00531C7E">
        <w:rPr>
          <w:i/>
          <w:lang w:val="en-US"/>
        </w:rPr>
        <w:t xml:space="preserve">Frontiers in Psychology </w:t>
      </w:r>
      <w:r w:rsidRPr="00531C7E">
        <w:rPr>
          <w:iCs/>
          <w:lang w:val="en-US"/>
        </w:rPr>
        <w:t>11</w:t>
      </w:r>
      <w:r w:rsidRPr="00531C7E">
        <w:rPr>
          <w:lang w:val="en-US"/>
        </w:rPr>
        <w:t xml:space="preserve">), 1–22. </w:t>
      </w:r>
      <w:hyperlink r:id="rId15" w:history="1">
        <w:r w:rsidRPr="00D27811">
          <w:rPr>
            <w:rStyle w:val="Hyperlink"/>
            <w:lang w:val="en-US"/>
          </w:rPr>
          <w:t>https://doi.org/10.3389/fpsyg.2020.574353</w:t>
        </w:r>
      </w:hyperlink>
    </w:p>
    <w:p w14:paraId="614B82E7" w14:textId="77777777" w:rsidR="001C682B" w:rsidRPr="00531C7E" w:rsidRDefault="001C682B" w:rsidP="001C682B">
      <w:pPr>
        <w:pStyle w:val="NormalWeb"/>
        <w:spacing w:before="0" w:beforeAutospacing="0" w:after="240" w:afterAutospacing="0"/>
        <w:rPr>
          <w:color w:val="000000"/>
          <w:lang w:val="en-US"/>
        </w:rPr>
      </w:pPr>
      <w:proofErr w:type="spellStart"/>
      <w:r w:rsidRPr="00B0604B">
        <w:rPr>
          <w:color w:val="000000"/>
          <w:lang w:val="en-US"/>
        </w:rPr>
        <w:t>Escandell</w:t>
      </w:r>
      <w:proofErr w:type="spellEnd"/>
      <w:r w:rsidRPr="00B0604B">
        <w:rPr>
          <w:color w:val="000000"/>
          <w:lang w:val="en-US"/>
        </w:rPr>
        <w:t xml:space="preserve"> Vidal, Victoria, </w:t>
      </w:r>
      <w:proofErr w:type="spellStart"/>
      <w:r w:rsidRPr="00B0604B">
        <w:rPr>
          <w:color w:val="000000"/>
          <w:lang w:val="en-US"/>
        </w:rPr>
        <w:t>Vilinbakhova</w:t>
      </w:r>
      <w:proofErr w:type="spellEnd"/>
      <w:r w:rsidRPr="00B0604B">
        <w:rPr>
          <w:color w:val="000000"/>
          <w:lang w:val="en-US"/>
        </w:rPr>
        <w:t xml:space="preserve"> Elena. </w:t>
      </w:r>
      <w:r w:rsidRPr="00531C7E">
        <w:rPr>
          <w:color w:val="000000"/>
          <w:highlight w:val="yellow"/>
          <w:lang w:val="en-US"/>
        </w:rPr>
        <w:t xml:space="preserve">2018. Coordinated Tautologies in Spanish and Russian. In </w:t>
      </w:r>
      <w:r w:rsidRPr="00531C7E">
        <w:rPr>
          <w:i/>
          <w:iCs/>
          <w:color w:val="000000"/>
          <w:highlight w:val="yellow"/>
          <w:lang w:val="en-US"/>
        </w:rPr>
        <w:t>Intercultural Pragmatics 3(15).</w:t>
      </w:r>
      <w:r w:rsidRPr="00531C7E">
        <w:rPr>
          <w:color w:val="000000"/>
          <w:highlight w:val="yellow"/>
          <w:lang w:val="en-US"/>
        </w:rPr>
        <w:t xml:space="preserve"> 315–348.</w:t>
      </w:r>
    </w:p>
    <w:p w14:paraId="28E9B8BA" w14:textId="77777777" w:rsidR="001C682B" w:rsidRPr="001C682B" w:rsidRDefault="001C682B" w:rsidP="001C682B">
      <w:pPr>
        <w:pStyle w:val="NormalWeb"/>
        <w:shd w:val="clear" w:color="auto" w:fill="FFFFFF"/>
        <w:spacing w:before="0" w:beforeAutospacing="0" w:after="240" w:afterAutospacing="0"/>
        <w:rPr>
          <w:color w:val="000000"/>
          <w:lang w:val="en-US"/>
        </w:rPr>
      </w:pPr>
      <w:r w:rsidRPr="00531C7E">
        <w:rPr>
          <w:color w:val="000000"/>
          <w:highlight w:val="yellow"/>
          <w:lang w:val="en-US"/>
        </w:rPr>
        <w:t>Feldstein, Ronald F. 2016. On Russian concessive-adversative constructions with pronominal reduplication of the type “</w:t>
      </w:r>
      <w:proofErr w:type="spellStart"/>
      <w:r w:rsidRPr="00531C7E">
        <w:rPr>
          <w:color w:val="000000"/>
          <w:highlight w:val="yellow"/>
          <w:lang w:val="en-US"/>
        </w:rPr>
        <w:t>Уж</w:t>
      </w:r>
      <w:proofErr w:type="spellEnd"/>
      <w:r w:rsidRPr="00531C7E">
        <w:rPr>
          <w:color w:val="000000"/>
          <w:highlight w:val="yellow"/>
          <w:lang w:val="en-US"/>
        </w:rPr>
        <w:t xml:space="preserve"> </w:t>
      </w:r>
      <w:proofErr w:type="spellStart"/>
      <w:r w:rsidRPr="00531C7E">
        <w:rPr>
          <w:color w:val="000000"/>
          <w:highlight w:val="yellow"/>
          <w:lang w:val="en-US"/>
        </w:rPr>
        <w:t>чем-чем</w:t>
      </w:r>
      <w:proofErr w:type="spellEnd"/>
      <w:r w:rsidRPr="00531C7E">
        <w:rPr>
          <w:color w:val="000000"/>
          <w:highlight w:val="yellow"/>
          <w:lang w:val="en-US"/>
        </w:rPr>
        <w:t xml:space="preserve">, а </w:t>
      </w:r>
      <w:proofErr w:type="spellStart"/>
      <w:r w:rsidRPr="00531C7E">
        <w:rPr>
          <w:color w:val="000000"/>
          <w:highlight w:val="yellow"/>
          <w:lang w:val="en-US"/>
        </w:rPr>
        <w:t>этим</w:t>
      </w:r>
      <w:proofErr w:type="spellEnd"/>
      <w:r w:rsidRPr="00531C7E">
        <w:rPr>
          <w:color w:val="000000"/>
          <w:highlight w:val="yellow"/>
          <w:lang w:val="en-US"/>
        </w:rPr>
        <w:t xml:space="preserve"> </w:t>
      </w:r>
      <w:proofErr w:type="spellStart"/>
      <w:r w:rsidRPr="00531C7E">
        <w:rPr>
          <w:color w:val="000000"/>
          <w:highlight w:val="yellow"/>
          <w:lang w:val="en-US"/>
        </w:rPr>
        <w:t>его</w:t>
      </w:r>
      <w:proofErr w:type="spellEnd"/>
      <w:r w:rsidRPr="00531C7E">
        <w:rPr>
          <w:color w:val="000000"/>
          <w:highlight w:val="yellow"/>
          <w:lang w:val="en-US"/>
        </w:rPr>
        <w:t xml:space="preserve"> </w:t>
      </w:r>
      <w:proofErr w:type="spellStart"/>
      <w:r w:rsidRPr="00531C7E">
        <w:rPr>
          <w:color w:val="000000"/>
          <w:highlight w:val="yellow"/>
          <w:lang w:val="en-US"/>
        </w:rPr>
        <w:t>не</w:t>
      </w:r>
      <w:proofErr w:type="spellEnd"/>
      <w:r w:rsidRPr="00531C7E">
        <w:rPr>
          <w:color w:val="000000"/>
          <w:highlight w:val="yellow"/>
          <w:lang w:val="en-US"/>
        </w:rPr>
        <w:t xml:space="preserve"> </w:t>
      </w:r>
      <w:proofErr w:type="spellStart"/>
      <w:r w:rsidRPr="00531C7E">
        <w:rPr>
          <w:color w:val="000000"/>
          <w:highlight w:val="yellow"/>
          <w:lang w:val="en-US"/>
        </w:rPr>
        <w:t>удивишь</w:t>
      </w:r>
      <w:proofErr w:type="spellEnd"/>
      <w:r w:rsidRPr="00531C7E">
        <w:rPr>
          <w:color w:val="000000"/>
          <w:highlight w:val="yellow"/>
          <w:lang w:val="en-US"/>
        </w:rPr>
        <w:t>”. In</w:t>
      </w:r>
      <w:r w:rsidRPr="000D7FA1">
        <w:rPr>
          <w:color w:val="000000"/>
          <w:highlight w:val="yellow"/>
          <w:lang w:val="ru-RU"/>
        </w:rPr>
        <w:t xml:space="preserve"> </w:t>
      </w:r>
      <w:proofErr w:type="spellStart"/>
      <w:r w:rsidRPr="000D7FA1">
        <w:rPr>
          <w:color w:val="000000"/>
          <w:highlight w:val="yellow"/>
          <w:lang w:val="ru-RU"/>
        </w:rPr>
        <w:t>Молдован</w:t>
      </w:r>
      <w:proofErr w:type="spellEnd"/>
      <w:r w:rsidRPr="000D7FA1">
        <w:rPr>
          <w:color w:val="000000"/>
          <w:highlight w:val="yellow"/>
          <w:lang w:val="ru-RU"/>
        </w:rPr>
        <w:t>, А.М. (</w:t>
      </w:r>
      <w:r w:rsidRPr="00531C7E">
        <w:rPr>
          <w:color w:val="000000"/>
          <w:highlight w:val="yellow"/>
          <w:lang w:val="en-US"/>
        </w:rPr>
        <w:t>ed</w:t>
      </w:r>
      <w:r w:rsidRPr="000D7FA1">
        <w:rPr>
          <w:color w:val="000000"/>
          <w:highlight w:val="yellow"/>
          <w:lang w:val="ru-RU"/>
        </w:rPr>
        <w:t xml:space="preserve">.) </w:t>
      </w:r>
      <w:r w:rsidRPr="000D7FA1">
        <w:rPr>
          <w:i/>
          <w:iCs/>
          <w:color w:val="000000"/>
          <w:highlight w:val="yellow"/>
          <w:lang w:val="ru-RU"/>
        </w:rPr>
        <w:t>Труды Института русского языка им. В. В. Виноградова 11</w:t>
      </w:r>
      <w:r w:rsidRPr="000D7FA1">
        <w:rPr>
          <w:color w:val="000000"/>
          <w:highlight w:val="yellow"/>
          <w:lang w:val="ru-RU"/>
        </w:rPr>
        <w:t xml:space="preserve">: Материалы международной научной конференции “Грамматические процессы и системы в синхронии и диахронии”. </w:t>
      </w:r>
      <w:r w:rsidRPr="00531C7E">
        <w:rPr>
          <w:i/>
          <w:iCs/>
          <w:color w:val="000000"/>
          <w:highlight w:val="yellow"/>
          <w:lang w:val="en-US"/>
        </w:rPr>
        <w:t>(</w:t>
      </w:r>
      <w:r>
        <w:rPr>
          <w:i/>
          <w:iCs/>
          <w:color w:val="000000"/>
          <w:highlight w:val="yellow"/>
          <w:lang w:val="en-US"/>
        </w:rPr>
        <w:t>W</w:t>
      </w:r>
      <w:r w:rsidRPr="00531C7E">
        <w:rPr>
          <w:i/>
          <w:iCs/>
          <w:color w:val="000000"/>
          <w:highlight w:val="yellow"/>
          <w:lang w:val="en-US"/>
        </w:rPr>
        <w:t xml:space="preserve">orking papers of </w:t>
      </w:r>
      <w:r>
        <w:rPr>
          <w:i/>
          <w:iCs/>
          <w:color w:val="000000"/>
          <w:highlight w:val="yellow"/>
          <w:lang w:val="en-US"/>
        </w:rPr>
        <w:t xml:space="preserve">the </w:t>
      </w:r>
      <w:proofErr w:type="spellStart"/>
      <w:r w:rsidRPr="00531C7E">
        <w:rPr>
          <w:i/>
          <w:iCs/>
          <w:color w:val="000000"/>
          <w:highlight w:val="yellow"/>
          <w:lang w:val="en-US"/>
        </w:rPr>
        <w:t>Vinogradov</w:t>
      </w:r>
      <w:proofErr w:type="spellEnd"/>
      <w:r w:rsidRPr="00531C7E">
        <w:rPr>
          <w:i/>
          <w:iCs/>
          <w:color w:val="000000"/>
          <w:highlight w:val="yellow"/>
          <w:lang w:val="en-US"/>
        </w:rPr>
        <w:t xml:space="preserve"> Russian Language Institute 11: Proceedings of </w:t>
      </w:r>
      <w:r>
        <w:rPr>
          <w:i/>
          <w:iCs/>
          <w:color w:val="000000"/>
          <w:highlight w:val="yellow"/>
          <w:lang w:val="en-US"/>
        </w:rPr>
        <w:t>an international conference entitled Grammatical processes and systems in synchrony and diachrony</w:t>
      </w:r>
      <w:r w:rsidRPr="00531C7E">
        <w:rPr>
          <w:i/>
          <w:iCs/>
          <w:color w:val="000000"/>
          <w:highlight w:val="yellow"/>
          <w:lang w:val="en-US"/>
        </w:rPr>
        <w:t xml:space="preserve">). </w:t>
      </w:r>
      <w:r w:rsidRPr="000D7FA1">
        <w:rPr>
          <w:color w:val="000000"/>
          <w:highlight w:val="yellow"/>
          <w:lang w:val="ru-RU"/>
        </w:rPr>
        <w:t>Москва</w:t>
      </w:r>
      <w:r w:rsidRPr="001C682B">
        <w:rPr>
          <w:color w:val="000000"/>
          <w:highlight w:val="yellow"/>
          <w:lang w:val="en-US"/>
        </w:rPr>
        <w:t>. 329-343.</w:t>
      </w:r>
    </w:p>
    <w:p w14:paraId="2960851F" w14:textId="64D82256" w:rsidR="001C682B" w:rsidRPr="00531C7E" w:rsidRDefault="001C682B" w:rsidP="001C682B">
      <w:pPr>
        <w:spacing w:after="240"/>
        <w:rPr>
          <w:lang w:val="en-US"/>
        </w:rPr>
      </w:pPr>
      <w:proofErr w:type="spellStart"/>
      <w:r w:rsidRPr="00531C7E">
        <w:rPr>
          <w:lang w:val="en-US"/>
        </w:rPr>
        <w:t>Freywald</w:t>
      </w:r>
      <w:proofErr w:type="spellEnd"/>
      <w:r w:rsidRPr="00531C7E">
        <w:rPr>
          <w:lang w:val="en-US"/>
        </w:rPr>
        <w:t xml:space="preserve">, Ulrike and Rita </w:t>
      </w:r>
      <w:proofErr w:type="spellStart"/>
      <w:r w:rsidRPr="00531C7E">
        <w:rPr>
          <w:lang w:val="en-US"/>
        </w:rPr>
        <w:t>Finkbeiner</w:t>
      </w:r>
      <w:proofErr w:type="spellEnd"/>
      <w:r w:rsidRPr="00531C7E">
        <w:rPr>
          <w:lang w:val="en-US"/>
        </w:rPr>
        <w:t xml:space="preserve">. 2018. Exact repetition or total reduplication? Exploring their boundaries in discourse and grammar. In Rita </w:t>
      </w:r>
      <w:proofErr w:type="spellStart"/>
      <w:r w:rsidRPr="00531C7E">
        <w:rPr>
          <w:lang w:val="en-US"/>
        </w:rPr>
        <w:t>Finkbeiner</w:t>
      </w:r>
      <w:proofErr w:type="spellEnd"/>
      <w:r w:rsidRPr="00531C7E">
        <w:rPr>
          <w:lang w:val="en-US"/>
        </w:rPr>
        <w:t xml:space="preserve"> and Ulrike </w:t>
      </w:r>
      <w:proofErr w:type="spellStart"/>
      <w:r w:rsidRPr="00531C7E">
        <w:rPr>
          <w:lang w:val="en-US"/>
        </w:rPr>
        <w:t>Freywald</w:t>
      </w:r>
      <w:proofErr w:type="spellEnd"/>
      <w:r w:rsidRPr="00531C7E">
        <w:rPr>
          <w:lang w:val="en-US"/>
        </w:rPr>
        <w:t xml:space="preserve"> (eds.), </w:t>
      </w:r>
      <w:r w:rsidRPr="00531C7E">
        <w:rPr>
          <w:i/>
          <w:iCs/>
          <w:lang w:val="en-US"/>
        </w:rPr>
        <w:t>Exact Repetition in Grammar and Discourse</w:t>
      </w:r>
      <w:r w:rsidRPr="00531C7E">
        <w:rPr>
          <w:lang w:val="en-US"/>
        </w:rPr>
        <w:t>, 3–28. De Gruyter Mouton.</w:t>
      </w:r>
    </w:p>
    <w:p w14:paraId="76DFD006" w14:textId="64581A60" w:rsidR="001C682B" w:rsidRPr="00531C7E" w:rsidRDefault="001C682B" w:rsidP="001C682B">
      <w:pPr>
        <w:spacing w:after="240"/>
        <w:rPr>
          <w:lang w:val="en-US"/>
        </w:rPr>
      </w:pPr>
      <w:r w:rsidRPr="00531C7E">
        <w:rPr>
          <w:lang w:val="en-US"/>
        </w:rPr>
        <w:t xml:space="preserve">Gil, David. 2005. From repetition to reduplication in Riau Indonesian. In Bernhard </w:t>
      </w:r>
      <w:proofErr w:type="spellStart"/>
      <w:r w:rsidRPr="00531C7E">
        <w:rPr>
          <w:lang w:val="en-US"/>
        </w:rPr>
        <w:t>Hurch</w:t>
      </w:r>
      <w:proofErr w:type="spellEnd"/>
      <w:r w:rsidRPr="00531C7E">
        <w:rPr>
          <w:lang w:val="en-US"/>
        </w:rPr>
        <w:t xml:space="preserve"> (ed.), </w:t>
      </w:r>
      <w:r w:rsidRPr="00531C7E">
        <w:rPr>
          <w:i/>
          <w:iCs/>
          <w:lang w:val="en-US"/>
        </w:rPr>
        <w:t>Studies on Reduplication</w:t>
      </w:r>
      <w:r w:rsidRPr="00531C7E">
        <w:rPr>
          <w:lang w:val="en-US"/>
        </w:rPr>
        <w:t>, 31–64. Mouton de Gruyter.</w:t>
      </w:r>
    </w:p>
    <w:p w14:paraId="033C6740" w14:textId="77777777" w:rsidR="001C682B" w:rsidRPr="00531C7E" w:rsidRDefault="001C682B" w:rsidP="001C682B">
      <w:pPr>
        <w:spacing w:after="240"/>
        <w:rPr>
          <w:color w:val="000000"/>
          <w:highlight w:val="yellow"/>
          <w:lang w:val="en-US"/>
        </w:rPr>
      </w:pPr>
      <w:proofErr w:type="spellStart"/>
      <w:r w:rsidRPr="00B61169">
        <w:rPr>
          <w:color w:val="000000"/>
          <w:lang w:val="en-US"/>
        </w:rPr>
        <w:t>Gilyarova</w:t>
      </w:r>
      <w:proofErr w:type="spellEnd"/>
      <w:r w:rsidRPr="001C682B">
        <w:rPr>
          <w:color w:val="000000"/>
          <w:lang w:val="ru-RU"/>
        </w:rPr>
        <w:t xml:space="preserve">, </w:t>
      </w:r>
      <w:r w:rsidRPr="00B61169">
        <w:rPr>
          <w:color w:val="000000"/>
          <w:lang w:val="en-US"/>
        </w:rPr>
        <w:t>Ksenia</w:t>
      </w:r>
      <w:r w:rsidRPr="001C682B">
        <w:rPr>
          <w:color w:val="000000"/>
          <w:lang w:val="ru-RU"/>
        </w:rPr>
        <w:t xml:space="preserve"> </w:t>
      </w:r>
      <w:r w:rsidRPr="00B61169">
        <w:rPr>
          <w:color w:val="000000"/>
          <w:lang w:val="en-US"/>
        </w:rPr>
        <w:t>A</w:t>
      </w:r>
      <w:r w:rsidRPr="001C682B">
        <w:rPr>
          <w:color w:val="000000"/>
          <w:lang w:val="ru-RU"/>
        </w:rPr>
        <w:t xml:space="preserve">. </w:t>
      </w:r>
      <w:r w:rsidRPr="001C682B">
        <w:rPr>
          <w:color w:val="000000"/>
          <w:highlight w:val="yellow"/>
          <w:shd w:val="clear" w:color="auto" w:fill="FFFFFF"/>
          <w:lang w:val="ru-RU"/>
        </w:rPr>
        <w:t>2010.</w:t>
      </w:r>
      <w:r w:rsidRPr="001C682B">
        <w:rPr>
          <w:color w:val="000000"/>
          <w:highlight w:val="yellow"/>
          <w:lang w:val="ru-RU"/>
        </w:rPr>
        <w:t xml:space="preserve"> </w:t>
      </w:r>
      <w:r w:rsidRPr="000D7FA1">
        <w:rPr>
          <w:color w:val="000000"/>
          <w:highlight w:val="yellow"/>
          <w:lang w:val="ru-RU"/>
        </w:rPr>
        <w:t>Такая девочка-девочка. Семантика редупликации существительных в русской разговорной речи и языке интернета [</w:t>
      </w:r>
      <w:r>
        <w:rPr>
          <w:color w:val="000000"/>
          <w:highlight w:val="yellow"/>
          <w:lang w:val="en-US"/>
        </w:rPr>
        <w:t>Such</w:t>
      </w:r>
      <w:r w:rsidRPr="000D7FA1">
        <w:rPr>
          <w:color w:val="000000"/>
          <w:highlight w:val="yellow"/>
          <w:lang w:val="ru-RU"/>
        </w:rPr>
        <w:t xml:space="preserve"> </w:t>
      </w:r>
      <w:r>
        <w:rPr>
          <w:color w:val="000000"/>
          <w:highlight w:val="yellow"/>
          <w:lang w:val="en-US"/>
        </w:rPr>
        <w:t>a</w:t>
      </w:r>
      <w:r w:rsidRPr="000D7FA1">
        <w:rPr>
          <w:color w:val="000000"/>
          <w:highlight w:val="yellow"/>
          <w:lang w:val="ru-RU"/>
        </w:rPr>
        <w:t xml:space="preserve"> </w:t>
      </w:r>
      <w:r>
        <w:rPr>
          <w:color w:val="000000"/>
          <w:highlight w:val="yellow"/>
          <w:lang w:val="en-US"/>
        </w:rPr>
        <w:t>girly</w:t>
      </w:r>
      <w:r w:rsidRPr="000D7FA1">
        <w:rPr>
          <w:color w:val="000000"/>
          <w:highlight w:val="yellow"/>
          <w:lang w:val="ru-RU"/>
        </w:rPr>
        <w:t xml:space="preserve"> </w:t>
      </w:r>
      <w:r>
        <w:rPr>
          <w:color w:val="000000"/>
          <w:highlight w:val="yellow"/>
          <w:lang w:val="en-US"/>
        </w:rPr>
        <w:t>girl</w:t>
      </w:r>
      <w:r w:rsidRPr="000D7FA1">
        <w:rPr>
          <w:color w:val="000000"/>
          <w:highlight w:val="yellow"/>
          <w:lang w:val="ru-RU"/>
        </w:rPr>
        <w:t xml:space="preserve">. </w:t>
      </w:r>
      <w:r>
        <w:rPr>
          <w:color w:val="000000"/>
          <w:highlight w:val="yellow"/>
          <w:lang w:val="en-US"/>
        </w:rPr>
        <w:t>Semantic reduplication of nouns in Russian colloquial speech and in the language of the internet]</w:t>
      </w:r>
      <w:r w:rsidRPr="00531C7E">
        <w:rPr>
          <w:color w:val="000000"/>
          <w:highlight w:val="yellow"/>
          <w:lang w:val="en-US"/>
        </w:rPr>
        <w:t xml:space="preserve">. In </w:t>
      </w:r>
      <w:proofErr w:type="spellStart"/>
      <w:r w:rsidRPr="00531C7E">
        <w:rPr>
          <w:i/>
          <w:iCs/>
          <w:color w:val="000000"/>
          <w:highlight w:val="yellow"/>
          <w:lang w:val="en-US"/>
        </w:rPr>
        <w:t>Компьютерная</w:t>
      </w:r>
      <w:proofErr w:type="spellEnd"/>
      <w:r w:rsidRPr="00531C7E">
        <w:rPr>
          <w:i/>
          <w:iCs/>
          <w:color w:val="000000"/>
          <w:highlight w:val="yellow"/>
          <w:lang w:val="en-US"/>
        </w:rPr>
        <w:t xml:space="preserve"> </w:t>
      </w:r>
      <w:proofErr w:type="spellStart"/>
      <w:r w:rsidRPr="00531C7E">
        <w:rPr>
          <w:i/>
          <w:iCs/>
          <w:color w:val="000000"/>
          <w:highlight w:val="yellow"/>
          <w:lang w:val="en-US"/>
        </w:rPr>
        <w:t>лингвистика</w:t>
      </w:r>
      <w:proofErr w:type="spellEnd"/>
      <w:r w:rsidRPr="00531C7E">
        <w:rPr>
          <w:i/>
          <w:iCs/>
          <w:color w:val="000000"/>
          <w:highlight w:val="yellow"/>
          <w:lang w:val="en-US"/>
        </w:rPr>
        <w:t xml:space="preserve"> и </w:t>
      </w:r>
      <w:proofErr w:type="spellStart"/>
      <w:r w:rsidRPr="00531C7E">
        <w:rPr>
          <w:i/>
          <w:iCs/>
          <w:color w:val="000000"/>
          <w:highlight w:val="yellow"/>
          <w:lang w:val="en-US"/>
        </w:rPr>
        <w:t>интеллектуальные</w:t>
      </w:r>
      <w:proofErr w:type="spellEnd"/>
      <w:r w:rsidRPr="00531C7E">
        <w:rPr>
          <w:i/>
          <w:iCs/>
          <w:color w:val="000000"/>
          <w:highlight w:val="yellow"/>
          <w:lang w:val="en-US"/>
        </w:rPr>
        <w:t xml:space="preserve"> </w:t>
      </w:r>
      <w:proofErr w:type="spellStart"/>
      <w:r w:rsidRPr="00531C7E">
        <w:rPr>
          <w:i/>
          <w:iCs/>
          <w:color w:val="000000"/>
          <w:highlight w:val="yellow"/>
          <w:lang w:val="en-US"/>
        </w:rPr>
        <w:t>технологии</w:t>
      </w:r>
      <w:proofErr w:type="spellEnd"/>
      <w:r>
        <w:rPr>
          <w:i/>
          <w:iCs/>
          <w:color w:val="000000"/>
          <w:highlight w:val="yellow"/>
          <w:lang w:val="en-US"/>
        </w:rPr>
        <w:t xml:space="preserve"> </w:t>
      </w:r>
      <w:r w:rsidRPr="007728E1">
        <w:rPr>
          <w:i/>
          <w:iCs/>
          <w:lang w:val="en-US"/>
        </w:rPr>
        <w:t>[Computational linguistics and intellectual technologies]</w:t>
      </w:r>
      <w:r w:rsidRPr="00531C7E">
        <w:rPr>
          <w:i/>
          <w:iCs/>
          <w:color w:val="000000"/>
          <w:highlight w:val="yellow"/>
          <w:lang w:val="en-US"/>
        </w:rPr>
        <w:t xml:space="preserve"> 9(16)</w:t>
      </w:r>
      <w:r w:rsidRPr="00531C7E">
        <w:rPr>
          <w:color w:val="000000"/>
          <w:highlight w:val="yellow"/>
          <w:lang w:val="en-US"/>
        </w:rPr>
        <w:t>. 90–96.</w:t>
      </w:r>
    </w:p>
    <w:p w14:paraId="3F51B979" w14:textId="77777777" w:rsidR="001C682B" w:rsidRPr="00531C7E" w:rsidRDefault="001C682B" w:rsidP="001C682B">
      <w:pPr>
        <w:pStyle w:val="NormalWeb"/>
        <w:spacing w:before="0" w:beforeAutospacing="0" w:after="240" w:afterAutospacing="0"/>
        <w:rPr>
          <w:color w:val="000000"/>
          <w:lang w:val="en-US"/>
        </w:rPr>
      </w:pPr>
      <w:proofErr w:type="spellStart"/>
      <w:r w:rsidRPr="00B61169">
        <w:rPr>
          <w:color w:val="000000"/>
          <w:lang w:val="en-US"/>
        </w:rPr>
        <w:t>Gilyarova</w:t>
      </w:r>
      <w:proofErr w:type="spellEnd"/>
      <w:r w:rsidRPr="00B61169">
        <w:rPr>
          <w:color w:val="000000"/>
          <w:lang w:val="en-US"/>
        </w:rPr>
        <w:t xml:space="preserve">, Ksenia A. </w:t>
      </w:r>
      <w:r w:rsidRPr="00531C7E">
        <w:rPr>
          <w:color w:val="000000"/>
          <w:highlight w:val="yellow"/>
          <w:lang w:val="en-US"/>
        </w:rPr>
        <w:t xml:space="preserve">2013. </w:t>
      </w:r>
      <w:r w:rsidRPr="000D7FA1">
        <w:rPr>
          <w:color w:val="000000"/>
          <w:highlight w:val="yellow"/>
          <w:lang w:val="ru-RU"/>
        </w:rPr>
        <w:t>Статья такая статья. Об одном типе редупликации в современном русском языке [</w:t>
      </w:r>
      <w:r>
        <w:rPr>
          <w:color w:val="000000"/>
          <w:highlight w:val="yellow"/>
          <w:lang w:val="en-US"/>
        </w:rPr>
        <w:t>Paper</w:t>
      </w:r>
      <w:r w:rsidRPr="000D7FA1">
        <w:rPr>
          <w:color w:val="000000"/>
          <w:highlight w:val="yellow"/>
          <w:lang w:val="ru-RU"/>
        </w:rPr>
        <w:t xml:space="preserve"> </w:t>
      </w:r>
      <w:r>
        <w:rPr>
          <w:color w:val="000000"/>
          <w:highlight w:val="yellow"/>
          <w:lang w:val="en-US"/>
        </w:rPr>
        <w:t>such</w:t>
      </w:r>
      <w:r w:rsidRPr="000D7FA1">
        <w:rPr>
          <w:color w:val="000000"/>
          <w:highlight w:val="yellow"/>
          <w:lang w:val="ru-RU"/>
        </w:rPr>
        <w:t xml:space="preserve"> </w:t>
      </w:r>
      <w:r>
        <w:rPr>
          <w:color w:val="000000"/>
          <w:highlight w:val="yellow"/>
          <w:lang w:val="en-US"/>
        </w:rPr>
        <w:t>a</w:t>
      </w:r>
      <w:r w:rsidRPr="000D7FA1">
        <w:rPr>
          <w:color w:val="000000"/>
          <w:highlight w:val="yellow"/>
          <w:lang w:val="ru-RU"/>
        </w:rPr>
        <w:t xml:space="preserve"> </w:t>
      </w:r>
      <w:r>
        <w:rPr>
          <w:color w:val="000000"/>
          <w:highlight w:val="yellow"/>
          <w:lang w:val="en-US"/>
        </w:rPr>
        <w:t>paper</w:t>
      </w:r>
      <w:r w:rsidRPr="000D7FA1">
        <w:rPr>
          <w:color w:val="000000"/>
          <w:highlight w:val="yellow"/>
          <w:lang w:val="ru-RU"/>
        </w:rPr>
        <w:t xml:space="preserve">. </w:t>
      </w:r>
      <w:r>
        <w:rPr>
          <w:color w:val="000000"/>
          <w:highlight w:val="yellow"/>
          <w:lang w:val="en-US"/>
        </w:rPr>
        <w:t>On a reduplication pattern in Modern Russian]</w:t>
      </w:r>
      <w:r w:rsidRPr="00531C7E">
        <w:rPr>
          <w:color w:val="000000"/>
          <w:highlight w:val="yellow"/>
          <w:lang w:val="en-US"/>
        </w:rPr>
        <w:t xml:space="preserve">. In </w:t>
      </w:r>
      <w:proofErr w:type="spellStart"/>
      <w:r w:rsidRPr="00531C7E">
        <w:rPr>
          <w:i/>
          <w:iCs/>
          <w:color w:val="000000"/>
          <w:highlight w:val="yellow"/>
          <w:lang w:val="en-US"/>
        </w:rPr>
        <w:t>Компьютерная</w:t>
      </w:r>
      <w:proofErr w:type="spellEnd"/>
      <w:r w:rsidRPr="00531C7E">
        <w:rPr>
          <w:i/>
          <w:iCs/>
          <w:color w:val="000000"/>
          <w:highlight w:val="yellow"/>
          <w:lang w:val="en-US"/>
        </w:rPr>
        <w:t xml:space="preserve"> </w:t>
      </w:r>
      <w:proofErr w:type="spellStart"/>
      <w:r w:rsidRPr="00531C7E">
        <w:rPr>
          <w:i/>
          <w:iCs/>
          <w:color w:val="000000"/>
          <w:highlight w:val="yellow"/>
          <w:lang w:val="en-US"/>
        </w:rPr>
        <w:t>лингвистика</w:t>
      </w:r>
      <w:proofErr w:type="spellEnd"/>
      <w:r w:rsidRPr="00531C7E">
        <w:rPr>
          <w:i/>
          <w:iCs/>
          <w:color w:val="000000"/>
          <w:highlight w:val="yellow"/>
          <w:lang w:val="en-US"/>
        </w:rPr>
        <w:t xml:space="preserve"> и </w:t>
      </w:r>
      <w:proofErr w:type="spellStart"/>
      <w:r w:rsidRPr="00531C7E">
        <w:rPr>
          <w:i/>
          <w:iCs/>
          <w:color w:val="000000"/>
          <w:highlight w:val="yellow"/>
          <w:lang w:val="en-US"/>
        </w:rPr>
        <w:t>интеллектуальные</w:t>
      </w:r>
      <w:proofErr w:type="spellEnd"/>
      <w:r w:rsidRPr="00531C7E">
        <w:rPr>
          <w:i/>
          <w:iCs/>
          <w:color w:val="000000"/>
          <w:highlight w:val="yellow"/>
          <w:lang w:val="en-US"/>
        </w:rPr>
        <w:t xml:space="preserve"> </w:t>
      </w:r>
      <w:proofErr w:type="spellStart"/>
      <w:r w:rsidRPr="00531C7E">
        <w:rPr>
          <w:i/>
          <w:iCs/>
          <w:color w:val="000000"/>
          <w:highlight w:val="yellow"/>
          <w:lang w:val="en-US"/>
        </w:rPr>
        <w:t>технологии</w:t>
      </w:r>
      <w:proofErr w:type="spellEnd"/>
      <w:r w:rsidRPr="00531C7E">
        <w:rPr>
          <w:i/>
          <w:iCs/>
          <w:color w:val="000000"/>
          <w:highlight w:val="yellow"/>
          <w:lang w:val="en-US"/>
        </w:rPr>
        <w:t xml:space="preserve"> </w:t>
      </w:r>
      <w:r w:rsidRPr="007728E1">
        <w:rPr>
          <w:i/>
          <w:iCs/>
          <w:lang w:val="en-US"/>
        </w:rPr>
        <w:t>[Computational linguistics and intellectual technologies]</w:t>
      </w:r>
      <w:r>
        <w:rPr>
          <w:i/>
          <w:iCs/>
          <w:lang w:val="en-US"/>
        </w:rPr>
        <w:t xml:space="preserve"> </w:t>
      </w:r>
      <w:r w:rsidRPr="00531C7E">
        <w:rPr>
          <w:i/>
          <w:iCs/>
          <w:color w:val="000000"/>
          <w:highlight w:val="yellow"/>
          <w:lang w:val="en-US"/>
        </w:rPr>
        <w:t>12(19)</w:t>
      </w:r>
      <w:r w:rsidRPr="00531C7E">
        <w:rPr>
          <w:color w:val="000000"/>
          <w:highlight w:val="yellow"/>
          <w:lang w:val="en-US"/>
        </w:rPr>
        <w:t>. 268–280.</w:t>
      </w:r>
    </w:p>
    <w:p w14:paraId="3D452BC7" w14:textId="036E7525" w:rsidR="001C682B" w:rsidRPr="00531C7E" w:rsidRDefault="001C682B" w:rsidP="001C682B">
      <w:pPr>
        <w:spacing w:after="240"/>
        <w:rPr>
          <w:lang w:val="en-US"/>
        </w:rPr>
      </w:pPr>
      <w:r w:rsidRPr="00531C7E">
        <w:rPr>
          <w:lang w:val="en-US"/>
        </w:rPr>
        <w:t>Goldberg, A</w:t>
      </w:r>
      <w:r w:rsidR="00FE17E3">
        <w:rPr>
          <w:lang w:val="en-US"/>
        </w:rPr>
        <w:t>dele</w:t>
      </w:r>
      <w:r w:rsidRPr="00531C7E">
        <w:rPr>
          <w:lang w:val="en-US"/>
        </w:rPr>
        <w:t xml:space="preserve"> E. 2006. </w:t>
      </w:r>
      <w:r w:rsidRPr="00531C7E">
        <w:rPr>
          <w:i/>
          <w:iCs/>
          <w:lang w:val="en-US"/>
        </w:rPr>
        <w:t>Constructions at work: The nature of generalizations in language</w:t>
      </w:r>
      <w:r w:rsidRPr="00531C7E">
        <w:rPr>
          <w:lang w:val="en-US"/>
        </w:rPr>
        <w:t>. Oxford University Press.</w:t>
      </w:r>
    </w:p>
    <w:p w14:paraId="21AD5374" w14:textId="6D5DD5E1" w:rsidR="001C682B" w:rsidRPr="00531C7E" w:rsidRDefault="001C682B" w:rsidP="001C682B">
      <w:pPr>
        <w:spacing w:after="240"/>
        <w:rPr>
          <w:lang w:val="en-US"/>
        </w:rPr>
      </w:pPr>
      <w:proofErr w:type="spellStart"/>
      <w:r w:rsidRPr="00531C7E">
        <w:rPr>
          <w:lang w:val="en-US"/>
        </w:rPr>
        <w:t>Helasvuo</w:t>
      </w:r>
      <w:proofErr w:type="spellEnd"/>
      <w:r w:rsidRPr="00531C7E">
        <w:rPr>
          <w:lang w:val="en-US"/>
        </w:rPr>
        <w:t xml:space="preserve">, </w:t>
      </w:r>
      <w:proofErr w:type="spellStart"/>
      <w:r w:rsidRPr="00531C7E">
        <w:rPr>
          <w:lang w:val="en-US"/>
        </w:rPr>
        <w:t>Marja-Liisa</w:t>
      </w:r>
      <w:proofErr w:type="spellEnd"/>
      <w:r w:rsidRPr="00531C7E">
        <w:rPr>
          <w:lang w:val="en-US"/>
        </w:rPr>
        <w:t xml:space="preserve">. 2001. </w:t>
      </w:r>
      <w:r w:rsidRPr="00531C7E">
        <w:rPr>
          <w:i/>
          <w:iCs/>
          <w:lang w:val="en-US"/>
        </w:rPr>
        <w:t>Syntax in the Making: The emergence of syntactic units in Finnish conversation.</w:t>
      </w:r>
      <w:r w:rsidRPr="00531C7E">
        <w:rPr>
          <w:lang w:val="en-US"/>
        </w:rPr>
        <w:t xml:space="preserve"> John Benjamins.</w:t>
      </w:r>
    </w:p>
    <w:p w14:paraId="11673AAC" w14:textId="770D6C3A" w:rsidR="001C682B" w:rsidRPr="00531C7E" w:rsidRDefault="001C682B" w:rsidP="001C682B">
      <w:pPr>
        <w:spacing w:after="240"/>
        <w:rPr>
          <w:lang w:val="en-US"/>
        </w:rPr>
      </w:pPr>
      <w:r w:rsidRPr="00531C7E">
        <w:rPr>
          <w:lang w:val="en-US"/>
        </w:rPr>
        <w:t xml:space="preserve">Hopper, Paul J. 1988. Emergent Grammar and the A Priori Grammar Postulate. In Deborah Tannen (ed.), </w:t>
      </w:r>
      <w:r w:rsidRPr="00531C7E">
        <w:rPr>
          <w:i/>
          <w:iCs/>
          <w:lang w:val="en-US"/>
        </w:rPr>
        <w:t>Linguistics in Context</w:t>
      </w:r>
      <w:r w:rsidRPr="00531C7E">
        <w:rPr>
          <w:lang w:val="en-US"/>
        </w:rPr>
        <w:t xml:space="preserve">, 117–134. </w:t>
      </w:r>
      <w:proofErr w:type="spellStart"/>
      <w:r w:rsidRPr="00531C7E">
        <w:rPr>
          <w:lang w:val="en-US"/>
        </w:rPr>
        <w:t>Ablex</w:t>
      </w:r>
      <w:proofErr w:type="spellEnd"/>
      <w:r w:rsidRPr="00531C7E">
        <w:rPr>
          <w:lang w:val="en-US"/>
        </w:rPr>
        <w:t xml:space="preserve">. </w:t>
      </w:r>
    </w:p>
    <w:p w14:paraId="545F09C5" w14:textId="20538A74" w:rsidR="001C682B" w:rsidRPr="00531C7E" w:rsidRDefault="001C682B" w:rsidP="001C682B">
      <w:pPr>
        <w:spacing w:after="240"/>
        <w:rPr>
          <w:lang w:val="en-US"/>
        </w:rPr>
      </w:pPr>
      <w:proofErr w:type="spellStart"/>
      <w:r w:rsidRPr="00531C7E">
        <w:rPr>
          <w:lang w:val="en-US"/>
        </w:rPr>
        <w:t>Hurch</w:t>
      </w:r>
      <w:proofErr w:type="spellEnd"/>
      <w:r w:rsidRPr="00531C7E">
        <w:rPr>
          <w:lang w:val="en-US"/>
        </w:rPr>
        <w:t xml:space="preserve">, Bernhard and Veronika Mattes. 2007. The Graz Database on Reduplication. In Alexis Michaud and Aliyah Morgenstern (eds.), </w:t>
      </w:r>
      <w:r w:rsidRPr="00531C7E">
        <w:rPr>
          <w:i/>
          <w:iCs/>
          <w:lang w:val="en-US"/>
        </w:rPr>
        <w:t xml:space="preserve">La </w:t>
      </w:r>
      <w:proofErr w:type="spellStart"/>
      <w:r w:rsidRPr="00531C7E">
        <w:rPr>
          <w:i/>
          <w:iCs/>
          <w:lang w:val="en-US"/>
        </w:rPr>
        <w:t>réduplication</w:t>
      </w:r>
      <w:proofErr w:type="spellEnd"/>
      <w:r w:rsidRPr="00531C7E">
        <w:rPr>
          <w:i/>
          <w:iCs/>
          <w:lang w:val="en-US"/>
        </w:rPr>
        <w:t xml:space="preserve">. (Faits de </w:t>
      </w:r>
      <w:proofErr w:type="spellStart"/>
      <w:r w:rsidRPr="00531C7E">
        <w:rPr>
          <w:i/>
          <w:iCs/>
          <w:lang w:val="en-US"/>
        </w:rPr>
        <w:t>langues</w:t>
      </w:r>
      <w:proofErr w:type="spellEnd"/>
      <w:r w:rsidRPr="00531C7E">
        <w:rPr>
          <w:i/>
          <w:iCs/>
          <w:lang w:val="en-US"/>
        </w:rPr>
        <w:t xml:space="preserve">, Revue de </w:t>
      </w:r>
      <w:proofErr w:type="spellStart"/>
      <w:r w:rsidRPr="00531C7E">
        <w:rPr>
          <w:i/>
          <w:iCs/>
          <w:lang w:val="en-US"/>
        </w:rPr>
        <w:t>linguistique</w:t>
      </w:r>
      <w:proofErr w:type="spellEnd"/>
      <w:r w:rsidRPr="00531C7E">
        <w:rPr>
          <w:i/>
          <w:iCs/>
          <w:lang w:val="en-US"/>
        </w:rPr>
        <w:t xml:space="preserve"> No 29)</w:t>
      </w:r>
      <w:r w:rsidRPr="00531C7E">
        <w:rPr>
          <w:lang w:val="en-US"/>
        </w:rPr>
        <w:t xml:space="preserve">, 191–202. </w:t>
      </w:r>
      <w:proofErr w:type="spellStart"/>
      <w:r w:rsidRPr="00531C7E">
        <w:rPr>
          <w:lang w:val="en-US"/>
        </w:rPr>
        <w:t>Ophrys</w:t>
      </w:r>
      <w:proofErr w:type="spellEnd"/>
      <w:r w:rsidRPr="00531C7E">
        <w:rPr>
          <w:lang w:val="en-US"/>
        </w:rPr>
        <w:t xml:space="preserve">. </w:t>
      </w:r>
    </w:p>
    <w:p w14:paraId="5D06B56A" w14:textId="77777777" w:rsidR="001C682B" w:rsidRPr="00D27811" w:rsidRDefault="001C682B" w:rsidP="001C682B">
      <w:pPr>
        <w:pStyle w:val="NormalWeb"/>
        <w:spacing w:before="0" w:beforeAutospacing="0" w:after="240" w:afterAutospacing="0"/>
        <w:rPr>
          <w:color w:val="000000"/>
          <w:lang w:val="en-US"/>
        </w:rPr>
      </w:pPr>
      <w:proofErr w:type="spellStart"/>
      <w:r>
        <w:rPr>
          <w:color w:val="000000"/>
          <w:lang w:val="en-US"/>
        </w:rPr>
        <w:t>Ievleva</w:t>
      </w:r>
      <w:proofErr w:type="spellEnd"/>
      <w:r>
        <w:rPr>
          <w:color w:val="000000"/>
          <w:lang w:val="en-US"/>
        </w:rPr>
        <w:t xml:space="preserve">, Maja </w:t>
      </w:r>
      <w:proofErr w:type="spellStart"/>
      <w:r>
        <w:rPr>
          <w:color w:val="000000"/>
          <w:lang w:val="en-US"/>
        </w:rPr>
        <w:t>Kh</w:t>
      </w:r>
      <w:proofErr w:type="spellEnd"/>
      <w:r>
        <w:rPr>
          <w:color w:val="000000"/>
          <w:lang w:val="en-US"/>
        </w:rPr>
        <w:t xml:space="preserve">. </w:t>
      </w:r>
      <w:r w:rsidRPr="00531C7E">
        <w:rPr>
          <w:color w:val="000000"/>
          <w:highlight w:val="yellow"/>
          <w:lang w:val="en-US"/>
        </w:rPr>
        <w:t xml:space="preserve">2000. </w:t>
      </w:r>
      <w:proofErr w:type="spellStart"/>
      <w:r w:rsidRPr="00531C7E">
        <w:rPr>
          <w:color w:val="000000"/>
          <w:highlight w:val="yellow"/>
          <w:lang w:val="en-US"/>
        </w:rPr>
        <w:t>Тавтологии</w:t>
      </w:r>
      <w:proofErr w:type="spellEnd"/>
      <w:r w:rsidRPr="00531C7E">
        <w:rPr>
          <w:color w:val="000000"/>
          <w:highlight w:val="yellow"/>
          <w:lang w:val="en-US"/>
        </w:rPr>
        <w:t xml:space="preserve"> </w:t>
      </w:r>
      <w:proofErr w:type="spellStart"/>
      <w:r w:rsidRPr="00531C7E">
        <w:rPr>
          <w:color w:val="000000"/>
          <w:highlight w:val="yellow"/>
          <w:lang w:val="en-US"/>
        </w:rPr>
        <w:t>типа</w:t>
      </w:r>
      <w:proofErr w:type="spellEnd"/>
      <w:r w:rsidRPr="00531C7E">
        <w:rPr>
          <w:color w:val="000000"/>
          <w:highlight w:val="yellow"/>
          <w:lang w:val="en-US"/>
        </w:rPr>
        <w:t xml:space="preserve"> N cop N: </w:t>
      </w:r>
      <w:proofErr w:type="spellStart"/>
      <w:r w:rsidRPr="00531C7E">
        <w:rPr>
          <w:color w:val="000000"/>
          <w:highlight w:val="yellow"/>
          <w:lang w:val="en-US"/>
        </w:rPr>
        <w:t>когнитивно-функциональный</w:t>
      </w:r>
      <w:proofErr w:type="spellEnd"/>
      <w:r w:rsidRPr="00531C7E">
        <w:rPr>
          <w:color w:val="000000"/>
          <w:highlight w:val="yellow"/>
          <w:lang w:val="en-US"/>
        </w:rPr>
        <w:t xml:space="preserve"> </w:t>
      </w:r>
      <w:proofErr w:type="spellStart"/>
      <w:r w:rsidRPr="00531C7E">
        <w:rPr>
          <w:color w:val="000000"/>
          <w:highlight w:val="yellow"/>
          <w:lang w:val="en-US"/>
        </w:rPr>
        <w:t>анализ</w:t>
      </w:r>
      <w:proofErr w:type="spellEnd"/>
      <w:r>
        <w:rPr>
          <w:color w:val="000000"/>
          <w:highlight w:val="yellow"/>
          <w:lang w:val="en-US"/>
        </w:rPr>
        <w:t xml:space="preserve"> [Tautologies of the type N cop N: a cognitive-functional analysis]</w:t>
      </w:r>
      <w:r w:rsidRPr="00531C7E">
        <w:rPr>
          <w:color w:val="000000"/>
          <w:highlight w:val="yellow"/>
          <w:lang w:val="en-US"/>
        </w:rPr>
        <w:t xml:space="preserve">. </w:t>
      </w:r>
      <w:proofErr w:type="spellStart"/>
      <w:r w:rsidRPr="000D7FA1">
        <w:rPr>
          <w:color w:val="000000"/>
          <w:highlight w:val="yellow"/>
          <w:lang w:val="ru-RU"/>
        </w:rPr>
        <w:t>Дис</w:t>
      </w:r>
      <w:proofErr w:type="spellEnd"/>
      <w:r w:rsidRPr="00D27811">
        <w:rPr>
          <w:color w:val="000000"/>
          <w:highlight w:val="yellow"/>
          <w:lang w:val="en-US"/>
        </w:rPr>
        <w:t xml:space="preserve">. … </w:t>
      </w:r>
      <w:proofErr w:type="spellStart"/>
      <w:r w:rsidRPr="000D7FA1">
        <w:rPr>
          <w:color w:val="000000"/>
          <w:highlight w:val="yellow"/>
          <w:lang w:val="ru-RU"/>
        </w:rPr>
        <w:t>канд</w:t>
      </w:r>
      <w:proofErr w:type="spellEnd"/>
      <w:r w:rsidRPr="00D27811">
        <w:rPr>
          <w:color w:val="000000"/>
          <w:highlight w:val="yellow"/>
          <w:lang w:val="en-US"/>
        </w:rPr>
        <w:t xml:space="preserve">. </w:t>
      </w:r>
      <w:proofErr w:type="spellStart"/>
      <w:r w:rsidRPr="000D7FA1">
        <w:rPr>
          <w:color w:val="000000"/>
          <w:highlight w:val="yellow"/>
          <w:lang w:val="ru-RU"/>
        </w:rPr>
        <w:t>филол</w:t>
      </w:r>
      <w:proofErr w:type="spellEnd"/>
      <w:r w:rsidRPr="00D27811">
        <w:rPr>
          <w:color w:val="000000"/>
          <w:highlight w:val="yellow"/>
          <w:lang w:val="en-US"/>
        </w:rPr>
        <w:t xml:space="preserve">. </w:t>
      </w:r>
      <w:r w:rsidRPr="000D7FA1">
        <w:rPr>
          <w:color w:val="000000"/>
          <w:highlight w:val="yellow"/>
          <w:lang w:val="ru-RU"/>
        </w:rPr>
        <w:t>наук</w:t>
      </w:r>
      <w:r w:rsidRPr="00D27811">
        <w:rPr>
          <w:color w:val="000000"/>
          <w:highlight w:val="yellow"/>
          <w:lang w:val="en-US"/>
        </w:rPr>
        <w:t xml:space="preserve">. </w:t>
      </w:r>
      <w:r w:rsidRPr="000D7FA1">
        <w:rPr>
          <w:color w:val="000000"/>
          <w:highlight w:val="yellow"/>
          <w:lang w:val="ru-RU"/>
        </w:rPr>
        <w:t>Уфа</w:t>
      </w:r>
      <w:r w:rsidRPr="00D27811">
        <w:rPr>
          <w:color w:val="000000"/>
          <w:highlight w:val="yellow"/>
          <w:lang w:val="en-US"/>
        </w:rPr>
        <w:t>.</w:t>
      </w:r>
    </w:p>
    <w:p w14:paraId="656A7E18" w14:textId="71AF0E4D" w:rsidR="001C682B" w:rsidRPr="00531C7E" w:rsidRDefault="001C682B" w:rsidP="001C682B">
      <w:pPr>
        <w:spacing w:after="240"/>
        <w:rPr>
          <w:lang w:val="en-US"/>
        </w:rPr>
      </w:pPr>
      <w:proofErr w:type="spellStart"/>
      <w:r w:rsidRPr="00531C7E">
        <w:rPr>
          <w:lang w:val="en-US"/>
        </w:rPr>
        <w:lastRenderedPageBreak/>
        <w:t>Inkelas</w:t>
      </w:r>
      <w:proofErr w:type="spellEnd"/>
      <w:r w:rsidRPr="00531C7E">
        <w:rPr>
          <w:lang w:val="en-US"/>
        </w:rPr>
        <w:t xml:space="preserve">, Sharon and Cheryl </w:t>
      </w:r>
      <w:proofErr w:type="spellStart"/>
      <w:r w:rsidRPr="00531C7E">
        <w:rPr>
          <w:lang w:val="en-US"/>
        </w:rPr>
        <w:t>Zoll</w:t>
      </w:r>
      <w:proofErr w:type="spellEnd"/>
      <w:r w:rsidRPr="00531C7E">
        <w:rPr>
          <w:lang w:val="en-US"/>
        </w:rPr>
        <w:t xml:space="preserve">. 2005. </w:t>
      </w:r>
      <w:r w:rsidRPr="00531C7E">
        <w:rPr>
          <w:i/>
          <w:iCs/>
          <w:lang w:val="en-US"/>
        </w:rPr>
        <w:t>Reduplication. Doubling in Morphology.</w:t>
      </w:r>
      <w:r w:rsidRPr="00531C7E">
        <w:rPr>
          <w:lang w:val="en-US"/>
        </w:rPr>
        <w:t xml:space="preserve"> Cambridge University Press.</w:t>
      </w:r>
    </w:p>
    <w:p w14:paraId="41744FB6" w14:textId="77777777" w:rsidR="001C682B" w:rsidRPr="00531C7E" w:rsidRDefault="001C682B" w:rsidP="001C682B">
      <w:pPr>
        <w:spacing w:after="240"/>
        <w:rPr>
          <w:lang w:val="en-US"/>
        </w:rPr>
      </w:pPr>
      <w:proofErr w:type="spellStart"/>
      <w:r>
        <w:rPr>
          <w:lang w:val="en-US"/>
        </w:rPr>
        <w:t>Iomdin</w:t>
      </w:r>
      <w:proofErr w:type="spellEnd"/>
      <w:r>
        <w:rPr>
          <w:lang w:val="en-US"/>
        </w:rPr>
        <w:t xml:space="preserve">, Leonid L. </w:t>
      </w:r>
      <w:r w:rsidRPr="00531C7E">
        <w:rPr>
          <w:lang w:val="en-US"/>
        </w:rPr>
        <w:t xml:space="preserve">2013. </w:t>
      </w:r>
      <w:proofErr w:type="spellStart"/>
      <w:r w:rsidRPr="00531C7E">
        <w:rPr>
          <w:lang w:val="en-US"/>
        </w:rPr>
        <w:t>Читать</w:t>
      </w:r>
      <w:proofErr w:type="spellEnd"/>
      <w:r w:rsidRPr="00531C7E">
        <w:rPr>
          <w:lang w:val="en-US"/>
        </w:rPr>
        <w:t xml:space="preserve"> </w:t>
      </w:r>
      <w:proofErr w:type="spellStart"/>
      <w:r w:rsidRPr="00531C7E">
        <w:rPr>
          <w:lang w:val="en-US"/>
        </w:rPr>
        <w:t>не</w:t>
      </w:r>
      <w:proofErr w:type="spellEnd"/>
      <w:r w:rsidRPr="00531C7E">
        <w:rPr>
          <w:lang w:val="en-US"/>
        </w:rPr>
        <w:t xml:space="preserve"> </w:t>
      </w:r>
      <w:proofErr w:type="spellStart"/>
      <w:r w:rsidRPr="00531C7E">
        <w:rPr>
          <w:lang w:val="en-US"/>
        </w:rPr>
        <w:t>читал</w:t>
      </w:r>
      <w:proofErr w:type="spellEnd"/>
      <w:r w:rsidRPr="00531C7E">
        <w:rPr>
          <w:lang w:val="en-US"/>
        </w:rPr>
        <w:t xml:space="preserve">, </w:t>
      </w:r>
      <w:proofErr w:type="spellStart"/>
      <w:r w:rsidRPr="00531C7E">
        <w:rPr>
          <w:lang w:val="en-US"/>
        </w:rPr>
        <w:t>но</w:t>
      </w:r>
      <w:proofErr w:type="spellEnd"/>
      <w:r w:rsidRPr="00531C7E">
        <w:rPr>
          <w:lang w:val="en-US"/>
        </w:rPr>
        <w:t xml:space="preserve">...: </w:t>
      </w:r>
      <w:proofErr w:type="spellStart"/>
      <w:r w:rsidRPr="00531C7E">
        <w:rPr>
          <w:lang w:val="en-US"/>
        </w:rPr>
        <w:t>об</w:t>
      </w:r>
      <w:proofErr w:type="spellEnd"/>
      <w:r w:rsidRPr="00531C7E">
        <w:rPr>
          <w:lang w:val="en-US"/>
        </w:rPr>
        <w:t xml:space="preserve"> </w:t>
      </w:r>
      <w:proofErr w:type="spellStart"/>
      <w:r w:rsidRPr="00531C7E">
        <w:rPr>
          <w:lang w:val="en-US"/>
        </w:rPr>
        <w:t>одной</w:t>
      </w:r>
      <w:proofErr w:type="spellEnd"/>
      <w:r w:rsidRPr="00531C7E">
        <w:rPr>
          <w:lang w:val="en-US"/>
        </w:rPr>
        <w:t xml:space="preserve"> </w:t>
      </w:r>
      <w:proofErr w:type="spellStart"/>
      <w:r w:rsidRPr="00531C7E">
        <w:rPr>
          <w:lang w:val="en-US"/>
        </w:rPr>
        <w:t>русской</w:t>
      </w:r>
      <w:proofErr w:type="spellEnd"/>
      <w:r w:rsidRPr="00531C7E">
        <w:rPr>
          <w:lang w:val="en-US"/>
        </w:rPr>
        <w:t xml:space="preserve"> </w:t>
      </w:r>
      <w:proofErr w:type="spellStart"/>
      <w:r w:rsidRPr="00531C7E">
        <w:rPr>
          <w:lang w:val="en-US"/>
        </w:rPr>
        <w:t>конструкции</w:t>
      </w:r>
      <w:proofErr w:type="spellEnd"/>
      <w:r w:rsidRPr="00531C7E">
        <w:rPr>
          <w:lang w:val="en-US"/>
        </w:rPr>
        <w:t xml:space="preserve"> с </w:t>
      </w:r>
      <w:proofErr w:type="spellStart"/>
      <w:r w:rsidRPr="00531C7E">
        <w:rPr>
          <w:lang w:val="en-US"/>
        </w:rPr>
        <w:t>повторяющимися</w:t>
      </w:r>
      <w:proofErr w:type="spellEnd"/>
      <w:r w:rsidRPr="00531C7E">
        <w:rPr>
          <w:lang w:val="en-US"/>
        </w:rPr>
        <w:t xml:space="preserve"> </w:t>
      </w:r>
      <w:proofErr w:type="spellStart"/>
      <w:r w:rsidRPr="00531C7E">
        <w:rPr>
          <w:lang w:val="en-US"/>
        </w:rPr>
        <w:t>словесными</w:t>
      </w:r>
      <w:proofErr w:type="spellEnd"/>
      <w:r w:rsidRPr="00531C7E">
        <w:rPr>
          <w:lang w:val="en-US"/>
        </w:rPr>
        <w:t xml:space="preserve"> </w:t>
      </w:r>
      <w:proofErr w:type="spellStart"/>
      <w:r w:rsidRPr="00531C7E">
        <w:rPr>
          <w:lang w:val="en-US"/>
        </w:rPr>
        <w:t>элементами</w:t>
      </w:r>
      <w:proofErr w:type="spellEnd"/>
      <w:r w:rsidRPr="00531C7E">
        <w:rPr>
          <w:lang w:val="en-US"/>
        </w:rPr>
        <w:t xml:space="preserve"> [</w:t>
      </w:r>
      <w:r>
        <w:rPr>
          <w:lang w:val="en-US"/>
        </w:rPr>
        <w:t>I</w:t>
      </w:r>
      <w:r w:rsidRPr="00531C7E">
        <w:rPr>
          <w:lang w:val="en-US"/>
        </w:rPr>
        <w:t xml:space="preserve"> didn’t </w:t>
      </w:r>
      <w:proofErr w:type="gramStart"/>
      <w:r w:rsidRPr="00531C7E">
        <w:rPr>
          <w:lang w:val="en-US"/>
        </w:rPr>
        <w:t>actually read</w:t>
      </w:r>
      <w:proofErr w:type="gramEnd"/>
      <w:r w:rsidRPr="00531C7E">
        <w:rPr>
          <w:lang w:val="en-US"/>
        </w:rPr>
        <w:t xml:space="preserve"> it, but...: about a Russian construction with repeated verbal elements]. In В. П. </w:t>
      </w:r>
      <w:proofErr w:type="spellStart"/>
      <w:r w:rsidRPr="00531C7E">
        <w:rPr>
          <w:lang w:val="en-US"/>
        </w:rPr>
        <w:t>Селегей</w:t>
      </w:r>
      <w:proofErr w:type="spellEnd"/>
      <w:r w:rsidRPr="00531C7E">
        <w:rPr>
          <w:lang w:val="en-US"/>
        </w:rPr>
        <w:t xml:space="preserve"> (Ed.), </w:t>
      </w:r>
      <w:proofErr w:type="spellStart"/>
      <w:r w:rsidRPr="00531C7E">
        <w:rPr>
          <w:i/>
          <w:iCs/>
          <w:lang w:val="en-US"/>
        </w:rPr>
        <w:t>Компьютерная</w:t>
      </w:r>
      <w:proofErr w:type="spellEnd"/>
      <w:r w:rsidRPr="00531C7E">
        <w:rPr>
          <w:i/>
          <w:iCs/>
          <w:lang w:val="en-US"/>
        </w:rPr>
        <w:t xml:space="preserve"> </w:t>
      </w:r>
      <w:proofErr w:type="spellStart"/>
      <w:r w:rsidRPr="00531C7E">
        <w:rPr>
          <w:i/>
          <w:iCs/>
          <w:lang w:val="en-US"/>
        </w:rPr>
        <w:t>лингвистика</w:t>
      </w:r>
      <w:proofErr w:type="spellEnd"/>
      <w:r w:rsidRPr="00531C7E">
        <w:rPr>
          <w:i/>
          <w:iCs/>
          <w:lang w:val="en-US"/>
        </w:rPr>
        <w:t xml:space="preserve"> и </w:t>
      </w:r>
      <w:proofErr w:type="spellStart"/>
      <w:r w:rsidRPr="00531C7E">
        <w:rPr>
          <w:i/>
          <w:iCs/>
          <w:lang w:val="en-US"/>
        </w:rPr>
        <w:t>интеллектуальные</w:t>
      </w:r>
      <w:proofErr w:type="spellEnd"/>
      <w:r w:rsidRPr="00531C7E">
        <w:rPr>
          <w:i/>
          <w:iCs/>
          <w:lang w:val="en-US"/>
        </w:rPr>
        <w:t xml:space="preserve"> </w:t>
      </w:r>
      <w:proofErr w:type="spellStart"/>
      <w:r w:rsidRPr="00531C7E">
        <w:rPr>
          <w:i/>
          <w:iCs/>
          <w:lang w:val="en-US"/>
        </w:rPr>
        <w:t>технологии</w:t>
      </w:r>
      <w:proofErr w:type="spellEnd"/>
      <w:r w:rsidRPr="00531C7E">
        <w:rPr>
          <w:i/>
          <w:iCs/>
          <w:lang w:val="en-US"/>
        </w:rPr>
        <w:t xml:space="preserve"> [Computational linguistics and intellectual technologies] 12(1)</w:t>
      </w:r>
      <w:r w:rsidRPr="00531C7E">
        <w:rPr>
          <w:lang w:val="en-US"/>
        </w:rPr>
        <w:t xml:space="preserve">, 297– 310. </w:t>
      </w:r>
    </w:p>
    <w:p w14:paraId="2622CFA9" w14:textId="77777777" w:rsidR="001C682B" w:rsidRPr="00531C7E" w:rsidRDefault="001C682B" w:rsidP="001C682B">
      <w:pPr>
        <w:pStyle w:val="NormalWeb"/>
        <w:spacing w:before="0" w:beforeAutospacing="0" w:after="240" w:afterAutospacing="0"/>
        <w:rPr>
          <w:color w:val="000000"/>
          <w:lang w:val="en-US"/>
        </w:rPr>
      </w:pPr>
      <w:r w:rsidRPr="00531C7E">
        <w:rPr>
          <w:color w:val="000000"/>
          <w:highlight w:val="yellow"/>
          <w:lang w:val="en-US"/>
        </w:rPr>
        <w:t xml:space="preserve">Israeli, Alina. 1997. Syntactic reduplication in Russian: A cooperative </w:t>
      </w:r>
      <w:proofErr w:type="gramStart"/>
      <w:r w:rsidRPr="00531C7E">
        <w:rPr>
          <w:color w:val="000000"/>
          <w:highlight w:val="yellow"/>
          <w:lang w:val="en-US"/>
        </w:rPr>
        <w:t>principle</w:t>
      </w:r>
      <w:proofErr w:type="gramEnd"/>
      <w:r w:rsidRPr="00531C7E">
        <w:rPr>
          <w:color w:val="000000"/>
          <w:highlight w:val="yellow"/>
          <w:lang w:val="en-US"/>
        </w:rPr>
        <w:t xml:space="preserve"> device in dialogues. In </w:t>
      </w:r>
      <w:r w:rsidRPr="00531C7E">
        <w:rPr>
          <w:i/>
          <w:iCs/>
          <w:color w:val="000000"/>
          <w:highlight w:val="yellow"/>
          <w:lang w:val="en-US"/>
        </w:rPr>
        <w:t>Journal of Pragmatics</w:t>
      </w:r>
      <w:r w:rsidRPr="00531C7E">
        <w:rPr>
          <w:color w:val="000000"/>
          <w:highlight w:val="yellow"/>
          <w:lang w:val="en-US"/>
        </w:rPr>
        <w:t xml:space="preserve"> 27(5), 587—609. </w:t>
      </w:r>
      <w:hyperlink r:id="rId16" w:history="1">
        <w:r w:rsidRPr="00531C7E">
          <w:rPr>
            <w:color w:val="0C7DBB"/>
            <w:highlight w:val="yellow"/>
            <w:u w:val="single"/>
            <w:lang w:val="en-US"/>
          </w:rPr>
          <w:t>https://doi.org/10.1016/S0378-2166(96)00028-8</w:t>
        </w:r>
      </w:hyperlink>
    </w:p>
    <w:p w14:paraId="2085585E" w14:textId="77777777" w:rsidR="001C682B" w:rsidRPr="00531C7E" w:rsidRDefault="001C682B" w:rsidP="001C682B">
      <w:pPr>
        <w:pStyle w:val="NormalWeb"/>
        <w:spacing w:before="0" w:beforeAutospacing="0" w:after="240" w:afterAutospacing="0"/>
        <w:rPr>
          <w:color w:val="000000"/>
          <w:highlight w:val="yellow"/>
          <w:shd w:val="clear" w:color="auto" w:fill="FFFFFF"/>
          <w:lang w:val="en-US"/>
        </w:rPr>
      </w:pPr>
      <w:r w:rsidRPr="00531C7E">
        <w:rPr>
          <w:color w:val="000000"/>
          <w:highlight w:val="yellow"/>
          <w:shd w:val="clear" w:color="auto" w:fill="FFFFFF"/>
          <w:lang w:val="en-US"/>
        </w:rPr>
        <w:t>Israeli, A</w:t>
      </w:r>
      <w:r>
        <w:rPr>
          <w:color w:val="000000"/>
          <w:highlight w:val="yellow"/>
          <w:shd w:val="clear" w:color="auto" w:fill="FFFFFF"/>
          <w:lang w:val="en-US"/>
        </w:rPr>
        <w:t>lina</w:t>
      </w:r>
      <w:r w:rsidRPr="00531C7E">
        <w:rPr>
          <w:color w:val="000000"/>
          <w:highlight w:val="yellow"/>
          <w:shd w:val="clear" w:color="auto" w:fill="FFFFFF"/>
          <w:lang w:val="en-US"/>
        </w:rPr>
        <w:t xml:space="preserve">. 2007. Russian conjunctions: two types of uncertainty. In: </w:t>
      </w:r>
      <w:r w:rsidRPr="00531C7E">
        <w:rPr>
          <w:i/>
          <w:iCs/>
          <w:color w:val="000000"/>
          <w:highlight w:val="yellow"/>
          <w:shd w:val="clear" w:color="auto" w:fill="FFFFFF"/>
          <w:lang w:val="en-US"/>
        </w:rPr>
        <w:t>Journal of Uncertain Systems 4.</w:t>
      </w:r>
      <w:r w:rsidRPr="00531C7E">
        <w:rPr>
          <w:color w:val="000000"/>
          <w:highlight w:val="yellow"/>
          <w:shd w:val="clear" w:color="auto" w:fill="FFFFFF"/>
          <w:lang w:val="en-US"/>
        </w:rPr>
        <w:t xml:space="preserve"> 267-276.</w:t>
      </w:r>
    </w:p>
    <w:p w14:paraId="369BDD0D" w14:textId="77777777" w:rsidR="001C682B" w:rsidRPr="00531C7E" w:rsidRDefault="001C682B" w:rsidP="001C682B">
      <w:pPr>
        <w:spacing w:after="240"/>
        <w:rPr>
          <w:lang w:val="en-US"/>
        </w:rPr>
      </w:pPr>
      <w:proofErr w:type="spellStart"/>
      <w:r w:rsidRPr="00D27811">
        <w:rPr>
          <w:lang w:val="en-US"/>
        </w:rPr>
        <w:t>Janda</w:t>
      </w:r>
      <w:proofErr w:type="spellEnd"/>
      <w:r w:rsidRPr="00D27811">
        <w:rPr>
          <w:lang w:val="en-US"/>
        </w:rPr>
        <w:t xml:space="preserve">, Laura A., Anna </w:t>
      </w:r>
      <w:proofErr w:type="spellStart"/>
      <w:r w:rsidRPr="00D27811">
        <w:rPr>
          <w:lang w:val="en-US"/>
        </w:rPr>
        <w:t>Endresen</w:t>
      </w:r>
      <w:proofErr w:type="spellEnd"/>
      <w:r w:rsidRPr="00D27811">
        <w:rPr>
          <w:lang w:val="en-US"/>
        </w:rPr>
        <w:t xml:space="preserve">, Valentina </w:t>
      </w:r>
      <w:proofErr w:type="spellStart"/>
      <w:r w:rsidRPr="00D27811">
        <w:rPr>
          <w:lang w:val="en-US"/>
        </w:rPr>
        <w:t>Zhukova</w:t>
      </w:r>
      <w:proofErr w:type="spellEnd"/>
      <w:r w:rsidRPr="00D27811">
        <w:rPr>
          <w:lang w:val="en-US"/>
        </w:rPr>
        <w:t xml:space="preserve">, Daria </w:t>
      </w:r>
      <w:proofErr w:type="spellStart"/>
      <w:r w:rsidRPr="00D27811">
        <w:rPr>
          <w:lang w:val="en-US"/>
        </w:rPr>
        <w:t>Mordashova</w:t>
      </w:r>
      <w:proofErr w:type="spellEnd"/>
      <w:r w:rsidRPr="00D27811">
        <w:rPr>
          <w:lang w:val="en-US"/>
        </w:rPr>
        <w:t xml:space="preserve">, Ekaterina </w:t>
      </w:r>
      <w:proofErr w:type="spellStart"/>
      <w:r w:rsidRPr="00D27811">
        <w:rPr>
          <w:lang w:val="en-US"/>
        </w:rPr>
        <w:t>Rakhilina</w:t>
      </w:r>
      <w:proofErr w:type="spellEnd"/>
      <w:r w:rsidRPr="00D27811">
        <w:rPr>
          <w:lang w:val="en-US"/>
        </w:rPr>
        <w:t xml:space="preserve">. </w:t>
      </w:r>
      <w:r w:rsidRPr="00531C7E">
        <w:rPr>
          <w:lang w:val="en-US"/>
        </w:rPr>
        <w:t xml:space="preserve">(2020). How to build a constructicon in five years: The Russian Example. In Frank </w:t>
      </w:r>
      <w:proofErr w:type="spellStart"/>
      <w:r w:rsidRPr="00531C7E">
        <w:rPr>
          <w:lang w:val="en-US"/>
        </w:rPr>
        <w:t>Brisard</w:t>
      </w:r>
      <w:proofErr w:type="spellEnd"/>
      <w:r w:rsidRPr="00531C7E">
        <w:rPr>
          <w:lang w:val="en-US"/>
        </w:rPr>
        <w:t xml:space="preserve">, Timothy </w:t>
      </w:r>
      <w:proofErr w:type="spellStart"/>
      <w:r w:rsidRPr="00531C7E">
        <w:rPr>
          <w:lang w:val="en-US"/>
        </w:rPr>
        <w:t>Colleman</w:t>
      </w:r>
      <w:proofErr w:type="spellEnd"/>
      <w:r w:rsidRPr="00531C7E">
        <w:rPr>
          <w:lang w:val="en-US"/>
        </w:rPr>
        <w:t xml:space="preserve">, Astrid De Wit, Renata </w:t>
      </w:r>
      <w:proofErr w:type="spellStart"/>
      <w:r w:rsidRPr="00531C7E">
        <w:rPr>
          <w:lang w:val="en-US"/>
        </w:rPr>
        <w:t>Enghels</w:t>
      </w:r>
      <w:proofErr w:type="spellEnd"/>
      <w:r w:rsidRPr="00531C7E">
        <w:rPr>
          <w:lang w:val="en-US"/>
        </w:rPr>
        <w:t xml:space="preserve">, Nikos </w:t>
      </w:r>
      <w:proofErr w:type="spellStart"/>
      <w:r w:rsidRPr="00531C7E">
        <w:rPr>
          <w:lang w:val="en-US"/>
        </w:rPr>
        <w:t>Koutsoukos</w:t>
      </w:r>
      <w:proofErr w:type="spellEnd"/>
      <w:r w:rsidRPr="00531C7E">
        <w:rPr>
          <w:lang w:val="en-US"/>
        </w:rPr>
        <w:t xml:space="preserve">, Tanja </w:t>
      </w:r>
      <w:proofErr w:type="spellStart"/>
      <w:r w:rsidRPr="00531C7E">
        <w:rPr>
          <w:lang w:val="en-US"/>
        </w:rPr>
        <w:t>Mortelmans</w:t>
      </w:r>
      <w:proofErr w:type="spellEnd"/>
      <w:r w:rsidRPr="00531C7E">
        <w:rPr>
          <w:lang w:val="en-US"/>
        </w:rPr>
        <w:t xml:space="preserve">, and María Sol </w:t>
      </w:r>
      <w:proofErr w:type="spellStart"/>
      <w:r w:rsidRPr="00531C7E">
        <w:rPr>
          <w:lang w:val="en-US"/>
        </w:rPr>
        <w:t>Sansiñena</w:t>
      </w:r>
      <w:proofErr w:type="spellEnd"/>
      <w:r w:rsidRPr="00531C7E">
        <w:rPr>
          <w:lang w:val="en-US"/>
        </w:rPr>
        <w:t xml:space="preserve"> (Eds.), </w:t>
      </w:r>
      <w:r w:rsidRPr="00531C7E">
        <w:rPr>
          <w:i/>
          <w:iCs/>
          <w:lang w:val="en-US"/>
        </w:rPr>
        <w:t>The Wealth and Breadth of Construction-Based Research = Belgian Journal of Linguistics 34</w:t>
      </w:r>
      <w:r w:rsidRPr="00531C7E">
        <w:rPr>
          <w:lang w:val="en-US"/>
        </w:rPr>
        <w:t>, 161–173.</w:t>
      </w:r>
    </w:p>
    <w:p w14:paraId="147BF977" w14:textId="77777777" w:rsidR="001C682B" w:rsidRPr="00531C7E" w:rsidRDefault="001C682B" w:rsidP="001C682B">
      <w:pPr>
        <w:spacing w:after="240"/>
        <w:rPr>
          <w:i/>
          <w:iCs/>
          <w:color w:val="000000"/>
          <w:shd w:val="clear" w:color="auto" w:fill="FFFFFF"/>
          <w:lang w:val="en-US"/>
        </w:rPr>
      </w:pPr>
      <w:r w:rsidRPr="00BA3638">
        <w:rPr>
          <w:lang w:val="nb-NO"/>
        </w:rPr>
        <w:t xml:space="preserve">Janda, Laura A., </w:t>
      </w:r>
      <w:r w:rsidRPr="000D7FA1">
        <w:rPr>
          <w:lang w:val="nb-NO"/>
        </w:rPr>
        <w:t>Endresen, A</w:t>
      </w:r>
      <w:r>
        <w:rPr>
          <w:lang w:val="nb-NO"/>
        </w:rPr>
        <w:t>nna</w:t>
      </w:r>
      <w:r w:rsidRPr="000D7FA1">
        <w:rPr>
          <w:lang w:val="nb-NO"/>
        </w:rPr>
        <w:t xml:space="preserve">, </w:t>
      </w:r>
      <w:proofErr w:type="spellStart"/>
      <w:r w:rsidRPr="000D7FA1">
        <w:rPr>
          <w:lang w:val="nb-NO"/>
        </w:rPr>
        <w:t>Zhukova</w:t>
      </w:r>
      <w:proofErr w:type="spellEnd"/>
      <w:r w:rsidRPr="000D7FA1">
        <w:rPr>
          <w:lang w:val="nb-NO"/>
        </w:rPr>
        <w:t>, V</w:t>
      </w:r>
      <w:r>
        <w:rPr>
          <w:lang w:val="nb-NO"/>
        </w:rPr>
        <w:t>alentina</w:t>
      </w:r>
      <w:r w:rsidRPr="000D7FA1">
        <w:rPr>
          <w:lang w:val="nb-NO"/>
        </w:rPr>
        <w:t xml:space="preserve">, </w:t>
      </w:r>
      <w:proofErr w:type="spellStart"/>
      <w:r w:rsidRPr="000D7FA1">
        <w:rPr>
          <w:lang w:val="nb-NO"/>
        </w:rPr>
        <w:t>Mordashova</w:t>
      </w:r>
      <w:proofErr w:type="spellEnd"/>
      <w:r w:rsidRPr="000D7FA1">
        <w:rPr>
          <w:lang w:val="nb-NO"/>
        </w:rPr>
        <w:t xml:space="preserve">, </w:t>
      </w:r>
      <w:proofErr w:type="spellStart"/>
      <w:r w:rsidRPr="000D7FA1">
        <w:rPr>
          <w:lang w:val="nb-NO"/>
        </w:rPr>
        <w:t>D</w:t>
      </w:r>
      <w:r>
        <w:rPr>
          <w:lang w:val="nb-NO"/>
        </w:rPr>
        <w:t>aria</w:t>
      </w:r>
      <w:proofErr w:type="spellEnd"/>
      <w:r>
        <w:rPr>
          <w:lang w:val="nb-NO"/>
        </w:rPr>
        <w:t>,</w:t>
      </w:r>
      <w:r w:rsidRPr="000D7FA1">
        <w:rPr>
          <w:lang w:val="nb-NO"/>
        </w:rPr>
        <w:t xml:space="preserve"> </w:t>
      </w:r>
      <w:proofErr w:type="spellStart"/>
      <w:r w:rsidRPr="000D7FA1">
        <w:rPr>
          <w:lang w:val="nb-NO"/>
        </w:rPr>
        <w:t>Rakhilina</w:t>
      </w:r>
      <w:proofErr w:type="spellEnd"/>
      <w:r w:rsidRPr="000D7FA1">
        <w:rPr>
          <w:lang w:val="nb-NO"/>
        </w:rPr>
        <w:t>, E</w:t>
      </w:r>
      <w:r>
        <w:rPr>
          <w:lang w:val="nb-NO"/>
        </w:rPr>
        <w:t>katerina</w:t>
      </w:r>
      <w:r w:rsidRPr="000D7FA1">
        <w:rPr>
          <w:lang w:val="nb-NO"/>
        </w:rPr>
        <w:t xml:space="preserve">. </w:t>
      </w:r>
      <w:r w:rsidRPr="001C682B">
        <w:rPr>
          <w:lang w:val="en-US"/>
        </w:rPr>
        <w:t xml:space="preserve">Forthcoming. </w:t>
      </w:r>
      <w:r w:rsidRPr="00531C7E">
        <w:rPr>
          <w:color w:val="000000"/>
          <w:shd w:val="clear" w:color="auto" w:fill="FFFFFF"/>
          <w:lang w:val="en-US"/>
        </w:rPr>
        <w:t xml:space="preserve">From data to theory: an emergent semantic classification based on the large-scale Russian constructicon. </w:t>
      </w:r>
      <w:r w:rsidRPr="00531C7E">
        <w:rPr>
          <w:i/>
          <w:iCs/>
          <w:color w:val="000000"/>
          <w:shd w:val="clear" w:color="auto" w:fill="FFFFFF"/>
          <w:lang w:val="en-US"/>
        </w:rPr>
        <w:t>Constructions and Frames.</w:t>
      </w:r>
    </w:p>
    <w:p w14:paraId="731E177B" w14:textId="77777777" w:rsidR="001C682B" w:rsidRPr="00531C7E" w:rsidRDefault="001C682B" w:rsidP="001C682B">
      <w:pPr>
        <w:spacing w:after="240"/>
        <w:rPr>
          <w:lang w:val="en-US"/>
        </w:rPr>
      </w:pPr>
      <w:r w:rsidRPr="008B3EC7">
        <w:rPr>
          <w:lang w:val="nb-NO"/>
        </w:rPr>
        <w:t xml:space="preserve">Janda, Laura A., </w:t>
      </w:r>
      <w:proofErr w:type="spellStart"/>
      <w:r w:rsidRPr="008B3EC7">
        <w:rPr>
          <w:lang w:val="nb-NO"/>
        </w:rPr>
        <w:t>Kopotev</w:t>
      </w:r>
      <w:proofErr w:type="spellEnd"/>
      <w:r w:rsidRPr="008B3EC7">
        <w:rPr>
          <w:lang w:val="nb-NO"/>
        </w:rPr>
        <w:t xml:space="preserve"> Mikhail, Nesset, Tore. </w:t>
      </w:r>
      <w:r w:rsidRPr="001C682B">
        <w:rPr>
          <w:lang w:val="en-US"/>
        </w:rPr>
        <w:t xml:space="preserve">(2020). </w:t>
      </w:r>
      <w:r w:rsidRPr="00531C7E">
        <w:rPr>
          <w:lang w:val="en-US"/>
        </w:rPr>
        <w:t xml:space="preserve">Constructions, their families and their neighborhoods: the case of </w:t>
      </w:r>
      <w:proofErr w:type="spellStart"/>
      <w:r w:rsidRPr="00531C7E">
        <w:rPr>
          <w:lang w:val="en-US"/>
        </w:rPr>
        <w:t>дурак</w:t>
      </w:r>
      <w:proofErr w:type="spellEnd"/>
      <w:r w:rsidRPr="00531C7E">
        <w:rPr>
          <w:lang w:val="en-US"/>
        </w:rPr>
        <w:t xml:space="preserve"> </w:t>
      </w:r>
      <w:proofErr w:type="spellStart"/>
      <w:r w:rsidRPr="00531C7E">
        <w:rPr>
          <w:lang w:val="en-US"/>
        </w:rPr>
        <w:t>дураком</w:t>
      </w:r>
      <w:proofErr w:type="spellEnd"/>
      <w:r w:rsidRPr="00531C7E">
        <w:rPr>
          <w:lang w:val="en-US"/>
        </w:rPr>
        <w:t xml:space="preserve"> ‘a fool </w:t>
      </w:r>
      <w:proofErr w:type="gramStart"/>
      <w:r w:rsidRPr="00531C7E">
        <w:rPr>
          <w:lang w:val="en-US"/>
        </w:rPr>
        <w:t>times</w:t>
      </w:r>
      <w:proofErr w:type="gramEnd"/>
      <w:r w:rsidRPr="00531C7E">
        <w:rPr>
          <w:lang w:val="en-US"/>
        </w:rPr>
        <w:t xml:space="preserve"> two’. </w:t>
      </w:r>
      <w:r w:rsidRPr="00531C7E">
        <w:rPr>
          <w:i/>
          <w:iCs/>
          <w:lang w:val="en-US"/>
        </w:rPr>
        <w:t xml:space="preserve">Russian Linguistics 40(2), </w:t>
      </w:r>
      <w:r w:rsidRPr="00531C7E">
        <w:rPr>
          <w:lang w:val="en-US"/>
        </w:rPr>
        <w:t>109-127</w:t>
      </w:r>
      <w:r w:rsidRPr="00531C7E">
        <w:rPr>
          <w:i/>
          <w:iCs/>
          <w:lang w:val="en-US"/>
        </w:rPr>
        <w:t xml:space="preserve">. </w:t>
      </w:r>
      <w:hyperlink r:id="rId17" w:history="1">
        <w:r w:rsidRPr="00531C7E">
          <w:rPr>
            <w:rStyle w:val="Hyperlink"/>
            <w:lang w:val="en-US"/>
          </w:rPr>
          <w:t>https://link.springer.com/article/10.1007/s11185-020-09225-y</w:t>
        </w:r>
      </w:hyperlink>
    </w:p>
    <w:p w14:paraId="6477ADF0" w14:textId="167712B7" w:rsidR="001C682B" w:rsidRPr="00D27811" w:rsidRDefault="001C682B" w:rsidP="001C682B">
      <w:pPr>
        <w:pStyle w:val="NormalWeb"/>
        <w:spacing w:before="0" w:beforeAutospacing="0" w:after="240" w:afterAutospacing="0"/>
        <w:rPr>
          <w:color w:val="000000"/>
          <w:highlight w:val="yellow"/>
          <w:lang w:val="en-US"/>
        </w:rPr>
      </w:pPr>
      <w:proofErr w:type="spellStart"/>
      <w:r w:rsidRPr="003A270E">
        <w:rPr>
          <w:color w:val="000000"/>
          <w:lang w:val="en-US"/>
        </w:rPr>
        <w:t>Kopotev</w:t>
      </w:r>
      <w:proofErr w:type="spellEnd"/>
      <w:r w:rsidRPr="003A270E">
        <w:rPr>
          <w:color w:val="000000"/>
          <w:lang w:val="en-US"/>
        </w:rPr>
        <w:t xml:space="preserve">, Mikhail. 2005. </w:t>
      </w:r>
      <w:r w:rsidRPr="00531C7E">
        <w:rPr>
          <w:color w:val="000000"/>
          <w:highlight w:val="yellow"/>
          <w:lang w:val="en-US"/>
        </w:rPr>
        <w:t xml:space="preserve">The Case of X TAK X: Typological and Historical Context. </w:t>
      </w:r>
      <w:r w:rsidRPr="00D27811">
        <w:rPr>
          <w:color w:val="000000"/>
          <w:highlight w:val="yellow"/>
          <w:lang w:val="en-US"/>
        </w:rPr>
        <w:t xml:space="preserve">In </w:t>
      </w:r>
      <w:r w:rsidRPr="00D27811">
        <w:rPr>
          <w:i/>
          <w:iCs/>
          <w:color w:val="000000"/>
          <w:highlight w:val="yellow"/>
          <w:lang w:val="en-US"/>
        </w:rPr>
        <w:t>Slavica Helsingiensia 27</w:t>
      </w:r>
      <w:r w:rsidRPr="00D27811">
        <w:rPr>
          <w:color w:val="000000"/>
          <w:highlight w:val="yellow"/>
          <w:lang w:val="en-US"/>
        </w:rPr>
        <w:t>. Helsinki: Yliopistopaino. 197–209.</w:t>
      </w:r>
    </w:p>
    <w:p w14:paraId="5E58AB86" w14:textId="77777777" w:rsidR="001C682B" w:rsidRPr="008B3EC7" w:rsidRDefault="001C682B" w:rsidP="001C682B">
      <w:pPr>
        <w:pStyle w:val="NormalWeb"/>
        <w:spacing w:before="0" w:beforeAutospacing="0" w:after="240" w:afterAutospacing="0"/>
        <w:rPr>
          <w:color w:val="000000"/>
          <w:lang w:val="en-US"/>
        </w:rPr>
      </w:pPr>
      <w:r w:rsidRPr="00D27811">
        <w:rPr>
          <w:color w:val="000000"/>
          <w:lang w:val="en-US"/>
        </w:rPr>
        <w:t xml:space="preserve">Kotta Ramusino, Paola. </w:t>
      </w:r>
      <w:r w:rsidRPr="00D27811">
        <w:rPr>
          <w:color w:val="000000"/>
          <w:highlight w:val="yellow"/>
          <w:lang w:val="en-US"/>
        </w:rPr>
        <w:t xml:space="preserve">2019. </w:t>
      </w:r>
      <w:r w:rsidRPr="000D7FA1">
        <w:rPr>
          <w:i/>
          <w:iCs/>
          <w:color w:val="000000"/>
          <w:highlight w:val="yellow"/>
          <w:lang w:val="ru-RU"/>
        </w:rPr>
        <w:t>Мужик</w:t>
      </w:r>
      <w:r w:rsidRPr="00D27811">
        <w:rPr>
          <w:i/>
          <w:iCs/>
          <w:color w:val="000000"/>
          <w:highlight w:val="yellow"/>
          <w:lang w:val="en-US"/>
        </w:rPr>
        <w:t xml:space="preserve"> </w:t>
      </w:r>
      <w:r w:rsidRPr="000D7FA1">
        <w:rPr>
          <w:i/>
          <w:iCs/>
          <w:color w:val="000000"/>
          <w:highlight w:val="yellow"/>
          <w:lang w:val="ru-RU"/>
        </w:rPr>
        <w:t>как</w:t>
      </w:r>
      <w:r w:rsidRPr="00D27811">
        <w:rPr>
          <w:i/>
          <w:iCs/>
          <w:color w:val="000000"/>
          <w:highlight w:val="yellow"/>
          <w:lang w:val="en-US"/>
        </w:rPr>
        <w:t xml:space="preserve"> </w:t>
      </w:r>
      <w:r w:rsidRPr="000D7FA1">
        <w:rPr>
          <w:i/>
          <w:iCs/>
          <w:color w:val="000000"/>
          <w:highlight w:val="yellow"/>
          <w:lang w:val="ru-RU"/>
        </w:rPr>
        <w:t>мужик</w:t>
      </w:r>
      <w:r w:rsidRPr="00D27811">
        <w:rPr>
          <w:color w:val="000000"/>
          <w:highlight w:val="yellow"/>
          <w:lang w:val="en-US"/>
        </w:rPr>
        <w:t xml:space="preserve">: </w:t>
      </w:r>
      <w:r w:rsidRPr="000D7FA1">
        <w:rPr>
          <w:color w:val="000000"/>
          <w:highlight w:val="yellow"/>
          <w:lang w:val="ru-RU"/>
        </w:rPr>
        <w:t>Об</w:t>
      </w:r>
      <w:r w:rsidRPr="00D27811">
        <w:rPr>
          <w:color w:val="000000"/>
          <w:highlight w:val="yellow"/>
          <w:lang w:val="en-US"/>
        </w:rPr>
        <w:t xml:space="preserve"> </w:t>
      </w:r>
      <w:r w:rsidRPr="000D7FA1">
        <w:rPr>
          <w:color w:val="000000"/>
          <w:highlight w:val="yellow"/>
          <w:lang w:val="ru-RU"/>
        </w:rPr>
        <w:t>одной</w:t>
      </w:r>
      <w:r w:rsidRPr="00D27811">
        <w:rPr>
          <w:color w:val="000000"/>
          <w:highlight w:val="yellow"/>
          <w:lang w:val="en-US"/>
        </w:rPr>
        <w:t xml:space="preserve"> </w:t>
      </w:r>
      <w:r w:rsidRPr="000D7FA1">
        <w:rPr>
          <w:color w:val="000000"/>
          <w:highlight w:val="yellow"/>
          <w:lang w:val="ru-RU"/>
        </w:rPr>
        <w:t>сравнительно</w:t>
      </w:r>
      <w:r w:rsidRPr="00D27811">
        <w:rPr>
          <w:color w:val="000000"/>
          <w:highlight w:val="yellow"/>
          <w:lang w:val="en-US"/>
        </w:rPr>
        <w:t>-</w:t>
      </w:r>
      <w:r w:rsidRPr="000D7FA1">
        <w:rPr>
          <w:color w:val="000000"/>
          <w:highlight w:val="yellow"/>
          <w:lang w:val="ru-RU"/>
        </w:rPr>
        <w:t>тавтологической</w:t>
      </w:r>
      <w:r w:rsidRPr="00D27811">
        <w:rPr>
          <w:color w:val="000000"/>
          <w:highlight w:val="yellow"/>
          <w:lang w:val="en-US"/>
        </w:rPr>
        <w:t xml:space="preserve"> </w:t>
      </w:r>
      <w:r w:rsidRPr="000D7FA1">
        <w:rPr>
          <w:color w:val="000000"/>
          <w:highlight w:val="yellow"/>
          <w:lang w:val="ru-RU"/>
        </w:rPr>
        <w:t>конструкции</w:t>
      </w:r>
      <w:r w:rsidRPr="00D27811">
        <w:rPr>
          <w:color w:val="000000"/>
          <w:highlight w:val="yellow"/>
          <w:lang w:val="en-US"/>
        </w:rPr>
        <w:t xml:space="preserve"> </w:t>
      </w:r>
      <w:r w:rsidRPr="000D7FA1">
        <w:rPr>
          <w:color w:val="000000"/>
          <w:highlight w:val="yellow"/>
          <w:lang w:val="ru-RU"/>
        </w:rPr>
        <w:t>в</w:t>
      </w:r>
      <w:r w:rsidRPr="00D27811">
        <w:rPr>
          <w:color w:val="000000"/>
          <w:highlight w:val="yellow"/>
          <w:lang w:val="en-US"/>
        </w:rPr>
        <w:t xml:space="preserve"> </w:t>
      </w:r>
      <w:r w:rsidRPr="000D7FA1">
        <w:rPr>
          <w:color w:val="000000"/>
          <w:highlight w:val="yellow"/>
          <w:lang w:val="ru-RU"/>
        </w:rPr>
        <w:t>русском</w:t>
      </w:r>
      <w:r w:rsidRPr="00D27811">
        <w:rPr>
          <w:color w:val="000000"/>
          <w:highlight w:val="yellow"/>
          <w:lang w:val="en-US"/>
        </w:rPr>
        <w:t xml:space="preserve"> </w:t>
      </w:r>
      <w:r w:rsidRPr="000D7FA1">
        <w:rPr>
          <w:color w:val="000000"/>
          <w:highlight w:val="yellow"/>
          <w:lang w:val="ru-RU"/>
        </w:rPr>
        <w:t>языке</w:t>
      </w:r>
      <w:r w:rsidRPr="00D27811">
        <w:rPr>
          <w:color w:val="000000"/>
          <w:highlight w:val="yellow"/>
          <w:lang w:val="en-US"/>
        </w:rPr>
        <w:t xml:space="preserve"> [</w:t>
      </w:r>
      <w:r>
        <w:rPr>
          <w:color w:val="000000"/>
          <w:highlight w:val="yellow"/>
          <w:lang w:val="en-US"/>
        </w:rPr>
        <w:t>A</w:t>
      </w:r>
      <w:r w:rsidRPr="00D27811">
        <w:rPr>
          <w:color w:val="000000"/>
          <w:highlight w:val="yellow"/>
          <w:lang w:val="en-US"/>
        </w:rPr>
        <w:t xml:space="preserve"> </w:t>
      </w:r>
      <w:r>
        <w:rPr>
          <w:color w:val="000000"/>
          <w:highlight w:val="yellow"/>
          <w:lang w:val="en-US"/>
        </w:rPr>
        <w:t>guy</w:t>
      </w:r>
      <w:r w:rsidRPr="00D27811">
        <w:rPr>
          <w:color w:val="000000"/>
          <w:highlight w:val="yellow"/>
          <w:lang w:val="en-US"/>
        </w:rPr>
        <w:t xml:space="preserve"> </w:t>
      </w:r>
      <w:r>
        <w:rPr>
          <w:color w:val="000000"/>
          <w:highlight w:val="yellow"/>
          <w:lang w:val="en-US"/>
        </w:rPr>
        <w:t>like</w:t>
      </w:r>
      <w:r w:rsidRPr="00D27811">
        <w:rPr>
          <w:color w:val="000000"/>
          <w:highlight w:val="yellow"/>
          <w:lang w:val="en-US"/>
        </w:rPr>
        <w:t xml:space="preserve"> </w:t>
      </w:r>
      <w:r>
        <w:rPr>
          <w:color w:val="000000"/>
          <w:highlight w:val="yellow"/>
          <w:lang w:val="en-US"/>
        </w:rPr>
        <w:t>any</w:t>
      </w:r>
      <w:r w:rsidRPr="00D27811">
        <w:rPr>
          <w:color w:val="000000"/>
          <w:highlight w:val="yellow"/>
          <w:lang w:val="en-US"/>
        </w:rPr>
        <w:t xml:space="preserve"> </w:t>
      </w:r>
      <w:r>
        <w:rPr>
          <w:color w:val="000000"/>
          <w:highlight w:val="yellow"/>
          <w:lang w:val="en-US"/>
        </w:rPr>
        <w:t>other</w:t>
      </w:r>
      <w:r w:rsidRPr="00D27811">
        <w:rPr>
          <w:color w:val="000000"/>
          <w:highlight w:val="yellow"/>
          <w:lang w:val="en-US"/>
        </w:rPr>
        <w:t xml:space="preserve">: </w:t>
      </w:r>
      <w:r>
        <w:rPr>
          <w:color w:val="000000"/>
          <w:highlight w:val="yellow"/>
          <w:lang w:val="en-US"/>
        </w:rPr>
        <w:t>about</w:t>
      </w:r>
      <w:r w:rsidRPr="00D27811">
        <w:rPr>
          <w:color w:val="000000"/>
          <w:highlight w:val="yellow"/>
          <w:lang w:val="en-US"/>
        </w:rPr>
        <w:t xml:space="preserve"> </w:t>
      </w:r>
      <w:r>
        <w:rPr>
          <w:color w:val="000000"/>
          <w:highlight w:val="yellow"/>
          <w:lang w:val="en-US"/>
        </w:rPr>
        <w:t>a</w:t>
      </w:r>
      <w:r w:rsidRPr="00D27811">
        <w:rPr>
          <w:color w:val="000000"/>
          <w:highlight w:val="yellow"/>
          <w:lang w:val="en-US"/>
        </w:rPr>
        <w:t xml:space="preserve"> </w:t>
      </w:r>
      <w:r>
        <w:rPr>
          <w:color w:val="000000"/>
          <w:highlight w:val="yellow"/>
          <w:lang w:val="en-US"/>
        </w:rPr>
        <w:t>Russian</w:t>
      </w:r>
      <w:r w:rsidRPr="00D27811">
        <w:rPr>
          <w:color w:val="000000"/>
          <w:highlight w:val="yellow"/>
          <w:lang w:val="en-US"/>
        </w:rPr>
        <w:t xml:space="preserve"> </w:t>
      </w:r>
      <w:r>
        <w:rPr>
          <w:color w:val="000000"/>
          <w:highlight w:val="yellow"/>
          <w:lang w:val="en-US"/>
        </w:rPr>
        <w:t>tautological</w:t>
      </w:r>
      <w:r w:rsidRPr="00D27811">
        <w:rPr>
          <w:color w:val="000000"/>
          <w:highlight w:val="yellow"/>
          <w:lang w:val="en-US"/>
        </w:rPr>
        <w:t xml:space="preserve"> </w:t>
      </w:r>
      <w:r>
        <w:rPr>
          <w:color w:val="000000"/>
          <w:highlight w:val="yellow"/>
          <w:lang w:val="en-US"/>
        </w:rPr>
        <w:t>comparative</w:t>
      </w:r>
      <w:r w:rsidRPr="00D27811">
        <w:rPr>
          <w:color w:val="000000"/>
          <w:highlight w:val="yellow"/>
          <w:lang w:val="en-US"/>
        </w:rPr>
        <w:t xml:space="preserve"> </w:t>
      </w:r>
      <w:r>
        <w:rPr>
          <w:color w:val="000000"/>
          <w:highlight w:val="yellow"/>
          <w:lang w:val="en-US"/>
        </w:rPr>
        <w:t>construction</w:t>
      </w:r>
      <w:r w:rsidRPr="00D27811">
        <w:rPr>
          <w:color w:val="000000"/>
          <w:highlight w:val="yellow"/>
          <w:lang w:val="en-US"/>
        </w:rPr>
        <w:t xml:space="preserve">]. </w:t>
      </w:r>
      <w:r w:rsidRPr="00531C7E">
        <w:rPr>
          <w:color w:val="000000"/>
          <w:highlight w:val="yellow"/>
          <w:lang w:val="en-US"/>
        </w:rPr>
        <w:t>In</w:t>
      </w:r>
      <w:r w:rsidRPr="00D27811">
        <w:rPr>
          <w:color w:val="000000"/>
          <w:highlight w:val="yellow"/>
          <w:lang w:val="en-US"/>
        </w:rPr>
        <w:t xml:space="preserve"> </w:t>
      </w:r>
      <w:proofErr w:type="spellStart"/>
      <w:r w:rsidRPr="00531C7E">
        <w:rPr>
          <w:i/>
          <w:iCs/>
          <w:color w:val="000000"/>
          <w:highlight w:val="yellow"/>
          <w:lang w:val="en-US"/>
        </w:rPr>
        <w:t>Scando</w:t>
      </w:r>
      <w:r w:rsidRPr="00D27811">
        <w:rPr>
          <w:i/>
          <w:iCs/>
          <w:color w:val="000000"/>
          <w:highlight w:val="yellow"/>
          <w:lang w:val="en-US"/>
        </w:rPr>
        <w:t>-</w:t>
      </w:r>
      <w:r w:rsidRPr="00531C7E">
        <w:rPr>
          <w:i/>
          <w:iCs/>
          <w:color w:val="000000"/>
          <w:highlight w:val="yellow"/>
          <w:lang w:val="en-US"/>
        </w:rPr>
        <w:t>Slavica</w:t>
      </w:r>
      <w:proofErr w:type="spellEnd"/>
      <w:r w:rsidRPr="00D27811">
        <w:rPr>
          <w:i/>
          <w:iCs/>
          <w:color w:val="000000"/>
          <w:highlight w:val="yellow"/>
          <w:lang w:val="en-US"/>
        </w:rPr>
        <w:t xml:space="preserve"> 65(1).</w:t>
      </w:r>
      <w:r w:rsidRPr="00D27811">
        <w:rPr>
          <w:color w:val="000000"/>
          <w:highlight w:val="yellow"/>
          <w:lang w:val="en-US"/>
        </w:rPr>
        <w:t xml:space="preserve"> 42-61. </w:t>
      </w:r>
      <w:r w:rsidRPr="00531C7E">
        <w:rPr>
          <w:color w:val="333333"/>
          <w:highlight w:val="yellow"/>
          <w:lang w:val="en-US"/>
        </w:rPr>
        <w:t>DOI</w:t>
      </w:r>
      <w:r w:rsidRPr="008B3EC7">
        <w:rPr>
          <w:color w:val="333333"/>
          <w:highlight w:val="yellow"/>
          <w:lang w:val="en-US"/>
        </w:rPr>
        <w:t xml:space="preserve">: </w:t>
      </w:r>
      <w:hyperlink r:id="rId18" w:history="1">
        <w:r w:rsidRPr="008B3EC7">
          <w:rPr>
            <w:color w:val="333333"/>
            <w:highlight w:val="yellow"/>
            <w:u w:val="single"/>
            <w:lang w:val="en-US"/>
          </w:rPr>
          <w:t>10.1080/00806765.2019.1586579</w:t>
        </w:r>
      </w:hyperlink>
    </w:p>
    <w:p w14:paraId="0AB91DA2" w14:textId="65D2BCEF" w:rsidR="001C682B" w:rsidRPr="00531C7E" w:rsidRDefault="001C682B" w:rsidP="001C682B">
      <w:pPr>
        <w:spacing w:after="240"/>
        <w:rPr>
          <w:lang w:val="en-US" w:eastAsia="en-GB"/>
        </w:rPr>
      </w:pPr>
      <w:proofErr w:type="spellStart"/>
      <w:r w:rsidRPr="00531C7E">
        <w:rPr>
          <w:lang w:val="en-US"/>
        </w:rPr>
        <w:t>Langacker</w:t>
      </w:r>
      <w:proofErr w:type="spellEnd"/>
      <w:r w:rsidRPr="00531C7E">
        <w:rPr>
          <w:lang w:val="en-US"/>
        </w:rPr>
        <w:t xml:space="preserve">, Ronald W. 2008. </w:t>
      </w:r>
      <w:r w:rsidRPr="00531C7E">
        <w:rPr>
          <w:i/>
          <w:iCs/>
          <w:lang w:val="en-US"/>
        </w:rPr>
        <w:t>Cognitive Grammar</w:t>
      </w:r>
      <w:r w:rsidRPr="00531C7E">
        <w:rPr>
          <w:i/>
          <w:iCs/>
          <w:color w:val="000000"/>
          <w:lang w:val="en-US" w:eastAsia="en-GB"/>
        </w:rPr>
        <w:t>: A Basic Introduction</w:t>
      </w:r>
      <w:r w:rsidRPr="00531C7E">
        <w:rPr>
          <w:color w:val="000000"/>
          <w:lang w:val="en-US" w:eastAsia="en-GB"/>
        </w:rPr>
        <w:t>. Oxford University Press.</w:t>
      </w:r>
    </w:p>
    <w:p w14:paraId="7AB27D2E" w14:textId="0422FD76" w:rsidR="001C682B" w:rsidRPr="00531C7E" w:rsidRDefault="001C682B" w:rsidP="001C682B">
      <w:pPr>
        <w:spacing w:after="240"/>
        <w:rPr>
          <w:lang w:val="en-US"/>
        </w:rPr>
      </w:pPr>
      <w:proofErr w:type="spellStart"/>
      <w:r w:rsidRPr="00B61169">
        <w:rPr>
          <w:color w:val="000000"/>
          <w:lang w:val="en-US"/>
        </w:rPr>
        <w:t>Mel’čuk</w:t>
      </w:r>
      <w:proofErr w:type="spellEnd"/>
      <w:r w:rsidRPr="00531C7E">
        <w:rPr>
          <w:lang w:val="en-US"/>
        </w:rPr>
        <w:t xml:space="preserve">, Igor. 2021. Morphemic and Syntactic Phrasemes. </w:t>
      </w:r>
      <w:r w:rsidRPr="00531C7E">
        <w:rPr>
          <w:i/>
          <w:iCs/>
          <w:lang w:val="en-US"/>
        </w:rPr>
        <w:t>Yearbook of phraseology</w:t>
      </w:r>
      <w:r w:rsidRPr="00531C7E">
        <w:rPr>
          <w:lang w:val="en-US"/>
        </w:rPr>
        <w:t xml:space="preserve"> </w:t>
      </w:r>
      <w:r w:rsidRPr="00531C7E">
        <w:rPr>
          <w:i/>
          <w:iCs/>
          <w:lang w:val="en-US"/>
        </w:rPr>
        <w:t>12</w:t>
      </w:r>
      <w:r w:rsidRPr="00531C7E">
        <w:rPr>
          <w:lang w:val="en-US"/>
        </w:rPr>
        <w:t>, 33–74.</w:t>
      </w:r>
    </w:p>
    <w:p w14:paraId="2C7949CB" w14:textId="77777777" w:rsidR="001C682B" w:rsidRPr="00531C7E" w:rsidRDefault="001C682B" w:rsidP="001C682B">
      <w:pPr>
        <w:pStyle w:val="NormalWeb"/>
        <w:shd w:val="clear" w:color="auto" w:fill="FFFFFF"/>
        <w:spacing w:before="0" w:beforeAutospacing="0" w:after="240" w:afterAutospacing="0"/>
        <w:rPr>
          <w:color w:val="000000"/>
          <w:lang w:val="en-US"/>
        </w:rPr>
      </w:pPr>
      <w:proofErr w:type="spellStart"/>
      <w:r w:rsidRPr="00B61169">
        <w:rPr>
          <w:color w:val="000000"/>
          <w:lang w:val="en-US"/>
        </w:rPr>
        <w:t>Mel’čuk</w:t>
      </w:r>
      <w:proofErr w:type="spellEnd"/>
      <w:r w:rsidRPr="00B61169">
        <w:rPr>
          <w:color w:val="000000"/>
          <w:lang w:val="en-US"/>
        </w:rPr>
        <w:t>, Igor. 2020</w:t>
      </w:r>
      <w:r w:rsidRPr="00531C7E">
        <w:rPr>
          <w:color w:val="000000"/>
          <w:highlight w:val="yellow"/>
          <w:lang w:val="en-US"/>
        </w:rPr>
        <w:t>. The Russian Idiom “</w:t>
      </w:r>
      <w:proofErr w:type="spellStart"/>
      <w:r w:rsidRPr="00531C7E">
        <w:rPr>
          <w:color w:val="000000"/>
          <w:highlight w:val="yellow"/>
          <w:lang w:val="en-US"/>
        </w:rPr>
        <w:t>Kto-Kto</w:t>
      </w:r>
      <w:proofErr w:type="spellEnd"/>
      <w:r w:rsidRPr="00531C7E">
        <w:rPr>
          <w:color w:val="000000"/>
          <w:highlight w:val="yellow"/>
          <w:lang w:val="en-US"/>
        </w:rPr>
        <w:t>, A…”. In</w:t>
      </w:r>
      <w:r w:rsidRPr="00531C7E">
        <w:rPr>
          <w:i/>
          <w:iCs/>
          <w:color w:val="000000"/>
          <w:highlight w:val="yellow"/>
          <w:lang w:val="en-US"/>
        </w:rPr>
        <w:t xml:space="preserve"> Russian Linguistics</w:t>
      </w:r>
      <w:r w:rsidRPr="00531C7E">
        <w:rPr>
          <w:color w:val="000000"/>
          <w:highlight w:val="yellow"/>
          <w:lang w:val="en-US"/>
        </w:rPr>
        <w:t xml:space="preserve"> 44(1). 13–20. </w:t>
      </w:r>
      <w:r w:rsidRPr="00531C7E">
        <w:rPr>
          <w:color w:val="000000"/>
          <w:highlight w:val="yellow"/>
          <w:shd w:val="clear" w:color="auto" w:fill="FCFCFC"/>
          <w:lang w:val="en-US"/>
        </w:rPr>
        <w:t>https://doi.org/10.1007/s11185-020-09224-z</w:t>
      </w:r>
    </w:p>
    <w:p w14:paraId="4410C2CB" w14:textId="519D61DC" w:rsidR="001C682B" w:rsidRPr="00531C7E" w:rsidRDefault="001C682B" w:rsidP="001C682B">
      <w:pPr>
        <w:spacing w:after="240"/>
        <w:rPr>
          <w:lang w:val="en-US"/>
        </w:rPr>
      </w:pPr>
      <w:proofErr w:type="spellStart"/>
      <w:r w:rsidRPr="00531C7E">
        <w:rPr>
          <w:lang w:val="en-US" w:eastAsia="en-GB"/>
        </w:rPr>
        <w:t>Mesch</w:t>
      </w:r>
      <w:proofErr w:type="spellEnd"/>
      <w:r w:rsidRPr="00531C7E">
        <w:rPr>
          <w:lang w:val="en-US" w:eastAsia="en-GB"/>
        </w:rPr>
        <w:t xml:space="preserve">, Johanna, Eli </w:t>
      </w:r>
      <w:proofErr w:type="spellStart"/>
      <w:r w:rsidRPr="00531C7E">
        <w:rPr>
          <w:lang w:val="en-US" w:eastAsia="en-GB"/>
        </w:rPr>
        <w:t>Raanes</w:t>
      </w:r>
      <w:proofErr w:type="spellEnd"/>
      <w:r w:rsidRPr="00531C7E">
        <w:rPr>
          <w:lang w:val="en-US" w:eastAsia="en-GB"/>
        </w:rPr>
        <w:t xml:space="preserve">, and Lindsay Ferrara. 2015. Co-forming real space blends in tactile signed language dialogues. </w:t>
      </w:r>
      <w:r w:rsidRPr="00531C7E">
        <w:rPr>
          <w:i/>
          <w:iCs/>
          <w:lang w:val="en-US"/>
        </w:rPr>
        <w:t>Cognitive Linguistics</w:t>
      </w:r>
      <w:r w:rsidRPr="00531C7E">
        <w:rPr>
          <w:lang w:val="en-US"/>
        </w:rPr>
        <w:t xml:space="preserve"> </w:t>
      </w:r>
      <w:r w:rsidRPr="00531C7E">
        <w:rPr>
          <w:i/>
          <w:iCs/>
          <w:lang w:val="en-US"/>
        </w:rPr>
        <w:t>26(2)</w:t>
      </w:r>
      <w:r w:rsidRPr="00531C7E">
        <w:rPr>
          <w:lang w:val="en-US"/>
        </w:rPr>
        <w:t>, 261–287. DOI 10.1515/cog-2014-0066</w:t>
      </w:r>
    </w:p>
    <w:p w14:paraId="520DBB9D" w14:textId="77777777" w:rsidR="001C682B" w:rsidRPr="00531C7E" w:rsidRDefault="001C682B" w:rsidP="001C682B">
      <w:pPr>
        <w:spacing w:after="240"/>
        <w:rPr>
          <w:lang w:val="en-US"/>
        </w:rPr>
      </w:pPr>
      <w:proofErr w:type="spellStart"/>
      <w:r w:rsidRPr="00531C7E">
        <w:rPr>
          <w:lang w:val="en-US"/>
        </w:rPr>
        <w:lastRenderedPageBreak/>
        <w:t>Moravcsik</w:t>
      </w:r>
      <w:proofErr w:type="spellEnd"/>
      <w:r w:rsidRPr="00531C7E">
        <w:rPr>
          <w:lang w:val="en-US"/>
        </w:rPr>
        <w:t xml:space="preserve">, Edith. 1978. Reduplicative constructions. In: Joseph H. Greenberg (Ed.), </w:t>
      </w:r>
      <w:r w:rsidRPr="00531C7E">
        <w:rPr>
          <w:i/>
          <w:iCs/>
          <w:lang w:val="en-US"/>
        </w:rPr>
        <w:t>Universals of human language, vol. 3</w:t>
      </w:r>
      <w:r w:rsidRPr="00531C7E">
        <w:rPr>
          <w:lang w:val="en-US"/>
        </w:rPr>
        <w:t>, 297–334. Stanford University Press.</w:t>
      </w:r>
    </w:p>
    <w:p w14:paraId="73E35604" w14:textId="77777777" w:rsidR="001C682B" w:rsidRPr="00531C7E" w:rsidRDefault="001C682B" w:rsidP="001C682B">
      <w:pPr>
        <w:spacing w:after="240"/>
        <w:rPr>
          <w:lang w:val="en-US"/>
        </w:rPr>
      </w:pPr>
      <w:r w:rsidRPr="00531C7E">
        <w:rPr>
          <w:lang w:val="en-US"/>
        </w:rPr>
        <w:t xml:space="preserve">Ono, Tsuyoshi &amp; Sandra A. Thompson. 1995. What can Conversation tell us about Syntax? In Philip Davis (ed.), </w:t>
      </w:r>
      <w:r w:rsidRPr="00531C7E">
        <w:rPr>
          <w:i/>
          <w:iCs/>
          <w:lang w:val="en-US"/>
        </w:rPr>
        <w:t>Alternative Linguistics: Descriptive and Theoretical Modes</w:t>
      </w:r>
      <w:r w:rsidRPr="00531C7E">
        <w:rPr>
          <w:lang w:val="en-US"/>
        </w:rPr>
        <w:t xml:space="preserve">. </w:t>
      </w:r>
      <w:r w:rsidRPr="00531C7E">
        <w:rPr>
          <w:i/>
          <w:iCs/>
          <w:lang w:val="en-US"/>
        </w:rPr>
        <w:t>Current Issues in Linguistic Theory, vol. 102,</w:t>
      </w:r>
      <w:r w:rsidRPr="00531C7E">
        <w:rPr>
          <w:lang w:val="en-US"/>
        </w:rPr>
        <w:t xml:space="preserve"> 213–271. John Benjamins. </w:t>
      </w:r>
    </w:p>
    <w:p w14:paraId="7367CB70" w14:textId="77777777" w:rsidR="001C682B" w:rsidRPr="001C682B" w:rsidRDefault="001C682B" w:rsidP="001C682B">
      <w:pPr>
        <w:pStyle w:val="NormalWeb"/>
        <w:shd w:val="clear" w:color="auto" w:fill="FFFFFF"/>
        <w:spacing w:before="0" w:beforeAutospacing="0" w:after="240" w:afterAutospacing="0"/>
        <w:rPr>
          <w:color w:val="000000"/>
          <w:lang w:val="en-US"/>
        </w:rPr>
      </w:pPr>
      <w:r w:rsidRPr="00B61169">
        <w:rPr>
          <w:color w:val="000000"/>
          <w:lang w:val="en-US"/>
        </w:rPr>
        <w:t xml:space="preserve">Paillard, Denis and </w:t>
      </w:r>
      <w:proofErr w:type="spellStart"/>
      <w:r>
        <w:rPr>
          <w:color w:val="000000"/>
          <w:lang w:val="en-US"/>
        </w:rPr>
        <w:t>Plungian</w:t>
      </w:r>
      <w:proofErr w:type="spellEnd"/>
      <w:r>
        <w:rPr>
          <w:color w:val="000000"/>
          <w:lang w:val="en-US"/>
        </w:rPr>
        <w:t xml:space="preserve">, Vladimir A. </w:t>
      </w:r>
      <w:r w:rsidRPr="00531C7E">
        <w:rPr>
          <w:color w:val="000000"/>
          <w:highlight w:val="yellow"/>
          <w:lang w:val="en-US"/>
        </w:rPr>
        <w:t xml:space="preserve">1993. </w:t>
      </w:r>
      <w:proofErr w:type="spellStart"/>
      <w:r w:rsidRPr="00531C7E">
        <w:rPr>
          <w:color w:val="000000"/>
          <w:highlight w:val="yellow"/>
          <w:lang w:val="en-US"/>
        </w:rPr>
        <w:t>Об</w:t>
      </w:r>
      <w:proofErr w:type="spellEnd"/>
      <w:r w:rsidRPr="00531C7E">
        <w:rPr>
          <w:color w:val="000000"/>
          <w:highlight w:val="yellow"/>
          <w:lang w:val="en-US"/>
        </w:rPr>
        <w:t xml:space="preserve"> </w:t>
      </w:r>
      <w:proofErr w:type="spellStart"/>
      <w:r w:rsidRPr="00531C7E">
        <w:rPr>
          <w:color w:val="000000"/>
          <w:highlight w:val="yellow"/>
          <w:lang w:val="en-US"/>
        </w:rPr>
        <w:t>одном</w:t>
      </w:r>
      <w:proofErr w:type="spellEnd"/>
      <w:r w:rsidRPr="00531C7E">
        <w:rPr>
          <w:color w:val="000000"/>
          <w:highlight w:val="yellow"/>
          <w:lang w:val="en-US"/>
        </w:rPr>
        <w:t xml:space="preserve"> </w:t>
      </w:r>
      <w:proofErr w:type="spellStart"/>
      <w:r w:rsidRPr="00531C7E">
        <w:rPr>
          <w:color w:val="000000"/>
          <w:highlight w:val="yellow"/>
          <w:lang w:val="en-US"/>
        </w:rPr>
        <w:t>типе</w:t>
      </w:r>
      <w:proofErr w:type="spellEnd"/>
      <w:r w:rsidRPr="00531C7E">
        <w:rPr>
          <w:color w:val="000000"/>
          <w:highlight w:val="yellow"/>
          <w:lang w:val="en-US"/>
        </w:rPr>
        <w:t xml:space="preserve"> </w:t>
      </w:r>
      <w:proofErr w:type="spellStart"/>
      <w:r w:rsidRPr="00531C7E">
        <w:rPr>
          <w:color w:val="000000"/>
          <w:highlight w:val="yellow"/>
          <w:lang w:val="en-US"/>
        </w:rPr>
        <w:t>конструкций</w:t>
      </w:r>
      <w:proofErr w:type="spellEnd"/>
      <w:r w:rsidRPr="00531C7E">
        <w:rPr>
          <w:color w:val="000000"/>
          <w:highlight w:val="yellow"/>
          <w:lang w:val="en-US"/>
        </w:rPr>
        <w:t xml:space="preserve"> с </w:t>
      </w:r>
      <w:proofErr w:type="spellStart"/>
      <w:r w:rsidRPr="00531C7E">
        <w:rPr>
          <w:color w:val="000000"/>
          <w:highlight w:val="yellow"/>
          <w:lang w:val="en-US"/>
        </w:rPr>
        <w:t>повтором</w:t>
      </w:r>
      <w:proofErr w:type="spellEnd"/>
      <w:r w:rsidRPr="00531C7E">
        <w:rPr>
          <w:color w:val="000000"/>
          <w:highlight w:val="yellow"/>
          <w:lang w:val="en-US"/>
        </w:rPr>
        <w:t xml:space="preserve"> </w:t>
      </w:r>
      <w:proofErr w:type="spellStart"/>
      <w:r w:rsidRPr="00531C7E">
        <w:rPr>
          <w:color w:val="000000"/>
          <w:highlight w:val="yellow"/>
          <w:lang w:val="en-US"/>
        </w:rPr>
        <w:t>глагола</w:t>
      </w:r>
      <w:proofErr w:type="spellEnd"/>
      <w:r w:rsidRPr="00531C7E">
        <w:rPr>
          <w:color w:val="000000"/>
          <w:highlight w:val="yellow"/>
          <w:lang w:val="en-US"/>
        </w:rPr>
        <w:t xml:space="preserve"> в </w:t>
      </w:r>
      <w:proofErr w:type="spellStart"/>
      <w:r w:rsidRPr="00531C7E">
        <w:rPr>
          <w:color w:val="000000"/>
          <w:highlight w:val="yellow"/>
          <w:lang w:val="en-US"/>
        </w:rPr>
        <w:t>русском</w:t>
      </w:r>
      <w:proofErr w:type="spellEnd"/>
      <w:r w:rsidRPr="00531C7E">
        <w:rPr>
          <w:color w:val="000000"/>
          <w:highlight w:val="yellow"/>
          <w:lang w:val="en-US"/>
        </w:rPr>
        <w:t xml:space="preserve"> </w:t>
      </w:r>
      <w:proofErr w:type="spellStart"/>
      <w:r w:rsidRPr="00531C7E">
        <w:rPr>
          <w:color w:val="000000"/>
          <w:highlight w:val="yellow"/>
          <w:lang w:val="en-US"/>
        </w:rPr>
        <w:t>языке</w:t>
      </w:r>
      <w:proofErr w:type="spellEnd"/>
      <w:r w:rsidRPr="00531C7E">
        <w:rPr>
          <w:color w:val="000000"/>
          <w:highlight w:val="yellow"/>
          <w:lang w:val="en-US"/>
        </w:rPr>
        <w:t xml:space="preserve"> </w:t>
      </w:r>
      <w:r>
        <w:rPr>
          <w:color w:val="000000"/>
          <w:highlight w:val="yellow"/>
          <w:lang w:val="en-US"/>
        </w:rPr>
        <w:t>[</w:t>
      </w:r>
      <w:r w:rsidRPr="00531C7E">
        <w:rPr>
          <w:color w:val="000000"/>
          <w:highlight w:val="yellow"/>
          <w:lang w:val="en-US"/>
        </w:rPr>
        <w:t xml:space="preserve">About </w:t>
      </w:r>
      <w:r>
        <w:rPr>
          <w:color w:val="000000"/>
          <w:highlight w:val="yellow"/>
          <w:lang w:val="en-US"/>
        </w:rPr>
        <w:t>o</w:t>
      </w:r>
      <w:r w:rsidRPr="00531C7E">
        <w:rPr>
          <w:color w:val="000000"/>
          <w:highlight w:val="yellow"/>
          <w:lang w:val="en-US"/>
        </w:rPr>
        <w:t xml:space="preserve">ne </w:t>
      </w:r>
      <w:r>
        <w:rPr>
          <w:color w:val="000000"/>
          <w:highlight w:val="yellow"/>
          <w:lang w:val="en-US"/>
        </w:rPr>
        <w:t>t</w:t>
      </w:r>
      <w:r w:rsidRPr="00531C7E">
        <w:rPr>
          <w:color w:val="000000"/>
          <w:highlight w:val="yellow"/>
          <w:lang w:val="en-US"/>
        </w:rPr>
        <w:t xml:space="preserve">ype of </w:t>
      </w:r>
      <w:r>
        <w:rPr>
          <w:color w:val="000000"/>
          <w:highlight w:val="yellow"/>
          <w:lang w:val="en-US"/>
        </w:rPr>
        <w:t>c</w:t>
      </w:r>
      <w:r w:rsidRPr="00531C7E">
        <w:rPr>
          <w:color w:val="000000"/>
          <w:highlight w:val="yellow"/>
          <w:lang w:val="en-US"/>
        </w:rPr>
        <w:t xml:space="preserve">onstruction with </w:t>
      </w:r>
      <w:r>
        <w:rPr>
          <w:color w:val="000000"/>
          <w:highlight w:val="yellow"/>
          <w:lang w:val="en-US"/>
        </w:rPr>
        <w:t>a r</w:t>
      </w:r>
      <w:r w:rsidRPr="00531C7E">
        <w:rPr>
          <w:color w:val="000000"/>
          <w:highlight w:val="yellow"/>
          <w:lang w:val="en-US"/>
        </w:rPr>
        <w:t xml:space="preserve">epeated </w:t>
      </w:r>
      <w:r>
        <w:rPr>
          <w:color w:val="000000"/>
          <w:highlight w:val="yellow"/>
          <w:lang w:val="en-US"/>
        </w:rPr>
        <w:t>v</w:t>
      </w:r>
      <w:r w:rsidRPr="00531C7E">
        <w:rPr>
          <w:color w:val="000000"/>
          <w:highlight w:val="yellow"/>
          <w:lang w:val="en-US"/>
        </w:rPr>
        <w:t>erb in Russian). In</w:t>
      </w:r>
      <w:r w:rsidRPr="001C682B">
        <w:rPr>
          <w:color w:val="000000"/>
          <w:highlight w:val="yellow"/>
          <w:lang w:val="en-US"/>
        </w:rPr>
        <w:t xml:space="preserve"> </w:t>
      </w:r>
      <w:r w:rsidRPr="00531C7E">
        <w:rPr>
          <w:i/>
          <w:iCs/>
          <w:color w:val="000000"/>
          <w:highlight w:val="yellow"/>
          <w:lang w:val="en-US"/>
        </w:rPr>
        <w:t>Russian</w:t>
      </w:r>
      <w:r w:rsidRPr="001C682B">
        <w:rPr>
          <w:i/>
          <w:iCs/>
          <w:color w:val="000000"/>
          <w:highlight w:val="yellow"/>
          <w:lang w:val="en-US"/>
        </w:rPr>
        <w:t xml:space="preserve"> </w:t>
      </w:r>
      <w:r w:rsidRPr="00531C7E">
        <w:rPr>
          <w:i/>
          <w:iCs/>
          <w:color w:val="000000"/>
          <w:highlight w:val="yellow"/>
          <w:lang w:val="en-US"/>
        </w:rPr>
        <w:t>Linguistics</w:t>
      </w:r>
      <w:r w:rsidRPr="001C682B">
        <w:rPr>
          <w:i/>
          <w:iCs/>
          <w:color w:val="000000"/>
          <w:highlight w:val="yellow"/>
          <w:lang w:val="en-US"/>
        </w:rPr>
        <w:t xml:space="preserve"> 17(3)</w:t>
      </w:r>
      <w:r w:rsidRPr="001C682B">
        <w:rPr>
          <w:color w:val="000000"/>
          <w:highlight w:val="yellow"/>
          <w:lang w:val="en-US"/>
        </w:rPr>
        <w:t xml:space="preserve">. 263–277. </w:t>
      </w:r>
      <w:hyperlink r:id="rId19" w:history="1">
        <w:r w:rsidRPr="00531C7E">
          <w:rPr>
            <w:rStyle w:val="Hyperlink"/>
            <w:color w:val="1155CC"/>
            <w:highlight w:val="yellow"/>
            <w:lang w:val="en-US"/>
          </w:rPr>
          <w:t>http</w:t>
        </w:r>
        <w:r w:rsidRPr="001C682B">
          <w:rPr>
            <w:rStyle w:val="Hyperlink"/>
            <w:color w:val="1155CC"/>
            <w:highlight w:val="yellow"/>
            <w:lang w:val="en-US"/>
          </w:rPr>
          <w:t>://</w:t>
        </w:r>
        <w:r w:rsidRPr="00531C7E">
          <w:rPr>
            <w:rStyle w:val="Hyperlink"/>
            <w:color w:val="1155CC"/>
            <w:highlight w:val="yellow"/>
            <w:lang w:val="en-US"/>
          </w:rPr>
          <w:t>www</w:t>
        </w:r>
        <w:r w:rsidRPr="001C682B">
          <w:rPr>
            <w:rStyle w:val="Hyperlink"/>
            <w:color w:val="1155CC"/>
            <w:highlight w:val="yellow"/>
            <w:lang w:val="en-US"/>
          </w:rPr>
          <w:t>.</w:t>
        </w:r>
        <w:r w:rsidRPr="00531C7E">
          <w:rPr>
            <w:rStyle w:val="Hyperlink"/>
            <w:color w:val="1155CC"/>
            <w:highlight w:val="yellow"/>
            <w:lang w:val="en-US"/>
          </w:rPr>
          <w:t>jstor</w:t>
        </w:r>
        <w:r w:rsidRPr="001C682B">
          <w:rPr>
            <w:rStyle w:val="Hyperlink"/>
            <w:color w:val="1155CC"/>
            <w:highlight w:val="yellow"/>
            <w:lang w:val="en-US"/>
          </w:rPr>
          <w:t>.</w:t>
        </w:r>
        <w:r w:rsidRPr="00531C7E">
          <w:rPr>
            <w:rStyle w:val="Hyperlink"/>
            <w:color w:val="1155CC"/>
            <w:highlight w:val="yellow"/>
            <w:lang w:val="en-US"/>
          </w:rPr>
          <w:t>org</w:t>
        </w:r>
        <w:r w:rsidRPr="001C682B">
          <w:rPr>
            <w:rStyle w:val="Hyperlink"/>
            <w:color w:val="1155CC"/>
            <w:highlight w:val="yellow"/>
            <w:lang w:val="en-US"/>
          </w:rPr>
          <w:t>/</w:t>
        </w:r>
        <w:r w:rsidRPr="00531C7E">
          <w:rPr>
            <w:rStyle w:val="Hyperlink"/>
            <w:color w:val="1155CC"/>
            <w:highlight w:val="yellow"/>
            <w:lang w:val="en-US"/>
          </w:rPr>
          <w:t>stable</w:t>
        </w:r>
        <w:r w:rsidRPr="001C682B">
          <w:rPr>
            <w:rStyle w:val="Hyperlink"/>
            <w:color w:val="1155CC"/>
            <w:highlight w:val="yellow"/>
            <w:lang w:val="en-US"/>
          </w:rPr>
          <w:t>/40160379</w:t>
        </w:r>
      </w:hyperlink>
    </w:p>
    <w:p w14:paraId="6FF48EC8" w14:textId="77777777" w:rsidR="001C682B" w:rsidRPr="00531C7E" w:rsidRDefault="001C682B" w:rsidP="001C682B">
      <w:pPr>
        <w:pStyle w:val="NormalWeb"/>
        <w:shd w:val="clear" w:color="auto" w:fill="FFFFFF"/>
        <w:spacing w:before="0" w:beforeAutospacing="0" w:after="240" w:afterAutospacing="0"/>
        <w:rPr>
          <w:color w:val="000000"/>
          <w:lang w:val="en-US"/>
        </w:rPr>
      </w:pPr>
      <w:proofErr w:type="spellStart"/>
      <w:r>
        <w:rPr>
          <w:color w:val="000000"/>
          <w:lang w:val="en-US"/>
        </w:rPr>
        <w:t>Plungian</w:t>
      </w:r>
      <w:proofErr w:type="spellEnd"/>
      <w:r w:rsidRPr="00B61169">
        <w:rPr>
          <w:color w:val="000000"/>
          <w:lang w:val="en-US"/>
        </w:rPr>
        <w:t xml:space="preserve">, </w:t>
      </w:r>
      <w:r>
        <w:rPr>
          <w:color w:val="000000"/>
          <w:lang w:val="en-US"/>
        </w:rPr>
        <w:t>Vladimir</w:t>
      </w:r>
      <w:r w:rsidRPr="00B61169">
        <w:rPr>
          <w:color w:val="000000"/>
          <w:lang w:val="en-US"/>
        </w:rPr>
        <w:t xml:space="preserve"> </w:t>
      </w:r>
      <w:r>
        <w:rPr>
          <w:color w:val="000000"/>
          <w:lang w:val="en-US"/>
        </w:rPr>
        <w:t>A</w:t>
      </w:r>
      <w:r w:rsidRPr="00B61169">
        <w:rPr>
          <w:color w:val="000000"/>
          <w:lang w:val="en-US"/>
        </w:rPr>
        <w:t xml:space="preserve">. and </w:t>
      </w:r>
      <w:proofErr w:type="spellStart"/>
      <w:r w:rsidRPr="00B61169">
        <w:rPr>
          <w:color w:val="000000"/>
          <w:lang w:val="en-US"/>
        </w:rPr>
        <w:t>Rakhilina</w:t>
      </w:r>
      <w:proofErr w:type="spellEnd"/>
      <w:r w:rsidRPr="00B61169">
        <w:rPr>
          <w:color w:val="000000"/>
          <w:lang w:val="en-US"/>
        </w:rPr>
        <w:t xml:space="preserve">, Ekaterina V. </w:t>
      </w:r>
      <w:r w:rsidRPr="00531C7E">
        <w:rPr>
          <w:color w:val="000000"/>
          <w:highlight w:val="yellow"/>
          <w:lang w:val="en-US"/>
        </w:rPr>
        <w:t>1996. «</w:t>
      </w:r>
      <w:proofErr w:type="spellStart"/>
      <w:r w:rsidRPr="00531C7E">
        <w:rPr>
          <w:color w:val="000000"/>
          <w:highlight w:val="yellow"/>
          <w:lang w:val="en-US"/>
        </w:rPr>
        <w:t>Тушат-тушат</w:t>
      </w:r>
      <w:proofErr w:type="spellEnd"/>
      <w:r w:rsidRPr="00531C7E">
        <w:rPr>
          <w:color w:val="000000"/>
          <w:highlight w:val="yellow"/>
          <w:lang w:val="en-US"/>
        </w:rPr>
        <w:t xml:space="preserve"> — </w:t>
      </w:r>
      <w:proofErr w:type="spellStart"/>
      <w:r w:rsidRPr="00531C7E">
        <w:rPr>
          <w:color w:val="000000"/>
          <w:highlight w:val="yellow"/>
          <w:lang w:val="en-US"/>
        </w:rPr>
        <w:t>не</w:t>
      </w:r>
      <w:proofErr w:type="spellEnd"/>
      <w:r w:rsidRPr="00531C7E">
        <w:rPr>
          <w:color w:val="000000"/>
          <w:highlight w:val="yellow"/>
          <w:lang w:val="en-US"/>
        </w:rPr>
        <w:t xml:space="preserve"> </w:t>
      </w:r>
      <w:proofErr w:type="spellStart"/>
      <w:r w:rsidRPr="00531C7E">
        <w:rPr>
          <w:color w:val="000000"/>
          <w:highlight w:val="yellow"/>
          <w:lang w:val="en-US"/>
        </w:rPr>
        <w:t>потушат</w:t>
      </w:r>
      <w:proofErr w:type="spellEnd"/>
      <w:r w:rsidRPr="00531C7E">
        <w:rPr>
          <w:color w:val="000000"/>
          <w:highlight w:val="yellow"/>
          <w:lang w:val="en-US"/>
        </w:rPr>
        <w:t xml:space="preserve">»: </w:t>
      </w:r>
      <w:proofErr w:type="spellStart"/>
      <w:r w:rsidRPr="00531C7E">
        <w:rPr>
          <w:color w:val="000000"/>
          <w:highlight w:val="yellow"/>
          <w:lang w:val="en-US"/>
        </w:rPr>
        <w:t>грамматика</w:t>
      </w:r>
      <w:proofErr w:type="spellEnd"/>
      <w:r w:rsidRPr="00531C7E">
        <w:rPr>
          <w:color w:val="000000"/>
          <w:highlight w:val="yellow"/>
          <w:lang w:val="en-US"/>
        </w:rPr>
        <w:t xml:space="preserve"> </w:t>
      </w:r>
      <w:proofErr w:type="spellStart"/>
      <w:r w:rsidRPr="00531C7E">
        <w:rPr>
          <w:color w:val="000000"/>
          <w:highlight w:val="yellow"/>
          <w:lang w:val="en-US"/>
        </w:rPr>
        <w:t>одной</w:t>
      </w:r>
      <w:proofErr w:type="spellEnd"/>
      <w:r w:rsidRPr="00531C7E">
        <w:rPr>
          <w:color w:val="000000"/>
          <w:highlight w:val="yellow"/>
          <w:lang w:val="en-US"/>
        </w:rPr>
        <w:t xml:space="preserve"> </w:t>
      </w:r>
      <w:proofErr w:type="spellStart"/>
      <w:r w:rsidRPr="00531C7E">
        <w:rPr>
          <w:color w:val="000000"/>
          <w:highlight w:val="yellow"/>
          <w:lang w:val="en-US"/>
        </w:rPr>
        <w:t>глагольной</w:t>
      </w:r>
      <w:proofErr w:type="spellEnd"/>
      <w:r w:rsidRPr="00531C7E">
        <w:rPr>
          <w:color w:val="000000"/>
          <w:highlight w:val="yellow"/>
          <w:lang w:val="en-US"/>
        </w:rPr>
        <w:t xml:space="preserve"> </w:t>
      </w:r>
      <w:proofErr w:type="spellStart"/>
      <w:r w:rsidRPr="00531C7E">
        <w:rPr>
          <w:color w:val="000000"/>
          <w:highlight w:val="yellow"/>
          <w:lang w:val="en-US"/>
        </w:rPr>
        <w:t>конструкции</w:t>
      </w:r>
      <w:proofErr w:type="spellEnd"/>
      <w:r>
        <w:rPr>
          <w:color w:val="000000"/>
          <w:highlight w:val="yellow"/>
          <w:lang w:val="en-US"/>
        </w:rPr>
        <w:t xml:space="preserve"> [They keep trying to put it out but don’t succeed: the grammar of a verbal construction]</w:t>
      </w:r>
      <w:r w:rsidRPr="00531C7E">
        <w:rPr>
          <w:color w:val="000000"/>
          <w:highlight w:val="yellow"/>
          <w:lang w:val="en-US"/>
        </w:rPr>
        <w:t>. In</w:t>
      </w:r>
      <w:r w:rsidRPr="000D7FA1">
        <w:rPr>
          <w:color w:val="000000"/>
          <w:highlight w:val="yellow"/>
          <w:lang w:val="ru-RU"/>
        </w:rPr>
        <w:t xml:space="preserve"> </w:t>
      </w:r>
      <w:proofErr w:type="spellStart"/>
      <w:r w:rsidRPr="000D7FA1">
        <w:rPr>
          <w:color w:val="000000"/>
          <w:highlight w:val="yellow"/>
          <w:lang w:val="ru-RU"/>
        </w:rPr>
        <w:t>Змарзер</w:t>
      </w:r>
      <w:proofErr w:type="spellEnd"/>
      <w:r w:rsidRPr="000D7FA1">
        <w:rPr>
          <w:color w:val="000000"/>
          <w:highlight w:val="yellow"/>
          <w:lang w:val="ru-RU"/>
        </w:rPr>
        <w:t xml:space="preserve"> В., Петрухина Е. П. (ред.) Исследования по глаголу в славянских языках: глагольная лексика с точки зрения семантики, словообразования, грамматики [</w:t>
      </w:r>
      <w:r>
        <w:rPr>
          <w:color w:val="000000"/>
          <w:highlight w:val="yellow"/>
          <w:lang w:val="en-US"/>
        </w:rPr>
        <w:t>Studies</w:t>
      </w:r>
      <w:r w:rsidRPr="000D7FA1">
        <w:rPr>
          <w:color w:val="000000"/>
          <w:highlight w:val="yellow"/>
          <w:lang w:val="ru-RU"/>
        </w:rPr>
        <w:t xml:space="preserve"> </w:t>
      </w:r>
      <w:r>
        <w:rPr>
          <w:color w:val="000000"/>
          <w:highlight w:val="yellow"/>
          <w:lang w:val="en-US"/>
        </w:rPr>
        <w:t>of</w:t>
      </w:r>
      <w:r w:rsidRPr="000D7FA1">
        <w:rPr>
          <w:color w:val="000000"/>
          <w:highlight w:val="yellow"/>
          <w:lang w:val="ru-RU"/>
        </w:rPr>
        <w:t xml:space="preserve"> </w:t>
      </w:r>
      <w:r>
        <w:rPr>
          <w:color w:val="000000"/>
          <w:highlight w:val="yellow"/>
          <w:lang w:val="en-US"/>
        </w:rPr>
        <w:t>verbs</w:t>
      </w:r>
      <w:r w:rsidRPr="000D7FA1">
        <w:rPr>
          <w:color w:val="000000"/>
          <w:highlight w:val="yellow"/>
          <w:lang w:val="ru-RU"/>
        </w:rPr>
        <w:t xml:space="preserve"> </w:t>
      </w:r>
      <w:r>
        <w:rPr>
          <w:color w:val="000000"/>
          <w:highlight w:val="yellow"/>
          <w:lang w:val="en-US"/>
        </w:rPr>
        <w:t>in</w:t>
      </w:r>
      <w:r w:rsidRPr="000D7FA1">
        <w:rPr>
          <w:color w:val="000000"/>
          <w:highlight w:val="yellow"/>
          <w:lang w:val="ru-RU"/>
        </w:rPr>
        <w:t xml:space="preserve"> </w:t>
      </w:r>
      <w:r>
        <w:rPr>
          <w:color w:val="000000"/>
          <w:highlight w:val="yellow"/>
          <w:lang w:val="en-US"/>
        </w:rPr>
        <w:t>the</w:t>
      </w:r>
      <w:r w:rsidRPr="000D7FA1">
        <w:rPr>
          <w:color w:val="000000"/>
          <w:highlight w:val="yellow"/>
          <w:lang w:val="ru-RU"/>
        </w:rPr>
        <w:t xml:space="preserve"> </w:t>
      </w:r>
      <w:r>
        <w:rPr>
          <w:color w:val="000000"/>
          <w:highlight w:val="yellow"/>
          <w:lang w:val="en-US"/>
        </w:rPr>
        <w:t>Slavic</w:t>
      </w:r>
      <w:r w:rsidRPr="000D7FA1">
        <w:rPr>
          <w:color w:val="000000"/>
          <w:highlight w:val="yellow"/>
          <w:lang w:val="ru-RU"/>
        </w:rPr>
        <w:t xml:space="preserve"> </w:t>
      </w:r>
      <w:r>
        <w:rPr>
          <w:color w:val="000000"/>
          <w:highlight w:val="yellow"/>
          <w:lang w:val="en-US"/>
        </w:rPr>
        <w:t>languages</w:t>
      </w:r>
      <w:r w:rsidRPr="000D7FA1">
        <w:rPr>
          <w:color w:val="000000"/>
          <w:highlight w:val="yellow"/>
          <w:lang w:val="ru-RU"/>
        </w:rPr>
        <w:t xml:space="preserve">]. — Москва: Филология. </w:t>
      </w:r>
      <w:r w:rsidRPr="00531C7E">
        <w:rPr>
          <w:color w:val="000000"/>
          <w:highlight w:val="yellow"/>
          <w:lang w:val="en-US"/>
        </w:rPr>
        <w:t xml:space="preserve">106–115. Reprinted </w:t>
      </w:r>
      <w:r>
        <w:rPr>
          <w:color w:val="000000"/>
          <w:highlight w:val="yellow"/>
          <w:lang w:val="en-US"/>
        </w:rPr>
        <w:t>as</w:t>
      </w:r>
      <w:r w:rsidRPr="00531C7E">
        <w:rPr>
          <w:color w:val="000000"/>
          <w:highlight w:val="yellow"/>
          <w:lang w:val="en-US"/>
        </w:rPr>
        <w:t xml:space="preserve"> </w:t>
      </w:r>
      <w:proofErr w:type="spellStart"/>
      <w:r w:rsidRPr="00531C7E">
        <w:rPr>
          <w:color w:val="000000"/>
          <w:highlight w:val="yellow"/>
          <w:lang w:val="en-US"/>
        </w:rPr>
        <w:t>Плунгян</w:t>
      </w:r>
      <w:proofErr w:type="spellEnd"/>
      <w:r w:rsidRPr="00531C7E">
        <w:rPr>
          <w:color w:val="000000"/>
          <w:highlight w:val="yellow"/>
          <w:lang w:val="en-US"/>
        </w:rPr>
        <w:t xml:space="preserve"> В. А., </w:t>
      </w:r>
      <w:proofErr w:type="spellStart"/>
      <w:r w:rsidRPr="00531C7E">
        <w:rPr>
          <w:color w:val="000000"/>
          <w:highlight w:val="yellow"/>
          <w:lang w:val="en-US"/>
        </w:rPr>
        <w:t>Рахилина</w:t>
      </w:r>
      <w:proofErr w:type="spellEnd"/>
      <w:r w:rsidRPr="00531C7E">
        <w:rPr>
          <w:color w:val="000000"/>
          <w:highlight w:val="yellow"/>
          <w:lang w:val="en-US"/>
        </w:rPr>
        <w:t xml:space="preserve"> Е. В. (2010). «</w:t>
      </w:r>
      <w:proofErr w:type="spellStart"/>
      <w:r w:rsidRPr="00531C7E">
        <w:rPr>
          <w:color w:val="000000"/>
          <w:highlight w:val="yellow"/>
          <w:lang w:val="en-US"/>
        </w:rPr>
        <w:t>Тушат-тушат</w:t>
      </w:r>
      <w:proofErr w:type="spellEnd"/>
      <w:r w:rsidRPr="00531C7E">
        <w:rPr>
          <w:color w:val="000000"/>
          <w:highlight w:val="yellow"/>
          <w:lang w:val="en-US"/>
        </w:rPr>
        <w:t xml:space="preserve"> — </w:t>
      </w:r>
      <w:proofErr w:type="spellStart"/>
      <w:r w:rsidRPr="00531C7E">
        <w:rPr>
          <w:color w:val="000000"/>
          <w:highlight w:val="yellow"/>
          <w:lang w:val="en-US"/>
        </w:rPr>
        <w:t>не</w:t>
      </w:r>
      <w:proofErr w:type="spellEnd"/>
      <w:r w:rsidRPr="00531C7E">
        <w:rPr>
          <w:color w:val="000000"/>
          <w:highlight w:val="yellow"/>
          <w:lang w:val="en-US"/>
        </w:rPr>
        <w:t xml:space="preserve"> </w:t>
      </w:r>
      <w:proofErr w:type="spellStart"/>
      <w:r w:rsidRPr="00531C7E">
        <w:rPr>
          <w:color w:val="000000"/>
          <w:highlight w:val="yellow"/>
          <w:lang w:val="en-US"/>
        </w:rPr>
        <w:t>потушат</w:t>
      </w:r>
      <w:proofErr w:type="spellEnd"/>
      <w:r w:rsidRPr="00531C7E">
        <w:rPr>
          <w:color w:val="000000"/>
          <w:highlight w:val="yellow"/>
          <w:lang w:val="en-US"/>
        </w:rPr>
        <w:t xml:space="preserve">»: </w:t>
      </w:r>
      <w:proofErr w:type="spellStart"/>
      <w:r w:rsidRPr="00531C7E">
        <w:rPr>
          <w:color w:val="000000"/>
          <w:highlight w:val="yellow"/>
          <w:lang w:val="en-US"/>
        </w:rPr>
        <w:t>грамматика</w:t>
      </w:r>
      <w:proofErr w:type="spellEnd"/>
      <w:r w:rsidRPr="00531C7E">
        <w:rPr>
          <w:color w:val="000000"/>
          <w:highlight w:val="yellow"/>
          <w:lang w:val="en-US"/>
        </w:rPr>
        <w:t xml:space="preserve"> </w:t>
      </w:r>
      <w:proofErr w:type="spellStart"/>
      <w:r w:rsidRPr="00531C7E">
        <w:rPr>
          <w:color w:val="000000"/>
          <w:highlight w:val="yellow"/>
          <w:lang w:val="en-US"/>
        </w:rPr>
        <w:t>одной</w:t>
      </w:r>
      <w:proofErr w:type="spellEnd"/>
      <w:r w:rsidRPr="00531C7E">
        <w:rPr>
          <w:color w:val="000000"/>
          <w:highlight w:val="yellow"/>
          <w:lang w:val="en-US"/>
        </w:rPr>
        <w:t xml:space="preserve"> </w:t>
      </w:r>
      <w:proofErr w:type="spellStart"/>
      <w:r w:rsidRPr="00531C7E">
        <w:rPr>
          <w:color w:val="000000"/>
          <w:highlight w:val="yellow"/>
          <w:lang w:val="en-US"/>
        </w:rPr>
        <w:t>глагольной</w:t>
      </w:r>
      <w:proofErr w:type="spellEnd"/>
      <w:r w:rsidRPr="00531C7E">
        <w:rPr>
          <w:color w:val="000000"/>
          <w:highlight w:val="yellow"/>
          <w:lang w:val="en-US"/>
        </w:rPr>
        <w:t xml:space="preserve"> </w:t>
      </w:r>
      <w:proofErr w:type="spellStart"/>
      <w:r w:rsidRPr="00531C7E">
        <w:rPr>
          <w:color w:val="000000"/>
          <w:highlight w:val="yellow"/>
          <w:lang w:val="en-US"/>
        </w:rPr>
        <w:t>конструкции</w:t>
      </w:r>
      <w:proofErr w:type="spellEnd"/>
      <w:r>
        <w:rPr>
          <w:color w:val="000000"/>
          <w:highlight w:val="yellow"/>
          <w:lang w:val="en-US"/>
        </w:rPr>
        <w:t xml:space="preserve"> [They keep trying to put it out but don’t succeed: the grammar of a verbal constructions]</w:t>
      </w:r>
      <w:r w:rsidRPr="00531C7E">
        <w:rPr>
          <w:color w:val="000000"/>
          <w:highlight w:val="yellow"/>
          <w:lang w:val="en-US"/>
        </w:rPr>
        <w:t xml:space="preserve">. In </w:t>
      </w:r>
      <w:proofErr w:type="spellStart"/>
      <w:r w:rsidRPr="00531C7E">
        <w:rPr>
          <w:color w:val="000000"/>
          <w:highlight w:val="yellow"/>
          <w:lang w:val="en-US"/>
        </w:rPr>
        <w:t>Rakhilina</w:t>
      </w:r>
      <w:proofErr w:type="spellEnd"/>
      <w:r w:rsidRPr="00531C7E">
        <w:rPr>
          <w:color w:val="000000"/>
          <w:highlight w:val="yellow"/>
          <w:lang w:val="en-US"/>
        </w:rPr>
        <w:t xml:space="preserve"> E. V. (ed.). 2010. </w:t>
      </w:r>
      <w:proofErr w:type="spellStart"/>
      <w:r w:rsidRPr="00531C7E">
        <w:rPr>
          <w:color w:val="000000"/>
          <w:highlight w:val="yellow"/>
          <w:lang w:val="en-US"/>
        </w:rPr>
        <w:t>Лингвистика</w:t>
      </w:r>
      <w:proofErr w:type="spellEnd"/>
      <w:r w:rsidRPr="00531C7E">
        <w:rPr>
          <w:color w:val="000000"/>
          <w:highlight w:val="yellow"/>
          <w:lang w:val="en-US"/>
        </w:rPr>
        <w:t xml:space="preserve"> </w:t>
      </w:r>
      <w:proofErr w:type="spellStart"/>
      <w:r w:rsidRPr="00531C7E">
        <w:rPr>
          <w:color w:val="000000"/>
          <w:highlight w:val="yellow"/>
          <w:lang w:val="en-US"/>
        </w:rPr>
        <w:t>конструкций</w:t>
      </w:r>
      <w:proofErr w:type="spellEnd"/>
      <w:r w:rsidRPr="00531C7E">
        <w:rPr>
          <w:color w:val="000000"/>
          <w:highlight w:val="yellow"/>
          <w:lang w:val="en-US"/>
        </w:rPr>
        <w:t xml:space="preserve"> </w:t>
      </w:r>
      <w:r>
        <w:rPr>
          <w:color w:val="000000"/>
          <w:highlight w:val="yellow"/>
          <w:lang w:val="en-US"/>
        </w:rPr>
        <w:t>[</w:t>
      </w:r>
      <w:r w:rsidRPr="00531C7E">
        <w:rPr>
          <w:color w:val="000000"/>
          <w:highlight w:val="yellow"/>
          <w:lang w:val="en-US"/>
        </w:rPr>
        <w:t xml:space="preserve">Construction </w:t>
      </w:r>
      <w:r>
        <w:rPr>
          <w:color w:val="000000"/>
          <w:highlight w:val="yellow"/>
          <w:lang w:val="en-US"/>
        </w:rPr>
        <w:t>grammar]</w:t>
      </w:r>
      <w:r w:rsidRPr="00531C7E">
        <w:rPr>
          <w:color w:val="000000"/>
          <w:highlight w:val="yellow"/>
          <w:lang w:val="en-US"/>
        </w:rPr>
        <w:t xml:space="preserve">, 83-94. </w:t>
      </w:r>
      <w:proofErr w:type="spellStart"/>
      <w:r w:rsidRPr="00531C7E">
        <w:rPr>
          <w:color w:val="000000"/>
          <w:highlight w:val="yellow"/>
          <w:lang w:val="en-US"/>
        </w:rPr>
        <w:t>Москва</w:t>
      </w:r>
      <w:proofErr w:type="spellEnd"/>
      <w:r w:rsidRPr="00531C7E">
        <w:rPr>
          <w:color w:val="000000"/>
          <w:highlight w:val="yellow"/>
          <w:lang w:val="en-US"/>
        </w:rPr>
        <w:t xml:space="preserve">: </w:t>
      </w:r>
      <w:proofErr w:type="spellStart"/>
      <w:r w:rsidRPr="00531C7E">
        <w:rPr>
          <w:color w:val="000000"/>
          <w:highlight w:val="yellow"/>
          <w:lang w:val="en-US"/>
        </w:rPr>
        <w:t>Азбуковник</w:t>
      </w:r>
      <w:proofErr w:type="spellEnd"/>
      <w:r w:rsidRPr="00531C7E">
        <w:rPr>
          <w:color w:val="000000"/>
          <w:highlight w:val="yellow"/>
          <w:lang w:val="en-US"/>
        </w:rPr>
        <w:t>.</w:t>
      </w:r>
    </w:p>
    <w:p w14:paraId="14167BAE" w14:textId="2B20FA6D" w:rsidR="001C682B" w:rsidRPr="00531C7E" w:rsidRDefault="001C682B" w:rsidP="001C682B">
      <w:pPr>
        <w:pStyle w:val="NormalWeb"/>
        <w:spacing w:before="0" w:beforeAutospacing="0" w:after="240" w:afterAutospacing="0"/>
        <w:rPr>
          <w:color w:val="000000"/>
          <w:shd w:val="clear" w:color="auto" w:fill="FFFFFF"/>
          <w:lang w:val="en-US"/>
        </w:rPr>
      </w:pPr>
      <w:proofErr w:type="spellStart"/>
      <w:r w:rsidRPr="00B8601E">
        <w:rPr>
          <w:color w:val="000000"/>
          <w:highlight w:val="yellow"/>
          <w:lang w:val="en-US"/>
        </w:rPr>
        <w:t>Rakhilina</w:t>
      </w:r>
      <w:proofErr w:type="spellEnd"/>
      <w:r w:rsidRPr="00D27811">
        <w:rPr>
          <w:color w:val="000000"/>
          <w:highlight w:val="yellow"/>
          <w:lang w:val="en-US"/>
        </w:rPr>
        <w:t xml:space="preserve">, </w:t>
      </w:r>
      <w:r w:rsidRPr="00B8601E">
        <w:rPr>
          <w:color w:val="000000"/>
          <w:highlight w:val="yellow"/>
          <w:lang w:val="en-US"/>
        </w:rPr>
        <w:t>Ekaterina</w:t>
      </w:r>
      <w:r w:rsidRPr="00D27811">
        <w:rPr>
          <w:color w:val="000000"/>
          <w:highlight w:val="yellow"/>
          <w:lang w:val="en-US"/>
        </w:rPr>
        <w:t xml:space="preserve"> V., </w:t>
      </w:r>
      <w:proofErr w:type="spellStart"/>
      <w:r w:rsidRPr="00D27811">
        <w:rPr>
          <w:color w:val="000000"/>
          <w:highlight w:val="yellow"/>
          <w:lang w:val="en-US"/>
        </w:rPr>
        <w:t>Ladygina</w:t>
      </w:r>
      <w:proofErr w:type="spellEnd"/>
      <w:r w:rsidRPr="00D27811">
        <w:rPr>
          <w:color w:val="000000"/>
          <w:highlight w:val="yellow"/>
          <w:lang w:val="en-US"/>
        </w:rPr>
        <w:t>, A</w:t>
      </w:r>
      <w:r w:rsidR="004C0D65">
        <w:rPr>
          <w:color w:val="000000"/>
          <w:highlight w:val="yellow"/>
          <w:lang w:val="en-US"/>
        </w:rPr>
        <w:t>lina</w:t>
      </w:r>
      <w:r w:rsidRPr="00D27811">
        <w:rPr>
          <w:color w:val="000000"/>
          <w:highlight w:val="yellow"/>
          <w:lang w:val="en-US"/>
        </w:rPr>
        <w:t xml:space="preserve"> S. </w:t>
      </w:r>
      <w:r w:rsidRPr="00D27811">
        <w:rPr>
          <w:color w:val="000000"/>
          <w:highlight w:val="yellow"/>
          <w:shd w:val="clear" w:color="auto" w:fill="FFFFFF"/>
          <w:lang w:val="en-US"/>
        </w:rPr>
        <w:t xml:space="preserve">2016. </w:t>
      </w:r>
      <w:r w:rsidRPr="001C682B">
        <w:rPr>
          <w:color w:val="000000"/>
          <w:highlight w:val="yellow"/>
          <w:shd w:val="clear" w:color="auto" w:fill="FFFFFF"/>
          <w:lang w:val="ru-RU"/>
        </w:rPr>
        <w:t>Русские</w:t>
      </w:r>
      <w:r w:rsidRPr="00D27811">
        <w:rPr>
          <w:color w:val="000000"/>
          <w:highlight w:val="yellow"/>
          <w:shd w:val="clear" w:color="auto" w:fill="FFFFFF"/>
          <w:lang w:val="en-US"/>
        </w:rPr>
        <w:t xml:space="preserve"> </w:t>
      </w:r>
      <w:r w:rsidRPr="001C682B">
        <w:rPr>
          <w:color w:val="000000"/>
          <w:highlight w:val="yellow"/>
          <w:shd w:val="clear" w:color="auto" w:fill="FFFFFF"/>
          <w:lang w:val="ru-RU"/>
        </w:rPr>
        <w:t>конструкции</w:t>
      </w:r>
      <w:r w:rsidRPr="00D27811">
        <w:rPr>
          <w:color w:val="000000"/>
          <w:highlight w:val="yellow"/>
          <w:shd w:val="clear" w:color="auto" w:fill="FFFFFF"/>
          <w:lang w:val="en-US"/>
        </w:rPr>
        <w:t xml:space="preserve"> </w:t>
      </w:r>
      <w:r w:rsidRPr="001C682B">
        <w:rPr>
          <w:color w:val="000000"/>
          <w:highlight w:val="yellow"/>
          <w:shd w:val="clear" w:color="auto" w:fill="FFFFFF"/>
          <w:lang w:val="ru-RU"/>
        </w:rPr>
        <w:t>со</w:t>
      </w:r>
      <w:r w:rsidRPr="00D27811">
        <w:rPr>
          <w:color w:val="000000"/>
          <w:highlight w:val="yellow"/>
          <w:shd w:val="clear" w:color="auto" w:fill="FFFFFF"/>
          <w:lang w:val="en-US"/>
        </w:rPr>
        <w:t xml:space="preserve"> </w:t>
      </w:r>
      <w:r w:rsidRPr="001C682B">
        <w:rPr>
          <w:color w:val="000000"/>
          <w:highlight w:val="yellow"/>
          <w:shd w:val="clear" w:color="auto" w:fill="FFFFFF"/>
          <w:lang w:val="ru-RU"/>
        </w:rPr>
        <w:t>значением</w:t>
      </w:r>
      <w:r w:rsidRPr="00D27811">
        <w:rPr>
          <w:color w:val="000000"/>
          <w:highlight w:val="yellow"/>
          <w:shd w:val="clear" w:color="auto" w:fill="FFFFFF"/>
          <w:lang w:val="en-US"/>
        </w:rPr>
        <w:t xml:space="preserve"> </w:t>
      </w:r>
      <w:r w:rsidRPr="001C682B">
        <w:rPr>
          <w:color w:val="000000"/>
          <w:highlight w:val="yellow"/>
          <w:shd w:val="clear" w:color="auto" w:fill="FFFFFF"/>
          <w:lang w:val="ru-RU"/>
        </w:rPr>
        <w:t>чередования</w:t>
      </w:r>
      <w:r w:rsidRPr="00D27811">
        <w:rPr>
          <w:color w:val="000000"/>
          <w:highlight w:val="yellow"/>
          <w:shd w:val="clear" w:color="auto" w:fill="FFFFFF"/>
          <w:lang w:val="en-US"/>
        </w:rPr>
        <w:t xml:space="preserve"> </w:t>
      </w:r>
      <w:r w:rsidRPr="001C682B">
        <w:rPr>
          <w:color w:val="000000"/>
          <w:highlight w:val="yellow"/>
          <w:shd w:val="clear" w:color="auto" w:fill="FFFFFF"/>
          <w:lang w:val="ru-RU"/>
        </w:rPr>
        <w:t>ситуаций</w:t>
      </w:r>
      <w:r w:rsidRPr="00D27811">
        <w:rPr>
          <w:color w:val="000000"/>
          <w:highlight w:val="yellow"/>
          <w:shd w:val="clear" w:color="auto" w:fill="FFFFFF"/>
          <w:lang w:val="en-US"/>
        </w:rPr>
        <w:t xml:space="preserve"> [</w:t>
      </w:r>
      <w:r w:rsidRPr="00B8601E">
        <w:rPr>
          <w:color w:val="000000"/>
          <w:highlight w:val="yellow"/>
          <w:shd w:val="clear" w:color="auto" w:fill="FFFFFF"/>
          <w:lang w:val="en-US"/>
        </w:rPr>
        <w:t>Russian</w:t>
      </w:r>
      <w:r w:rsidRPr="00D27811">
        <w:rPr>
          <w:color w:val="000000"/>
          <w:highlight w:val="yellow"/>
          <w:shd w:val="clear" w:color="auto" w:fill="FFFFFF"/>
          <w:lang w:val="en-US"/>
        </w:rPr>
        <w:t xml:space="preserve"> </w:t>
      </w:r>
      <w:r w:rsidRPr="00B8601E">
        <w:rPr>
          <w:color w:val="000000"/>
          <w:highlight w:val="yellow"/>
          <w:shd w:val="clear" w:color="auto" w:fill="FFFFFF"/>
          <w:lang w:val="en-US"/>
        </w:rPr>
        <w:t>constructions</w:t>
      </w:r>
      <w:r w:rsidRPr="00D27811">
        <w:rPr>
          <w:color w:val="000000"/>
          <w:highlight w:val="yellow"/>
          <w:shd w:val="clear" w:color="auto" w:fill="FFFFFF"/>
          <w:lang w:val="en-US"/>
        </w:rPr>
        <w:t xml:space="preserve"> </w:t>
      </w:r>
      <w:r w:rsidRPr="00B8601E">
        <w:rPr>
          <w:color w:val="000000"/>
          <w:highlight w:val="yellow"/>
          <w:shd w:val="clear" w:color="auto" w:fill="FFFFFF"/>
          <w:lang w:val="en-US"/>
        </w:rPr>
        <w:t>indicating</w:t>
      </w:r>
      <w:r w:rsidRPr="00D27811">
        <w:rPr>
          <w:color w:val="000000"/>
          <w:highlight w:val="yellow"/>
          <w:shd w:val="clear" w:color="auto" w:fill="FFFFFF"/>
          <w:lang w:val="en-US"/>
        </w:rPr>
        <w:t xml:space="preserve"> </w:t>
      </w:r>
      <w:r w:rsidRPr="00B8601E">
        <w:rPr>
          <w:color w:val="000000"/>
          <w:highlight w:val="yellow"/>
          <w:shd w:val="clear" w:color="auto" w:fill="FFFFFF"/>
          <w:lang w:val="en-US"/>
        </w:rPr>
        <w:t>alternation</w:t>
      </w:r>
      <w:r w:rsidRPr="00D27811">
        <w:rPr>
          <w:color w:val="000000"/>
          <w:highlight w:val="yellow"/>
          <w:shd w:val="clear" w:color="auto" w:fill="FFFFFF"/>
          <w:lang w:val="en-US"/>
        </w:rPr>
        <w:t xml:space="preserve"> </w:t>
      </w:r>
      <w:r w:rsidRPr="00B8601E">
        <w:rPr>
          <w:color w:val="000000"/>
          <w:highlight w:val="yellow"/>
          <w:shd w:val="clear" w:color="auto" w:fill="FFFFFF"/>
          <w:lang w:val="en-US"/>
        </w:rPr>
        <w:t>of</w:t>
      </w:r>
      <w:r w:rsidRPr="00D27811">
        <w:rPr>
          <w:color w:val="000000"/>
          <w:highlight w:val="yellow"/>
          <w:shd w:val="clear" w:color="auto" w:fill="FFFFFF"/>
          <w:lang w:val="en-US"/>
        </w:rPr>
        <w:t xml:space="preserve"> </w:t>
      </w:r>
      <w:r w:rsidRPr="00B8601E">
        <w:rPr>
          <w:color w:val="000000"/>
          <w:highlight w:val="yellow"/>
          <w:shd w:val="clear" w:color="auto" w:fill="FFFFFF"/>
          <w:lang w:val="en-US"/>
        </w:rPr>
        <w:t>situations</w:t>
      </w:r>
      <w:r w:rsidRPr="00D27811">
        <w:rPr>
          <w:color w:val="000000"/>
          <w:highlight w:val="yellow"/>
          <w:shd w:val="clear" w:color="auto" w:fill="FFFFFF"/>
          <w:lang w:val="en-US"/>
        </w:rPr>
        <w:t xml:space="preserve">]. </w:t>
      </w:r>
      <w:r w:rsidRPr="00B8601E">
        <w:rPr>
          <w:color w:val="000000"/>
          <w:highlight w:val="yellow"/>
          <w:shd w:val="clear" w:color="auto" w:fill="FFFFFF"/>
          <w:lang w:val="en-US"/>
        </w:rPr>
        <w:t>In</w:t>
      </w:r>
      <w:r w:rsidRPr="00B8601E">
        <w:rPr>
          <w:color w:val="000000"/>
          <w:highlight w:val="yellow"/>
          <w:shd w:val="clear" w:color="auto" w:fill="FFFFFF"/>
          <w:lang w:val="ru-RU"/>
        </w:rPr>
        <w:t xml:space="preserve"> </w:t>
      </w:r>
      <w:proofErr w:type="spellStart"/>
      <w:r w:rsidRPr="00B8601E">
        <w:rPr>
          <w:color w:val="000000"/>
          <w:highlight w:val="yellow"/>
          <w:shd w:val="clear" w:color="auto" w:fill="FFFFFF"/>
          <w:lang w:val="ru-RU"/>
        </w:rPr>
        <w:t>Ляпон</w:t>
      </w:r>
      <w:proofErr w:type="spellEnd"/>
      <w:r w:rsidRPr="00B8601E">
        <w:rPr>
          <w:color w:val="000000"/>
          <w:highlight w:val="yellow"/>
          <w:shd w:val="clear" w:color="auto" w:fill="FFFFFF"/>
          <w:lang w:val="ru-RU"/>
        </w:rPr>
        <w:t>, М.В. (</w:t>
      </w:r>
      <w:r w:rsidRPr="00B8601E">
        <w:rPr>
          <w:color w:val="000000"/>
          <w:highlight w:val="yellow"/>
          <w:shd w:val="clear" w:color="auto" w:fill="FFFFFF"/>
          <w:lang w:val="en-US"/>
        </w:rPr>
        <w:t>ed</w:t>
      </w:r>
      <w:r w:rsidRPr="00B8601E">
        <w:rPr>
          <w:color w:val="000000"/>
          <w:highlight w:val="yellow"/>
          <w:shd w:val="clear" w:color="auto" w:fill="FFFFFF"/>
          <w:lang w:val="ru-RU"/>
        </w:rPr>
        <w:t xml:space="preserve">.). Язык: поиски, факты, гипотезы. Сб. статей к 100-летию со дня рождения акад. </w:t>
      </w:r>
      <w:r w:rsidRPr="00B8601E">
        <w:rPr>
          <w:color w:val="000000"/>
          <w:highlight w:val="yellow"/>
          <w:shd w:val="clear" w:color="auto" w:fill="FFFFFF"/>
          <w:lang w:val="en-US"/>
        </w:rPr>
        <w:t xml:space="preserve">Н. Ю. </w:t>
      </w:r>
      <w:proofErr w:type="spellStart"/>
      <w:r w:rsidRPr="00B8601E">
        <w:rPr>
          <w:color w:val="000000"/>
          <w:highlight w:val="yellow"/>
          <w:shd w:val="clear" w:color="auto" w:fill="FFFFFF"/>
          <w:lang w:val="en-US"/>
        </w:rPr>
        <w:t>Шведовой</w:t>
      </w:r>
      <w:proofErr w:type="spellEnd"/>
      <w:r w:rsidRPr="00B8601E">
        <w:rPr>
          <w:color w:val="000000"/>
          <w:highlight w:val="yellow"/>
          <w:shd w:val="clear" w:color="auto" w:fill="FFFFFF"/>
          <w:lang w:val="en-US"/>
        </w:rPr>
        <w:t xml:space="preserve"> [Language: investigation, facts, hypotheses. Anthology </w:t>
      </w:r>
      <w:proofErr w:type="gramStart"/>
      <w:r w:rsidRPr="00B8601E">
        <w:rPr>
          <w:color w:val="000000"/>
          <w:highlight w:val="yellow"/>
          <w:shd w:val="clear" w:color="auto" w:fill="FFFFFF"/>
          <w:lang w:val="en-US"/>
        </w:rPr>
        <w:t>on the occasion of</w:t>
      </w:r>
      <w:proofErr w:type="gramEnd"/>
      <w:r w:rsidRPr="00B8601E">
        <w:rPr>
          <w:color w:val="000000"/>
          <w:highlight w:val="yellow"/>
          <w:shd w:val="clear" w:color="auto" w:fill="FFFFFF"/>
          <w:lang w:val="en-US"/>
        </w:rPr>
        <w:t xml:space="preserve"> the 100</w:t>
      </w:r>
      <w:r w:rsidRPr="00B8601E">
        <w:rPr>
          <w:color w:val="000000"/>
          <w:highlight w:val="yellow"/>
          <w:shd w:val="clear" w:color="auto" w:fill="FFFFFF"/>
          <w:vertAlign w:val="superscript"/>
          <w:lang w:val="en-US"/>
        </w:rPr>
        <w:t>th</w:t>
      </w:r>
      <w:r w:rsidRPr="00B8601E">
        <w:rPr>
          <w:color w:val="000000"/>
          <w:highlight w:val="yellow"/>
          <w:shd w:val="clear" w:color="auto" w:fill="FFFFFF"/>
          <w:lang w:val="en-US"/>
        </w:rPr>
        <w:t xml:space="preserve"> anniversary of the birth of Academician N. Ju </w:t>
      </w:r>
      <w:r w:rsidRPr="00B8601E">
        <w:rPr>
          <w:color w:val="000000"/>
          <w:highlight w:val="yellow"/>
          <w:shd w:val="clear" w:color="auto" w:fill="FFFFFF"/>
          <w:lang w:val="cs-CZ"/>
        </w:rPr>
        <w:t>Š</w:t>
      </w:r>
      <w:proofErr w:type="spellStart"/>
      <w:r w:rsidRPr="00B8601E">
        <w:rPr>
          <w:color w:val="000000"/>
          <w:highlight w:val="yellow"/>
          <w:shd w:val="clear" w:color="auto" w:fill="FFFFFF"/>
          <w:lang w:val="en-US"/>
        </w:rPr>
        <w:t>vedova</w:t>
      </w:r>
      <w:proofErr w:type="spellEnd"/>
      <w:r w:rsidRPr="00B8601E">
        <w:rPr>
          <w:color w:val="000000"/>
          <w:highlight w:val="yellow"/>
          <w:shd w:val="clear" w:color="auto" w:fill="FFFFFF"/>
          <w:lang w:val="en-US"/>
        </w:rPr>
        <w:t xml:space="preserve">]. </w:t>
      </w:r>
      <w:proofErr w:type="spellStart"/>
      <w:r w:rsidRPr="00B8601E">
        <w:rPr>
          <w:color w:val="000000"/>
          <w:highlight w:val="yellow"/>
          <w:shd w:val="clear" w:color="auto" w:fill="FFFFFF"/>
          <w:lang w:val="en-US"/>
        </w:rPr>
        <w:t>Москва</w:t>
      </w:r>
      <w:proofErr w:type="spellEnd"/>
      <w:r w:rsidRPr="00B8601E">
        <w:rPr>
          <w:color w:val="000000"/>
          <w:highlight w:val="yellow"/>
          <w:shd w:val="clear" w:color="auto" w:fill="FFFFFF"/>
          <w:lang w:val="en-US"/>
        </w:rPr>
        <w:t xml:space="preserve">: </w:t>
      </w:r>
      <w:proofErr w:type="spellStart"/>
      <w:r w:rsidRPr="00B8601E">
        <w:rPr>
          <w:color w:val="000000"/>
          <w:highlight w:val="yellow"/>
          <w:shd w:val="clear" w:color="auto" w:fill="FFFFFF"/>
          <w:lang w:val="en-US"/>
        </w:rPr>
        <w:t>Лексрус</w:t>
      </w:r>
      <w:proofErr w:type="spellEnd"/>
      <w:r w:rsidRPr="00B8601E">
        <w:rPr>
          <w:color w:val="000000"/>
          <w:highlight w:val="yellow"/>
          <w:shd w:val="clear" w:color="auto" w:fill="FFFFFF"/>
          <w:lang w:val="en-US"/>
        </w:rPr>
        <w:t>. 320-335.</w:t>
      </w:r>
    </w:p>
    <w:p w14:paraId="3D9380C7" w14:textId="77777777" w:rsidR="001C682B" w:rsidRPr="001C682B" w:rsidRDefault="001C682B" w:rsidP="001C682B">
      <w:pPr>
        <w:spacing w:after="240"/>
        <w:rPr>
          <w:lang w:val="en-US"/>
        </w:rPr>
      </w:pPr>
      <w:proofErr w:type="spellStart"/>
      <w:r w:rsidRPr="001C682B">
        <w:rPr>
          <w:color w:val="000000"/>
          <w:lang w:val="en-US"/>
        </w:rPr>
        <w:t>Sannikov</w:t>
      </w:r>
      <w:proofErr w:type="spellEnd"/>
      <w:r w:rsidRPr="001C682B">
        <w:rPr>
          <w:color w:val="000000"/>
          <w:lang w:val="en-US"/>
        </w:rPr>
        <w:t xml:space="preserve">, Vladimir Z. 2008. </w:t>
      </w:r>
      <w:r w:rsidRPr="000D7FA1">
        <w:rPr>
          <w:color w:val="000000"/>
          <w:highlight w:val="yellow"/>
          <w:lang w:val="ru-RU"/>
        </w:rPr>
        <w:t>Конструкции</w:t>
      </w:r>
      <w:r w:rsidRPr="001C682B">
        <w:rPr>
          <w:color w:val="000000"/>
          <w:highlight w:val="yellow"/>
          <w:lang w:val="en-US"/>
        </w:rPr>
        <w:t xml:space="preserve"> </w:t>
      </w:r>
      <w:r w:rsidRPr="000D7FA1">
        <w:rPr>
          <w:color w:val="000000"/>
          <w:highlight w:val="yellow"/>
          <w:lang w:val="ru-RU"/>
        </w:rPr>
        <w:t>с</w:t>
      </w:r>
      <w:r w:rsidRPr="001C682B">
        <w:rPr>
          <w:color w:val="000000"/>
          <w:highlight w:val="yellow"/>
          <w:lang w:val="en-US"/>
        </w:rPr>
        <w:t xml:space="preserve"> </w:t>
      </w:r>
      <w:r w:rsidRPr="000D7FA1">
        <w:rPr>
          <w:color w:val="000000"/>
          <w:highlight w:val="yellow"/>
          <w:lang w:val="ru-RU"/>
        </w:rPr>
        <w:t>тождественными</w:t>
      </w:r>
      <w:r w:rsidRPr="001C682B">
        <w:rPr>
          <w:color w:val="000000"/>
          <w:highlight w:val="yellow"/>
          <w:lang w:val="en-US"/>
        </w:rPr>
        <w:t xml:space="preserve"> </w:t>
      </w:r>
      <w:r w:rsidRPr="000D7FA1">
        <w:rPr>
          <w:color w:val="000000"/>
          <w:highlight w:val="yellow"/>
          <w:lang w:val="ru-RU"/>
        </w:rPr>
        <w:t>словоформами</w:t>
      </w:r>
      <w:r w:rsidRPr="001C682B">
        <w:rPr>
          <w:color w:val="000000"/>
          <w:highlight w:val="yellow"/>
          <w:lang w:val="en-US"/>
        </w:rPr>
        <w:t xml:space="preserve"> (</w:t>
      </w:r>
      <w:r w:rsidRPr="000D7FA1">
        <w:rPr>
          <w:color w:val="000000"/>
          <w:highlight w:val="yellow"/>
          <w:lang w:val="ru-RU"/>
        </w:rPr>
        <w:t>КСТ</w:t>
      </w:r>
      <w:r w:rsidRPr="001C682B">
        <w:rPr>
          <w:color w:val="000000"/>
          <w:highlight w:val="yellow"/>
          <w:lang w:val="en-US"/>
        </w:rPr>
        <w:t>) [</w:t>
      </w:r>
      <w:r>
        <w:rPr>
          <w:color w:val="000000"/>
          <w:highlight w:val="yellow"/>
          <w:lang w:val="en-US"/>
        </w:rPr>
        <w:t>Constructions</w:t>
      </w:r>
      <w:r w:rsidRPr="001C682B">
        <w:rPr>
          <w:color w:val="000000"/>
          <w:highlight w:val="yellow"/>
          <w:lang w:val="en-US"/>
        </w:rPr>
        <w:t xml:space="preserve"> </w:t>
      </w:r>
      <w:r>
        <w:rPr>
          <w:color w:val="000000"/>
          <w:highlight w:val="yellow"/>
          <w:lang w:val="en-US"/>
        </w:rPr>
        <w:t>with</w:t>
      </w:r>
      <w:r w:rsidRPr="001C682B">
        <w:rPr>
          <w:color w:val="000000"/>
          <w:highlight w:val="yellow"/>
          <w:lang w:val="en-US"/>
        </w:rPr>
        <w:t xml:space="preserve"> </w:t>
      </w:r>
      <w:r>
        <w:rPr>
          <w:color w:val="000000"/>
          <w:highlight w:val="yellow"/>
          <w:lang w:val="en-US"/>
        </w:rPr>
        <w:t>identical</w:t>
      </w:r>
      <w:r w:rsidRPr="001C682B">
        <w:rPr>
          <w:color w:val="000000"/>
          <w:highlight w:val="yellow"/>
          <w:lang w:val="en-US"/>
        </w:rPr>
        <w:t xml:space="preserve"> </w:t>
      </w:r>
      <w:r>
        <w:rPr>
          <w:color w:val="000000"/>
          <w:highlight w:val="yellow"/>
          <w:lang w:val="en-US"/>
        </w:rPr>
        <w:t>word</w:t>
      </w:r>
      <w:r w:rsidRPr="001C682B">
        <w:rPr>
          <w:color w:val="000000"/>
          <w:highlight w:val="yellow"/>
          <w:lang w:val="en-US"/>
        </w:rPr>
        <w:t xml:space="preserve"> </w:t>
      </w:r>
      <w:r>
        <w:rPr>
          <w:color w:val="000000"/>
          <w:highlight w:val="yellow"/>
          <w:lang w:val="en-US"/>
        </w:rPr>
        <w:t>forms</w:t>
      </w:r>
      <w:r w:rsidRPr="001C682B">
        <w:rPr>
          <w:color w:val="000000"/>
          <w:highlight w:val="yellow"/>
          <w:lang w:val="en-US"/>
        </w:rPr>
        <w:t xml:space="preserve">]. </w:t>
      </w:r>
      <w:r w:rsidRPr="00531C7E">
        <w:rPr>
          <w:color w:val="000000"/>
          <w:highlight w:val="yellow"/>
          <w:lang w:val="en-US"/>
        </w:rPr>
        <w:t>In</w:t>
      </w:r>
      <w:r w:rsidRPr="001C682B">
        <w:rPr>
          <w:color w:val="000000"/>
          <w:highlight w:val="yellow"/>
          <w:lang w:val="en-US"/>
        </w:rPr>
        <w:t xml:space="preserve"> </w:t>
      </w:r>
      <w:r w:rsidRPr="000D7FA1">
        <w:rPr>
          <w:color w:val="000000"/>
          <w:highlight w:val="yellow"/>
          <w:lang w:val="ru-RU"/>
        </w:rPr>
        <w:t>Санников</w:t>
      </w:r>
      <w:r w:rsidRPr="001C682B">
        <w:rPr>
          <w:color w:val="000000"/>
          <w:highlight w:val="yellow"/>
          <w:lang w:val="en-US"/>
        </w:rPr>
        <w:t xml:space="preserve">, </w:t>
      </w:r>
      <w:r w:rsidRPr="000D7FA1">
        <w:rPr>
          <w:color w:val="000000"/>
          <w:highlight w:val="yellow"/>
          <w:lang w:val="ru-RU"/>
        </w:rPr>
        <w:t>Владимир</w:t>
      </w:r>
      <w:r w:rsidRPr="001C682B">
        <w:rPr>
          <w:color w:val="000000"/>
          <w:highlight w:val="yellow"/>
          <w:lang w:val="en-US"/>
        </w:rPr>
        <w:t xml:space="preserve"> </w:t>
      </w:r>
      <w:r w:rsidRPr="000D7FA1">
        <w:rPr>
          <w:color w:val="000000"/>
          <w:highlight w:val="yellow"/>
          <w:lang w:val="ru-RU"/>
        </w:rPr>
        <w:t>Зиновьевич</w:t>
      </w:r>
      <w:r w:rsidRPr="001C682B">
        <w:rPr>
          <w:color w:val="000000"/>
          <w:highlight w:val="yellow"/>
          <w:lang w:val="en-US"/>
        </w:rPr>
        <w:t xml:space="preserve">. 2008. </w:t>
      </w:r>
      <w:r w:rsidRPr="000D7FA1">
        <w:rPr>
          <w:color w:val="000000"/>
          <w:highlight w:val="yellow"/>
          <w:lang w:val="ru-RU"/>
        </w:rPr>
        <w:t>Русский</w:t>
      </w:r>
      <w:r w:rsidRPr="001C682B">
        <w:rPr>
          <w:color w:val="000000"/>
          <w:highlight w:val="yellow"/>
          <w:lang w:val="en-US"/>
        </w:rPr>
        <w:t xml:space="preserve"> </w:t>
      </w:r>
      <w:r w:rsidRPr="000D7FA1">
        <w:rPr>
          <w:color w:val="000000"/>
          <w:highlight w:val="yellow"/>
          <w:lang w:val="ru-RU"/>
        </w:rPr>
        <w:t>синтаксис</w:t>
      </w:r>
      <w:r w:rsidRPr="001C682B">
        <w:rPr>
          <w:color w:val="000000"/>
          <w:highlight w:val="yellow"/>
          <w:lang w:val="en-US"/>
        </w:rPr>
        <w:t xml:space="preserve"> </w:t>
      </w:r>
      <w:r w:rsidRPr="000D7FA1">
        <w:rPr>
          <w:color w:val="000000"/>
          <w:highlight w:val="yellow"/>
          <w:lang w:val="ru-RU"/>
        </w:rPr>
        <w:t>в</w:t>
      </w:r>
      <w:r w:rsidRPr="001C682B">
        <w:rPr>
          <w:color w:val="000000"/>
          <w:highlight w:val="yellow"/>
          <w:lang w:val="en-US"/>
        </w:rPr>
        <w:t xml:space="preserve"> </w:t>
      </w:r>
      <w:proofErr w:type="spellStart"/>
      <w:r w:rsidRPr="000D7FA1">
        <w:rPr>
          <w:color w:val="000000"/>
          <w:highlight w:val="yellow"/>
          <w:lang w:val="ru-RU"/>
        </w:rPr>
        <w:t>семантико</w:t>
      </w:r>
      <w:proofErr w:type="spellEnd"/>
      <w:r w:rsidRPr="001C682B">
        <w:rPr>
          <w:color w:val="000000"/>
          <w:highlight w:val="yellow"/>
          <w:lang w:val="en-US"/>
        </w:rPr>
        <w:t>-</w:t>
      </w:r>
      <w:r w:rsidRPr="000D7FA1">
        <w:rPr>
          <w:color w:val="000000"/>
          <w:highlight w:val="yellow"/>
          <w:lang w:val="ru-RU"/>
        </w:rPr>
        <w:t>прагматическом</w:t>
      </w:r>
      <w:r w:rsidRPr="001C682B">
        <w:rPr>
          <w:color w:val="000000"/>
          <w:highlight w:val="yellow"/>
          <w:lang w:val="en-US"/>
        </w:rPr>
        <w:t xml:space="preserve"> </w:t>
      </w:r>
      <w:r w:rsidRPr="000D7FA1">
        <w:rPr>
          <w:color w:val="000000"/>
          <w:highlight w:val="yellow"/>
          <w:lang w:val="ru-RU"/>
        </w:rPr>
        <w:t>пространстве</w:t>
      </w:r>
      <w:r w:rsidRPr="001C682B">
        <w:rPr>
          <w:color w:val="000000"/>
          <w:highlight w:val="yellow"/>
          <w:lang w:val="en-US"/>
        </w:rPr>
        <w:t xml:space="preserve"> [</w:t>
      </w:r>
      <w:r>
        <w:rPr>
          <w:color w:val="000000"/>
          <w:highlight w:val="yellow"/>
          <w:lang w:val="en-US"/>
        </w:rPr>
        <w:t>Russian</w:t>
      </w:r>
      <w:r w:rsidRPr="001C682B">
        <w:rPr>
          <w:color w:val="000000"/>
          <w:highlight w:val="yellow"/>
          <w:lang w:val="en-US"/>
        </w:rPr>
        <w:t xml:space="preserve"> </w:t>
      </w:r>
      <w:r>
        <w:rPr>
          <w:color w:val="000000"/>
          <w:highlight w:val="yellow"/>
          <w:lang w:val="en-US"/>
        </w:rPr>
        <w:t>syntax</w:t>
      </w:r>
      <w:r w:rsidRPr="001C682B">
        <w:rPr>
          <w:color w:val="000000"/>
          <w:highlight w:val="yellow"/>
          <w:lang w:val="en-US"/>
        </w:rPr>
        <w:t xml:space="preserve"> </w:t>
      </w:r>
      <w:r>
        <w:rPr>
          <w:color w:val="000000"/>
          <w:highlight w:val="yellow"/>
          <w:lang w:val="en-US"/>
        </w:rPr>
        <w:t>in</w:t>
      </w:r>
      <w:r w:rsidRPr="001C682B">
        <w:rPr>
          <w:color w:val="000000"/>
          <w:highlight w:val="yellow"/>
          <w:lang w:val="en-US"/>
        </w:rPr>
        <w:t xml:space="preserve"> </w:t>
      </w:r>
      <w:r>
        <w:rPr>
          <w:color w:val="000000"/>
          <w:highlight w:val="yellow"/>
          <w:lang w:val="en-US"/>
        </w:rPr>
        <w:t>semantic</w:t>
      </w:r>
      <w:r w:rsidRPr="001C682B">
        <w:rPr>
          <w:color w:val="000000"/>
          <w:highlight w:val="yellow"/>
          <w:lang w:val="en-US"/>
        </w:rPr>
        <w:t xml:space="preserve"> </w:t>
      </w:r>
      <w:r>
        <w:rPr>
          <w:color w:val="000000"/>
          <w:highlight w:val="yellow"/>
          <w:lang w:val="en-US"/>
        </w:rPr>
        <w:t>and</w:t>
      </w:r>
      <w:r w:rsidRPr="001C682B">
        <w:rPr>
          <w:color w:val="000000"/>
          <w:highlight w:val="yellow"/>
          <w:lang w:val="en-US"/>
        </w:rPr>
        <w:t xml:space="preserve"> </w:t>
      </w:r>
      <w:r>
        <w:rPr>
          <w:color w:val="000000"/>
          <w:highlight w:val="yellow"/>
          <w:lang w:val="en-US"/>
        </w:rPr>
        <w:t>pragmatic</w:t>
      </w:r>
      <w:r w:rsidRPr="001C682B">
        <w:rPr>
          <w:color w:val="000000"/>
          <w:highlight w:val="yellow"/>
          <w:lang w:val="en-US"/>
        </w:rPr>
        <w:t xml:space="preserve"> </w:t>
      </w:r>
      <w:r>
        <w:rPr>
          <w:color w:val="000000"/>
          <w:highlight w:val="yellow"/>
          <w:lang w:val="en-US"/>
        </w:rPr>
        <w:t>context</w:t>
      </w:r>
      <w:r w:rsidRPr="001C682B">
        <w:rPr>
          <w:color w:val="000000"/>
          <w:highlight w:val="yellow"/>
          <w:lang w:val="en-US"/>
        </w:rPr>
        <w:t xml:space="preserve">]. </w:t>
      </w:r>
      <w:r w:rsidRPr="000D7FA1">
        <w:rPr>
          <w:color w:val="000000"/>
          <w:highlight w:val="yellow"/>
          <w:lang w:val="ru-RU"/>
        </w:rPr>
        <w:t>Москва</w:t>
      </w:r>
      <w:r w:rsidRPr="001C682B">
        <w:rPr>
          <w:color w:val="000000"/>
          <w:highlight w:val="yellow"/>
          <w:lang w:val="en-US"/>
        </w:rPr>
        <w:t xml:space="preserve">: </w:t>
      </w:r>
      <w:r w:rsidRPr="000D7FA1">
        <w:rPr>
          <w:color w:val="000000"/>
          <w:highlight w:val="yellow"/>
          <w:lang w:val="ru-RU"/>
        </w:rPr>
        <w:t>Языки</w:t>
      </w:r>
      <w:r w:rsidRPr="001C682B">
        <w:rPr>
          <w:color w:val="000000"/>
          <w:highlight w:val="yellow"/>
          <w:lang w:val="en-US"/>
        </w:rPr>
        <w:t xml:space="preserve"> </w:t>
      </w:r>
      <w:r w:rsidRPr="000D7FA1">
        <w:rPr>
          <w:color w:val="000000"/>
          <w:highlight w:val="yellow"/>
          <w:lang w:val="ru-RU"/>
        </w:rPr>
        <w:t>славянских</w:t>
      </w:r>
      <w:r w:rsidRPr="001C682B">
        <w:rPr>
          <w:color w:val="000000"/>
          <w:highlight w:val="yellow"/>
          <w:lang w:val="en-US"/>
        </w:rPr>
        <w:t xml:space="preserve"> </w:t>
      </w:r>
      <w:r w:rsidRPr="000D7FA1">
        <w:rPr>
          <w:color w:val="000000"/>
          <w:highlight w:val="yellow"/>
          <w:lang w:val="ru-RU"/>
        </w:rPr>
        <w:t>культур</w:t>
      </w:r>
      <w:r w:rsidRPr="001C682B">
        <w:rPr>
          <w:color w:val="000000"/>
          <w:highlight w:val="yellow"/>
          <w:lang w:val="en-US"/>
        </w:rPr>
        <w:t>. 361-387.</w:t>
      </w:r>
    </w:p>
    <w:p w14:paraId="5EC01F78" w14:textId="77777777" w:rsidR="001C682B" w:rsidRPr="00531C7E" w:rsidRDefault="001C682B" w:rsidP="001C682B">
      <w:pPr>
        <w:spacing w:after="240"/>
        <w:rPr>
          <w:lang w:val="en-US"/>
        </w:rPr>
      </w:pPr>
      <w:proofErr w:type="spellStart"/>
      <w:r w:rsidRPr="00531C7E">
        <w:rPr>
          <w:lang w:val="en-US"/>
        </w:rPr>
        <w:t>Schegloff</w:t>
      </w:r>
      <w:proofErr w:type="spellEnd"/>
      <w:r w:rsidRPr="00531C7E">
        <w:rPr>
          <w:lang w:val="en-US"/>
        </w:rPr>
        <w:t>, Emanuel</w:t>
      </w:r>
      <w:r>
        <w:rPr>
          <w:lang w:val="en-US"/>
        </w:rPr>
        <w:t xml:space="preserve">. </w:t>
      </w:r>
      <w:r w:rsidRPr="00531C7E">
        <w:rPr>
          <w:lang w:val="en-US"/>
        </w:rPr>
        <w:t xml:space="preserve">1991. Conversation Analysis and Socially Shared Cognition. In Lauren Resnick, John </w:t>
      </w:r>
      <w:proofErr w:type="gramStart"/>
      <w:r w:rsidRPr="00531C7E">
        <w:rPr>
          <w:lang w:val="en-US"/>
        </w:rPr>
        <w:t>Levine</w:t>
      </w:r>
      <w:proofErr w:type="gramEnd"/>
      <w:r w:rsidRPr="00531C7E">
        <w:rPr>
          <w:lang w:val="en-US"/>
        </w:rPr>
        <w:t xml:space="preserve"> and Stephanie Teasley (Eds.), </w:t>
      </w:r>
      <w:r w:rsidRPr="00531C7E">
        <w:rPr>
          <w:i/>
          <w:iCs/>
          <w:lang w:val="en-US"/>
        </w:rPr>
        <w:t>Perspectives on Socially Shared Cognition</w:t>
      </w:r>
      <w:r w:rsidRPr="00531C7E">
        <w:rPr>
          <w:lang w:val="en-US"/>
        </w:rPr>
        <w:t>, 150–171. American Psychological Association.</w:t>
      </w:r>
    </w:p>
    <w:p w14:paraId="0B841BE2" w14:textId="77777777" w:rsidR="001C682B" w:rsidRPr="00531C7E" w:rsidRDefault="001C682B" w:rsidP="001C682B">
      <w:pPr>
        <w:spacing w:after="240"/>
        <w:rPr>
          <w:lang w:val="en-US"/>
        </w:rPr>
      </w:pPr>
      <w:proofErr w:type="spellStart"/>
      <w:r w:rsidRPr="00531C7E">
        <w:rPr>
          <w:lang w:val="en-US"/>
        </w:rPr>
        <w:t>Schwaiger</w:t>
      </w:r>
      <w:proofErr w:type="spellEnd"/>
      <w:r w:rsidRPr="00531C7E">
        <w:rPr>
          <w:lang w:val="en-US"/>
        </w:rPr>
        <w:t xml:space="preserve">, Thomas. 2018. The derivational nature of reduplication and its relation to boundary phenomena. In Rita </w:t>
      </w:r>
      <w:proofErr w:type="spellStart"/>
      <w:r w:rsidRPr="00531C7E">
        <w:rPr>
          <w:lang w:val="en-US"/>
        </w:rPr>
        <w:t>Finkbeiner</w:t>
      </w:r>
      <w:proofErr w:type="spellEnd"/>
      <w:r w:rsidRPr="00531C7E">
        <w:rPr>
          <w:lang w:val="en-US"/>
        </w:rPr>
        <w:t xml:space="preserve"> and Ulrike </w:t>
      </w:r>
      <w:proofErr w:type="spellStart"/>
      <w:r w:rsidRPr="00531C7E">
        <w:rPr>
          <w:lang w:val="en-US"/>
        </w:rPr>
        <w:t>Freywald</w:t>
      </w:r>
      <w:proofErr w:type="spellEnd"/>
      <w:r w:rsidRPr="00531C7E">
        <w:rPr>
          <w:lang w:val="en-US"/>
        </w:rPr>
        <w:t xml:space="preserve"> (eds.), </w:t>
      </w:r>
      <w:r w:rsidRPr="00531C7E">
        <w:rPr>
          <w:i/>
          <w:iCs/>
          <w:lang w:val="en-US"/>
        </w:rPr>
        <w:t>Exact Repetition in Grammar and Discourse</w:t>
      </w:r>
      <w:r w:rsidRPr="00531C7E">
        <w:rPr>
          <w:lang w:val="en-US"/>
        </w:rPr>
        <w:t>, 67–88. De Gruyter Mouton.</w:t>
      </w:r>
    </w:p>
    <w:p w14:paraId="662E660C" w14:textId="77777777" w:rsidR="001C682B" w:rsidRPr="00D27811" w:rsidRDefault="001C682B" w:rsidP="001C682B">
      <w:pPr>
        <w:pStyle w:val="NormalWeb"/>
        <w:spacing w:before="0" w:beforeAutospacing="0" w:after="240" w:afterAutospacing="0"/>
        <w:rPr>
          <w:color w:val="000000"/>
          <w:lang w:val="en-US"/>
        </w:rPr>
      </w:pPr>
      <w:proofErr w:type="spellStart"/>
      <w:r w:rsidRPr="00D27811">
        <w:rPr>
          <w:color w:val="000000"/>
          <w:lang w:val="en-US"/>
        </w:rPr>
        <w:t>Shmelev</w:t>
      </w:r>
      <w:proofErr w:type="spellEnd"/>
      <w:r w:rsidRPr="00D27811">
        <w:rPr>
          <w:color w:val="000000"/>
          <w:lang w:val="en-US"/>
        </w:rPr>
        <w:t xml:space="preserve">, </w:t>
      </w:r>
      <w:proofErr w:type="spellStart"/>
      <w:r w:rsidRPr="00D27811">
        <w:rPr>
          <w:color w:val="000000"/>
          <w:lang w:val="en-US"/>
        </w:rPr>
        <w:t>Dmitrij</w:t>
      </w:r>
      <w:proofErr w:type="spellEnd"/>
      <w:r w:rsidRPr="00D27811">
        <w:rPr>
          <w:color w:val="000000"/>
          <w:lang w:val="en-US"/>
        </w:rPr>
        <w:t xml:space="preserve"> N. </w:t>
      </w:r>
      <w:r w:rsidRPr="00D27811">
        <w:rPr>
          <w:color w:val="000000"/>
          <w:highlight w:val="yellow"/>
          <w:shd w:val="clear" w:color="auto" w:fill="FFFFFF"/>
          <w:lang w:val="en-US"/>
        </w:rPr>
        <w:t xml:space="preserve">1960. </w:t>
      </w:r>
      <w:r w:rsidRPr="000D7FA1">
        <w:rPr>
          <w:color w:val="000000"/>
          <w:highlight w:val="yellow"/>
          <w:shd w:val="clear" w:color="auto" w:fill="FFFFFF"/>
          <w:lang w:val="ru-RU"/>
        </w:rPr>
        <w:t>О</w:t>
      </w:r>
      <w:r w:rsidRPr="00D27811">
        <w:rPr>
          <w:color w:val="000000"/>
          <w:highlight w:val="yellow"/>
          <w:shd w:val="clear" w:color="auto" w:fill="FFFFFF"/>
          <w:lang w:val="en-US"/>
        </w:rPr>
        <w:t xml:space="preserve"> «</w:t>
      </w:r>
      <w:r w:rsidRPr="000D7FA1">
        <w:rPr>
          <w:color w:val="000000"/>
          <w:highlight w:val="yellow"/>
          <w:shd w:val="clear" w:color="auto" w:fill="FFFFFF"/>
          <w:lang w:val="ru-RU"/>
        </w:rPr>
        <w:t>связанных</w:t>
      </w:r>
      <w:r w:rsidRPr="00D27811">
        <w:rPr>
          <w:color w:val="000000"/>
          <w:highlight w:val="yellow"/>
          <w:shd w:val="clear" w:color="auto" w:fill="FFFFFF"/>
          <w:lang w:val="en-US"/>
        </w:rPr>
        <w:t xml:space="preserve">» </w:t>
      </w:r>
      <w:r w:rsidRPr="000D7FA1">
        <w:rPr>
          <w:color w:val="000000"/>
          <w:highlight w:val="yellow"/>
          <w:shd w:val="clear" w:color="auto" w:fill="FFFFFF"/>
          <w:lang w:val="ru-RU"/>
        </w:rPr>
        <w:t>синтаксических</w:t>
      </w:r>
      <w:r w:rsidRPr="00D27811">
        <w:rPr>
          <w:color w:val="000000"/>
          <w:highlight w:val="yellow"/>
          <w:shd w:val="clear" w:color="auto" w:fill="FFFFFF"/>
          <w:lang w:val="en-US"/>
        </w:rPr>
        <w:t xml:space="preserve"> </w:t>
      </w:r>
      <w:r w:rsidRPr="000D7FA1">
        <w:rPr>
          <w:color w:val="000000"/>
          <w:highlight w:val="yellow"/>
          <w:shd w:val="clear" w:color="auto" w:fill="FFFFFF"/>
          <w:lang w:val="ru-RU"/>
        </w:rPr>
        <w:t>конструкциях</w:t>
      </w:r>
      <w:r w:rsidRPr="00D27811">
        <w:rPr>
          <w:color w:val="000000"/>
          <w:highlight w:val="yellow"/>
          <w:shd w:val="clear" w:color="auto" w:fill="FFFFFF"/>
          <w:lang w:val="en-US"/>
        </w:rPr>
        <w:t xml:space="preserve"> </w:t>
      </w:r>
      <w:r w:rsidRPr="000D7FA1">
        <w:rPr>
          <w:color w:val="000000"/>
          <w:highlight w:val="yellow"/>
          <w:shd w:val="clear" w:color="auto" w:fill="FFFFFF"/>
          <w:lang w:val="ru-RU"/>
        </w:rPr>
        <w:t>в</w:t>
      </w:r>
      <w:r w:rsidRPr="00D27811">
        <w:rPr>
          <w:color w:val="000000"/>
          <w:highlight w:val="yellow"/>
          <w:shd w:val="clear" w:color="auto" w:fill="FFFFFF"/>
          <w:lang w:val="en-US"/>
        </w:rPr>
        <w:t xml:space="preserve"> </w:t>
      </w:r>
      <w:r w:rsidRPr="000D7FA1">
        <w:rPr>
          <w:color w:val="000000"/>
          <w:highlight w:val="yellow"/>
          <w:shd w:val="clear" w:color="auto" w:fill="FFFFFF"/>
          <w:lang w:val="ru-RU"/>
        </w:rPr>
        <w:t>русском</w:t>
      </w:r>
      <w:r w:rsidRPr="00D27811">
        <w:rPr>
          <w:color w:val="000000"/>
          <w:highlight w:val="yellow"/>
          <w:shd w:val="clear" w:color="auto" w:fill="FFFFFF"/>
          <w:lang w:val="en-US"/>
        </w:rPr>
        <w:t xml:space="preserve"> </w:t>
      </w:r>
      <w:r w:rsidRPr="000D7FA1">
        <w:rPr>
          <w:color w:val="000000"/>
          <w:highlight w:val="yellow"/>
          <w:shd w:val="clear" w:color="auto" w:fill="FFFFFF"/>
          <w:lang w:val="ru-RU"/>
        </w:rPr>
        <w:t>языке</w:t>
      </w:r>
      <w:r w:rsidRPr="00D27811">
        <w:rPr>
          <w:color w:val="000000"/>
          <w:highlight w:val="yellow"/>
          <w:shd w:val="clear" w:color="auto" w:fill="FFFFFF"/>
          <w:lang w:val="en-US"/>
        </w:rPr>
        <w:t xml:space="preserve"> [</w:t>
      </w:r>
      <w:r>
        <w:rPr>
          <w:color w:val="000000"/>
          <w:highlight w:val="yellow"/>
          <w:shd w:val="clear" w:color="auto" w:fill="FFFFFF"/>
          <w:lang w:val="en-US"/>
        </w:rPr>
        <w:t>About</w:t>
      </w:r>
      <w:r w:rsidRPr="00D27811">
        <w:rPr>
          <w:color w:val="000000"/>
          <w:highlight w:val="yellow"/>
          <w:shd w:val="clear" w:color="auto" w:fill="FFFFFF"/>
          <w:lang w:val="en-US"/>
        </w:rPr>
        <w:t xml:space="preserve"> “</w:t>
      </w:r>
      <w:r>
        <w:rPr>
          <w:color w:val="000000"/>
          <w:highlight w:val="yellow"/>
          <w:shd w:val="clear" w:color="auto" w:fill="FFFFFF"/>
          <w:lang w:val="en-US"/>
        </w:rPr>
        <w:t>bound</w:t>
      </w:r>
      <w:r w:rsidRPr="00D27811">
        <w:rPr>
          <w:color w:val="000000"/>
          <w:highlight w:val="yellow"/>
          <w:shd w:val="clear" w:color="auto" w:fill="FFFFFF"/>
          <w:lang w:val="en-US"/>
        </w:rPr>
        <w:t xml:space="preserve">” </w:t>
      </w:r>
      <w:r>
        <w:rPr>
          <w:color w:val="000000"/>
          <w:highlight w:val="yellow"/>
          <w:shd w:val="clear" w:color="auto" w:fill="FFFFFF"/>
          <w:lang w:val="en-US"/>
        </w:rPr>
        <w:t>syntactic</w:t>
      </w:r>
      <w:r w:rsidRPr="00D27811">
        <w:rPr>
          <w:color w:val="000000"/>
          <w:highlight w:val="yellow"/>
          <w:shd w:val="clear" w:color="auto" w:fill="FFFFFF"/>
          <w:lang w:val="en-US"/>
        </w:rPr>
        <w:t xml:space="preserve"> </w:t>
      </w:r>
      <w:r>
        <w:rPr>
          <w:color w:val="000000"/>
          <w:highlight w:val="yellow"/>
          <w:shd w:val="clear" w:color="auto" w:fill="FFFFFF"/>
          <w:lang w:val="en-US"/>
        </w:rPr>
        <w:t>constructions</w:t>
      </w:r>
      <w:r w:rsidRPr="00D27811">
        <w:rPr>
          <w:color w:val="000000"/>
          <w:highlight w:val="yellow"/>
          <w:shd w:val="clear" w:color="auto" w:fill="FFFFFF"/>
          <w:lang w:val="en-US"/>
        </w:rPr>
        <w:t xml:space="preserve"> </w:t>
      </w:r>
      <w:r>
        <w:rPr>
          <w:color w:val="000000"/>
          <w:highlight w:val="yellow"/>
          <w:shd w:val="clear" w:color="auto" w:fill="FFFFFF"/>
          <w:lang w:val="en-US"/>
        </w:rPr>
        <w:t>in</w:t>
      </w:r>
      <w:r w:rsidRPr="00D27811">
        <w:rPr>
          <w:color w:val="000000"/>
          <w:highlight w:val="yellow"/>
          <w:shd w:val="clear" w:color="auto" w:fill="FFFFFF"/>
          <w:lang w:val="en-US"/>
        </w:rPr>
        <w:t xml:space="preserve"> </w:t>
      </w:r>
      <w:r>
        <w:rPr>
          <w:color w:val="000000"/>
          <w:highlight w:val="yellow"/>
          <w:shd w:val="clear" w:color="auto" w:fill="FFFFFF"/>
          <w:lang w:val="en-US"/>
        </w:rPr>
        <w:t>Russian</w:t>
      </w:r>
      <w:r w:rsidRPr="00D27811">
        <w:rPr>
          <w:color w:val="000000"/>
          <w:highlight w:val="yellow"/>
          <w:shd w:val="clear" w:color="auto" w:fill="FFFFFF"/>
          <w:lang w:val="en-US"/>
        </w:rPr>
        <w:t xml:space="preserve">]. </w:t>
      </w:r>
      <w:r w:rsidRPr="00531C7E">
        <w:rPr>
          <w:color w:val="000000"/>
          <w:highlight w:val="yellow"/>
          <w:shd w:val="clear" w:color="auto" w:fill="FFFFFF"/>
          <w:lang w:val="en-US"/>
        </w:rPr>
        <w:t>In</w:t>
      </w:r>
      <w:r w:rsidRPr="00D27811">
        <w:rPr>
          <w:color w:val="000000"/>
          <w:highlight w:val="yellow"/>
          <w:shd w:val="clear" w:color="auto" w:fill="FFFFFF"/>
          <w:lang w:val="en-US"/>
        </w:rPr>
        <w:t xml:space="preserve"> </w:t>
      </w:r>
      <w:r w:rsidRPr="000D7FA1">
        <w:rPr>
          <w:i/>
          <w:iCs/>
          <w:color w:val="000000"/>
          <w:highlight w:val="yellow"/>
          <w:shd w:val="clear" w:color="auto" w:fill="FFFFFF"/>
          <w:lang w:val="ru-RU"/>
        </w:rPr>
        <w:t>Вопросы</w:t>
      </w:r>
      <w:r w:rsidRPr="00D27811">
        <w:rPr>
          <w:i/>
          <w:iCs/>
          <w:color w:val="000000"/>
          <w:highlight w:val="yellow"/>
          <w:shd w:val="clear" w:color="auto" w:fill="FFFFFF"/>
          <w:lang w:val="en-US"/>
        </w:rPr>
        <w:t xml:space="preserve"> </w:t>
      </w:r>
      <w:r w:rsidRPr="000D7FA1">
        <w:rPr>
          <w:i/>
          <w:iCs/>
          <w:color w:val="000000"/>
          <w:highlight w:val="yellow"/>
          <w:shd w:val="clear" w:color="auto" w:fill="FFFFFF"/>
          <w:lang w:val="ru-RU"/>
        </w:rPr>
        <w:t>языкознания</w:t>
      </w:r>
      <w:r w:rsidRPr="00D27811">
        <w:rPr>
          <w:i/>
          <w:iCs/>
          <w:color w:val="000000"/>
          <w:highlight w:val="yellow"/>
          <w:shd w:val="clear" w:color="auto" w:fill="FFFFFF"/>
          <w:lang w:val="en-US"/>
        </w:rPr>
        <w:t xml:space="preserve"> [</w:t>
      </w:r>
      <w:r>
        <w:rPr>
          <w:i/>
          <w:iCs/>
          <w:color w:val="000000"/>
          <w:highlight w:val="yellow"/>
          <w:lang w:val="en-US"/>
        </w:rPr>
        <w:t>Topics</w:t>
      </w:r>
      <w:r w:rsidRPr="00D27811">
        <w:rPr>
          <w:i/>
          <w:iCs/>
          <w:color w:val="000000"/>
          <w:highlight w:val="yellow"/>
          <w:lang w:val="en-US"/>
        </w:rPr>
        <w:t xml:space="preserve"> </w:t>
      </w:r>
      <w:r>
        <w:rPr>
          <w:i/>
          <w:iCs/>
          <w:color w:val="000000"/>
          <w:highlight w:val="yellow"/>
          <w:lang w:val="en-US"/>
        </w:rPr>
        <w:t>in</w:t>
      </w:r>
      <w:r w:rsidRPr="00D27811">
        <w:rPr>
          <w:i/>
          <w:iCs/>
          <w:color w:val="000000"/>
          <w:highlight w:val="yellow"/>
          <w:lang w:val="en-US"/>
        </w:rPr>
        <w:t xml:space="preserve"> </w:t>
      </w:r>
      <w:r>
        <w:rPr>
          <w:i/>
          <w:iCs/>
          <w:color w:val="000000"/>
          <w:highlight w:val="yellow"/>
          <w:lang w:val="en-US"/>
        </w:rPr>
        <w:t>the</w:t>
      </w:r>
      <w:r w:rsidRPr="00D27811">
        <w:rPr>
          <w:i/>
          <w:iCs/>
          <w:color w:val="000000"/>
          <w:highlight w:val="yellow"/>
          <w:lang w:val="en-US"/>
        </w:rPr>
        <w:t xml:space="preserve"> </w:t>
      </w:r>
      <w:r>
        <w:rPr>
          <w:i/>
          <w:iCs/>
          <w:color w:val="000000"/>
          <w:highlight w:val="yellow"/>
          <w:lang w:val="en-US"/>
        </w:rPr>
        <w:t>study</w:t>
      </w:r>
      <w:r w:rsidRPr="00D27811">
        <w:rPr>
          <w:i/>
          <w:iCs/>
          <w:color w:val="000000"/>
          <w:highlight w:val="yellow"/>
          <w:lang w:val="en-US"/>
        </w:rPr>
        <w:t xml:space="preserve"> </w:t>
      </w:r>
      <w:r>
        <w:rPr>
          <w:i/>
          <w:iCs/>
          <w:color w:val="000000"/>
          <w:highlight w:val="yellow"/>
          <w:lang w:val="en-US"/>
        </w:rPr>
        <w:t>of</w:t>
      </w:r>
      <w:r w:rsidRPr="00D27811">
        <w:rPr>
          <w:i/>
          <w:iCs/>
          <w:color w:val="000000"/>
          <w:highlight w:val="yellow"/>
          <w:lang w:val="en-US"/>
        </w:rPr>
        <w:t xml:space="preserve"> </w:t>
      </w:r>
      <w:r>
        <w:rPr>
          <w:i/>
          <w:iCs/>
          <w:color w:val="000000"/>
          <w:highlight w:val="yellow"/>
          <w:lang w:val="en-US"/>
        </w:rPr>
        <w:t>language</w:t>
      </w:r>
      <w:r w:rsidRPr="00D27811">
        <w:rPr>
          <w:i/>
          <w:iCs/>
          <w:color w:val="000000"/>
          <w:highlight w:val="yellow"/>
          <w:shd w:val="clear" w:color="auto" w:fill="FFFFFF"/>
          <w:lang w:val="en-US"/>
        </w:rPr>
        <w:t>] 5</w:t>
      </w:r>
      <w:r w:rsidRPr="00D27811">
        <w:rPr>
          <w:color w:val="000000"/>
          <w:highlight w:val="yellow"/>
          <w:shd w:val="clear" w:color="auto" w:fill="FFFFFF"/>
          <w:lang w:val="en-US"/>
        </w:rPr>
        <w:t>. 47–60.</w:t>
      </w:r>
    </w:p>
    <w:p w14:paraId="1D0DB600" w14:textId="77777777" w:rsidR="001C682B" w:rsidRPr="00D27811" w:rsidRDefault="001C682B" w:rsidP="001C682B">
      <w:pPr>
        <w:pStyle w:val="NormalWeb"/>
        <w:spacing w:before="0" w:beforeAutospacing="0" w:after="240" w:afterAutospacing="0"/>
        <w:rPr>
          <w:color w:val="000000"/>
          <w:lang w:val="en-US"/>
        </w:rPr>
      </w:pPr>
      <w:r w:rsidRPr="00D27811">
        <w:rPr>
          <w:color w:val="000000"/>
          <w:lang w:val="en-US"/>
        </w:rPr>
        <w:t xml:space="preserve">Shvedova, </w:t>
      </w:r>
      <w:proofErr w:type="spellStart"/>
      <w:r w:rsidRPr="00D27811">
        <w:rPr>
          <w:color w:val="000000"/>
          <w:lang w:val="en-US"/>
        </w:rPr>
        <w:t>Natalija</w:t>
      </w:r>
      <w:proofErr w:type="spellEnd"/>
      <w:r w:rsidRPr="00D27811">
        <w:rPr>
          <w:color w:val="000000"/>
          <w:lang w:val="en-US"/>
        </w:rPr>
        <w:t xml:space="preserve"> Ju. </w:t>
      </w:r>
      <w:r w:rsidRPr="00D27811">
        <w:rPr>
          <w:color w:val="000000"/>
          <w:highlight w:val="yellow"/>
          <w:lang w:val="en-US"/>
        </w:rPr>
        <w:t xml:space="preserve">1960. </w:t>
      </w:r>
      <w:r w:rsidRPr="000D7FA1">
        <w:rPr>
          <w:i/>
          <w:iCs/>
          <w:color w:val="000000"/>
          <w:highlight w:val="yellow"/>
          <w:lang w:val="ru-RU"/>
        </w:rPr>
        <w:t>Очерки</w:t>
      </w:r>
      <w:r w:rsidRPr="00D27811">
        <w:rPr>
          <w:i/>
          <w:iCs/>
          <w:color w:val="000000"/>
          <w:highlight w:val="yellow"/>
          <w:lang w:val="en-US"/>
        </w:rPr>
        <w:t xml:space="preserve"> </w:t>
      </w:r>
      <w:r w:rsidRPr="000D7FA1">
        <w:rPr>
          <w:i/>
          <w:iCs/>
          <w:color w:val="000000"/>
          <w:highlight w:val="yellow"/>
          <w:lang w:val="ru-RU"/>
        </w:rPr>
        <w:t>по</w:t>
      </w:r>
      <w:r w:rsidRPr="00D27811">
        <w:rPr>
          <w:i/>
          <w:iCs/>
          <w:color w:val="000000"/>
          <w:highlight w:val="yellow"/>
          <w:lang w:val="en-US"/>
        </w:rPr>
        <w:t xml:space="preserve"> </w:t>
      </w:r>
      <w:r w:rsidRPr="000D7FA1">
        <w:rPr>
          <w:i/>
          <w:iCs/>
          <w:color w:val="000000"/>
          <w:highlight w:val="yellow"/>
          <w:lang w:val="ru-RU"/>
        </w:rPr>
        <w:t>синтаксису</w:t>
      </w:r>
      <w:r w:rsidRPr="00D27811">
        <w:rPr>
          <w:i/>
          <w:iCs/>
          <w:color w:val="000000"/>
          <w:highlight w:val="yellow"/>
          <w:lang w:val="en-US"/>
        </w:rPr>
        <w:t xml:space="preserve"> </w:t>
      </w:r>
      <w:r w:rsidRPr="000D7FA1">
        <w:rPr>
          <w:i/>
          <w:iCs/>
          <w:color w:val="000000"/>
          <w:highlight w:val="yellow"/>
          <w:lang w:val="ru-RU"/>
        </w:rPr>
        <w:t>русской</w:t>
      </w:r>
      <w:r w:rsidRPr="00D27811">
        <w:rPr>
          <w:i/>
          <w:iCs/>
          <w:color w:val="000000"/>
          <w:highlight w:val="yellow"/>
          <w:lang w:val="en-US"/>
        </w:rPr>
        <w:t xml:space="preserve"> </w:t>
      </w:r>
      <w:r w:rsidRPr="000D7FA1">
        <w:rPr>
          <w:i/>
          <w:iCs/>
          <w:color w:val="000000"/>
          <w:highlight w:val="yellow"/>
          <w:lang w:val="ru-RU"/>
        </w:rPr>
        <w:t>разговорной</w:t>
      </w:r>
      <w:r w:rsidRPr="00D27811">
        <w:rPr>
          <w:i/>
          <w:iCs/>
          <w:color w:val="000000"/>
          <w:highlight w:val="yellow"/>
          <w:lang w:val="en-US"/>
        </w:rPr>
        <w:t xml:space="preserve"> </w:t>
      </w:r>
      <w:r w:rsidRPr="000D7FA1">
        <w:rPr>
          <w:i/>
          <w:iCs/>
          <w:color w:val="000000"/>
          <w:highlight w:val="yellow"/>
          <w:lang w:val="ru-RU"/>
        </w:rPr>
        <w:t>речи</w:t>
      </w:r>
      <w:r w:rsidRPr="00D27811">
        <w:rPr>
          <w:i/>
          <w:iCs/>
          <w:color w:val="000000"/>
          <w:highlight w:val="yellow"/>
          <w:lang w:val="en-US"/>
        </w:rPr>
        <w:t xml:space="preserve"> [</w:t>
      </w:r>
      <w:r>
        <w:rPr>
          <w:i/>
          <w:iCs/>
          <w:color w:val="000000"/>
          <w:highlight w:val="yellow"/>
          <w:lang w:val="en-US"/>
        </w:rPr>
        <w:t>An</w:t>
      </w:r>
      <w:r w:rsidRPr="00D27811">
        <w:rPr>
          <w:i/>
          <w:iCs/>
          <w:color w:val="000000"/>
          <w:highlight w:val="yellow"/>
          <w:lang w:val="en-US"/>
        </w:rPr>
        <w:t xml:space="preserve"> </w:t>
      </w:r>
      <w:r>
        <w:rPr>
          <w:i/>
          <w:iCs/>
          <w:color w:val="000000"/>
          <w:highlight w:val="yellow"/>
          <w:lang w:val="en-US"/>
        </w:rPr>
        <w:t>outline</w:t>
      </w:r>
      <w:r w:rsidRPr="00D27811">
        <w:rPr>
          <w:i/>
          <w:iCs/>
          <w:color w:val="000000"/>
          <w:highlight w:val="yellow"/>
          <w:lang w:val="en-US"/>
        </w:rPr>
        <w:t xml:space="preserve"> </w:t>
      </w:r>
      <w:r>
        <w:rPr>
          <w:i/>
          <w:iCs/>
          <w:color w:val="000000"/>
          <w:highlight w:val="yellow"/>
          <w:lang w:val="en-US"/>
        </w:rPr>
        <w:t>of</w:t>
      </w:r>
      <w:r w:rsidRPr="00D27811">
        <w:rPr>
          <w:i/>
          <w:iCs/>
          <w:color w:val="000000"/>
          <w:highlight w:val="yellow"/>
          <w:lang w:val="en-US"/>
        </w:rPr>
        <w:t xml:space="preserve"> </w:t>
      </w:r>
      <w:r>
        <w:rPr>
          <w:i/>
          <w:iCs/>
          <w:color w:val="000000"/>
          <w:highlight w:val="yellow"/>
          <w:lang w:val="en-US"/>
        </w:rPr>
        <w:t>the</w:t>
      </w:r>
      <w:r w:rsidRPr="00D27811">
        <w:rPr>
          <w:i/>
          <w:iCs/>
          <w:color w:val="000000"/>
          <w:highlight w:val="yellow"/>
          <w:lang w:val="en-US"/>
        </w:rPr>
        <w:t xml:space="preserve"> </w:t>
      </w:r>
      <w:r>
        <w:rPr>
          <w:i/>
          <w:iCs/>
          <w:color w:val="000000"/>
          <w:highlight w:val="yellow"/>
          <w:lang w:val="en-US"/>
        </w:rPr>
        <w:t>syntax</w:t>
      </w:r>
      <w:r w:rsidRPr="00D27811">
        <w:rPr>
          <w:i/>
          <w:iCs/>
          <w:color w:val="000000"/>
          <w:highlight w:val="yellow"/>
          <w:lang w:val="en-US"/>
        </w:rPr>
        <w:t xml:space="preserve"> </w:t>
      </w:r>
      <w:r>
        <w:rPr>
          <w:i/>
          <w:iCs/>
          <w:color w:val="000000"/>
          <w:highlight w:val="yellow"/>
          <w:lang w:val="en-US"/>
        </w:rPr>
        <w:t>of</w:t>
      </w:r>
      <w:r w:rsidRPr="00D27811">
        <w:rPr>
          <w:i/>
          <w:iCs/>
          <w:color w:val="000000"/>
          <w:highlight w:val="yellow"/>
          <w:lang w:val="en-US"/>
        </w:rPr>
        <w:t xml:space="preserve"> </w:t>
      </w:r>
      <w:r>
        <w:rPr>
          <w:i/>
          <w:iCs/>
          <w:color w:val="000000"/>
          <w:highlight w:val="yellow"/>
          <w:lang w:val="en-US"/>
        </w:rPr>
        <w:t>Russian</w:t>
      </w:r>
      <w:r w:rsidRPr="00D27811">
        <w:rPr>
          <w:i/>
          <w:iCs/>
          <w:color w:val="000000"/>
          <w:highlight w:val="yellow"/>
          <w:lang w:val="en-US"/>
        </w:rPr>
        <w:t xml:space="preserve"> </w:t>
      </w:r>
      <w:r>
        <w:rPr>
          <w:i/>
          <w:iCs/>
          <w:color w:val="000000"/>
          <w:highlight w:val="yellow"/>
          <w:lang w:val="en-US"/>
        </w:rPr>
        <w:t>colloquial</w:t>
      </w:r>
      <w:r w:rsidRPr="00D27811">
        <w:rPr>
          <w:i/>
          <w:iCs/>
          <w:color w:val="000000"/>
          <w:highlight w:val="yellow"/>
          <w:lang w:val="en-US"/>
        </w:rPr>
        <w:t xml:space="preserve"> </w:t>
      </w:r>
      <w:r>
        <w:rPr>
          <w:i/>
          <w:iCs/>
          <w:color w:val="000000"/>
          <w:highlight w:val="yellow"/>
          <w:lang w:val="en-US"/>
        </w:rPr>
        <w:t>speech</w:t>
      </w:r>
      <w:r w:rsidRPr="00D27811">
        <w:rPr>
          <w:i/>
          <w:iCs/>
          <w:color w:val="000000"/>
          <w:highlight w:val="yellow"/>
          <w:lang w:val="en-US"/>
        </w:rPr>
        <w:t>]</w:t>
      </w:r>
      <w:r w:rsidRPr="00D27811">
        <w:rPr>
          <w:color w:val="000000"/>
          <w:highlight w:val="yellow"/>
          <w:lang w:val="en-US"/>
        </w:rPr>
        <w:t xml:space="preserve">. </w:t>
      </w:r>
      <w:r w:rsidRPr="000D7FA1">
        <w:rPr>
          <w:color w:val="000000"/>
          <w:highlight w:val="yellow"/>
          <w:lang w:val="ru-RU"/>
        </w:rPr>
        <w:t>Москва</w:t>
      </w:r>
      <w:r w:rsidRPr="00D27811">
        <w:rPr>
          <w:color w:val="000000"/>
          <w:highlight w:val="yellow"/>
          <w:lang w:val="en-US"/>
        </w:rPr>
        <w:t xml:space="preserve">: </w:t>
      </w:r>
      <w:r w:rsidRPr="000D7FA1">
        <w:rPr>
          <w:color w:val="000000"/>
          <w:highlight w:val="yellow"/>
          <w:lang w:val="ru-RU"/>
        </w:rPr>
        <w:t>Издательство</w:t>
      </w:r>
      <w:r w:rsidRPr="00D27811">
        <w:rPr>
          <w:color w:val="000000"/>
          <w:highlight w:val="yellow"/>
          <w:lang w:val="en-US"/>
        </w:rPr>
        <w:t xml:space="preserve"> </w:t>
      </w:r>
      <w:r w:rsidRPr="000D7FA1">
        <w:rPr>
          <w:color w:val="000000"/>
          <w:highlight w:val="yellow"/>
          <w:lang w:val="ru-RU"/>
        </w:rPr>
        <w:t>Академии</w:t>
      </w:r>
      <w:r w:rsidRPr="00D27811">
        <w:rPr>
          <w:color w:val="000000"/>
          <w:highlight w:val="yellow"/>
          <w:lang w:val="en-US"/>
        </w:rPr>
        <w:t xml:space="preserve"> </w:t>
      </w:r>
      <w:r w:rsidRPr="000D7FA1">
        <w:rPr>
          <w:color w:val="000000"/>
          <w:highlight w:val="yellow"/>
          <w:lang w:val="ru-RU"/>
        </w:rPr>
        <w:t>наук</w:t>
      </w:r>
      <w:r w:rsidRPr="00D27811">
        <w:rPr>
          <w:color w:val="000000"/>
          <w:highlight w:val="yellow"/>
          <w:lang w:val="en-US"/>
        </w:rPr>
        <w:t xml:space="preserve"> </w:t>
      </w:r>
      <w:r w:rsidRPr="000D7FA1">
        <w:rPr>
          <w:color w:val="000000"/>
          <w:highlight w:val="yellow"/>
          <w:lang w:val="ru-RU"/>
        </w:rPr>
        <w:t>СССР</w:t>
      </w:r>
      <w:r w:rsidRPr="00D27811">
        <w:rPr>
          <w:color w:val="000000"/>
          <w:highlight w:val="yellow"/>
          <w:lang w:val="en-US"/>
        </w:rPr>
        <w:t>.</w:t>
      </w:r>
    </w:p>
    <w:p w14:paraId="320BD719" w14:textId="77777777" w:rsidR="001C682B" w:rsidRPr="00531C7E" w:rsidRDefault="001C682B" w:rsidP="001C682B">
      <w:pPr>
        <w:pStyle w:val="NormalWeb"/>
        <w:spacing w:before="0" w:beforeAutospacing="0" w:after="240" w:afterAutospacing="0"/>
        <w:rPr>
          <w:color w:val="000000"/>
          <w:lang w:val="en-US"/>
        </w:rPr>
      </w:pPr>
      <w:r w:rsidRPr="00D27811">
        <w:rPr>
          <w:color w:val="000000"/>
          <w:lang w:val="en-US"/>
        </w:rPr>
        <w:lastRenderedPageBreak/>
        <w:t xml:space="preserve">Sigal, Kirill Ja. </w:t>
      </w:r>
      <w:r w:rsidRPr="00D27811">
        <w:rPr>
          <w:color w:val="000000"/>
          <w:highlight w:val="yellow"/>
          <w:lang w:val="en-US"/>
        </w:rPr>
        <w:t xml:space="preserve">2008. </w:t>
      </w:r>
      <w:proofErr w:type="spellStart"/>
      <w:r w:rsidRPr="00531C7E">
        <w:rPr>
          <w:color w:val="000000"/>
          <w:highlight w:val="yellow"/>
          <w:lang w:val="en-US"/>
        </w:rPr>
        <w:t>Функциональные</w:t>
      </w:r>
      <w:proofErr w:type="spellEnd"/>
      <w:r w:rsidRPr="00531C7E">
        <w:rPr>
          <w:color w:val="000000"/>
          <w:highlight w:val="yellow"/>
          <w:lang w:val="en-US"/>
        </w:rPr>
        <w:t xml:space="preserve"> </w:t>
      </w:r>
      <w:proofErr w:type="spellStart"/>
      <w:r w:rsidRPr="00531C7E">
        <w:rPr>
          <w:color w:val="000000"/>
          <w:highlight w:val="yellow"/>
          <w:lang w:val="en-US"/>
        </w:rPr>
        <w:t>свойства</w:t>
      </w:r>
      <w:proofErr w:type="spellEnd"/>
      <w:r w:rsidRPr="00531C7E">
        <w:rPr>
          <w:color w:val="000000"/>
          <w:highlight w:val="yellow"/>
          <w:lang w:val="en-US"/>
        </w:rPr>
        <w:t xml:space="preserve"> </w:t>
      </w:r>
      <w:proofErr w:type="spellStart"/>
      <w:r w:rsidRPr="00531C7E">
        <w:rPr>
          <w:color w:val="000000"/>
          <w:highlight w:val="yellow"/>
          <w:lang w:val="en-US"/>
        </w:rPr>
        <w:t>сочинительных</w:t>
      </w:r>
      <w:proofErr w:type="spellEnd"/>
      <w:r w:rsidRPr="00531C7E">
        <w:rPr>
          <w:color w:val="000000"/>
          <w:highlight w:val="yellow"/>
          <w:lang w:val="en-US"/>
        </w:rPr>
        <w:t xml:space="preserve"> </w:t>
      </w:r>
      <w:proofErr w:type="spellStart"/>
      <w:r w:rsidRPr="00531C7E">
        <w:rPr>
          <w:color w:val="000000"/>
          <w:highlight w:val="yellow"/>
          <w:lang w:val="en-US"/>
        </w:rPr>
        <w:t>союзов</w:t>
      </w:r>
      <w:proofErr w:type="spellEnd"/>
      <w:r w:rsidRPr="00531C7E">
        <w:rPr>
          <w:color w:val="000000"/>
          <w:highlight w:val="yellow"/>
          <w:lang w:val="en-US"/>
        </w:rPr>
        <w:t xml:space="preserve"> в </w:t>
      </w:r>
      <w:proofErr w:type="spellStart"/>
      <w:r w:rsidRPr="00531C7E">
        <w:rPr>
          <w:color w:val="000000"/>
          <w:highlight w:val="yellow"/>
          <w:lang w:val="en-US"/>
        </w:rPr>
        <w:t>статике</w:t>
      </w:r>
      <w:proofErr w:type="spellEnd"/>
      <w:r w:rsidRPr="00531C7E">
        <w:rPr>
          <w:color w:val="000000"/>
          <w:highlight w:val="yellow"/>
          <w:lang w:val="en-US"/>
        </w:rPr>
        <w:t xml:space="preserve"> и </w:t>
      </w:r>
      <w:proofErr w:type="spellStart"/>
      <w:r w:rsidRPr="00531C7E">
        <w:rPr>
          <w:color w:val="000000"/>
          <w:highlight w:val="yellow"/>
          <w:lang w:val="en-US"/>
        </w:rPr>
        <w:t>динамике</w:t>
      </w:r>
      <w:proofErr w:type="spellEnd"/>
      <w:r>
        <w:rPr>
          <w:color w:val="000000"/>
          <w:highlight w:val="yellow"/>
          <w:lang w:val="en-US"/>
        </w:rPr>
        <w:t xml:space="preserve"> [Functional characteristics of coordinating conjunctions in static and dynamic contexts]</w:t>
      </w:r>
      <w:r w:rsidRPr="00531C7E">
        <w:rPr>
          <w:color w:val="000000"/>
          <w:highlight w:val="yellow"/>
          <w:lang w:val="en-US"/>
        </w:rPr>
        <w:t xml:space="preserve">. In </w:t>
      </w:r>
      <w:proofErr w:type="spellStart"/>
      <w:r w:rsidRPr="00531C7E">
        <w:rPr>
          <w:i/>
          <w:iCs/>
          <w:color w:val="000000"/>
          <w:highlight w:val="yellow"/>
          <w:lang w:val="en-US"/>
        </w:rPr>
        <w:t>Язык</w:t>
      </w:r>
      <w:proofErr w:type="spellEnd"/>
      <w:r w:rsidRPr="00531C7E">
        <w:rPr>
          <w:i/>
          <w:iCs/>
          <w:color w:val="000000"/>
          <w:highlight w:val="yellow"/>
          <w:lang w:val="en-US"/>
        </w:rPr>
        <w:t xml:space="preserve">. </w:t>
      </w:r>
      <w:proofErr w:type="spellStart"/>
      <w:r w:rsidRPr="00531C7E">
        <w:rPr>
          <w:i/>
          <w:iCs/>
          <w:color w:val="000000"/>
          <w:highlight w:val="yellow"/>
          <w:lang w:val="en-US"/>
        </w:rPr>
        <w:t>Текст</w:t>
      </w:r>
      <w:proofErr w:type="spellEnd"/>
      <w:r w:rsidRPr="00531C7E">
        <w:rPr>
          <w:i/>
          <w:iCs/>
          <w:color w:val="000000"/>
          <w:highlight w:val="yellow"/>
          <w:lang w:val="en-US"/>
        </w:rPr>
        <w:t xml:space="preserve">. </w:t>
      </w:r>
      <w:proofErr w:type="spellStart"/>
      <w:r w:rsidRPr="00531C7E">
        <w:rPr>
          <w:i/>
          <w:iCs/>
          <w:color w:val="000000"/>
          <w:highlight w:val="yellow"/>
          <w:lang w:val="en-US"/>
        </w:rPr>
        <w:t>Дискурс</w:t>
      </w:r>
      <w:proofErr w:type="spellEnd"/>
      <w:r>
        <w:rPr>
          <w:i/>
          <w:iCs/>
          <w:color w:val="000000"/>
          <w:highlight w:val="yellow"/>
          <w:lang w:val="en-US"/>
        </w:rPr>
        <w:t xml:space="preserve"> [Language. text. discourse]</w:t>
      </w:r>
      <w:r w:rsidRPr="00531C7E">
        <w:rPr>
          <w:i/>
          <w:iCs/>
          <w:color w:val="000000"/>
          <w:highlight w:val="yellow"/>
          <w:lang w:val="en-US"/>
        </w:rPr>
        <w:t xml:space="preserve"> 6</w:t>
      </w:r>
      <w:r w:rsidRPr="00531C7E">
        <w:rPr>
          <w:color w:val="000000"/>
          <w:highlight w:val="yellow"/>
          <w:lang w:val="en-US"/>
        </w:rPr>
        <w:t>. 39–47.</w:t>
      </w:r>
    </w:p>
    <w:p w14:paraId="0B479D4C" w14:textId="77777777" w:rsidR="001C682B" w:rsidRPr="00531C7E" w:rsidRDefault="001C682B" w:rsidP="001C682B">
      <w:pPr>
        <w:spacing w:after="240"/>
        <w:rPr>
          <w:lang w:val="en-US"/>
        </w:rPr>
      </w:pPr>
      <w:r w:rsidRPr="00531C7E">
        <w:rPr>
          <w:lang w:val="en-US"/>
        </w:rPr>
        <w:t xml:space="preserve">Stolz, Thomas and Nataliya </w:t>
      </w:r>
      <w:proofErr w:type="spellStart"/>
      <w:r w:rsidRPr="00531C7E">
        <w:rPr>
          <w:lang w:val="en-US"/>
        </w:rPr>
        <w:t>Levkovych</w:t>
      </w:r>
      <w:proofErr w:type="spellEnd"/>
      <w:r w:rsidRPr="00531C7E">
        <w:rPr>
          <w:lang w:val="en-US"/>
        </w:rPr>
        <w:t xml:space="preserve">. 2018. Function vs form – On ways of telling repetition and reduplication apart. In Rita </w:t>
      </w:r>
      <w:proofErr w:type="spellStart"/>
      <w:r w:rsidRPr="00531C7E">
        <w:rPr>
          <w:lang w:val="en-US"/>
        </w:rPr>
        <w:t>Finkbeiner</w:t>
      </w:r>
      <w:proofErr w:type="spellEnd"/>
      <w:r w:rsidRPr="00531C7E">
        <w:rPr>
          <w:lang w:val="en-US"/>
        </w:rPr>
        <w:t xml:space="preserve"> and Ulrike </w:t>
      </w:r>
      <w:proofErr w:type="spellStart"/>
      <w:r w:rsidRPr="00531C7E">
        <w:rPr>
          <w:lang w:val="en-US"/>
        </w:rPr>
        <w:t>Freywald</w:t>
      </w:r>
      <w:proofErr w:type="spellEnd"/>
      <w:r w:rsidRPr="00531C7E">
        <w:rPr>
          <w:lang w:val="en-US"/>
        </w:rPr>
        <w:t xml:space="preserve"> (eds.), </w:t>
      </w:r>
      <w:r w:rsidRPr="00531C7E">
        <w:rPr>
          <w:i/>
          <w:iCs/>
          <w:lang w:val="en-US"/>
        </w:rPr>
        <w:t>Exact Repetition in Grammar and Discourse</w:t>
      </w:r>
      <w:r w:rsidRPr="00531C7E">
        <w:rPr>
          <w:lang w:val="en-US"/>
        </w:rPr>
        <w:t>, 29–66. De Gruyter Mouton.</w:t>
      </w:r>
    </w:p>
    <w:p w14:paraId="556A1D76" w14:textId="77777777" w:rsidR="001C682B" w:rsidRPr="00D27811" w:rsidRDefault="001C682B" w:rsidP="001C682B">
      <w:pPr>
        <w:spacing w:after="240"/>
        <w:rPr>
          <w:color w:val="000000"/>
          <w:lang w:val="ru-RU"/>
        </w:rPr>
      </w:pPr>
      <w:proofErr w:type="spellStart"/>
      <w:r w:rsidRPr="00D27811">
        <w:rPr>
          <w:color w:val="000000"/>
          <w:lang w:val="en-US"/>
        </w:rPr>
        <w:t>Uryson</w:t>
      </w:r>
      <w:proofErr w:type="spellEnd"/>
      <w:r w:rsidRPr="00D27811">
        <w:rPr>
          <w:color w:val="000000"/>
          <w:lang w:val="en-US"/>
        </w:rPr>
        <w:t>, Elena V. 2020</w:t>
      </w:r>
      <w:r w:rsidRPr="00D27811">
        <w:rPr>
          <w:color w:val="000000"/>
          <w:highlight w:val="yellow"/>
          <w:lang w:val="en-US"/>
        </w:rPr>
        <w:t xml:space="preserve">. </w:t>
      </w:r>
      <w:r w:rsidRPr="000D7FA1">
        <w:rPr>
          <w:color w:val="000000"/>
          <w:highlight w:val="yellow"/>
          <w:lang w:val="ru-RU"/>
        </w:rPr>
        <w:t>Об</w:t>
      </w:r>
      <w:r w:rsidRPr="00D27811">
        <w:rPr>
          <w:color w:val="000000"/>
          <w:highlight w:val="yellow"/>
          <w:lang w:val="en-US"/>
        </w:rPr>
        <w:t xml:space="preserve"> </w:t>
      </w:r>
      <w:r w:rsidRPr="000D7FA1">
        <w:rPr>
          <w:color w:val="000000"/>
          <w:highlight w:val="yellow"/>
          <w:lang w:val="ru-RU"/>
        </w:rPr>
        <w:t>одном</w:t>
      </w:r>
      <w:r w:rsidRPr="00D27811">
        <w:rPr>
          <w:color w:val="000000"/>
          <w:highlight w:val="yellow"/>
          <w:lang w:val="en-US"/>
        </w:rPr>
        <w:t xml:space="preserve"> </w:t>
      </w:r>
      <w:r w:rsidRPr="000D7FA1">
        <w:rPr>
          <w:color w:val="000000"/>
          <w:highlight w:val="yellow"/>
          <w:lang w:val="ru-RU"/>
        </w:rPr>
        <w:t>типе</w:t>
      </w:r>
      <w:r w:rsidRPr="00D27811">
        <w:rPr>
          <w:color w:val="000000"/>
          <w:highlight w:val="yellow"/>
          <w:lang w:val="en-US"/>
        </w:rPr>
        <w:t xml:space="preserve"> </w:t>
      </w:r>
      <w:r w:rsidRPr="000D7FA1">
        <w:rPr>
          <w:color w:val="000000"/>
          <w:highlight w:val="yellow"/>
          <w:lang w:val="ru-RU"/>
        </w:rPr>
        <w:t>русских</w:t>
      </w:r>
      <w:r w:rsidRPr="00D27811">
        <w:rPr>
          <w:color w:val="000000"/>
          <w:highlight w:val="yellow"/>
          <w:lang w:val="en-US"/>
        </w:rPr>
        <w:t xml:space="preserve"> </w:t>
      </w:r>
      <w:r w:rsidRPr="000D7FA1">
        <w:rPr>
          <w:color w:val="000000"/>
          <w:highlight w:val="yellow"/>
          <w:lang w:val="ru-RU"/>
        </w:rPr>
        <w:t>предложений</w:t>
      </w:r>
      <w:r w:rsidRPr="00D27811">
        <w:rPr>
          <w:color w:val="000000"/>
          <w:highlight w:val="yellow"/>
          <w:lang w:val="en-US"/>
        </w:rPr>
        <w:t xml:space="preserve"> </w:t>
      </w:r>
      <w:r w:rsidRPr="000D7FA1">
        <w:rPr>
          <w:color w:val="000000"/>
          <w:highlight w:val="yellow"/>
          <w:lang w:val="ru-RU"/>
        </w:rPr>
        <w:t>тождества</w:t>
      </w:r>
      <w:r w:rsidRPr="00D27811">
        <w:rPr>
          <w:color w:val="000000"/>
          <w:highlight w:val="yellow"/>
          <w:lang w:val="en-US"/>
        </w:rPr>
        <w:t xml:space="preserve"> (</w:t>
      </w:r>
      <w:r w:rsidRPr="000D7FA1">
        <w:rPr>
          <w:i/>
          <w:iCs/>
          <w:color w:val="000000"/>
          <w:highlight w:val="yellow"/>
          <w:lang w:val="ru-RU"/>
        </w:rPr>
        <w:t>Платье</w:t>
      </w:r>
      <w:r w:rsidRPr="00D27811">
        <w:rPr>
          <w:i/>
          <w:iCs/>
          <w:color w:val="000000"/>
          <w:highlight w:val="yellow"/>
          <w:lang w:val="en-US"/>
        </w:rPr>
        <w:t xml:space="preserve"> </w:t>
      </w:r>
      <w:r w:rsidRPr="000D7FA1">
        <w:rPr>
          <w:i/>
          <w:iCs/>
          <w:color w:val="000000"/>
          <w:highlight w:val="yellow"/>
          <w:lang w:val="ru-RU"/>
        </w:rPr>
        <w:t>и</w:t>
      </w:r>
      <w:r w:rsidRPr="00D27811">
        <w:rPr>
          <w:i/>
          <w:iCs/>
          <w:color w:val="000000"/>
          <w:highlight w:val="yellow"/>
          <w:lang w:val="en-US"/>
        </w:rPr>
        <w:t xml:space="preserve"> </w:t>
      </w:r>
      <w:r w:rsidRPr="000D7FA1">
        <w:rPr>
          <w:i/>
          <w:iCs/>
          <w:color w:val="000000"/>
          <w:highlight w:val="yellow"/>
          <w:lang w:val="ru-RU"/>
        </w:rPr>
        <w:t>платье</w:t>
      </w:r>
      <w:r w:rsidRPr="00D27811">
        <w:rPr>
          <w:i/>
          <w:iCs/>
          <w:color w:val="000000"/>
          <w:highlight w:val="yellow"/>
          <w:lang w:val="en-US"/>
        </w:rPr>
        <w:t xml:space="preserve">, </w:t>
      </w:r>
      <w:r w:rsidRPr="000D7FA1">
        <w:rPr>
          <w:i/>
          <w:iCs/>
          <w:color w:val="000000"/>
          <w:highlight w:val="yellow"/>
          <w:lang w:val="ru-RU"/>
        </w:rPr>
        <w:t>ничего</w:t>
      </w:r>
      <w:r w:rsidRPr="00D27811">
        <w:rPr>
          <w:i/>
          <w:iCs/>
          <w:color w:val="000000"/>
          <w:highlight w:val="yellow"/>
          <w:lang w:val="en-US"/>
        </w:rPr>
        <w:t xml:space="preserve"> </w:t>
      </w:r>
      <w:r w:rsidRPr="000D7FA1">
        <w:rPr>
          <w:i/>
          <w:iCs/>
          <w:color w:val="000000"/>
          <w:highlight w:val="yellow"/>
          <w:lang w:val="ru-RU"/>
        </w:rPr>
        <w:t>особенного</w:t>
      </w:r>
      <w:r w:rsidRPr="00D27811">
        <w:rPr>
          <w:color w:val="000000"/>
          <w:highlight w:val="yellow"/>
          <w:lang w:val="en-US"/>
        </w:rPr>
        <w:t>) [</w:t>
      </w:r>
      <w:r>
        <w:rPr>
          <w:color w:val="000000"/>
          <w:highlight w:val="yellow"/>
          <w:lang w:val="en-US"/>
        </w:rPr>
        <w:t>About</w:t>
      </w:r>
      <w:r w:rsidRPr="00D27811">
        <w:rPr>
          <w:color w:val="000000"/>
          <w:highlight w:val="yellow"/>
          <w:lang w:val="en-US"/>
        </w:rPr>
        <w:t xml:space="preserve"> </w:t>
      </w:r>
      <w:r>
        <w:rPr>
          <w:color w:val="000000"/>
          <w:highlight w:val="yellow"/>
          <w:lang w:val="en-US"/>
        </w:rPr>
        <w:t>one</w:t>
      </w:r>
      <w:r w:rsidRPr="00D27811">
        <w:rPr>
          <w:color w:val="000000"/>
          <w:highlight w:val="yellow"/>
          <w:lang w:val="en-US"/>
        </w:rPr>
        <w:t xml:space="preserve"> </w:t>
      </w:r>
      <w:r>
        <w:rPr>
          <w:color w:val="000000"/>
          <w:highlight w:val="yellow"/>
          <w:lang w:val="en-US"/>
        </w:rPr>
        <w:t>kind</w:t>
      </w:r>
      <w:r w:rsidRPr="00D27811">
        <w:rPr>
          <w:color w:val="000000"/>
          <w:highlight w:val="yellow"/>
          <w:lang w:val="en-US"/>
        </w:rPr>
        <w:t xml:space="preserve"> </w:t>
      </w:r>
      <w:r>
        <w:rPr>
          <w:color w:val="000000"/>
          <w:highlight w:val="yellow"/>
          <w:lang w:val="en-US"/>
        </w:rPr>
        <w:t>of</w:t>
      </w:r>
      <w:r w:rsidRPr="00D27811">
        <w:rPr>
          <w:color w:val="000000"/>
          <w:highlight w:val="yellow"/>
          <w:lang w:val="en-US"/>
        </w:rPr>
        <w:t xml:space="preserve"> </w:t>
      </w:r>
      <w:r>
        <w:rPr>
          <w:color w:val="000000"/>
          <w:highlight w:val="yellow"/>
          <w:lang w:val="en-US"/>
        </w:rPr>
        <w:t>Russian</w:t>
      </w:r>
      <w:r w:rsidRPr="00D27811">
        <w:rPr>
          <w:color w:val="000000"/>
          <w:highlight w:val="yellow"/>
          <w:lang w:val="en-US"/>
        </w:rPr>
        <w:t xml:space="preserve"> </w:t>
      </w:r>
      <w:r>
        <w:rPr>
          <w:color w:val="000000"/>
          <w:highlight w:val="yellow"/>
          <w:lang w:val="en-US"/>
        </w:rPr>
        <w:t>tautological</w:t>
      </w:r>
      <w:r w:rsidRPr="00D27811">
        <w:rPr>
          <w:color w:val="000000"/>
          <w:highlight w:val="yellow"/>
          <w:lang w:val="en-US"/>
        </w:rPr>
        <w:t xml:space="preserve"> </w:t>
      </w:r>
      <w:r>
        <w:rPr>
          <w:color w:val="000000"/>
          <w:highlight w:val="yellow"/>
          <w:lang w:val="en-US"/>
        </w:rPr>
        <w:t>sentence</w:t>
      </w:r>
      <w:r w:rsidRPr="00D27811">
        <w:rPr>
          <w:color w:val="000000"/>
          <w:highlight w:val="yellow"/>
          <w:lang w:val="en-US"/>
        </w:rPr>
        <w:t xml:space="preserve"> (</w:t>
      </w:r>
      <w:r>
        <w:rPr>
          <w:color w:val="000000"/>
          <w:highlight w:val="yellow"/>
          <w:lang w:val="en-US"/>
        </w:rPr>
        <w:t>it</w:t>
      </w:r>
      <w:r w:rsidRPr="00D27811">
        <w:rPr>
          <w:color w:val="000000"/>
          <w:highlight w:val="yellow"/>
          <w:lang w:val="en-US"/>
        </w:rPr>
        <w:t>’</w:t>
      </w:r>
      <w:r>
        <w:rPr>
          <w:color w:val="000000"/>
          <w:highlight w:val="yellow"/>
          <w:lang w:val="en-US"/>
        </w:rPr>
        <w:t>s</w:t>
      </w:r>
      <w:r w:rsidRPr="00D27811">
        <w:rPr>
          <w:color w:val="000000"/>
          <w:highlight w:val="yellow"/>
          <w:lang w:val="en-US"/>
        </w:rPr>
        <w:t xml:space="preserve"> </w:t>
      </w:r>
      <w:proofErr w:type="spellStart"/>
      <w:r>
        <w:rPr>
          <w:color w:val="000000"/>
          <w:highlight w:val="yellow"/>
          <w:lang w:val="en-US"/>
        </w:rPr>
        <w:t>ust</w:t>
      </w:r>
      <w:proofErr w:type="spellEnd"/>
      <w:r w:rsidRPr="00D27811">
        <w:rPr>
          <w:color w:val="000000"/>
          <w:highlight w:val="yellow"/>
          <w:lang w:val="en-US"/>
        </w:rPr>
        <w:t xml:space="preserve"> </w:t>
      </w:r>
      <w:r>
        <w:rPr>
          <w:color w:val="000000"/>
          <w:highlight w:val="yellow"/>
          <w:lang w:val="en-US"/>
        </w:rPr>
        <w:t>a</w:t>
      </w:r>
      <w:r w:rsidRPr="00D27811">
        <w:rPr>
          <w:color w:val="000000"/>
          <w:highlight w:val="yellow"/>
          <w:lang w:val="en-US"/>
        </w:rPr>
        <w:t xml:space="preserve"> </w:t>
      </w:r>
      <w:r>
        <w:rPr>
          <w:color w:val="000000"/>
          <w:highlight w:val="yellow"/>
          <w:lang w:val="en-US"/>
        </w:rPr>
        <w:t>dress</w:t>
      </w:r>
      <w:r w:rsidRPr="00D27811">
        <w:rPr>
          <w:color w:val="000000"/>
          <w:highlight w:val="yellow"/>
          <w:lang w:val="en-US"/>
        </w:rPr>
        <w:t xml:space="preserve">, </w:t>
      </w:r>
      <w:r>
        <w:rPr>
          <w:color w:val="000000"/>
          <w:highlight w:val="yellow"/>
          <w:lang w:val="en-US"/>
        </w:rPr>
        <w:t>nothing</w:t>
      </w:r>
      <w:r w:rsidRPr="00D27811">
        <w:rPr>
          <w:color w:val="000000"/>
          <w:highlight w:val="yellow"/>
          <w:lang w:val="en-US"/>
        </w:rPr>
        <w:t xml:space="preserve"> </w:t>
      </w:r>
      <w:r>
        <w:rPr>
          <w:color w:val="000000"/>
          <w:highlight w:val="yellow"/>
          <w:lang w:val="en-US"/>
        </w:rPr>
        <w:t>special</w:t>
      </w:r>
      <w:r w:rsidRPr="00D27811">
        <w:rPr>
          <w:color w:val="000000"/>
          <w:highlight w:val="yellow"/>
          <w:lang w:val="en-US"/>
        </w:rPr>
        <w:t xml:space="preserve">)]. </w:t>
      </w:r>
      <w:r w:rsidRPr="00531C7E">
        <w:rPr>
          <w:color w:val="000000"/>
          <w:highlight w:val="yellow"/>
          <w:lang w:val="en-US"/>
        </w:rPr>
        <w:t>In</w:t>
      </w:r>
      <w:r w:rsidRPr="000D7FA1">
        <w:rPr>
          <w:color w:val="000000"/>
          <w:highlight w:val="yellow"/>
          <w:lang w:val="ru-RU"/>
        </w:rPr>
        <w:t xml:space="preserve"> От семантических кварков до вселенной в алфавитном порядке. К 90-летию академика Юрия </w:t>
      </w:r>
      <w:proofErr w:type="spellStart"/>
      <w:r w:rsidRPr="000D7FA1">
        <w:rPr>
          <w:color w:val="000000"/>
          <w:highlight w:val="yellow"/>
          <w:lang w:val="ru-RU"/>
        </w:rPr>
        <w:t>Дерениковича</w:t>
      </w:r>
      <w:proofErr w:type="spellEnd"/>
      <w:r w:rsidRPr="000D7FA1">
        <w:rPr>
          <w:color w:val="000000"/>
          <w:highlight w:val="yellow"/>
          <w:lang w:val="ru-RU"/>
        </w:rPr>
        <w:t xml:space="preserve"> Апресяна. </w:t>
      </w:r>
      <w:proofErr w:type="spellStart"/>
      <w:r w:rsidRPr="00531C7E">
        <w:rPr>
          <w:color w:val="000000"/>
          <w:highlight w:val="yellow"/>
          <w:lang w:val="en-US"/>
        </w:rPr>
        <w:t>Труды</w:t>
      </w:r>
      <w:proofErr w:type="spellEnd"/>
      <w:r w:rsidRPr="00531C7E">
        <w:rPr>
          <w:color w:val="000000"/>
          <w:highlight w:val="yellow"/>
          <w:lang w:val="en-US"/>
        </w:rPr>
        <w:t xml:space="preserve"> </w:t>
      </w:r>
      <w:proofErr w:type="spellStart"/>
      <w:r w:rsidRPr="00531C7E">
        <w:rPr>
          <w:color w:val="000000"/>
          <w:highlight w:val="yellow"/>
          <w:lang w:val="en-US"/>
        </w:rPr>
        <w:t>Института</w:t>
      </w:r>
      <w:proofErr w:type="spellEnd"/>
      <w:r w:rsidRPr="00531C7E">
        <w:rPr>
          <w:color w:val="000000"/>
          <w:highlight w:val="yellow"/>
          <w:lang w:val="en-US"/>
        </w:rPr>
        <w:t xml:space="preserve"> </w:t>
      </w:r>
      <w:proofErr w:type="spellStart"/>
      <w:r w:rsidRPr="00531C7E">
        <w:rPr>
          <w:color w:val="000000"/>
          <w:highlight w:val="yellow"/>
          <w:lang w:val="en-US"/>
        </w:rPr>
        <w:t>русского</w:t>
      </w:r>
      <w:proofErr w:type="spellEnd"/>
      <w:r w:rsidRPr="00531C7E">
        <w:rPr>
          <w:color w:val="000000"/>
          <w:highlight w:val="yellow"/>
          <w:lang w:val="en-US"/>
        </w:rPr>
        <w:t xml:space="preserve"> </w:t>
      </w:r>
      <w:proofErr w:type="spellStart"/>
      <w:r w:rsidRPr="00531C7E">
        <w:rPr>
          <w:color w:val="000000"/>
          <w:highlight w:val="yellow"/>
          <w:lang w:val="en-US"/>
        </w:rPr>
        <w:t>языка</w:t>
      </w:r>
      <w:proofErr w:type="spellEnd"/>
      <w:r w:rsidRPr="00531C7E">
        <w:rPr>
          <w:color w:val="000000"/>
          <w:highlight w:val="yellow"/>
          <w:lang w:val="en-US"/>
        </w:rPr>
        <w:t xml:space="preserve"> </w:t>
      </w:r>
      <w:proofErr w:type="spellStart"/>
      <w:r w:rsidRPr="00531C7E">
        <w:rPr>
          <w:color w:val="000000"/>
          <w:highlight w:val="yellow"/>
          <w:lang w:val="en-US"/>
        </w:rPr>
        <w:t>им</w:t>
      </w:r>
      <w:proofErr w:type="spellEnd"/>
      <w:r w:rsidRPr="00531C7E">
        <w:rPr>
          <w:color w:val="000000"/>
          <w:highlight w:val="yellow"/>
          <w:lang w:val="en-US"/>
        </w:rPr>
        <w:t xml:space="preserve">. В. В. </w:t>
      </w:r>
      <w:proofErr w:type="spellStart"/>
      <w:r w:rsidRPr="00531C7E">
        <w:rPr>
          <w:color w:val="000000"/>
          <w:highlight w:val="yellow"/>
          <w:lang w:val="en-US"/>
        </w:rPr>
        <w:t>Виноградова</w:t>
      </w:r>
      <w:proofErr w:type="spellEnd"/>
      <w:r w:rsidRPr="00531C7E">
        <w:rPr>
          <w:color w:val="000000"/>
          <w:highlight w:val="yellow"/>
          <w:lang w:val="en-US"/>
        </w:rPr>
        <w:t xml:space="preserve"> РАН</w:t>
      </w:r>
      <w:r>
        <w:rPr>
          <w:color w:val="000000"/>
          <w:highlight w:val="yellow"/>
          <w:lang w:val="en-US"/>
        </w:rPr>
        <w:t xml:space="preserve"> [From semantic quarks to the universe in alphabetical order. </w:t>
      </w:r>
      <w:proofErr w:type="gramStart"/>
      <w:r>
        <w:rPr>
          <w:color w:val="000000"/>
          <w:highlight w:val="yellow"/>
          <w:lang w:val="en-US"/>
        </w:rPr>
        <w:t>On the occasion of</w:t>
      </w:r>
      <w:proofErr w:type="gramEnd"/>
      <w:r>
        <w:rPr>
          <w:color w:val="000000"/>
          <w:highlight w:val="yellow"/>
          <w:lang w:val="en-US"/>
        </w:rPr>
        <w:t xml:space="preserve"> Academician </w:t>
      </w:r>
      <w:proofErr w:type="spellStart"/>
      <w:r>
        <w:rPr>
          <w:color w:val="000000"/>
          <w:highlight w:val="yellow"/>
          <w:lang w:val="en-US"/>
        </w:rPr>
        <w:t>Jurij</w:t>
      </w:r>
      <w:proofErr w:type="spellEnd"/>
      <w:r>
        <w:rPr>
          <w:color w:val="000000"/>
          <w:highlight w:val="yellow"/>
          <w:lang w:val="en-US"/>
        </w:rPr>
        <w:t xml:space="preserve"> </w:t>
      </w:r>
      <w:proofErr w:type="spellStart"/>
      <w:r>
        <w:rPr>
          <w:color w:val="000000"/>
          <w:highlight w:val="yellow"/>
          <w:lang w:val="en-US"/>
        </w:rPr>
        <w:t>Derenikovi</w:t>
      </w:r>
      <w:proofErr w:type="spellEnd"/>
      <w:r>
        <w:rPr>
          <w:color w:val="000000"/>
          <w:highlight w:val="yellow"/>
          <w:lang w:val="cs-CZ"/>
        </w:rPr>
        <w:t>č</w:t>
      </w:r>
      <w:r w:rsidRPr="000D7FA1">
        <w:rPr>
          <w:color w:val="000000"/>
          <w:highlight w:val="yellow"/>
          <w:lang w:val="en-US"/>
        </w:rPr>
        <w:t xml:space="preserve"> </w:t>
      </w:r>
      <w:proofErr w:type="spellStart"/>
      <w:r w:rsidRPr="000D7FA1">
        <w:rPr>
          <w:color w:val="000000"/>
          <w:highlight w:val="yellow"/>
          <w:lang w:val="en-US"/>
        </w:rPr>
        <w:t>Apresjan’s</w:t>
      </w:r>
      <w:proofErr w:type="spellEnd"/>
      <w:r w:rsidRPr="000D7FA1">
        <w:rPr>
          <w:color w:val="000000"/>
          <w:highlight w:val="yellow"/>
          <w:lang w:val="en-US"/>
        </w:rPr>
        <w:t xml:space="preserve"> 90th birthday. Working papers of the V. V. </w:t>
      </w:r>
      <w:proofErr w:type="spellStart"/>
      <w:r w:rsidRPr="000D7FA1">
        <w:rPr>
          <w:color w:val="000000"/>
          <w:highlight w:val="yellow"/>
          <w:lang w:val="en-US"/>
        </w:rPr>
        <w:t>Vinogradov</w:t>
      </w:r>
      <w:proofErr w:type="spellEnd"/>
      <w:r w:rsidRPr="000D7FA1">
        <w:rPr>
          <w:color w:val="000000"/>
          <w:highlight w:val="yellow"/>
          <w:lang w:val="en-US"/>
        </w:rPr>
        <w:t xml:space="preserve"> Institute of Russian Language</w:t>
      </w:r>
      <w:r>
        <w:rPr>
          <w:color w:val="000000"/>
          <w:highlight w:val="yellow"/>
          <w:lang w:val="en-US"/>
        </w:rPr>
        <w:t>]</w:t>
      </w:r>
      <w:r w:rsidRPr="00531C7E">
        <w:rPr>
          <w:color w:val="000000"/>
          <w:highlight w:val="yellow"/>
          <w:lang w:val="en-US"/>
        </w:rPr>
        <w:t xml:space="preserve">. </w:t>
      </w:r>
      <w:r w:rsidRPr="00D27811">
        <w:rPr>
          <w:color w:val="000000"/>
          <w:highlight w:val="yellow"/>
          <w:lang w:val="ru-RU"/>
        </w:rPr>
        <w:t>Москва: ИРЯ РАН. 104–115.</w:t>
      </w:r>
    </w:p>
    <w:p w14:paraId="62F92230" w14:textId="77777777" w:rsidR="001C682B" w:rsidRPr="00531C7E" w:rsidRDefault="001C682B" w:rsidP="001C682B">
      <w:pPr>
        <w:pStyle w:val="NormalWeb"/>
        <w:spacing w:before="0" w:beforeAutospacing="0" w:after="240" w:afterAutospacing="0"/>
        <w:rPr>
          <w:color w:val="000000"/>
          <w:lang w:val="en-US"/>
        </w:rPr>
      </w:pPr>
      <w:proofErr w:type="spellStart"/>
      <w:r w:rsidRPr="00B0604B">
        <w:rPr>
          <w:color w:val="000000"/>
          <w:lang w:val="nb-NO"/>
        </w:rPr>
        <w:t>Vilinbakhova</w:t>
      </w:r>
      <w:proofErr w:type="spellEnd"/>
      <w:r w:rsidRPr="008B3EC7">
        <w:rPr>
          <w:color w:val="000000"/>
          <w:lang w:val="nb-NO"/>
        </w:rPr>
        <w:t xml:space="preserve">, </w:t>
      </w:r>
      <w:r w:rsidRPr="00B0604B">
        <w:rPr>
          <w:color w:val="000000"/>
          <w:lang w:val="nb-NO"/>
        </w:rPr>
        <w:t>Elena</w:t>
      </w:r>
      <w:r w:rsidRPr="008B3EC7">
        <w:rPr>
          <w:color w:val="000000"/>
          <w:lang w:val="nb-NO"/>
        </w:rPr>
        <w:t xml:space="preserve"> </w:t>
      </w:r>
      <w:r w:rsidRPr="00B0604B">
        <w:rPr>
          <w:color w:val="000000"/>
          <w:lang w:val="nb-NO"/>
        </w:rPr>
        <w:t>L</w:t>
      </w:r>
      <w:r w:rsidRPr="008B3EC7">
        <w:rPr>
          <w:color w:val="000000"/>
          <w:lang w:val="nb-NO"/>
        </w:rPr>
        <w:t xml:space="preserve">, </w:t>
      </w:r>
      <w:proofErr w:type="spellStart"/>
      <w:r w:rsidRPr="00B0604B">
        <w:rPr>
          <w:color w:val="000000"/>
          <w:lang w:val="nb-NO"/>
        </w:rPr>
        <w:t>Kopotev</w:t>
      </w:r>
      <w:proofErr w:type="spellEnd"/>
      <w:r w:rsidRPr="008B3EC7">
        <w:rPr>
          <w:color w:val="000000"/>
          <w:lang w:val="nb-NO"/>
        </w:rPr>
        <w:t xml:space="preserve">, </w:t>
      </w:r>
      <w:r w:rsidRPr="00B0604B">
        <w:rPr>
          <w:color w:val="000000"/>
          <w:lang w:val="nb-NO"/>
        </w:rPr>
        <w:t>Mikhail</w:t>
      </w:r>
      <w:r w:rsidRPr="008B3EC7">
        <w:rPr>
          <w:color w:val="000000"/>
          <w:lang w:val="nb-NO"/>
        </w:rPr>
        <w:t xml:space="preserve"> </w:t>
      </w:r>
      <w:r w:rsidRPr="00B0604B">
        <w:rPr>
          <w:color w:val="000000"/>
          <w:lang w:val="nb-NO"/>
        </w:rPr>
        <w:t>V</w:t>
      </w:r>
      <w:r w:rsidRPr="008B3EC7">
        <w:rPr>
          <w:color w:val="000000"/>
          <w:lang w:val="nb-NO"/>
        </w:rPr>
        <w:t xml:space="preserve">. </w:t>
      </w:r>
      <w:r w:rsidRPr="008B3EC7">
        <w:rPr>
          <w:color w:val="000000"/>
          <w:highlight w:val="yellow"/>
          <w:lang w:val="nb-NO"/>
        </w:rPr>
        <w:t xml:space="preserve">2017. </w:t>
      </w:r>
      <w:r w:rsidRPr="000D7FA1">
        <w:rPr>
          <w:color w:val="000000"/>
          <w:highlight w:val="yellow"/>
          <w:lang w:val="ru-RU"/>
        </w:rPr>
        <w:t>«Х есть Х» значит «</w:t>
      </w:r>
      <w:proofErr w:type="gramStart"/>
      <w:r w:rsidRPr="000D7FA1">
        <w:rPr>
          <w:color w:val="000000"/>
          <w:highlight w:val="yellow"/>
          <w:lang w:val="ru-RU"/>
        </w:rPr>
        <w:t>Х это Х</w:t>
      </w:r>
      <w:proofErr w:type="gramEnd"/>
      <w:r w:rsidRPr="000D7FA1">
        <w:rPr>
          <w:color w:val="000000"/>
          <w:highlight w:val="yellow"/>
          <w:lang w:val="ru-RU"/>
        </w:rPr>
        <w:t>»? Ищем ответ в синхронии и диахронии [</w:t>
      </w:r>
      <w:r w:rsidRPr="00F75A1F">
        <w:rPr>
          <w:color w:val="000000"/>
          <w:lang w:val="en-US"/>
        </w:rPr>
        <w:t>Does</w:t>
      </w:r>
      <w:r w:rsidRPr="000D7FA1">
        <w:rPr>
          <w:color w:val="000000"/>
          <w:lang w:val="ru-RU"/>
        </w:rPr>
        <w:t xml:space="preserve"> “</w:t>
      </w:r>
      <w:r w:rsidRPr="00F75A1F">
        <w:rPr>
          <w:color w:val="000000"/>
          <w:lang w:val="en-US"/>
        </w:rPr>
        <w:t>X</w:t>
      </w:r>
      <w:r w:rsidRPr="000D7FA1">
        <w:rPr>
          <w:color w:val="000000"/>
          <w:lang w:val="ru-RU"/>
        </w:rPr>
        <w:t xml:space="preserve"> </w:t>
      </w:r>
      <w:proofErr w:type="spellStart"/>
      <w:r w:rsidRPr="00F75A1F">
        <w:rPr>
          <w:color w:val="000000"/>
          <w:lang w:val="en-US"/>
        </w:rPr>
        <w:t>est</w:t>
      </w:r>
      <w:proofErr w:type="spellEnd"/>
      <w:r w:rsidRPr="000D7FA1">
        <w:rPr>
          <w:color w:val="000000"/>
          <w:lang w:val="ru-RU"/>
        </w:rPr>
        <w:t xml:space="preserve">’ </w:t>
      </w:r>
      <w:r w:rsidRPr="00F75A1F">
        <w:rPr>
          <w:color w:val="000000"/>
          <w:lang w:val="en-US"/>
        </w:rPr>
        <w:t>X</w:t>
      </w:r>
      <w:r w:rsidRPr="000D7FA1">
        <w:rPr>
          <w:color w:val="000000"/>
          <w:lang w:val="ru-RU"/>
        </w:rPr>
        <w:t xml:space="preserve">” </w:t>
      </w:r>
      <w:r w:rsidRPr="00F75A1F">
        <w:rPr>
          <w:color w:val="000000"/>
          <w:lang w:val="en-US"/>
        </w:rPr>
        <w:t>mean</w:t>
      </w:r>
      <w:r w:rsidRPr="000D7FA1">
        <w:rPr>
          <w:color w:val="000000"/>
          <w:lang w:val="ru-RU"/>
        </w:rPr>
        <w:t xml:space="preserve"> “</w:t>
      </w:r>
      <w:r w:rsidRPr="00F75A1F">
        <w:rPr>
          <w:color w:val="000000"/>
          <w:lang w:val="en-US"/>
        </w:rPr>
        <w:t>X</w:t>
      </w:r>
      <w:r w:rsidRPr="000D7FA1">
        <w:rPr>
          <w:color w:val="000000"/>
          <w:lang w:val="ru-RU"/>
        </w:rPr>
        <w:t xml:space="preserve"> </w:t>
      </w:r>
      <w:proofErr w:type="spellStart"/>
      <w:r w:rsidRPr="00F75A1F">
        <w:rPr>
          <w:color w:val="000000"/>
          <w:lang w:val="en-US"/>
        </w:rPr>
        <w:t>eto</w:t>
      </w:r>
      <w:proofErr w:type="spellEnd"/>
      <w:r w:rsidRPr="000D7FA1">
        <w:rPr>
          <w:color w:val="000000"/>
          <w:lang w:val="ru-RU"/>
        </w:rPr>
        <w:t xml:space="preserve"> </w:t>
      </w:r>
      <w:r w:rsidRPr="00F75A1F">
        <w:rPr>
          <w:color w:val="000000"/>
          <w:lang w:val="en-US"/>
        </w:rPr>
        <w:t>X</w:t>
      </w:r>
      <w:r w:rsidRPr="000D7FA1">
        <w:rPr>
          <w:color w:val="000000"/>
          <w:lang w:val="ru-RU"/>
        </w:rPr>
        <w:t xml:space="preserve">”? </w:t>
      </w:r>
      <w:r w:rsidRPr="00F75A1F">
        <w:rPr>
          <w:color w:val="000000"/>
          <w:lang w:val="en-US"/>
        </w:rPr>
        <w:t>Looking for an answer in synchrony and diachrony</w:t>
      </w:r>
      <w:r>
        <w:rPr>
          <w:color w:val="000000"/>
          <w:highlight w:val="yellow"/>
          <w:lang w:val="en-US"/>
        </w:rPr>
        <w:t>]</w:t>
      </w:r>
      <w:r w:rsidRPr="00531C7E">
        <w:rPr>
          <w:color w:val="000000"/>
          <w:highlight w:val="yellow"/>
          <w:lang w:val="en-US"/>
        </w:rPr>
        <w:t xml:space="preserve">. In </w:t>
      </w:r>
      <w:proofErr w:type="spellStart"/>
      <w:r w:rsidRPr="00531C7E">
        <w:rPr>
          <w:i/>
          <w:iCs/>
          <w:color w:val="000000"/>
          <w:highlight w:val="yellow"/>
          <w:lang w:val="en-US"/>
        </w:rPr>
        <w:t>Вопросы</w:t>
      </w:r>
      <w:proofErr w:type="spellEnd"/>
      <w:r w:rsidRPr="00531C7E">
        <w:rPr>
          <w:i/>
          <w:iCs/>
          <w:color w:val="000000"/>
          <w:highlight w:val="yellow"/>
          <w:lang w:val="en-US"/>
        </w:rPr>
        <w:t xml:space="preserve"> </w:t>
      </w:r>
      <w:proofErr w:type="spellStart"/>
      <w:r w:rsidRPr="00531C7E">
        <w:rPr>
          <w:i/>
          <w:iCs/>
          <w:color w:val="000000"/>
          <w:highlight w:val="yellow"/>
          <w:lang w:val="en-US"/>
        </w:rPr>
        <w:t>языкознания</w:t>
      </w:r>
      <w:proofErr w:type="spellEnd"/>
      <w:r w:rsidRPr="00531C7E">
        <w:rPr>
          <w:i/>
          <w:iCs/>
          <w:color w:val="000000"/>
          <w:highlight w:val="yellow"/>
          <w:lang w:val="en-US"/>
        </w:rPr>
        <w:t xml:space="preserve"> </w:t>
      </w:r>
      <w:r>
        <w:rPr>
          <w:i/>
          <w:iCs/>
          <w:color w:val="000000"/>
          <w:highlight w:val="yellow"/>
          <w:lang w:val="en-US"/>
        </w:rPr>
        <w:t xml:space="preserve">[Topics in the study of language] </w:t>
      </w:r>
      <w:r w:rsidRPr="00531C7E">
        <w:rPr>
          <w:i/>
          <w:iCs/>
          <w:color w:val="000000"/>
          <w:highlight w:val="yellow"/>
          <w:lang w:val="en-US"/>
        </w:rPr>
        <w:t>3</w:t>
      </w:r>
      <w:r w:rsidRPr="00531C7E">
        <w:rPr>
          <w:color w:val="000000"/>
          <w:highlight w:val="yellow"/>
          <w:lang w:val="en-US"/>
        </w:rPr>
        <w:t xml:space="preserve">. 110-124. </w:t>
      </w:r>
      <w:r w:rsidRPr="00531C7E">
        <w:rPr>
          <w:color w:val="404040"/>
          <w:highlight w:val="yellow"/>
          <w:lang w:val="en-US"/>
        </w:rPr>
        <w:t>DOI:</w:t>
      </w:r>
      <w:r w:rsidRPr="00531C7E">
        <w:rPr>
          <w:color w:val="404040"/>
          <w:highlight w:val="yellow"/>
          <w:shd w:val="clear" w:color="auto" w:fill="FFFFFF"/>
          <w:lang w:val="en-US"/>
        </w:rPr>
        <w:t xml:space="preserve"> </w:t>
      </w:r>
      <w:hyperlink r:id="rId20" w:history="1">
        <w:r w:rsidRPr="00531C7E">
          <w:rPr>
            <w:rStyle w:val="Hyperlink"/>
            <w:color w:val="056FCB"/>
            <w:highlight w:val="yellow"/>
            <w:lang w:val="en-US"/>
          </w:rPr>
          <w:t>10.31857/S0373658X0001003-2</w:t>
        </w:r>
      </w:hyperlink>
    </w:p>
    <w:p w14:paraId="0AA181FA" w14:textId="77777777" w:rsidR="001C682B" w:rsidRPr="00D27811" w:rsidRDefault="001C682B" w:rsidP="001C682B">
      <w:pPr>
        <w:pStyle w:val="NormalWeb"/>
        <w:spacing w:before="0" w:beforeAutospacing="0" w:after="240" w:afterAutospacing="0"/>
        <w:rPr>
          <w:color w:val="000000"/>
          <w:highlight w:val="yellow"/>
          <w:lang w:val="en-US"/>
        </w:rPr>
      </w:pPr>
      <w:proofErr w:type="spellStart"/>
      <w:r w:rsidRPr="00B0604B">
        <w:rPr>
          <w:color w:val="000000"/>
          <w:lang w:val="en-US"/>
        </w:rPr>
        <w:t>Vilinbakhova</w:t>
      </w:r>
      <w:proofErr w:type="spellEnd"/>
      <w:r w:rsidRPr="00B0604B">
        <w:rPr>
          <w:color w:val="000000"/>
          <w:lang w:val="en-US"/>
        </w:rPr>
        <w:t>, Elena L</w:t>
      </w:r>
      <w:r w:rsidRPr="00B0604B">
        <w:rPr>
          <w:color w:val="000000"/>
          <w:highlight w:val="yellow"/>
          <w:lang w:val="en-US"/>
        </w:rPr>
        <w:t xml:space="preserve">. </w:t>
      </w:r>
      <w:r w:rsidRPr="001C682B">
        <w:rPr>
          <w:color w:val="000000"/>
          <w:highlight w:val="yellow"/>
          <w:lang w:val="en-US"/>
        </w:rPr>
        <w:t xml:space="preserve">2016. </w:t>
      </w:r>
      <w:r w:rsidRPr="000D7FA1">
        <w:rPr>
          <w:color w:val="000000"/>
          <w:highlight w:val="yellow"/>
          <w:lang w:val="ru-RU"/>
        </w:rPr>
        <w:t>Сопоставительные</w:t>
      </w:r>
      <w:r w:rsidRPr="001C682B">
        <w:rPr>
          <w:color w:val="000000"/>
          <w:highlight w:val="yellow"/>
          <w:lang w:val="en-US"/>
        </w:rPr>
        <w:t xml:space="preserve"> </w:t>
      </w:r>
      <w:r w:rsidRPr="000D7FA1">
        <w:rPr>
          <w:color w:val="000000"/>
          <w:highlight w:val="yellow"/>
          <w:lang w:val="ru-RU"/>
        </w:rPr>
        <w:t>тавтологии</w:t>
      </w:r>
      <w:r w:rsidRPr="001C682B">
        <w:rPr>
          <w:color w:val="000000"/>
          <w:highlight w:val="yellow"/>
          <w:lang w:val="en-US"/>
        </w:rPr>
        <w:t xml:space="preserve"> </w:t>
      </w:r>
      <w:r w:rsidRPr="000D7FA1">
        <w:rPr>
          <w:color w:val="000000"/>
          <w:highlight w:val="yellow"/>
          <w:lang w:val="ru-RU"/>
        </w:rPr>
        <w:t>в</w:t>
      </w:r>
      <w:r w:rsidRPr="001C682B">
        <w:rPr>
          <w:color w:val="000000"/>
          <w:highlight w:val="yellow"/>
          <w:lang w:val="en-US"/>
        </w:rPr>
        <w:t xml:space="preserve"> </w:t>
      </w:r>
      <w:r w:rsidRPr="000D7FA1">
        <w:rPr>
          <w:color w:val="000000"/>
          <w:highlight w:val="yellow"/>
          <w:lang w:val="ru-RU"/>
        </w:rPr>
        <w:t>русском</w:t>
      </w:r>
      <w:r w:rsidRPr="001C682B">
        <w:rPr>
          <w:color w:val="000000"/>
          <w:highlight w:val="yellow"/>
          <w:lang w:val="en-US"/>
        </w:rPr>
        <w:t xml:space="preserve"> </w:t>
      </w:r>
      <w:r w:rsidRPr="000D7FA1">
        <w:rPr>
          <w:color w:val="000000"/>
          <w:highlight w:val="yellow"/>
          <w:lang w:val="ru-RU"/>
        </w:rPr>
        <w:t>языке</w:t>
      </w:r>
      <w:r w:rsidRPr="001C682B">
        <w:rPr>
          <w:color w:val="000000"/>
          <w:highlight w:val="yellow"/>
          <w:lang w:val="en-US"/>
        </w:rPr>
        <w:t xml:space="preserve"> [</w:t>
      </w:r>
      <w:r>
        <w:rPr>
          <w:color w:val="000000"/>
          <w:highlight w:val="yellow"/>
          <w:lang w:val="en-US"/>
        </w:rPr>
        <w:t>Comparative</w:t>
      </w:r>
      <w:r w:rsidRPr="001C682B">
        <w:rPr>
          <w:color w:val="000000"/>
          <w:highlight w:val="yellow"/>
          <w:lang w:val="en-US"/>
        </w:rPr>
        <w:t xml:space="preserve"> </w:t>
      </w:r>
      <w:r>
        <w:rPr>
          <w:color w:val="000000"/>
          <w:highlight w:val="yellow"/>
          <w:lang w:val="en-US"/>
        </w:rPr>
        <w:t>tautologies</w:t>
      </w:r>
      <w:r w:rsidRPr="001C682B">
        <w:rPr>
          <w:color w:val="000000"/>
          <w:highlight w:val="yellow"/>
          <w:lang w:val="en-US"/>
        </w:rPr>
        <w:t xml:space="preserve"> </w:t>
      </w:r>
      <w:r>
        <w:rPr>
          <w:color w:val="000000"/>
          <w:highlight w:val="yellow"/>
          <w:lang w:val="en-US"/>
        </w:rPr>
        <w:t>in</w:t>
      </w:r>
      <w:r w:rsidRPr="001C682B">
        <w:rPr>
          <w:color w:val="000000"/>
          <w:highlight w:val="yellow"/>
          <w:lang w:val="en-US"/>
        </w:rPr>
        <w:t xml:space="preserve"> </w:t>
      </w:r>
      <w:r>
        <w:rPr>
          <w:color w:val="000000"/>
          <w:highlight w:val="yellow"/>
          <w:lang w:val="en-US"/>
        </w:rPr>
        <w:t>Russian</w:t>
      </w:r>
      <w:r w:rsidRPr="001C682B">
        <w:rPr>
          <w:color w:val="000000"/>
          <w:highlight w:val="yellow"/>
          <w:lang w:val="en-US"/>
        </w:rPr>
        <w:t xml:space="preserve">]. </w:t>
      </w:r>
      <w:r w:rsidRPr="00531C7E">
        <w:rPr>
          <w:color w:val="000000"/>
          <w:highlight w:val="yellow"/>
          <w:lang w:val="en-US"/>
        </w:rPr>
        <w:t>In</w:t>
      </w:r>
      <w:r w:rsidRPr="00D27811">
        <w:rPr>
          <w:color w:val="000000"/>
          <w:highlight w:val="yellow"/>
          <w:lang w:val="en-US"/>
        </w:rPr>
        <w:t xml:space="preserve"> </w:t>
      </w:r>
      <w:r w:rsidRPr="000D7FA1">
        <w:rPr>
          <w:i/>
          <w:iCs/>
          <w:color w:val="000000"/>
          <w:highlight w:val="yellow"/>
          <w:lang w:val="ru-RU"/>
        </w:rPr>
        <w:t>Вопросы</w:t>
      </w:r>
      <w:r w:rsidRPr="00D27811">
        <w:rPr>
          <w:i/>
          <w:iCs/>
          <w:color w:val="000000"/>
          <w:highlight w:val="yellow"/>
          <w:lang w:val="en-US"/>
        </w:rPr>
        <w:t xml:space="preserve"> </w:t>
      </w:r>
      <w:r w:rsidRPr="000D7FA1">
        <w:rPr>
          <w:i/>
          <w:iCs/>
          <w:color w:val="000000"/>
          <w:highlight w:val="yellow"/>
          <w:lang w:val="ru-RU"/>
        </w:rPr>
        <w:t>языкознания</w:t>
      </w:r>
      <w:r w:rsidRPr="00D27811">
        <w:rPr>
          <w:i/>
          <w:iCs/>
          <w:color w:val="000000"/>
          <w:highlight w:val="yellow"/>
          <w:lang w:val="en-US"/>
        </w:rPr>
        <w:t xml:space="preserve"> [</w:t>
      </w:r>
      <w:r>
        <w:rPr>
          <w:i/>
          <w:iCs/>
          <w:color w:val="000000"/>
          <w:highlight w:val="yellow"/>
          <w:lang w:val="en-US"/>
        </w:rPr>
        <w:t>Topics</w:t>
      </w:r>
      <w:r w:rsidRPr="00D27811">
        <w:rPr>
          <w:i/>
          <w:iCs/>
          <w:color w:val="000000"/>
          <w:highlight w:val="yellow"/>
          <w:lang w:val="en-US"/>
        </w:rPr>
        <w:t xml:space="preserve"> </w:t>
      </w:r>
      <w:r>
        <w:rPr>
          <w:i/>
          <w:iCs/>
          <w:color w:val="000000"/>
          <w:highlight w:val="yellow"/>
          <w:lang w:val="en-US"/>
        </w:rPr>
        <w:t>in</w:t>
      </w:r>
      <w:r w:rsidRPr="00D27811">
        <w:rPr>
          <w:i/>
          <w:iCs/>
          <w:color w:val="000000"/>
          <w:highlight w:val="yellow"/>
          <w:lang w:val="en-US"/>
        </w:rPr>
        <w:t xml:space="preserve"> </w:t>
      </w:r>
      <w:r>
        <w:rPr>
          <w:i/>
          <w:iCs/>
          <w:color w:val="000000"/>
          <w:highlight w:val="yellow"/>
          <w:lang w:val="en-US"/>
        </w:rPr>
        <w:t>the</w:t>
      </w:r>
      <w:r w:rsidRPr="00D27811">
        <w:rPr>
          <w:i/>
          <w:iCs/>
          <w:color w:val="000000"/>
          <w:highlight w:val="yellow"/>
          <w:lang w:val="en-US"/>
        </w:rPr>
        <w:t xml:space="preserve"> </w:t>
      </w:r>
      <w:r>
        <w:rPr>
          <w:i/>
          <w:iCs/>
          <w:color w:val="000000"/>
          <w:highlight w:val="yellow"/>
          <w:lang w:val="en-US"/>
        </w:rPr>
        <w:t>study</w:t>
      </w:r>
      <w:r w:rsidRPr="00D27811">
        <w:rPr>
          <w:i/>
          <w:iCs/>
          <w:color w:val="000000"/>
          <w:highlight w:val="yellow"/>
          <w:lang w:val="en-US"/>
        </w:rPr>
        <w:t xml:space="preserve"> </w:t>
      </w:r>
      <w:r>
        <w:rPr>
          <w:i/>
          <w:iCs/>
          <w:color w:val="000000"/>
          <w:highlight w:val="yellow"/>
          <w:lang w:val="en-US"/>
        </w:rPr>
        <w:t>of</w:t>
      </w:r>
      <w:r w:rsidRPr="00D27811">
        <w:rPr>
          <w:i/>
          <w:iCs/>
          <w:color w:val="000000"/>
          <w:highlight w:val="yellow"/>
          <w:lang w:val="en-US"/>
        </w:rPr>
        <w:t xml:space="preserve"> </w:t>
      </w:r>
      <w:r>
        <w:rPr>
          <w:i/>
          <w:iCs/>
          <w:color w:val="000000"/>
          <w:highlight w:val="yellow"/>
          <w:lang w:val="en-US"/>
        </w:rPr>
        <w:t>language</w:t>
      </w:r>
      <w:r w:rsidRPr="00D27811">
        <w:rPr>
          <w:i/>
          <w:iCs/>
          <w:color w:val="000000"/>
          <w:highlight w:val="yellow"/>
          <w:lang w:val="en-US"/>
        </w:rPr>
        <w:t>]2</w:t>
      </w:r>
      <w:r w:rsidRPr="00D27811">
        <w:rPr>
          <w:color w:val="000000"/>
          <w:highlight w:val="yellow"/>
          <w:lang w:val="en-US"/>
        </w:rPr>
        <w:t>. 61-74.</w:t>
      </w:r>
    </w:p>
    <w:p w14:paraId="710414EE" w14:textId="77777777" w:rsidR="001C682B" w:rsidRPr="00531C7E" w:rsidRDefault="001C682B" w:rsidP="001C682B">
      <w:pPr>
        <w:pStyle w:val="NormalWeb"/>
        <w:spacing w:before="0" w:beforeAutospacing="0" w:after="240" w:afterAutospacing="0"/>
        <w:rPr>
          <w:color w:val="000000"/>
          <w:lang w:val="en-US"/>
        </w:rPr>
      </w:pPr>
      <w:proofErr w:type="spellStart"/>
      <w:r w:rsidRPr="00B0604B">
        <w:rPr>
          <w:color w:val="000000"/>
          <w:lang w:val="en-US"/>
        </w:rPr>
        <w:t>Vilinbakhova</w:t>
      </w:r>
      <w:proofErr w:type="spellEnd"/>
      <w:r w:rsidRPr="00B0604B">
        <w:rPr>
          <w:color w:val="000000"/>
          <w:lang w:val="en-US"/>
        </w:rPr>
        <w:t>, Elena L</w:t>
      </w:r>
      <w:r>
        <w:rPr>
          <w:color w:val="000000"/>
          <w:highlight w:val="yellow"/>
          <w:lang w:val="en-US"/>
        </w:rPr>
        <w:t xml:space="preserve">. </w:t>
      </w:r>
      <w:r w:rsidRPr="00531C7E">
        <w:rPr>
          <w:color w:val="000000"/>
          <w:highlight w:val="yellow"/>
          <w:lang w:val="en-US"/>
        </w:rPr>
        <w:t xml:space="preserve">2021. </w:t>
      </w:r>
      <w:proofErr w:type="spellStart"/>
      <w:r w:rsidRPr="00531C7E">
        <w:rPr>
          <w:color w:val="000000"/>
          <w:highlight w:val="yellow"/>
          <w:lang w:val="en-US"/>
        </w:rPr>
        <w:t>Сравнительные</w:t>
      </w:r>
      <w:proofErr w:type="spellEnd"/>
      <w:r w:rsidRPr="00531C7E">
        <w:rPr>
          <w:color w:val="000000"/>
          <w:highlight w:val="yellow"/>
          <w:lang w:val="en-US"/>
        </w:rPr>
        <w:t xml:space="preserve"> </w:t>
      </w:r>
      <w:proofErr w:type="spellStart"/>
      <w:r w:rsidRPr="00531C7E">
        <w:rPr>
          <w:color w:val="000000"/>
          <w:highlight w:val="yellow"/>
          <w:lang w:val="en-US"/>
        </w:rPr>
        <w:t>конструкции</w:t>
      </w:r>
      <w:proofErr w:type="spellEnd"/>
      <w:r w:rsidRPr="00531C7E">
        <w:rPr>
          <w:color w:val="000000"/>
          <w:highlight w:val="yellow"/>
          <w:lang w:val="en-US"/>
        </w:rPr>
        <w:t xml:space="preserve"> с </w:t>
      </w:r>
      <w:proofErr w:type="spellStart"/>
      <w:r w:rsidRPr="00531C7E">
        <w:rPr>
          <w:color w:val="000000"/>
          <w:highlight w:val="yellow"/>
          <w:lang w:val="en-US"/>
        </w:rPr>
        <w:t>тождественными</w:t>
      </w:r>
      <w:proofErr w:type="spellEnd"/>
      <w:r w:rsidRPr="00531C7E">
        <w:rPr>
          <w:color w:val="000000"/>
          <w:highlight w:val="yellow"/>
          <w:lang w:val="en-US"/>
        </w:rPr>
        <w:t xml:space="preserve"> </w:t>
      </w:r>
      <w:proofErr w:type="spellStart"/>
      <w:r w:rsidRPr="00531C7E">
        <w:rPr>
          <w:color w:val="000000"/>
          <w:highlight w:val="yellow"/>
          <w:lang w:val="en-US"/>
        </w:rPr>
        <w:t>словоформами</w:t>
      </w:r>
      <w:proofErr w:type="spellEnd"/>
      <w:r w:rsidRPr="00531C7E">
        <w:rPr>
          <w:color w:val="000000"/>
          <w:highlight w:val="yellow"/>
          <w:lang w:val="en-US"/>
        </w:rPr>
        <w:t xml:space="preserve"> в </w:t>
      </w:r>
      <w:proofErr w:type="spellStart"/>
      <w:r w:rsidRPr="00531C7E">
        <w:rPr>
          <w:color w:val="000000"/>
          <w:highlight w:val="yellow"/>
          <w:lang w:val="en-US"/>
        </w:rPr>
        <w:t>русском</w:t>
      </w:r>
      <w:proofErr w:type="spellEnd"/>
      <w:r w:rsidRPr="00531C7E">
        <w:rPr>
          <w:color w:val="000000"/>
          <w:highlight w:val="yellow"/>
          <w:lang w:val="en-US"/>
        </w:rPr>
        <w:t xml:space="preserve"> </w:t>
      </w:r>
      <w:proofErr w:type="spellStart"/>
      <w:r w:rsidRPr="00531C7E">
        <w:rPr>
          <w:color w:val="000000"/>
          <w:highlight w:val="yellow"/>
          <w:lang w:val="en-US"/>
        </w:rPr>
        <w:t>языке</w:t>
      </w:r>
      <w:proofErr w:type="spellEnd"/>
      <w:r>
        <w:rPr>
          <w:color w:val="000000"/>
          <w:highlight w:val="yellow"/>
          <w:lang w:val="en-US"/>
        </w:rPr>
        <w:t xml:space="preserve"> [Comparative constructions with identical word forms in </w:t>
      </w:r>
      <w:proofErr w:type="gramStart"/>
      <w:r>
        <w:rPr>
          <w:color w:val="000000"/>
          <w:highlight w:val="yellow"/>
          <w:lang w:val="en-US"/>
        </w:rPr>
        <w:t>Russian ]</w:t>
      </w:r>
      <w:proofErr w:type="gramEnd"/>
      <w:r w:rsidRPr="00531C7E">
        <w:rPr>
          <w:color w:val="000000"/>
          <w:highlight w:val="yellow"/>
          <w:lang w:val="en-US"/>
        </w:rPr>
        <w:t xml:space="preserve">. In </w:t>
      </w:r>
      <w:proofErr w:type="spellStart"/>
      <w:r w:rsidRPr="00531C7E">
        <w:rPr>
          <w:i/>
          <w:iCs/>
          <w:color w:val="000000"/>
          <w:highlight w:val="yellow"/>
          <w:lang w:val="en-US"/>
        </w:rPr>
        <w:t>Компьютерная</w:t>
      </w:r>
      <w:proofErr w:type="spellEnd"/>
      <w:r w:rsidRPr="00531C7E">
        <w:rPr>
          <w:i/>
          <w:iCs/>
          <w:color w:val="000000"/>
          <w:highlight w:val="yellow"/>
          <w:lang w:val="en-US"/>
        </w:rPr>
        <w:t xml:space="preserve"> </w:t>
      </w:r>
      <w:proofErr w:type="spellStart"/>
      <w:r w:rsidRPr="00531C7E">
        <w:rPr>
          <w:i/>
          <w:iCs/>
          <w:color w:val="000000"/>
          <w:highlight w:val="yellow"/>
          <w:lang w:val="en-US"/>
        </w:rPr>
        <w:t>лингвистика</w:t>
      </w:r>
      <w:proofErr w:type="spellEnd"/>
      <w:r w:rsidRPr="00531C7E">
        <w:rPr>
          <w:i/>
          <w:iCs/>
          <w:color w:val="000000"/>
          <w:highlight w:val="yellow"/>
          <w:lang w:val="en-US"/>
        </w:rPr>
        <w:t xml:space="preserve"> и </w:t>
      </w:r>
      <w:proofErr w:type="spellStart"/>
      <w:r w:rsidRPr="00531C7E">
        <w:rPr>
          <w:i/>
          <w:iCs/>
          <w:color w:val="000000"/>
          <w:highlight w:val="yellow"/>
          <w:lang w:val="en-US"/>
        </w:rPr>
        <w:t>интеллектуальные</w:t>
      </w:r>
      <w:proofErr w:type="spellEnd"/>
      <w:r w:rsidRPr="00531C7E">
        <w:rPr>
          <w:i/>
          <w:iCs/>
          <w:color w:val="000000"/>
          <w:highlight w:val="yellow"/>
          <w:lang w:val="en-US"/>
        </w:rPr>
        <w:t xml:space="preserve"> </w:t>
      </w:r>
      <w:proofErr w:type="spellStart"/>
      <w:r w:rsidRPr="00531C7E">
        <w:rPr>
          <w:i/>
          <w:iCs/>
          <w:color w:val="000000"/>
          <w:highlight w:val="yellow"/>
          <w:lang w:val="en-US"/>
        </w:rPr>
        <w:t>технологии</w:t>
      </w:r>
      <w:proofErr w:type="spellEnd"/>
      <w:r w:rsidRPr="00531C7E">
        <w:rPr>
          <w:i/>
          <w:iCs/>
          <w:color w:val="000000"/>
          <w:highlight w:val="yellow"/>
          <w:lang w:val="en-US"/>
        </w:rPr>
        <w:t xml:space="preserve"> </w:t>
      </w:r>
      <w:r w:rsidRPr="007728E1">
        <w:rPr>
          <w:i/>
          <w:iCs/>
          <w:lang w:val="en-US"/>
        </w:rPr>
        <w:t>[Computational linguistics and intellectual technologies]</w:t>
      </w:r>
      <w:r>
        <w:rPr>
          <w:i/>
          <w:iCs/>
          <w:lang w:val="en-US"/>
        </w:rPr>
        <w:t xml:space="preserve"> </w:t>
      </w:r>
      <w:r w:rsidRPr="00531C7E">
        <w:rPr>
          <w:i/>
          <w:iCs/>
          <w:color w:val="000000"/>
          <w:highlight w:val="yellow"/>
          <w:lang w:val="en-US"/>
        </w:rPr>
        <w:t>20(27)</w:t>
      </w:r>
      <w:r w:rsidRPr="00531C7E">
        <w:rPr>
          <w:color w:val="000000"/>
          <w:highlight w:val="yellow"/>
          <w:lang w:val="en-US"/>
        </w:rPr>
        <w:t>. 1224–1232.</w:t>
      </w:r>
    </w:p>
    <w:p w14:paraId="44A3E8BE" w14:textId="77777777" w:rsidR="001C682B" w:rsidRPr="00531C7E" w:rsidRDefault="001C682B" w:rsidP="001C682B">
      <w:pPr>
        <w:spacing w:after="240"/>
        <w:rPr>
          <w:shd w:val="clear" w:color="auto" w:fill="FFFFFF"/>
          <w:lang w:val="en-US"/>
        </w:rPr>
      </w:pPr>
      <w:proofErr w:type="spellStart"/>
      <w:r w:rsidRPr="00531C7E">
        <w:rPr>
          <w:shd w:val="clear" w:color="auto" w:fill="FFFFFF"/>
          <w:lang w:val="en-US"/>
        </w:rPr>
        <w:t>Wierzbicka</w:t>
      </w:r>
      <w:proofErr w:type="spellEnd"/>
      <w:r w:rsidRPr="00531C7E">
        <w:rPr>
          <w:shd w:val="clear" w:color="auto" w:fill="FFFFFF"/>
          <w:lang w:val="en-US"/>
        </w:rPr>
        <w:t xml:space="preserve">, Anna. 1987. Boys will be boys: ‘Radical semantics’ vs. ‘radical </w:t>
      </w:r>
      <w:proofErr w:type="gramStart"/>
      <w:r w:rsidRPr="00531C7E">
        <w:rPr>
          <w:shd w:val="clear" w:color="auto" w:fill="FFFFFF"/>
          <w:lang w:val="en-US"/>
        </w:rPr>
        <w:t>pragmatics’</w:t>
      </w:r>
      <w:proofErr w:type="gramEnd"/>
      <w:r w:rsidRPr="00531C7E">
        <w:rPr>
          <w:shd w:val="clear" w:color="auto" w:fill="FFFFFF"/>
          <w:lang w:val="en-US"/>
        </w:rPr>
        <w:t>. </w:t>
      </w:r>
      <w:r w:rsidRPr="00531C7E">
        <w:rPr>
          <w:i/>
          <w:iCs/>
          <w:shd w:val="clear" w:color="auto" w:fill="FFFFFF"/>
          <w:lang w:val="en-US"/>
        </w:rPr>
        <w:t>Language 63(1)</w:t>
      </w:r>
      <w:r w:rsidRPr="00531C7E">
        <w:rPr>
          <w:shd w:val="clear" w:color="auto" w:fill="FFFFFF"/>
          <w:lang w:val="en-US"/>
        </w:rPr>
        <w:t>, 95-114.</w:t>
      </w:r>
    </w:p>
    <w:p w14:paraId="030BD621" w14:textId="63716CF1" w:rsidR="00CC1110" w:rsidRPr="00C00F57" w:rsidRDefault="00CC1110">
      <w:pPr>
        <w:rPr>
          <w:lang w:val="ru-RU"/>
        </w:rPr>
      </w:pPr>
    </w:p>
    <w:sectPr w:rsidR="00CC1110" w:rsidRPr="00C00F57" w:rsidSect="00B7200B">
      <w:headerReference w:type="even" r:id="rId21"/>
      <w:headerReference w:type="default" r:id="rId2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Endresen" w:date="2022-12-16T11:08:00Z" w:initials="AE">
    <w:p w14:paraId="111B987D" w14:textId="77777777" w:rsidR="00143593" w:rsidRDefault="00143593" w:rsidP="00D441FF">
      <w:r>
        <w:rPr>
          <w:rStyle w:val="CommentReference"/>
        </w:rPr>
        <w:annotationRef/>
      </w:r>
      <w:r>
        <w:rPr>
          <w:color w:val="000000"/>
          <w:sz w:val="20"/>
          <w:szCs w:val="20"/>
        </w:rPr>
        <w:t>This is our typo. We accept this.</w:t>
      </w:r>
    </w:p>
  </w:comment>
  <w:comment w:id="1" w:author="Пользователь" w:date="2022-12-02T16:19:00Z" w:initials="П">
    <w:p w14:paraId="7F501D9F" w14:textId="046CEFC1" w:rsidR="000F714A" w:rsidRPr="00B82FFF" w:rsidRDefault="000F714A">
      <w:pPr>
        <w:pStyle w:val="CommentText"/>
        <w:rPr>
          <w:lang w:val="nb-NO"/>
        </w:rPr>
      </w:pPr>
      <w:r>
        <w:rPr>
          <w:rStyle w:val="CommentReference"/>
        </w:rPr>
        <w:annotationRef/>
      </w:r>
      <w:r>
        <w:rPr>
          <w:lang w:val="en-US"/>
        </w:rPr>
        <w:t>And</w:t>
      </w:r>
      <w:r w:rsidRPr="000F714A">
        <w:t xml:space="preserve"> </w:t>
      </w:r>
      <w:r>
        <w:rPr>
          <w:lang w:val="en-US"/>
        </w:rPr>
        <w:t>the</w:t>
      </w:r>
      <w:r w:rsidRPr="000F714A">
        <w:t xml:space="preserve"> </w:t>
      </w:r>
      <w:r>
        <w:rPr>
          <w:lang w:val="en-US"/>
        </w:rPr>
        <w:t>construction</w:t>
      </w:r>
      <w:r w:rsidRPr="000F714A">
        <w:t xml:space="preserve"> </w:t>
      </w:r>
      <w:r>
        <w:t>Все</w:t>
      </w:r>
      <w:r w:rsidRPr="000F714A">
        <w:t xml:space="preserve"> </w:t>
      </w:r>
      <w:r>
        <w:t>о</w:t>
      </w:r>
      <w:r w:rsidRPr="000F714A">
        <w:t xml:space="preserve"> </w:t>
      </w:r>
      <w:r>
        <w:t>вас</w:t>
      </w:r>
      <w:r w:rsidRPr="000F714A">
        <w:t xml:space="preserve">, </w:t>
      </w:r>
      <w:r>
        <w:t>да</w:t>
      </w:r>
      <w:r w:rsidRPr="000F714A">
        <w:t xml:space="preserve"> </w:t>
      </w:r>
      <w:r>
        <w:t>о</w:t>
      </w:r>
      <w:r w:rsidRPr="000F714A">
        <w:t xml:space="preserve"> </w:t>
      </w:r>
      <w:r>
        <w:t>вас</w:t>
      </w:r>
      <w:r w:rsidRPr="000F714A">
        <w:t xml:space="preserve"> (</w:t>
      </w:r>
      <w:r>
        <w:rPr>
          <w:lang w:val="en-US"/>
        </w:rPr>
        <w:t>cf</w:t>
      </w:r>
      <w:r w:rsidRPr="000F714A">
        <w:t xml:space="preserve">. </w:t>
      </w:r>
      <w:r>
        <w:rPr>
          <w:lang w:val="en-US"/>
        </w:rPr>
        <w:t>in</w:t>
      </w:r>
      <w:r w:rsidRPr="000F714A">
        <w:t xml:space="preserve"> </w:t>
      </w:r>
      <w:r>
        <w:t xml:space="preserve">Анна Каренина - </w:t>
      </w:r>
      <w:r>
        <w:rPr>
          <w:color w:val="000000"/>
          <w:sz w:val="29"/>
          <w:szCs w:val="29"/>
          <w:shd w:val="clear" w:color="auto" w:fill="F3F0E7"/>
        </w:rPr>
        <w:t> Слава Богу, что вы приехали! Только об вас и об вас, — сказала она.</w:t>
      </w:r>
      <w:r w:rsidRPr="000F714A">
        <w:t>)</w:t>
      </w:r>
      <w:r>
        <w:t xml:space="preserve">. </w:t>
      </w:r>
      <w:r>
        <w:rPr>
          <w:lang w:val="en-US"/>
        </w:rPr>
        <w:t>It</w:t>
      </w:r>
      <w:r w:rsidRPr="000F714A">
        <w:rPr>
          <w:lang w:val="en-US"/>
        </w:rPr>
        <w:t xml:space="preserve"> </w:t>
      </w:r>
      <w:r>
        <w:rPr>
          <w:lang w:val="en-US"/>
        </w:rPr>
        <w:t>seems</w:t>
      </w:r>
      <w:r w:rsidRPr="000F714A">
        <w:rPr>
          <w:lang w:val="en-US"/>
        </w:rPr>
        <w:t xml:space="preserve"> </w:t>
      </w:r>
      <w:r>
        <w:rPr>
          <w:lang w:val="en-US"/>
        </w:rPr>
        <w:t>that</w:t>
      </w:r>
      <w:r w:rsidRPr="000F714A">
        <w:rPr>
          <w:lang w:val="en-US"/>
        </w:rPr>
        <w:t xml:space="preserve"> </w:t>
      </w:r>
      <w:r>
        <w:rPr>
          <w:lang w:val="en-US"/>
        </w:rPr>
        <w:t>the</w:t>
      </w:r>
      <w:r w:rsidRPr="000F714A">
        <w:rPr>
          <w:lang w:val="en-US"/>
        </w:rPr>
        <w:t xml:space="preserve"> </w:t>
      </w:r>
      <w:r>
        <w:rPr>
          <w:lang w:val="en-US"/>
        </w:rPr>
        <w:t>use</w:t>
      </w:r>
      <w:r w:rsidRPr="000F714A">
        <w:rPr>
          <w:lang w:val="en-US"/>
        </w:rPr>
        <w:t xml:space="preserve"> </w:t>
      </w:r>
      <w:r>
        <w:rPr>
          <w:lang w:val="en-US"/>
        </w:rPr>
        <w:t>of</w:t>
      </w:r>
      <w:r w:rsidRPr="000F714A">
        <w:rPr>
          <w:lang w:val="en-US"/>
        </w:rPr>
        <w:t xml:space="preserve"> </w:t>
      </w:r>
      <w:r>
        <w:rPr>
          <w:lang w:val="en-US"/>
        </w:rPr>
        <w:t xml:space="preserve">universal quantifiers </w:t>
      </w:r>
      <w:r>
        <w:t>всё</w:t>
      </w:r>
      <w:r w:rsidRPr="000F714A">
        <w:rPr>
          <w:lang w:val="en-US"/>
        </w:rPr>
        <w:t xml:space="preserve">, </w:t>
      </w:r>
      <w:r>
        <w:t>всегда</w:t>
      </w:r>
      <w:r w:rsidRPr="000F714A">
        <w:rPr>
          <w:lang w:val="en-US"/>
        </w:rPr>
        <w:t xml:space="preserve"> </w:t>
      </w:r>
      <w:r>
        <w:rPr>
          <w:lang w:val="en-US"/>
        </w:rPr>
        <w:t xml:space="preserve">or exceptives like </w:t>
      </w:r>
      <w:r>
        <w:t>только</w:t>
      </w:r>
      <w:r w:rsidRPr="000F714A">
        <w:rPr>
          <w:lang w:val="en-US"/>
        </w:rPr>
        <w:t xml:space="preserve"> </w:t>
      </w:r>
      <w:r>
        <w:rPr>
          <w:lang w:val="en-US"/>
        </w:rPr>
        <w:t>prompts full repetitions</w:t>
      </w:r>
      <w:r w:rsidRPr="000F714A">
        <w:rPr>
          <w:lang w:val="en-US"/>
        </w:rPr>
        <w:t xml:space="preserve">: </w:t>
      </w:r>
      <w:r>
        <w:t>Только</w:t>
      </w:r>
      <w:r w:rsidRPr="000F714A">
        <w:rPr>
          <w:lang w:val="en-US"/>
        </w:rPr>
        <w:t xml:space="preserve"> </w:t>
      </w:r>
      <w:r>
        <w:t>про</w:t>
      </w:r>
      <w:r w:rsidRPr="000F714A">
        <w:rPr>
          <w:lang w:val="en-US"/>
        </w:rPr>
        <w:t xml:space="preserve"> </w:t>
      </w:r>
      <w:r>
        <w:t>это</w:t>
      </w:r>
      <w:r w:rsidRPr="000F714A">
        <w:rPr>
          <w:lang w:val="en-US"/>
        </w:rPr>
        <w:t xml:space="preserve"> </w:t>
      </w:r>
      <w:r>
        <w:t>да</w:t>
      </w:r>
      <w:r w:rsidRPr="000F714A">
        <w:rPr>
          <w:lang w:val="en-US"/>
        </w:rPr>
        <w:t xml:space="preserve"> </w:t>
      </w:r>
      <w:r>
        <w:t>про</w:t>
      </w:r>
      <w:r w:rsidRPr="000F714A">
        <w:rPr>
          <w:lang w:val="en-US"/>
        </w:rPr>
        <w:t xml:space="preserve"> </w:t>
      </w:r>
      <w:r>
        <w:t>это</w:t>
      </w:r>
      <w:r w:rsidRPr="000F714A">
        <w:rPr>
          <w:lang w:val="en-US"/>
        </w:rPr>
        <w:t xml:space="preserve">; </w:t>
      </w:r>
      <w:r>
        <w:t>Всегда</w:t>
      </w:r>
      <w:r w:rsidRPr="000F714A">
        <w:rPr>
          <w:lang w:val="en-US"/>
        </w:rPr>
        <w:t xml:space="preserve"> </w:t>
      </w:r>
      <w:r>
        <w:t>с</w:t>
      </w:r>
      <w:r w:rsidRPr="000F714A">
        <w:rPr>
          <w:lang w:val="en-US"/>
        </w:rPr>
        <w:t xml:space="preserve"> </w:t>
      </w:r>
      <w:r>
        <w:t>ним</w:t>
      </w:r>
      <w:r w:rsidRPr="000F714A">
        <w:rPr>
          <w:lang w:val="en-US"/>
        </w:rPr>
        <w:t xml:space="preserve"> </w:t>
      </w:r>
      <w:r>
        <w:t>да</w:t>
      </w:r>
      <w:r w:rsidRPr="000F714A">
        <w:rPr>
          <w:lang w:val="en-US"/>
        </w:rPr>
        <w:t xml:space="preserve"> </w:t>
      </w:r>
      <w:r>
        <w:t>с</w:t>
      </w:r>
      <w:r w:rsidRPr="000F714A">
        <w:rPr>
          <w:lang w:val="en-US"/>
        </w:rPr>
        <w:t xml:space="preserve"> </w:t>
      </w:r>
      <w:r>
        <w:t>ним</w:t>
      </w:r>
      <w:r w:rsidRPr="000F714A">
        <w:rPr>
          <w:lang w:val="en-US"/>
        </w:rPr>
        <w:t xml:space="preserve">. </w:t>
      </w:r>
      <w:r>
        <w:rPr>
          <w:lang w:val="en-US"/>
        </w:rPr>
        <w:t xml:space="preserve">So, it seems to me that the anchor is </w:t>
      </w:r>
      <w:r>
        <w:t>всё</w:t>
      </w:r>
      <w:r w:rsidRPr="000F714A">
        <w:rPr>
          <w:lang w:val="en-US"/>
        </w:rPr>
        <w:t xml:space="preserve">, </w:t>
      </w:r>
      <w:r>
        <w:t>всегда</w:t>
      </w:r>
      <w:r w:rsidRPr="000F714A">
        <w:rPr>
          <w:lang w:val="en-US"/>
        </w:rPr>
        <w:t xml:space="preserve">, </w:t>
      </w:r>
      <w:r>
        <w:t>только</w:t>
      </w:r>
      <w:r w:rsidRPr="000F714A">
        <w:rPr>
          <w:lang w:val="en-US"/>
        </w:rPr>
        <w:t xml:space="preserve"> – </w:t>
      </w:r>
      <w:r>
        <w:rPr>
          <w:lang w:val="en-US"/>
        </w:rPr>
        <w:t>and only slots are repeated</w:t>
      </w:r>
      <w:r w:rsidR="00C75346">
        <w:rPr>
          <w:lang w:val="en-US"/>
        </w:rPr>
        <w:t>.   Slots include prepositions and nouns</w:t>
      </w:r>
      <w:r>
        <w:rPr>
          <w:lang w:val="en-US"/>
        </w:rPr>
        <w:t xml:space="preserve"> </w:t>
      </w:r>
      <w:r w:rsidRPr="000F714A">
        <w:rPr>
          <w:lang w:val="en-US"/>
        </w:rPr>
        <w:t xml:space="preserve"> </w:t>
      </w:r>
    </w:p>
  </w:comment>
  <w:comment w:id="2" w:author="Anna Endresen" w:date="2023-01-04T15:25:00Z" w:initials="AE">
    <w:p w14:paraId="514D0440" w14:textId="77777777" w:rsidR="00235EF9" w:rsidRDefault="00235EF9" w:rsidP="006E7883">
      <w:r>
        <w:rPr>
          <w:rStyle w:val="CommentReference"/>
        </w:rPr>
        <w:annotationRef/>
      </w:r>
      <w:r>
        <w:rPr>
          <w:rFonts w:asciiTheme="minorHAnsi" w:eastAsiaTheme="minorHAnsi" w:hAnsiTheme="minorHAnsi" w:cstheme="minorBidi"/>
          <w:color w:val="000000"/>
          <w:sz w:val="20"/>
          <w:szCs w:val="20"/>
          <w:lang w:val="ru-RU"/>
        </w:rPr>
        <w:t>We added a footnote to respond to this comment.</w:t>
      </w:r>
    </w:p>
  </w:comment>
  <w:comment w:id="3" w:author="Пользователь" w:date="2022-12-02T17:00:00Z" w:initials="П">
    <w:p w14:paraId="61484E8A" w14:textId="1469A40A" w:rsidR="00AD6142" w:rsidRPr="00AD6142" w:rsidRDefault="00AD6142">
      <w:pPr>
        <w:pStyle w:val="CommentText"/>
      </w:pPr>
      <w:r>
        <w:rPr>
          <w:rStyle w:val="CommentReference"/>
        </w:rPr>
        <w:annotationRef/>
      </w:r>
      <w:r>
        <w:rPr>
          <w:lang w:val="en-US"/>
        </w:rPr>
        <w:t xml:space="preserve">If this is considered reduplication, would all repeated conjunctions be considered as such? </w:t>
      </w:r>
      <w:r>
        <w:t xml:space="preserve">И…И (и плакал, и угрожал), ЛИБО…ЛИБО </w:t>
      </w:r>
      <w:r>
        <w:rPr>
          <w:lang w:val="en-US"/>
        </w:rPr>
        <w:t>etc/&amp;</w:t>
      </w:r>
      <w:r>
        <w:t xml:space="preserve"> </w:t>
      </w:r>
    </w:p>
  </w:comment>
  <w:comment w:id="4" w:author="Anna Endresen" w:date="2023-01-04T12:22:00Z" w:initials="AE">
    <w:p w14:paraId="57B0DBD3" w14:textId="77777777" w:rsidR="00C41836" w:rsidRDefault="00C41836" w:rsidP="0075283C">
      <w:r>
        <w:rPr>
          <w:rStyle w:val="CommentReference"/>
        </w:rPr>
        <w:annotationRef/>
      </w:r>
      <w:r>
        <w:rPr>
          <w:rFonts w:asciiTheme="minorHAnsi" w:eastAsiaTheme="minorHAnsi" w:hAnsiTheme="minorHAnsi" w:cstheme="minorBidi"/>
          <w:color w:val="000000"/>
          <w:sz w:val="20"/>
          <w:szCs w:val="20"/>
          <w:lang w:val="ru-RU"/>
        </w:rPr>
        <w:t>Yes, this does not contradict our view of reduplication. We added a footnote to explicate this point, with references to other similar approaches.</w:t>
      </w:r>
    </w:p>
  </w:comment>
  <w:comment w:id="5" w:author="Пользователь" w:date="2022-12-02T17:02:00Z" w:initials="П">
    <w:p w14:paraId="0439D7C6" w14:textId="46DC6887" w:rsidR="00AD6142" w:rsidRPr="00AD6142" w:rsidRDefault="00AD6142">
      <w:pPr>
        <w:pStyle w:val="CommentText"/>
        <w:rPr>
          <w:lang w:val="en-US"/>
        </w:rPr>
      </w:pPr>
      <w:r>
        <w:rPr>
          <w:rStyle w:val="CommentReference"/>
        </w:rPr>
        <w:annotationRef/>
      </w:r>
      <w:r>
        <w:rPr>
          <w:lang w:val="en-US"/>
        </w:rPr>
        <w:t xml:space="preserve">Concessive reduplication exists outside of Russian (see references for Valentina Apresjan’s paper in this volume) </w:t>
      </w:r>
    </w:p>
  </w:comment>
  <w:comment w:id="6" w:author="Anna Endresen" w:date="2022-12-16T11:26:00Z" w:initials="AE">
    <w:p w14:paraId="6E2E7F73" w14:textId="77777777" w:rsidR="0065710A" w:rsidRDefault="00B82FFF" w:rsidP="007B03D2">
      <w:r>
        <w:rPr>
          <w:rStyle w:val="CommentReference"/>
        </w:rPr>
        <w:annotationRef/>
      </w:r>
      <w:r w:rsidR="0065710A">
        <w:rPr>
          <w:rFonts w:asciiTheme="minorHAnsi" w:eastAsiaTheme="minorHAnsi" w:hAnsiTheme="minorHAnsi" w:cstheme="minorBidi"/>
          <w:sz w:val="20"/>
          <w:szCs w:val="20"/>
          <w:lang w:val="ru-RU"/>
        </w:rPr>
        <w:t>Thank you for this comment. We have added this disclaimer in the footnote. If possible, please provide us with this article, so we can read it.</w:t>
      </w:r>
    </w:p>
  </w:comment>
  <w:comment w:id="7" w:author="Anna Endresen" w:date="2022-12-16T11:31:00Z" w:initials="AE">
    <w:p w14:paraId="6D27FE32" w14:textId="77777777" w:rsidR="0039729F" w:rsidRDefault="00D63628" w:rsidP="006B0D92">
      <w:r>
        <w:rPr>
          <w:rStyle w:val="CommentReference"/>
        </w:rPr>
        <w:annotationRef/>
      </w:r>
      <w:r w:rsidR="0039729F">
        <w:rPr>
          <w:rFonts w:asciiTheme="minorHAnsi" w:eastAsiaTheme="minorHAnsi" w:hAnsiTheme="minorHAnsi" w:cstheme="minorBidi"/>
          <w:sz w:val="20"/>
          <w:szCs w:val="20"/>
          <w:lang w:val="ru-RU"/>
        </w:rPr>
        <w:t>Having received this comment, we tried our best to provide extensive number of references to works on Russian reduplicative constructions in this article. Overall, we added 45 positions in the list of references and a paragraph citing them at the end of the Introduction. 21 of these references were removed due to the editors’ request to cut this list by half. The body of literature is large and we do not want to claim that this is an exhaustive list. Please note that we provide relevant references for each reduplicative construction in the Russian Constructicon resource, and we can further update this as we encounter more published works, as long as the Russian Constructicon is an on-going project. We have indicated this in the text of this article too.</w:t>
      </w:r>
    </w:p>
  </w:comment>
  <w:comment w:id="8" w:author="Пользователь" w:date="2022-12-02T17:18:00Z" w:initials="П">
    <w:p w14:paraId="59C5467A" w14:textId="079A4F2B" w:rsidR="00FF580F" w:rsidRDefault="00920ACA" w:rsidP="00207489">
      <w:pPr>
        <w:pStyle w:val="CommentText"/>
        <w:rPr>
          <w:lang w:val="en-US"/>
        </w:rPr>
      </w:pPr>
      <w:r>
        <w:rPr>
          <w:rStyle w:val="CommentReference"/>
        </w:rPr>
        <w:annotationRef/>
      </w:r>
      <w:r>
        <w:rPr>
          <w:lang w:val="en-US"/>
        </w:rPr>
        <w:t xml:space="preserve">It would be nice to have a more extended bibliography here; after all, this paper is about ALL reduplication in Russian, it would be nice to have extensive, if not exhaustive, information about research in this area as well, and it’s abundant. </w:t>
      </w:r>
      <w:r w:rsidR="00207489">
        <w:t>Добавляю</w:t>
      </w:r>
      <w:r w:rsidR="00207489" w:rsidRPr="00207489">
        <w:rPr>
          <w:lang w:val="en-US"/>
        </w:rPr>
        <w:t xml:space="preserve"> </w:t>
      </w:r>
      <w:r w:rsidR="00207489">
        <w:t>кое</w:t>
      </w:r>
      <w:r w:rsidR="00207489" w:rsidRPr="00207489">
        <w:rPr>
          <w:lang w:val="en-US"/>
        </w:rPr>
        <w:t>-</w:t>
      </w:r>
      <w:r w:rsidR="00207489">
        <w:t>что</w:t>
      </w:r>
      <w:r w:rsidR="00207489" w:rsidRPr="00207489">
        <w:rPr>
          <w:lang w:val="en-US"/>
        </w:rPr>
        <w:t>:</w:t>
      </w:r>
      <w:r>
        <w:rPr>
          <w:lang w:val="en-US"/>
        </w:rPr>
        <w:t xml:space="preserve"> </w:t>
      </w:r>
    </w:p>
    <w:p w14:paraId="2301474B" w14:textId="77777777" w:rsidR="00FF580F" w:rsidRDefault="00FF580F" w:rsidP="00207489">
      <w:pPr>
        <w:pStyle w:val="CommentText"/>
        <w:rPr>
          <w:lang w:val="en-US"/>
        </w:rPr>
      </w:pPr>
    </w:p>
    <w:p w14:paraId="44617C64" w14:textId="002D8DB1" w:rsidR="00207489" w:rsidRPr="00207489" w:rsidRDefault="00207489" w:rsidP="00207489">
      <w:pPr>
        <w:pStyle w:val="CommentText"/>
        <w:rPr>
          <w:lang w:val="en-US"/>
        </w:rPr>
      </w:pPr>
      <w:r w:rsidRPr="00207489">
        <w:t>В</w:t>
      </w:r>
      <w:r w:rsidRPr="00207489">
        <w:rPr>
          <w:lang w:val="en-US"/>
        </w:rPr>
        <w:t xml:space="preserve">. </w:t>
      </w:r>
      <w:r w:rsidRPr="00207489">
        <w:t>Ю</w:t>
      </w:r>
      <w:r w:rsidRPr="00207489">
        <w:rPr>
          <w:lang w:val="en-US"/>
        </w:rPr>
        <w:t xml:space="preserve">. </w:t>
      </w:r>
      <w:r w:rsidRPr="00207489">
        <w:t>Апресян</w:t>
      </w:r>
      <w:r w:rsidRPr="00207489">
        <w:rPr>
          <w:lang w:val="en-US"/>
        </w:rPr>
        <w:t xml:space="preserve">. </w:t>
      </w:r>
    </w:p>
    <w:p w14:paraId="46557CF4" w14:textId="77777777" w:rsidR="00FF580F" w:rsidRDefault="00207489" w:rsidP="00207489">
      <w:pPr>
        <w:pStyle w:val="CommentText"/>
        <w:rPr>
          <w:lang w:val="en-US"/>
        </w:rPr>
      </w:pPr>
      <w:r w:rsidRPr="00207489">
        <w:t xml:space="preserve">Уступительность: механизмы образования и взаимодействия сложных значений в языке — М.: Языки славянской культуры, 2015. </w:t>
      </w:r>
    </w:p>
    <w:p w14:paraId="44045E0A" w14:textId="77777777" w:rsidR="00FF580F" w:rsidRDefault="00FF580F" w:rsidP="00207489">
      <w:pPr>
        <w:pStyle w:val="CommentText"/>
        <w:rPr>
          <w:lang w:val="en-US"/>
        </w:rPr>
      </w:pPr>
    </w:p>
    <w:p w14:paraId="0C5542CF" w14:textId="58A76C4A" w:rsidR="00920ACA" w:rsidRDefault="00207489" w:rsidP="00207489">
      <w:pPr>
        <w:pStyle w:val="CommentText"/>
        <w:rPr>
          <w:lang w:val="en-US"/>
        </w:rPr>
      </w:pPr>
      <w:r w:rsidRPr="00207489">
        <w:rPr>
          <w:lang w:val="en-US"/>
        </w:rPr>
        <w:t>Valentina Apresjan.</w:t>
      </w:r>
      <w:r>
        <w:rPr>
          <w:lang w:val="en-US"/>
        </w:rPr>
        <w:t xml:space="preserve"> </w:t>
      </w:r>
      <w:r w:rsidRPr="00207489">
        <w:rPr>
          <w:lang w:val="en-US"/>
        </w:rPr>
        <w:t xml:space="preserve">Russian Constructions with Syntactic Reduplication </w:t>
      </w:r>
      <w:r>
        <w:rPr>
          <w:lang w:val="en-US"/>
        </w:rPr>
        <w:t xml:space="preserve">of Colour Terms: A Corpus Study. </w:t>
      </w:r>
      <w:r w:rsidRPr="00207489">
        <w:rPr>
          <w:lang w:val="en-US"/>
        </w:rPr>
        <w:t>Russian Journal of Linguistics, 2018, 22 (3), 653—674</w:t>
      </w:r>
      <w:r>
        <w:rPr>
          <w:lang w:val="en-US"/>
        </w:rPr>
        <w:t>.</w:t>
      </w:r>
    </w:p>
    <w:p w14:paraId="7A28FDDD" w14:textId="77777777" w:rsidR="00FF580F" w:rsidRDefault="00FF580F" w:rsidP="00207489">
      <w:pPr>
        <w:pStyle w:val="CommentText"/>
        <w:rPr>
          <w:lang w:val="en-US"/>
        </w:rPr>
      </w:pPr>
    </w:p>
    <w:p w14:paraId="3D1B1AE5" w14:textId="77777777" w:rsidR="00FF580F" w:rsidRDefault="00FF580F" w:rsidP="00207489">
      <w:pPr>
        <w:pStyle w:val="CommentText"/>
        <w:rPr>
          <w:lang w:val="en-US"/>
        </w:rPr>
      </w:pPr>
      <w:r w:rsidRPr="00FF580F">
        <w:rPr>
          <w:lang w:val="en-US"/>
        </w:rPr>
        <w:t xml:space="preserve">Bulygina, T.V., Shmelev, A.D. (1997). Yazykovaya kontseptualizatsiya mira (na materiale russkoi grammatiki) (Linguistic conceptualization of the world (from the evidence of the Russian grammar)). Moscow: Shkola “Yazyki russkoi kul'tury”. (In Russ.). </w:t>
      </w:r>
      <w:r>
        <w:rPr>
          <w:lang w:val="en-US"/>
        </w:rPr>
        <w:t xml:space="preserve"> </w:t>
      </w:r>
      <w:r w:rsidRPr="00FF580F">
        <w:rPr>
          <w:lang w:val="en-US"/>
        </w:rPr>
        <w:t xml:space="preserve"> </w:t>
      </w:r>
    </w:p>
    <w:p w14:paraId="3DD1976E" w14:textId="77777777" w:rsidR="00FF580F" w:rsidRDefault="00FF580F" w:rsidP="00207489">
      <w:pPr>
        <w:pStyle w:val="CommentText"/>
        <w:rPr>
          <w:lang w:val="en-US"/>
        </w:rPr>
      </w:pPr>
    </w:p>
    <w:p w14:paraId="3D0EA1F1" w14:textId="77777777" w:rsidR="00FF580F" w:rsidRDefault="00FF580F" w:rsidP="00207489">
      <w:pPr>
        <w:pStyle w:val="CommentText"/>
        <w:rPr>
          <w:lang w:val="en-US"/>
        </w:rPr>
      </w:pPr>
      <w:r w:rsidRPr="00FF580F">
        <w:rPr>
          <w:lang w:val="en-US"/>
        </w:rPr>
        <w:t xml:space="preserve">Feldstein, R.F. (2016). On Russian concessive-adverstaive constructions with pronominal reduplication of the type “Uzh chem-chem, a etim ego ne udivish”. In Trudy Instituta russkogo yazyka im. V.V. Vinogradova (The working papers of Vinogradov Russian Language Institute), 11, 329—342. Moscow. </w:t>
      </w:r>
    </w:p>
    <w:p w14:paraId="734B135C" w14:textId="77777777" w:rsidR="00FF580F" w:rsidRDefault="00FF580F" w:rsidP="00207489">
      <w:pPr>
        <w:pStyle w:val="CommentText"/>
        <w:rPr>
          <w:lang w:val="en-US"/>
        </w:rPr>
      </w:pPr>
    </w:p>
    <w:p w14:paraId="649D208F" w14:textId="77777777" w:rsidR="00FF580F" w:rsidRDefault="00FF580F" w:rsidP="00207489">
      <w:pPr>
        <w:pStyle w:val="CommentText"/>
        <w:rPr>
          <w:lang w:val="en-US"/>
        </w:rPr>
      </w:pPr>
      <w:r w:rsidRPr="00FF580F">
        <w:rPr>
          <w:lang w:val="en-US"/>
        </w:rPr>
        <w:t xml:space="preserve">Gilyarova, K.A. (2015). Takaya devochka-devochka. Semantika reduplikatsii sushchestvitel'nykh v russkoi razgovornoi rechi i yazyke internet (Such a girl-girl. Semantics of noun reduplication in colloquial Russian and the Internet language). In Dialogue’2015, Computer Linguistics and Intellectual Technologies, 90—96. (In Russ.). </w:t>
      </w:r>
      <w:r w:rsidR="000D4058">
        <w:rPr>
          <w:lang w:val="en-US"/>
        </w:rPr>
        <w:t xml:space="preserve"> </w:t>
      </w:r>
    </w:p>
    <w:p w14:paraId="750C1B1F" w14:textId="77777777" w:rsidR="00FF580F" w:rsidRDefault="00FF580F" w:rsidP="00207489">
      <w:pPr>
        <w:pStyle w:val="CommentText"/>
        <w:rPr>
          <w:lang w:val="en-US"/>
        </w:rPr>
      </w:pPr>
    </w:p>
    <w:p w14:paraId="709A4A75" w14:textId="77777777" w:rsidR="00FF580F" w:rsidRDefault="00FF580F" w:rsidP="00207489">
      <w:pPr>
        <w:pStyle w:val="CommentText"/>
        <w:rPr>
          <w:lang w:val="en-US"/>
        </w:rPr>
      </w:pPr>
      <w:r w:rsidRPr="00FF580F">
        <w:rPr>
          <w:lang w:val="en-US"/>
        </w:rPr>
        <w:t>Israeli, A. (1997). Syntactic Reduplication in Russian: A Cooperative Principle Device in Dialogues. Journal of Pragmatics 27, 587—609.</w:t>
      </w:r>
    </w:p>
    <w:p w14:paraId="6594D287" w14:textId="77777777" w:rsidR="00FF580F" w:rsidRDefault="00FF580F" w:rsidP="00207489">
      <w:pPr>
        <w:pStyle w:val="CommentText"/>
        <w:rPr>
          <w:lang w:val="en-US"/>
        </w:rPr>
      </w:pPr>
    </w:p>
    <w:p w14:paraId="2AC0D6CE" w14:textId="77777777" w:rsidR="00FF580F" w:rsidRDefault="00FF580F" w:rsidP="00207489">
      <w:pPr>
        <w:pStyle w:val="CommentText"/>
        <w:rPr>
          <w:lang w:val="en-US"/>
        </w:rPr>
      </w:pPr>
      <w:r w:rsidRPr="00FF580F">
        <w:rPr>
          <w:lang w:val="en-US"/>
        </w:rPr>
        <w:t xml:space="preserve">Paillard, D., Plungian, V. A. (1993). Ob odnom tipe konstruktsii s povtorom glagola v russkom yazyke (On a type of constructions with the repetition of verbs in Russian). Russian Linguistics, 17 (3), 263—277. (In Russ.).  </w:t>
      </w:r>
    </w:p>
    <w:p w14:paraId="6F14D400" w14:textId="77777777" w:rsidR="00FF580F" w:rsidRDefault="00FF580F" w:rsidP="00207489">
      <w:pPr>
        <w:pStyle w:val="CommentText"/>
        <w:rPr>
          <w:lang w:val="en-US"/>
        </w:rPr>
      </w:pPr>
    </w:p>
    <w:p w14:paraId="315C0F6A" w14:textId="77777777" w:rsidR="00FF580F" w:rsidRDefault="00FF580F" w:rsidP="00207489">
      <w:pPr>
        <w:pStyle w:val="CommentText"/>
        <w:rPr>
          <w:lang w:val="en-US"/>
        </w:rPr>
      </w:pPr>
      <w:r w:rsidRPr="00FF580F">
        <w:rPr>
          <w:lang w:val="en-US"/>
        </w:rPr>
        <w:t xml:space="preserve">Plungjan, V. A., Rakhilina, E. V. (2010). Tushat-tushat — ne potushat: grammatika odnoi glagol'noi konstruktsii (Tushat-tushat — ne potushat: the Grammar of one Verbal Construction). In Rakhilina E. V. (ed.), Lingvistika konstruktsii (Construction Linguistics), 83—94. Moscow: Azbukovnik. (In Russ.). </w:t>
      </w:r>
    </w:p>
    <w:p w14:paraId="31C942D9" w14:textId="77777777" w:rsidR="00FF580F" w:rsidRDefault="00FF580F" w:rsidP="00207489">
      <w:pPr>
        <w:pStyle w:val="CommentText"/>
        <w:rPr>
          <w:lang w:val="en-US"/>
        </w:rPr>
      </w:pPr>
    </w:p>
    <w:p w14:paraId="2A55AE7E" w14:textId="43B13715" w:rsidR="00FF580F" w:rsidRPr="00207489" w:rsidRDefault="00FF580F" w:rsidP="00207489">
      <w:pPr>
        <w:pStyle w:val="CommentText"/>
        <w:rPr>
          <w:lang w:val="en-US"/>
        </w:rPr>
      </w:pPr>
      <w:r w:rsidRPr="00FF580F">
        <w:rPr>
          <w:lang w:val="en-US"/>
        </w:rPr>
        <w:t>Vilinbakhova, E. L. (2015). Stat'ya znachit stat'ya: ob odnom klasse tavtologicheskikh konstruktsii v russkom yazyke (An article means an article: on one class of tautological constructions in Russian). In Computational Linguistics and Intellectual Technologies: Proceedings of the International Conference “Dialog”, 1(14), 2, 638—649. (In Russ.).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B987D" w15:done="0"/>
  <w15:commentEx w15:paraId="7F501D9F" w15:done="0"/>
  <w15:commentEx w15:paraId="514D0440" w15:paraIdParent="7F501D9F" w15:done="0"/>
  <w15:commentEx w15:paraId="61484E8A" w15:done="0"/>
  <w15:commentEx w15:paraId="57B0DBD3" w15:paraIdParent="61484E8A" w15:done="0"/>
  <w15:commentEx w15:paraId="0439D7C6" w15:done="0"/>
  <w15:commentEx w15:paraId="6E2E7F73" w15:paraIdParent="0439D7C6" w15:done="0"/>
  <w15:commentEx w15:paraId="6D27FE32" w15:done="0"/>
  <w15:commentEx w15:paraId="2A55AE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D01B" w16cex:dateUtc="2022-12-16T10:08:00Z"/>
  <w16cex:commentExtensible w16cex:durableId="276018D7" w16cex:dateUtc="2023-01-04T14:25:00Z"/>
  <w16cex:commentExtensible w16cex:durableId="275FEE14" w16cex:dateUtc="2023-01-04T11:22:00Z"/>
  <w16cex:commentExtensible w16cex:durableId="2746D459" w16cex:dateUtc="2022-12-16T10:26:00Z"/>
  <w16cex:commentExtensible w16cex:durableId="2746D5A6" w16cex:dateUtc="2022-12-16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B987D" w16cid:durableId="2746D01B"/>
  <w16cid:commentId w16cid:paraId="7F501D9F" w16cid:durableId="2746CF9F"/>
  <w16cid:commentId w16cid:paraId="514D0440" w16cid:durableId="276018D7"/>
  <w16cid:commentId w16cid:paraId="61484E8A" w16cid:durableId="2746CFA1"/>
  <w16cid:commentId w16cid:paraId="57B0DBD3" w16cid:durableId="275FEE14"/>
  <w16cid:commentId w16cid:paraId="0439D7C6" w16cid:durableId="2746CFA2"/>
  <w16cid:commentId w16cid:paraId="6E2E7F73" w16cid:durableId="2746D459"/>
  <w16cid:commentId w16cid:paraId="6D27FE32" w16cid:durableId="2746D5A6"/>
  <w16cid:commentId w16cid:paraId="2A55AE7E" w16cid:durableId="2746C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0616A" w14:textId="77777777" w:rsidR="00B66CCC" w:rsidRDefault="00B66CCC" w:rsidP="00B7200B">
      <w:r>
        <w:separator/>
      </w:r>
    </w:p>
  </w:endnote>
  <w:endnote w:type="continuationSeparator" w:id="0">
    <w:p w14:paraId="72D3C03C" w14:textId="77777777" w:rsidR="00B66CCC" w:rsidRDefault="00B66CCC" w:rsidP="00B7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6484" w14:textId="77777777" w:rsidR="00B66CCC" w:rsidRDefault="00B66CCC" w:rsidP="00B7200B">
      <w:r>
        <w:separator/>
      </w:r>
    </w:p>
  </w:footnote>
  <w:footnote w:type="continuationSeparator" w:id="0">
    <w:p w14:paraId="79CE9255" w14:textId="77777777" w:rsidR="00B66CCC" w:rsidRDefault="00B66CCC" w:rsidP="00B7200B">
      <w:r>
        <w:continuationSeparator/>
      </w:r>
    </w:p>
  </w:footnote>
  <w:footnote w:id="1">
    <w:p w14:paraId="64A3B8D7" w14:textId="0429973C" w:rsidR="00CE5B18" w:rsidRPr="009D225F" w:rsidRDefault="00CE5B18">
      <w:pPr>
        <w:pStyle w:val="FootnoteText"/>
        <w:rPr>
          <w:rFonts w:asciiTheme="majorBidi" w:hAnsiTheme="majorBidi" w:cstheme="majorBidi"/>
          <w:lang w:val="en-US"/>
        </w:rPr>
      </w:pPr>
      <w:r w:rsidRPr="009D225F">
        <w:rPr>
          <w:rStyle w:val="FootnoteReference"/>
          <w:rFonts w:asciiTheme="majorBidi" w:hAnsiTheme="majorBidi" w:cstheme="majorBidi"/>
          <w:lang w:val="en-US"/>
        </w:rPr>
        <w:footnoteRef/>
      </w:r>
      <w:r w:rsidR="00AC3DD3" w:rsidRPr="009D225F">
        <w:rPr>
          <w:rFonts w:asciiTheme="majorBidi" w:hAnsiTheme="majorBidi" w:cstheme="majorBidi"/>
          <w:lang w:val="en-US"/>
        </w:rPr>
        <w:t xml:space="preserve">Authors’ contributions: Anna </w:t>
      </w:r>
      <w:proofErr w:type="spellStart"/>
      <w:r w:rsidR="00AC3DD3" w:rsidRPr="009D225F">
        <w:rPr>
          <w:rFonts w:asciiTheme="majorBidi" w:hAnsiTheme="majorBidi" w:cstheme="majorBidi"/>
          <w:lang w:val="en-US"/>
        </w:rPr>
        <w:t>Endresen</w:t>
      </w:r>
      <w:proofErr w:type="spellEnd"/>
      <w:r w:rsidR="00AC3DD3" w:rsidRPr="009D225F">
        <w:rPr>
          <w:rFonts w:asciiTheme="majorBidi" w:hAnsiTheme="majorBidi" w:cstheme="majorBidi"/>
          <w:lang w:val="en-US"/>
        </w:rPr>
        <w:t xml:space="preserve"> contributed the idea, Valentina </w:t>
      </w:r>
      <w:proofErr w:type="spellStart"/>
      <w:r w:rsidR="00AC3DD3" w:rsidRPr="009D225F">
        <w:rPr>
          <w:rFonts w:asciiTheme="majorBidi" w:hAnsiTheme="majorBidi" w:cstheme="majorBidi"/>
          <w:lang w:val="en-US"/>
        </w:rPr>
        <w:t>Zhukova</w:t>
      </w:r>
      <w:proofErr w:type="spellEnd"/>
      <w:r w:rsidR="009D225F">
        <w:rPr>
          <w:rFonts w:asciiTheme="majorBidi" w:hAnsiTheme="majorBidi" w:cstheme="majorBidi"/>
          <w:lang w:val="en-US"/>
        </w:rPr>
        <w:t xml:space="preserve"> and Anna </w:t>
      </w:r>
      <w:proofErr w:type="spellStart"/>
      <w:r w:rsidR="009D225F">
        <w:rPr>
          <w:rFonts w:asciiTheme="majorBidi" w:hAnsiTheme="majorBidi" w:cstheme="majorBidi"/>
          <w:lang w:val="en-US"/>
        </w:rPr>
        <w:t>Endresen</w:t>
      </w:r>
      <w:proofErr w:type="spellEnd"/>
      <w:r w:rsidR="00AC3DD3" w:rsidRPr="009D225F">
        <w:rPr>
          <w:rFonts w:asciiTheme="majorBidi" w:hAnsiTheme="majorBidi" w:cstheme="majorBidi"/>
          <w:lang w:val="en-US"/>
        </w:rPr>
        <w:t xml:space="preserve"> </w:t>
      </w:r>
      <w:r w:rsidR="009D225F" w:rsidRPr="009D225F">
        <w:rPr>
          <w:rFonts w:asciiTheme="majorBidi" w:hAnsiTheme="majorBidi" w:cstheme="majorBidi"/>
          <w:lang w:val="en-US"/>
        </w:rPr>
        <w:t xml:space="preserve">prepared the </w:t>
      </w:r>
      <w:proofErr w:type="gramStart"/>
      <w:r w:rsidR="009D225F" w:rsidRPr="009D225F">
        <w:rPr>
          <w:rFonts w:asciiTheme="majorBidi" w:hAnsiTheme="majorBidi" w:cstheme="majorBidi"/>
          <w:lang w:val="en-US"/>
        </w:rPr>
        <w:t>data,</w:t>
      </w:r>
      <w:proofErr w:type="gramEnd"/>
      <w:r w:rsidR="009D225F" w:rsidRPr="009D225F">
        <w:rPr>
          <w:rFonts w:asciiTheme="majorBidi" w:hAnsiTheme="majorBidi" w:cstheme="majorBidi"/>
          <w:lang w:val="en-US"/>
        </w:rPr>
        <w:t xml:space="preserve"> Laura </w:t>
      </w:r>
      <w:proofErr w:type="spellStart"/>
      <w:r w:rsidR="009D225F" w:rsidRPr="009D225F">
        <w:rPr>
          <w:rFonts w:asciiTheme="majorBidi" w:hAnsiTheme="majorBidi" w:cstheme="majorBidi"/>
          <w:lang w:val="en-US"/>
        </w:rPr>
        <w:t>Janda</w:t>
      </w:r>
      <w:proofErr w:type="spellEnd"/>
      <w:r w:rsidR="009D225F" w:rsidRPr="009D225F">
        <w:rPr>
          <w:rFonts w:asciiTheme="majorBidi" w:hAnsiTheme="majorBidi" w:cstheme="majorBidi"/>
          <w:lang w:val="en-US"/>
        </w:rPr>
        <w:t xml:space="preserve"> did the bulk of the writing.</w:t>
      </w:r>
    </w:p>
  </w:footnote>
  <w:footnote w:id="2">
    <w:p w14:paraId="5F90C6C2" w14:textId="76B58F5B" w:rsidR="00A1060B" w:rsidRPr="00AC3DD3" w:rsidRDefault="00A1060B">
      <w:pPr>
        <w:pStyle w:val="FootnoteText"/>
        <w:rPr>
          <w:lang w:val="en-US"/>
        </w:rPr>
      </w:pPr>
      <w:r w:rsidRPr="00AC3DD3">
        <w:rPr>
          <w:rStyle w:val="FootnoteReference"/>
          <w:lang w:val="en-US"/>
        </w:rPr>
        <w:footnoteRef/>
      </w:r>
      <w:r w:rsidRPr="00AC3DD3">
        <w:rPr>
          <w:lang w:val="en-US"/>
        </w:rPr>
        <w:t xml:space="preserve"> </w:t>
      </w:r>
      <w:r w:rsidRPr="00AC3DD3">
        <w:rPr>
          <w:rFonts w:asciiTheme="majorBidi" w:hAnsiTheme="majorBidi" w:cstheme="majorBidi"/>
          <w:lang w:val="en-US"/>
        </w:rPr>
        <w:t>Standard linguistic abbreviations are used to indicate grammatical features of slots, and all abbreviations are explained on the website, including the “~” which indicates reduplication in accordance with Leipzig Glossing Rules</w:t>
      </w:r>
      <w:r w:rsidR="00E14C7B" w:rsidRPr="00AC3DD3">
        <w:rPr>
          <w:rFonts w:asciiTheme="majorBidi" w:hAnsiTheme="majorBidi" w:cstheme="majorBidi"/>
          <w:lang w:val="en-US"/>
        </w:rPr>
        <w:t xml:space="preserve">. Abbreviations used in this article: </w:t>
      </w:r>
      <w:r w:rsidR="006D08D7" w:rsidRPr="00967F93">
        <w:rPr>
          <w:rFonts w:asciiTheme="majorBidi" w:hAnsiTheme="majorBidi" w:cstheme="majorBidi"/>
          <w:lang w:val="en-US"/>
        </w:rPr>
        <w:t xml:space="preserve">Adj = Adjective, </w:t>
      </w:r>
      <w:r w:rsidR="00FA2AC3" w:rsidRPr="00967F93">
        <w:rPr>
          <w:rFonts w:asciiTheme="majorBidi" w:hAnsiTheme="majorBidi" w:cstheme="majorBidi"/>
          <w:lang w:val="en-US"/>
        </w:rPr>
        <w:t xml:space="preserve">Cl = Clause, Cop = Copula, </w:t>
      </w:r>
      <w:proofErr w:type="spellStart"/>
      <w:r w:rsidR="00E80A66" w:rsidRPr="00967F93">
        <w:rPr>
          <w:rFonts w:asciiTheme="majorBidi" w:hAnsiTheme="majorBidi" w:cstheme="majorBidi"/>
          <w:lang w:val="en-US"/>
        </w:rPr>
        <w:t>Fut</w:t>
      </w:r>
      <w:proofErr w:type="spellEnd"/>
      <w:r w:rsidR="00E80A66" w:rsidRPr="00967F93">
        <w:rPr>
          <w:rFonts w:asciiTheme="majorBidi" w:hAnsiTheme="majorBidi" w:cstheme="majorBidi"/>
          <w:lang w:val="en-US"/>
        </w:rPr>
        <w:t xml:space="preserve"> = Future, </w:t>
      </w:r>
      <w:r w:rsidR="00FA2AC3" w:rsidRPr="00967F93">
        <w:rPr>
          <w:rFonts w:asciiTheme="majorBidi" w:hAnsiTheme="majorBidi" w:cstheme="majorBidi"/>
          <w:lang w:val="en-US"/>
        </w:rPr>
        <w:t xml:space="preserve">Gen = Genitive, </w:t>
      </w:r>
      <w:proofErr w:type="spellStart"/>
      <w:r w:rsidR="00AC39ED" w:rsidRPr="00967F93">
        <w:rPr>
          <w:rFonts w:asciiTheme="majorBidi" w:hAnsiTheme="majorBidi" w:cstheme="majorBidi"/>
          <w:lang w:val="en-US"/>
        </w:rPr>
        <w:t>Dat</w:t>
      </w:r>
      <w:proofErr w:type="spellEnd"/>
      <w:r w:rsidR="00AC39ED" w:rsidRPr="00967F93">
        <w:rPr>
          <w:rFonts w:asciiTheme="majorBidi" w:hAnsiTheme="majorBidi" w:cstheme="majorBidi"/>
          <w:lang w:val="en-US"/>
        </w:rPr>
        <w:t xml:space="preserve"> = Dative, </w:t>
      </w:r>
      <w:proofErr w:type="spellStart"/>
      <w:r w:rsidR="00976539" w:rsidRPr="00967F93">
        <w:rPr>
          <w:rFonts w:asciiTheme="majorBidi" w:hAnsiTheme="majorBidi" w:cstheme="majorBidi"/>
          <w:lang w:val="en-US"/>
        </w:rPr>
        <w:t>Ipfv</w:t>
      </w:r>
      <w:proofErr w:type="spellEnd"/>
      <w:r w:rsidR="00976539" w:rsidRPr="00967F93">
        <w:rPr>
          <w:rFonts w:asciiTheme="majorBidi" w:hAnsiTheme="majorBidi" w:cstheme="majorBidi"/>
          <w:lang w:val="en-US"/>
        </w:rPr>
        <w:t xml:space="preserve"> = Imperfective, </w:t>
      </w:r>
      <w:r w:rsidR="009C440D" w:rsidRPr="00967F93">
        <w:rPr>
          <w:rFonts w:asciiTheme="majorBidi" w:hAnsiTheme="majorBidi" w:cstheme="majorBidi"/>
          <w:lang w:val="en-US"/>
        </w:rPr>
        <w:t xml:space="preserve">NP = Noun phrase, </w:t>
      </w:r>
      <w:proofErr w:type="spellStart"/>
      <w:r w:rsidR="00E80A66" w:rsidRPr="00967F93">
        <w:rPr>
          <w:rFonts w:asciiTheme="majorBidi" w:hAnsiTheme="majorBidi" w:cstheme="majorBidi"/>
          <w:lang w:val="en-US"/>
        </w:rPr>
        <w:t>Pfv</w:t>
      </w:r>
      <w:proofErr w:type="spellEnd"/>
      <w:r w:rsidR="00E80A66" w:rsidRPr="00967F93">
        <w:rPr>
          <w:rFonts w:asciiTheme="majorBidi" w:hAnsiTheme="majorBidi" w:cstheme="majorBidi"/>
          <w:lang w:val="en-US"/>
        </w:rPr>
        <w:t xml:space="preserve"> = Perfective, </w:t>
      </w:r>
      <w:proofErr w:type="spellStart"/>
      <w:r w:rsidR="00717553" w:rsidRPr="00967F93">
        <w:rPr>
          <w:rFonts w:asciiTheme="majorBidi" w:hAnsiTheme="majorBidi" w:cstheme="majorBidi"/>
          <w:lang w:val="en-US"/>
        </w:rPr>
        <w:t>PronInt</w:t>
      </w:r>
      <w:proofErr w:type="spellEnd"/>
      <w:r w:rsidR="00717553" w:rsidRPr="00967F93">
        <w:rPr>
          <w:rFonts w:asciiTheme="majorBidi" w:hAnsiTheme="majorBidi" w:cstheme="majorBidi"/>
          <w:lang w:val="en-US"/>
        </w:rPr>
        <w:t xml:space="preserve"> = Interrogative / relative pronoun</w:t>
      </w:r>
      <w:r w:rsidR="00AF577A" w:rsidRPr="00967F93">
        <w:rPr>
          <w:rFonts w:asciiTheme="majorBidi" w:hAnsiTheme="majorBidi" w:cstheme="majorBidi"/>
          <w:lang w:val="en-US"/>
        </w:rPr>
        <w:t>,</w:t>
      </w:r>
      <w:r w:rsidR="00717553" w:rsidRPr="00967F93">
        <w:rPr>
          <w:rFonts w:asciiTheme="majorBidi" w:hAnsiTheme="majorBidi" w:cstheme="majorBidi"/>
          <w:lang w:val="en-US"/>
        </w:rPr>
        <w:t xml:space="preserve"> </w:t>
      </w:r>
      <w:proofErr w:type="spellStart"/>
      <w:r w:rsidR="006D08D7" w:rsidRPr="00967F93">
        <w:rPr>
          <w:rFonts w:asciiTheme="majorBidi" w:hAnsiTheme="majorBidi" w:cstheme="majorBidi"/>
          <w:lang w:val="en-US"/>
        </w:rPr>
        <w:t>Pst</w:t>
      </w:r>
      <w:proofErr w:type="spellEnd"/>
      <w:r w:rsidR="006D08D7" w:rsidRPr="00967F93">
        <w:rPr>
          <w:rFonts w:asciiTheme="majorBidi" w:hAnsiTheme="majorBidi" w:cstheme="majorBidi"/>
          <w:lang w:val="en-US"/>
        </w:rPr>
        <w:t xml:space="preserve"> = Past, </w:t>
      </w:r>
      <w:r w:rsidR="009C440D" w:rsidRPr="00967F93">
        <w:rPr>
          <w:rFonts w:asciiTheme="majorBidi" w:hAnsiTheme="majorBidi" w:cstheme="majorBidi"/>
          <w:lang w:val="en-US"/>
        </w:rPr>
        <w:t xml:space="preserve">VP = Verb phrase, XP = </w:t>
      </w:r>
      <w:r w:rsidR="0063055D" w:rsidRPr="00967F93">
        <w:rPr>
          <w:rFonts w:asciiTheme="majorBidi" w:hAnsiTheme="majorBidi" w:cstheme="majorBidi"/>
          <w:lang w:val="en-US"/>
        </w:rPr>
        <w:t>Underspecified</w:t>
      </w:r>
      <w:r w:rsidR="008C04A7" w:rsidRPr="00967F93">
        <w:rPr>
          <w:rFonts w:asciiTheme="majorBidi" w:hAnsiTheme="majorBidi" w:cstheme="majorBidi"/>
          <w:lang w:val="en-US"/>
        </w:rPr>
        <w:t xml:space="preserve"> phrasal unit (a slot that can be NP or VP or AP or PP).</w:t>
      </w:r>
    </w:p>
  </w:footnote>
  <w:footnote w:id="3">
    <w:p w14:paraId="6293211C" w14:textId="5E056644" w:rsidR="0065710A" w:rsidRPr="00531C7E" w:rsidRDefault="0065710A" w:rsidP="00531C7E">
      <w:pPr>
        <w:pStyle w:val="NormalWeb"/>
        <w:spacing w:before="0" w:beforeAutospacing="0" w:after="0" w:afterAutospacing="0"/>
        <w:rPr>
          <w:color w:val="000000"/>
          <w:sz w:val="22"/>
          <w:szCs w:val="22"/>
        </w:rPr>
      </w:pPr>
      <w:r w:rsidRPr="00735CB2">
        <w:rPr>
          <w:rStyle w:val="FootnoteReference"/>
          <w:sz w:val="22"/>
          <w:szCs w:val="22"/>
          <w:highlight w:val="yellow"/>
        </w:rPr>
        <w:footnoteRef/>
      </w:r>
      <w:r w:rsidR="007571DA" w:rsidRPr="00735CB2">
        <w:rPr>
          <w:color w:val="000000"/>
          <w:sz w:val="22"/>
          <w:szCs w:val="22"/>
          <w:highlight w:val="yellow"/>
        </w:rPr>
        <w:t>In the Russian Constructicon resource, this construction has two “sister”</w:t>
      </w:r>
      <w:r w:rsidR="00812E92" w:rsidRPr="00812E92">
        <w:rPr>
          <w:color w:val="000000"/>
          <w:sz w:val="22"/>
          <w:szCs w:val="22"/>
          <w:highlight w:val="magenta"/>
          <w:lang w:val="nb-NO"/>
        </w:rPr>
        <w:t xml:space="preserve"> </w:t>
      </w:r>
      <w:r w:rsidR="007571DA" w:rsidRPr="00735CB2">
        <w:rPr>
          <w:color w:val="000000"/>
          <w:sz w:val="22"/>
          <w:szCs w:val="22"/>
          <w:highlight w:val="yellow"/>
        </w:rPr>
        <w:t xml:space="preserve">constructions that are represented at approximately </w:t>
      </w:r>
      <w:proofErr w:type="spellStart"/>
      <w:r w:rsidR="007A6123" w:rsidRPr="007A6123">
        <w:rPr>
          <w:color w:val="000000"/>
          <w:sz w:val="22"/>
          <w:szCs w:val="22"/>
          <w:highlight w:val="magenta"/>
          <w:lang w:val="nb-NO"/>
        </w:rPr>
        <w:t>the</w:t>
      </w:r>
      <w:proofErr w:type="spellEnd"/>
      <w:r w:rsidR="007A6123" w:rsidRPr="007A6123">
        <w:rPr>
          <w:color w:val="000000"/>
          <w:sz w:val="22"/>
          <w:szCs w:val="22"/>
          <w:highlight w:val="magenta"/>
          <w:lang w:val="nb-NO"/>
        </w:rPr>
        <w:t xml:space="preserve"> </w:t>
      </w:r>
      <w:r w:rsidR="007571DA" w:rsidRPr="00735CB2">
        <w:rPr>
          <w:color w:val="000000"/>
          <w:sz w:val="22"/>
          <w:szCs w:val="22"/>
          <w:highlight w:val="yellow"/>
        </w:rPr>
        <w:t>same level of granularity: ID 82</w:t>
      </w:r>
      <w:r w:rsidR="007571DA" w:rsidRPr="00735CB2">
        <w:rPr>
          <w:b/>
          <w:bCs/>
          <w:color w:val="000000"/>
          <w:sz w:val="22"/>
          <w:szCs w:val="22"/>
          <w:highlight w:val="yellow"/>
        </w:rPr>
        <w:t xml:space="preserve"> NP-Nom Cop </w:t>
      </w:r>
      <w:r w:rsidR="00B02EE9" w:rsidRPr="00414258">
        <w:rPr>
          <w:b/>
          <w:bCs/>
          <w:color w:val="000000"/>
          <w:sz w:val="22"/>
          <w:szCs w:val="22"/>
          <w:highlight w:val="cyan"/>
        </w:rPr>
        <w:t>vsë</w:t>
      </w:r>
      <w:r w:rsidR="007571DA" w:rsidRPr="00735CB2">
        <w:rPr>
          <w:b/>
          <w:bCs/>
          <w:color w:val="000000"/>
          <w:sz w:val="22"/>
          <w:szCs w:val="22"/>
          <w:highlight w:val="yellow"/>
        </w:rPr>
        <w:t xml:space="preserve"> Adj-Cmp </w:t>
      </w:r>
      <w:proofErr w:type="spellStart"/>
      <w:r w:rsidR="00B02EE9" w:rsidRPr="00B733D4">
        <w:rPr>
          <w:b/>
          <w:bCs/>
          <w:color w:val="000000"/>
          <w:sz w:val="22"/>
          <w:szCs w:val="22"/>
          <w:highlight w:val="cyan"/>
          <w:lang w:val="en-US"/>
        </w:rPr>
        <w:t>i</w:t>
      </w:r>
      <w:proofErr w:type="spellEnd"/>
      <w:r w:rsidR="007571DA" w:rsidRPr="00B733D4">
        <w:rPr>
          <w:b/>
          <w:bCs/>
          <w:color w:val="000000"/>
          <w:sz w:val="22"/>
          <w:szCs w:val="22"/>
          <w:highlight w:val="cyan"/>
        </w:rPr>
        <w:t xml:space="preserve"> </w:t>
      </w:r>
      <w:r w:rsidR="007571DA" w:rsidRPr="00735CB2">
        <w:rPr>
          <w:b/>
          <w:bCs/>
          <w:color w:val="000000"/>
          <w:sz w:val="22"/>
          <w:szCs w:val="22"/>
          <w:highlight w:val="yellow"/>
        </w:rPr>
        <w:t xml:space="preserve">~Adj-Cmp/ VP Adv-Cmp </w:t>
      </w:r>
      <w:proofErr w:type="spellStart"/>
      <w:r w:rsidR="00B02EE9" w:rsidRPr="00414258">
        <w:rPr>
          <w:b/>
          <w:bCs/>
          <w:color w:val="000000"/>
          <w:sz w:val="22"/>
          <w:szCs w:val="22"/>
          <w:highlight w:val="cyan"/>
          <w:lang w:val="en-US"/>
        </w:rPr>
        <w:t>i</w:t>
      </w:r>
      <w:proofErr w:type="spellEnd"/>
      <w:r w:rsidR="007571DA" w:rsidRPr="00735CB2">
        <w:rPr>
          <w:b/>
          <w:bCs/>
          <w:color w:val="000000"/>
          <w:sz w:val="22"/>
          <w:szCs w:val="22"/>
          <w:highlight w:val="yellow"/>
        </w:rPr>
        <w:t xml:space="preserve"> ~Adv-Cmp</w:t>
      </w:r>
      <w:r w:rsidR="007571DA" w:rsidRPr="00735CB2">
        <w:rPr>
          <w:color w:val="000000"/>
          <w:sz w:val="22"/>
          <w:szCs w:val="22"/>
          <w:highlight w:val="yellow"/>
        </w:rPr>
        <w:t xml:space="preserve">, as in </w:t>
      </w:r>
      <w:r w:rsidR="00997F21" w:rsidRPr="00EA3743">
        <w:rPr>
          <w:i/>
          <w:iCs/>
          <w:color w:val="000000"/>
          <w:sz w:val="22"/>
          <w:szCs w:val="22"/>
          <w:highlight w:val="cyan"/>
        </w:rPr>
        <w:t>Sportsmen bežal vsë bystree i bystree</w:t>
      </w:r>
      <w:r w:rsidR="006B5F7D" w:rsidRPr="00EA3743">
        <w:rPr>
          <w:i/>
          <w:iCs/>
          <w:color w:val="000000"/>
          <w:sz w:val="22"/>
          <w:szCs w:val="22"/>
          <w:highlight w:val="cyan"/>
          <w:lang w:val="en-US"/>
        </w:rPr>
        <w:t xml:space="preserve"> </w:t>
      </w:r>
      <w:r w:rsidR="007571DA" w:rsidRPr="00735CB2">
        <w:rPr>
          <w:color w:val="000000"/>
          <w:sz w:val="22"/>
          <w:szCs w:val="22"/>
          <w:highlight w:val="yellow"/>
        </w:rPr>
        <w:t xml:space="preserve">‘The </w:t>
      </w:r>
      <w:r w:rsidR="0051125B" w:rsidRPr="000D7FA1">
        <w:rPr>
          <w:color w:val="000000"/>
          <w:sz w:val="22"/>
          <w:szCs w:val="22"/>
          <w:highlight w:val="yellow"/>
          <w:lang w:val="en-US"/>
        </w:rPr>
        <w:t>athlete</w:t>
      </w:r>
      <w:r w:rsidR="007571DA" w:rsidRPr="00735CB2">
        <w:rPr>
          <w:color w:val="000000"/>
          <w:sz w:val="22"/>
          <w:szCs w:val="22"/>
          <w:highlight w:val="yellow"/>
        </w:rPr>
        <w:t xml:space="preserve"> ran faster and faster’ and ID 86 </w:t>
      </w:r>
      <w:r w:rsidR="00414258" w:rsidRPr="00414258">
        <w:rPr>
          <w:b/>
          <w:bCs/>
          <w:color w:val="000000"/>
          <w:sz w:val="22"/>
          <w:szCs w:val="22"/>
          <w:highlight w:val="cyan"/>
        </w:rPr>
        <w:t>vsë</w:t>
      </w:r>
      <w:r w:rsidR="007571DA" w:rsidRPr="00735CB2">
        <w:rPr>
          <w:b/>
          <w:bCs/>
          <w:color w:val="000000"/>
          <w:sz w:val="22"/>
          <w:szCs w:val="22"/>
          <w:highlight w:val="yellow"/>
        </w:rPr>
        <w:t xml:space="preserve"> VP-Ipfv </w:t>
      </w:r>
      <w:r w:rsidR="00414258" w:rsidRPr="00414258">
        <w:rPr>
          <w:b/>
          <w:bCs/>
          <w:color w:val="000000"/>
          <w:sz w:val="22"/>
          <w:szCs w:val="22"/>
          <w:highlight w:val="cyan"/>
          <w:lang w:val="en-US"/>
        </w:rPr>
        <w:t>da</w:t>
      </w:r>
      <w:r w:rsidR="007571DA" w:rsidRPr="00414258">
        <w:rPr>
          <w:b/>
          <w:bCs/>
          <w:color w:val="000000"/>
          <w:sz w:val="22"/>
          <w:szCs w:val="22"/>
          <w:highlight w:val="cyan"/>
        </w:rPr>
        <w:t>/</w:t>
      </w:r>
      <w:proofErr w:type="spellStart"/>
      <w:r w:rsidR="00414258" w:rsidRPr="00414258">
        <w:rPr>
          <w:b/>
          <w:bCs/>
          <w:color w:val="000000"/>
          <w:sz w:val="22"/>
          <w:szCs w:val="22"/>
          <w:highlight w:val="cyan"/>
          <w:lang w:val="en-US"/>
        </w:rPr>
        <w:t>i</w:t>
      </w:r>
      <w:proofErr w:type="spellEnd"/>
      <w:r w:rsidR="007571DA" w:rsidRPr="00414258">
        <w:rPr>
          <w:b/>
          <w:bCs/>
          <w:color w:val="000000"/>
          <w:sz w:val="22"/>
          <w:szCs w:val="22"/>
          <w:highlight w:val="cyan"/>
        </w:rPr>
        <w:t xml:space="preserve"> </w:t>
      </w:r>
      <w:r w:rsidR="007571DA" w:rsidRPr="00735CB2">
        <w:rPr>
          <w:b/>
          <w:bCs/>
          <w:color w:val="000000"/>
          <w:sz w:val="22"/>
          <w:szCs w:val="22"/>
          <w:highlight w:val="yellow"/>
        </w:rPr>
        <w:t>~VP-Ipfv</w:t>
      </w:r>
      <w:r w:rsidR="007571DA" w:rsidRPr="00735CB2">
        <w:rPr>
          <w:color w:val="000000"/>
          <w:sz w:val="22"/>
          <w:szCs w:val="22"/>
          <w:highlight w:val="yellow"/>
        </w:rPr>
        <w:t xml:space="preserve">, as in </w:t>
      </w:r>
      <w:r w:rsidR="009C01F5" w:rsidRPr="009C01F5">
        <w:rPr>
          <w:i/>
          <w:iCs/>
          <w:color w:val="000000"/>
          <w:sz w:val="22"/>
          <w:szCs w:val="22"/>
          <w:highlight w:val="cyan"/>
        </w:rPr>
        <w:t>Malʹčik vsë šël da šël</w:t>
      </w:r>
      <w:r w:rsidR="00716D78">
        <w:rPr>
          <w:color w:val="000000"/>
          <w:sz w:val="22"/>
          <w:szCs w:val="22"/>
          <w:highlight w:val="cyan"/>
          <w:lang w:val="en-US"/>
        </w:rPr>
        <w:t xml:space="preserve"> </w:t>
      </w:r>
      <w:r w:rsidR="007571DA" w:rsidRPr="00735CB2">
        <w:rPr>
          <w:color w:val="000000"/>
          <w:sz w:val="22"/>
          <w:szCs w:val="22"/>
          <w:highlight w:val="yellow"/>
        </w:rPr>
        <w:t xml:space="preserve">‘The boy kept walking’. Together they are related to a more abstract construction ID 1440 </w:t>
      </w:r>
      <w:r w:rsidR="007571DA" w:rsidRPr="00735CB2">
        <w:rPr>
          <w:b/>
          <w:bCs/>
          <w:color w:val="000000"/>
          <w:sz w:val="22"/>
          <w:szCs w:val="22"/>
          <w:highlight w:val="yellow"/>
        </w:rPr>
        <w:t>(</w:t>
      </w:r>
      <w:r w:rsidR="00432B87" w:rsidRPr="00414258">
        <w:rPr>
          <w:b/>
          <w:bCs/>
          <w:color w:val="000000"/>
          <w:sz w:val="22"/>
          <w:szCs w:val="22"/>
          <w:highlight w:val="cyan"/>
        </w:rPr>
        <w:t>vsë</w:t>
      </w:r>
      <w:r w:rsidR="007571DA" w:rsidRPr="00735CB2">
        <w:rPr>
          <w:b/>
          <w:bCs/>
          <w:color w:val="000000"/>
          <w:sz w:val="22"/>
          <w:szCs w:val="22"/>
          <w:highlight w:val="yellow"/>
        </w:rPr>
        <w:t xml:space="preserve">) XP </w:t>
      </w:r>
      <w:r w:rsidR="00432B87" w:rsidRPr="00432B87">
        <w:rPr>
          <w:b/>
          <w:bCs/>
          <w:color w:val="000000"/>
          <w:sz w:val="22"/>
          <w:szCs w:val="22"/>
          <w:highlight w:val="cyan"/>
          <w:lang w:val="en-US"/>
        </w:rPr>
        <w:t>da</w:t>
      </w:r>
      <w:r w:rsidR="007571DA" w:rsidRPr="00735CB2">
        <w:rPr>
          <w:b/>
          <w:bCs/>
          <w:color w:val="000000"/>
          <w:sz w:val="22"/>
          <w:szCs w:val="22"/>
          <w:highlight w:val="yellow"/>
        </w:rPr>
        <w:t xml:space="preserve"> ~XP</w:t>
      </w:r>
      <w:r w:rsidR="007571DA" w:rsidRPr="00735CB2">
        <w:rPr>
          <w:color w:val="000000"/>
          <w:sz w:val="22"/>
          <w:szCs w:val="22"/>
          <w:highlight w:val="yellow"/>
        </w:rPr>
        <w:t xml:space="preserve"> (where the slot XP can be any phrasal unit) that can be considered their “mother”</w:t>
      </w:r>
      <w:r w:rsidR="00720A33" w:rsidRPr="00720A33">
        <w:rPr>
          <w:color w:val="000000"/>
          <w:sz w:val="22"/>
          <w:szCs w:val="22"/>
          <w:highlight w:val="magenta"/>
        </w:rPr>
        <w:t xml:space="preserve"> </w:t>
      </w:r>
      <w:r w:rsidR="007571DA" w:rsidRPr="00735CB2">
        <w:rPr>
          <w:color w:val="000000"/>
          <w:sz w:val="22"/>
          <w:szCs w:val="22"/>
          <w:highlight w:val="yellow"/>
        </w:rPr>
        <w:t>construction. The more granular constructions ID 82 and ID 86 are included in the Russian Constructicon as distinct entries due to their semantic differences.</w:t>
      </w:r>
    </w:p>
  </w:footnote>
  <w:footnote w:id="4">
    <w:p w14:paraId="389C0715" w14:textId="70E6219E" w:rsidR="00F755A5" w:rsidRPr="00F755A5" w:rsidRDefault="00F755A5">
      <w:pPr>
        <w:pStyle w:val="FootnoteText"/>
        <w:rPr>
          <w:lang w:val="en-US"/>
        </w:rPr>
      </w:pPr>
      <w:r>
        <w:rPr>
          <w:rStyle w:val="FootnoteReference"/>
        </w:rPr>
        <w:footnoteRef/>
      </w:r>
      <w:r w:rsidRPr="00F755A5">
        <w:rPr>
          <w:lang w:val="en-US"/>
        </w:rPr>
        <w:t xml:space="preserve"> </w:t>
      </w:r>
      <w:r w:rsidRPr="00F755A5">
        <w:rPr>
          <w:rFonts w:ascii="Times New Roman" w:eastAsia="Times New Roman" w:hAnsi="Times New Roman" w:cs="Times New Roman"/>
          <w:color w:val="000000"/>
          <w:sz w:val="22"/>
          <w:szCs w:val="22"/>
          <w:highlight w:val="green"/>
          <w:lang w:val="en-NO"/>
        </w:rPr>
        <w:t xml:space="preserve">The opposition of anchor </w:t>
      </w:r>
      <w:proofErr w:type="spellStart"/>
      <w:r w:rsidR="003106E9" w:rsidRPr="00967641">
        <w:rPr>
          <w:rFonts w:ascii="Times New Roman" w:eastAsia="Times New Roman" w:hAnsi="Times New Roman" w:cs="Times New Roman"/>
          <w:color w:val="000000"/>
          <w:sz w:val="22"/>
          <w:szCs w:val="22"/>
          <w:highlight w:val="magenta"/>
          <w:lang w:val="nb-NO"/>
        </w:rPr>
        <w:t>vs</w:t>
      </w:r>
      <w:proofErr w:type="spellEnd"/>
      <w:r w:rsidRPr="00F755A5">
        <w:rPr>
          <w:rFonts w:ascii="Times New Roman" w:eastAsia="Times New Roman" w:hAnsi="Times New Roman" w:cs="Times New Roman"/>
          <w:color w:val="000000"/>
          <w:sz w:val="22"/>
          <w:szCs w:val="22"/>
          <w:highlight w:val="green"/>
          <w:lang w:val="en-NO"/>
        </w:rPr>
        <w:t>. slot repetition may be related to the syntactic type of the construction.</w:t>
      </w:r>
    </w:p>
  </w:footnote>
  <w:footnote w:id="5">
    <w:p w14:paraId="10CF054C" w14:textId="1D56544B" w:rsidR="00F8614F" w:rsidRPr="00F8614F" w:rsidRDefault="00F8614F">
      <w:pPr>
        <w:pStyle w:val="FootnoteText"/>
        <w:rPr>
          <w:lang w:val="en-US"/>
        </w:rPr>
      </w:pPr>
      <w:r>
        <w:rPr>
          <w:rStyle w:val="FootnoteReference"/>
        </w:rPr>
        <w:footnoteRef/>
      </w:r>
      <w:r w:rsidRPr="00F8614F">
        <w:rPr>
          <w:lang w:val="en-US"/>
        </w:rPr>
        <w:t xml:space="preserve"> </w:t>
      </w:r>
      <w:r w:rsidRPr="004E6B39">
        <w:rPr>
          <w:rFonts w:ascii="Times New Roman" w:eastAsia="Times New Roman" w:hAnsi="Times New Roman" w:cs="Times New Roman"/>
          <w:color w:val="000000"/>
          <w:sz w:val="22"/>
          <w:szCs w:val="22"/>
          <w:highlight w:val="green"/>
          <w:lang w:val="en-NO"/>
        </w:rPr>
        <w:t xml:space="preserve">For some reduplicative constructions in the database, </w:t>
      </w:r>
      <w:r w:rsidR="000B2367" w:rsidRPr="004E6B39">
        <w:rPr>
          <w:rFonts w:ascii="Times New Roman" w:eastAsia="Times New Roman" w:hAnsi="Times New Roman" w:cs="Times New Roman"/>
          <w:color w:val="000000"/>
          <w:sz w:val="22"/>
          <w:szCs w:val="22"/>
          <w:highlight w:val="green"/>
          <w:lang w:val="en-NO"/>
        </w:rPr>
        <w:t xml:space="preserve">repetition of slots can be optional. </w:t>
      </w:r>
      <w:r w:rsidR="005A25F0" w:rsidRPr="004E6B39">
        <w:rPr>
          <w:rFonts w:ascii="Times New Roman" w:eastAsia="Times New Roman" w:hAnsi="Times New Roman" w:cs="Times New Roman"/>
          <w:color w:val="000000"/>
          <w:sz w:val="22"/>
          <w:szCs w:val="22"/>
          <w:highlight w:val="green"/>
          <w:lang w:val="en-NO"/>
        </w:rPr>
        <w:t>Frequently encountered repetition</w:t>
      </w:r>
      <w:r w:rsidR="00FD4B3C" w:rsidRPr="004E6B39">
        <w:rPr>
          <w:rFonts w:ascii="Times New Roman" w:eastAsia="Times New Roman" w:hAnsi="Times New Roman" w:cs="Times New Roman"/>
          <w:color w:val="000000"/>
          <w:sz w:val="22"/>
          <w:szCs w:val="22"/>
          <w:highlight w:val="green"/>
          <w:lang w:val="en-NO"/>
        </w:rPr>
        <w:t xml:space="preserve"> in these constructions</w:t>
      </w:r>
      <w:r w:rsidR="005A25F0" w:rsidRPr="004E6B39">
        <w:rPr>
          <w:rFonts w:ascii="Times New Roman" w:eastAsia="Times New Roman" w:hAnsi="Times New Roman" w:cs="Times New Roman"/>
          <w:color w:val="000000"/>
          <w:sz w:val="22"/>
          <w:szCs w:val="22"/>
          <w:highlight w:val="green"/>
          <w:lang w:val="en-NO"/>
        </w:rPr>
        <w:t xml:space="preserve">, however, </w:t>
      </w:r>
      <w:proofErr w:type="spellStart"/>
      <w:r w:rsidR="00F62F63" w:rsidRPr="00F62F63">
        <w:rPr>
          <w:rFonts w:ascii="Times New Roman" w:eastAsia="Times New Roman" w:hAnsi="Times New Roman" w:cs="Times New Roman"/>
          <w:color w:val="000000"/>
          <w:sz w:val="22"/>
          <w:szCs w:val="22"/>
          <w:highlight w:val="magenta"/>
          <w:lang w:val="nb-NO"/>
        </w:rPr>
        <w:t>justifies</w:t>
      </w:r>
      <w:proofErr w:type="spellEnd"/>
      <w:r w:rsidR="00FD4B3C" w:rsidRPr="00F62F63">
        <w:rPr>
          <w:rFonts w:ascii="Times New Roman" w:eastAsia="Times New Roman" w:hAnsi="Times New Roman" w:cs="Times New Roman"/>
          <w:color w:val="000000"/>
          <w:sz w:val="22"/>
          <w:szCs w:val="22"/>
          <w:highlight w:val="magenta"/>
          <w:lang w:val="en-NO"/>
        </w:rPr>
        <w:t xml:space="preserve"> consider</w:t>
      </w:r>
      <w:proofErr w:type="spellStart"/>
      <w:r w:rsidR="00F62F63" w:rsidRPr="00F62F63">
        <w:rPr>
          <w:rFonts w:ascii="Times New Roman" w:eastAsia="Times New Roman" w:hAnsi="Times New Roman" w:cs="Times New Roman"/>
          <w:color w:val="000000"/>
          <w:sz w:val="22"/>
          <w:szCs w:val="22"/>
          <w:highlight w:val="magenta"/>
          <w:lang w:val="nb-NO"/>
        </w:rPr>
        <w:t>ing</w:t>
      </w:r>
      <w:proofErr w:type="spellEnd"/>
      <w:r w:rsidR="00FD4B3C" w:rsidRPr="00F62F63">
        <w:rPr>
          <w:rFonts w:ascii="Times New Roman" w:eastAsia="Times New Roman" w:hAnsi="Times New Roman" w:cs="Times New Roman"/>
          <w:color w:val="000000"/>
          <w:sz w:val="22"/>
          <w:szCs w:val="22"/>
          <w:highlight w:val="magenta"/>
          <w:lang w:val="en-NO"/>
        </w:rPr>
        <w:t xml:space="preserve"> them </w:t>
      </w:r>
      <w:r w:rsidR="00F62F63" w:rsidRPr="00F62F63">
        <w:rPr>
          <w:rFonts w:ascii="Times New Roman" w:eastAsia="Times New Roman" w:hAnsi="Times New Roman" w:cs="Times New Roman"/>
          <w:color w:val="000000"/>
          <w:sz w:val="22"/>
          <w:szCs w:val="22"/>
          <w:highlight w:val="magenta"/>
          <w:lang w:val="nb-NO"/>
        </w:rPr>
        <w:t xml:space="preserve">to be </w:t>
      </w:r>
      <w:r w:rsidR="00C83172" w:rsidRPr="004E6B39">
        <w:rPr>
          <w:rFonts w:ascii="Times New Roman" w:eastAsia="Times New Roman" w:hAnsi="Times New Roman" w:cs="Times New Roman"/>
          <w:color w:val="000000"/>
          <w:sz w:val="22"/>
          <w:szCs w:val="22"/>
          <w:highlight w:val="green"/>
          <w:lang w:val="en-NO"/>
        </w:rPr>
        <w:t>reduplicative in the nature.</w:t>
      </w:r>
      <w:r w:rsidR="00C83172">
        <w:rPr>
          <w:lang w:val="en-US"/>
        </w:rPr>
        <w:t xml:space="preserve"> </w:t>
      </w:r>
    </w:p>
  </w:footnote>
  <w:footnote w:id="6">
    <w:p w14:paraId="57F8BE00" w14:textId="0681606B" w:rsidR="00571A43" w:rsidRPr="00531C7E" w:rsidRDefault="00571A43" w:rsidP="00531C7E">
      <w:pPr>
        <w:pStyle w:val="NormalWeb"/>
        <w:spacing w:before="0" w:beforeAutospacing="0" w:after="0" w:afterAutospacing="0"/>
        <w:rPr>
          <w:color w:val="000000"/>
          <w:sz w:val="22"/>
          <w:szCs w:val="22"/>
          <w:lang w:val="en-US"/>
        </w:rPr>
      </w:pPr>
      <w:r w:rsidRPr="00735CB2">
        <w:rPr>
          <w:rStyle w:val="FootnoteReference"/>
          <w:sz w:val="22"/>
          <w:szCs w:val="22"/>
          <w:highlight w:val="yellow"/>
        </w:rPr>
        <w:footnoteRef/>
      </w:r>
      <w:r w:rsidR="00C41836" w:rsidRPr="00735CB2">
        <w:rPr>
          <w:sz w:val="22"/>
          <w:szCs w:val="22"/>
          <w:highlight w:val="yellow"/>
          <w:lang w:val="en-US"/>
        </w:rPr>
        <w:t>It is legitimate to</w:t>
      </w:r>
      <w:r w:rsidRPr="00735CB2">
        <w:rPr>
          <w:sz w:val="22"/>
          <w:szCs w:val="22"/>
          <w:highlight w:val="yellow"/>
          <w:lang w:val="en-US"/>
        </w:rPr>
        <w:t xml:space="preserve"> extend the notion of reduplication to </w:t>
      </w:r>
      <w:r w:rsidR="00116D90" w:rsidRPr="00735CB2">
        <w:rPr>
          <w:sz w:val="22"/>
          <w:szCs w:val="22"/>
          <w:highlight w:val="yellow"/>
          <w:lang w:val="en-US"/>
        </w:rPr>
        <w:t>“</w:t>
      </w:r>
      <w:r w:rsidRPr="00735CB2">
        <w:rPr>
          <w:sz w:val="22"/>
          <w:szCs w:val="22"/>
          <w:highlight w:val="yellow"/>
          <w:lang w:val="en-US"/>
        </w:rPr>
        <w:t>double</w:t>
      </w:r>
      <w:r w:rsidR="00116D90" w:rsidRPr="00735CB2">
        <w:rPr>
          <w:sz w:val="22"/>
          <w:szCs w:val="22"/>
          <w:highlight w:val="yellow"/>
          <w:lang w:val="en-US"/>
        </w:rPr>
        <w:t>”</w:t>
      </w:r>
      <w:r w:rsidRPr="00735CB2">
        <w:rPr>
          <w:sz w:val="22"/>
          <w:szCs w:val="22"/>
          <w:highlight w:val="yellow"/>
          <w:lang w:val="en-US"/>
        </w:rPr>
        <w:t xml:space="preserve"> </w:t>
      </w:r>
      <w:r w:rsidR="00C41836" w:rsidRPr="00735CB2">
        <w:rPr>
          <w:sz w:val="22"/>
          <w:szCs w:val="22"/>
          <w:highlight w:val="yellow"/>
          <w:lang w:val="en-US"/>
        </w:rPr>
        <w:t xml:space="preserve">(repeated) </w:t>
      </w:r>
      <w:r w:rsidRPr="00735CB2">
        <w:rPr>
          <w:sz w:val="22"/>
          <w:szCs w:val="22"/>
          <w:highlight w:val="yellow"/>
          <w:lang w:val="en-US"/>
        </w:rPr>
        <w:t xml:space="preserve">conjunctions that consist of two identical parts, like ID 328 </w:t>
      </w:r>
      <w:r w:rsidR="00C01F0B" w:rsidRPr="00C01F0B">
        <w:rPr>
          <w:sz w:val="22"/>
          <w:szCs w:val="22"/>
          <w:highlight w:val="cyan"/>
          <w:lang w:val="en-US"/>
        </w:rPr>
        <w:t>to li</w:t>
      </w:r>
      <w:r w:rsidRPr="00C01F0B">
        <w:rPr>
          <w:sz w:val="22"/>
          <w:szCs w:val="22"/>
          <w:highlight w:val="cyan"/>
          <w:lang w:val="en-US"/>
        </w:rPr>
        <w:t xml:space="preserve"> </w:t>
      </w:r>
      <w:r w:rsidRPr="00735CB2">
        <w:rPr>
          <w:sz w:val="22"/>
          <w:szCs w:val="22"/>
          <w:highlight w:val="yellow"/>
          <w:lang w:val="en-US"/>
        </w:rPr>
        <w:t xml:space="preserve">XP/Cl </w:t>
      </w:r>
      <w:r w:rsidR="00C01F0B" w:rsidRPr="00C01F0B">
        <w:rPr>
          <w:sz w:val="22"/>
          <w:szCs w:val="22"/>
          <w:highlight w:val="cyan"/>
          <w:lang w:val="en-US"/>
        </w:rPr>
        <w:t>to li</w:t>
      </w:r>
      <w:r w:rsidRPr="00C01F0B">
        <w:rPr>
          <w:sz w:val="22"/>
          <w:szCs w:val="22"/>
          <w:highlight w:val="cyan"/>
          <w:lang w:val="en-US"/>
        </w:rPr>
        <w:t xml:space="preserve"> </w:t>
      </w:r>
      <w:r w:rsidRPr="00735CB2">
        <w:rPr>
          <w:sz w:val="22"/>
          <w:szCs w:val="22"/>
          <w:highlight w:val="yellow"/>
          <w:lang w:val="en-US"/>
        </w:rPr>
        <w:t xml:space="preserve">XP/Cl, as in </w:t>
      </w:r>
      <w:r w:rsidR="00F94761" w:rsidRPr="00F94761">
        <w:rPr>
          <w:i/>
          <w:iCs/>
          <w:sz w:val="22"/>
          <w:szCs w:val="22"/>
          <w:highlight w:val="cyan"/>
        </w:rPr>
        <w:t>Segodnja idet to li doždʹ, to li sneg</w:t>
      </w:r>
      <w:r w:rsidRPr="00735CB2">
        <w:rPr>
          <w:sz w:val="22"/>
          <w:szCs w:val="22"/>
          <w:highlight w:val="yellow"/>
          <w:lang w:val="en-US"/>
        </w:rPr>
        <w:t xml:space="preserve"> ‘It is unclear whether it is raining or snowing today’; ID 351 </w:t>
      </w:r>
      <w:r w:rsidR="00F94761" w:rsidRPr="00F94761">
        <w:rPr>
          <w:sz w:val="22"/>
          <w:szCs w:val="22"/>
          <w:highlight w:val="cyan"/>
        </w:rPr>
        <w:t>xotʹ</w:t>
      </w:r>
      <w:r w:rsidRPr="00F94761">
        <w:rPr>
          <w:sz w:val="22"/>
          <w:szCs w:val="22"/>
          <w:highlight w:val="cyan"/>
          <w:lang w:val="en-US"/>
        </w:rPr>
        <w:t xml:space="preserve"> </w:t>
      </w:r>
      <w:r w:rsidRPr="00735CB2">
        <w:rPr>
          <w:sz w:val="22"/>
          <w:szCs w:val="22"/>
          <w:highlight w:val="yellow"/>
          <w:lang w:val="en-US"/>
        </w:rPr>
        <w:t xml:space="preserve">NP, </w:t>
      </w:r>
      <w:r w:rsidR="00F94761" w:rsidRPr="00F94761">
        <w:rPr>
          <w:sz w:val="22"/>
          <w:szCs w:val="22"/>
          <w:highlight w:val="cyan"/>
        </w:rPr>
        <w:t>xotʹ</w:t>
      </w:r>
      <w:r w:rsidRPr="00735CB2">
        <w:rPr>
          <w:sz w:val="22"/>
          <w:szCs w:val="22"/>
          <w:highlight w:val="yellow"/>
          <w:lang w:val="en-US"/>
        </w:rPr>
        <w:t xml:space="preserve"> NP, as in </w:t>
      </w:r>
      <w:r w:rsidR="007007E2" w:rsidRPr="007007E2">
        <w:rPr>
          <w:i/>
          <w:iCs/>
          <w:sz w:val="22"/>
          <w:szCs w:val="22"/>
          <w:highlight w:val="cyan"/>
        </w:rPr>
        <w:t>Pokupaj xotʹ motocikl, xotʹ mašinu</w:t>
      </w:r>
      <w:r w:rsidRPr="00735CB2">
        <w:rPr>
          <w:sz w:val="22"/>
          <w:szCs w:val="22"/>
          <w:highlight w:val="yellow"/>
          <w:lang w:val="en-US"/>
        </w:rPr>
        <w:t xml:space="preserve"> ‘You can buy whatever you want, a motorcycle or a car, it does not matter’, ID 2025 </w:t>
      </w:r>
      <w:proofErr w:type="spellStart"/>
      <w:r w:rsidR="007007E2" w:rsidRPr="007007E2">
        <w:rPr>
          <w:sz w:val="22"/>
          <w:szCs w:val="22"/>
          <w:highlight w:val="cyan"/>
          <w:lang w:val="en-US"/>
        </w:rPr>
        <w:t>ili</w:t>
      </w:r>
      <w:proofErr w:type="spellEnd"/>
      <w:r w:rsidRPr="007007E2">
        <w:rPr>
          <w:sz w:val="22"/>
          <w:szCs w:val="22"/>
          <w:highlight w:val="cyan"/>
          <w:lang w:val="en-US"/>
        </w:rPr>
        <w:t xml:space="preserve"> </w:t>
      </w:r>
      <w:r w:rsidRPr="00735CB2">
        <w:rPr>
          <w:sz w:val="22"/>
          <w:szCs w:val="22"/>
          <w:highlight w:val="yellow"/>
          <w:lang w:val="en-US"/>
        </w:rPr>
        <w:t>VP,</w:t>
      </w:r>
      <w:r w:rsidRPr="007007E2">
        <w:rPr>
          <w:sz w:val="22"/>
          <w:szCs w:val="22"/>
          <w:highlight w:val="cyan"/>
          <w:lang w:val="en-US"/>
        </w:rPr>
        <w:t xml:space="preserve"> </w:t>
      </w:r>
      <w:proofErr w:type="spellStart"/>
      <w:r w:rsidR="007007E2" w:rsidRPr="007007E2">
        <w:rPr>
          <w:sz w:val="22"/>
          <w:szCs w:val="22"/>
          <w:highlight w:val="cyan"/>
          <w:lang w:val="en-US"/>
        </w:rPr>
        <w:t>ili</w:t>
      </w:r>
      <w:proofErr w:type="spellEnd"/>
      <w:r w:rsidRPr="007007E2">
        <w:rPr>
          <w:sz w:val="22"/>
          <w:szCs w:val="22"/>
          <w:highlight w:val="cyan"/>
          <w:lang w:val="en-US"/>
        </w:rPr>
        <w:t xml:space="preserve"> </w:t>
      </w:r>
      <w:r w:rsidRPr="00735CB2">
        <w:rPr>
          <w:sz w:val="22"/>
          <w:szCs w:val="22"/>
          <w:highlight w:val="yellow"/>
          <w:lang w:val="en-US"/>
        </w:rPr>
        <w:t xml:space="preserve">VP, as in </w:t>
      </w:r>
      <w:r w:rsidR="00312DD4" w:rsidRPr="00312DD4">
        <w:rPr>
          <w:i/>
          <w:iCs/>
          <w:sz w:val="22"/>
          <w:szCs w:val="22"/>
          <w:highlight w:val="cyan"/>
        </w:rPr>
        <w:t>Ili èto ty sdelaešʹ, ili tebe ne pozdorovitsja!</w:t>
      </w:r>
      <w:r w:rsidR="00AE7446" w:rsidRPr="00735CB2">
        <w:rPr>
          <w:sz w:val="22"/>
          <w:szCs w:val="22"/>
          <w:highlight w:val="yellow"/>
          <w:lang w:val="en-US"/>
        </w:rPr>
        <w:t xml:space="preserve"> ‘</w:t>
      </w:r>
      <w:r w:rsidR="00AA227C" w:rsidRPr="00735CB2">
        <w:rPr>
          <w:sz w:val="22"/>
          <w:szCs w:val="22"/>
          <w:highlight w:val="yellow"/>
          <w:lang w:val="en-US"/>
        </w:rPr>
        <w:t>E</w:t>
      </w:r>
      <w:r w:rsidR="00AE7446" w:rsidRPr="00735CB2">
        <w:rPr>
          <w:sz w:val="22"/>
          <w:szCs w:val="22"/>
          <w:highlight w:val="yellow"/>
          <w:lang w:val="en-US"/>
        </w:rPr>
        <w:t xml:space="preserve">ither </w:t>
      </w:r>
      <w:r w:rsidR="00AA227C" w:rsidRPr="00735CB2">
        <w:rPr>
          <w:sz w:val="22"/>
          <w:szCs w:val="22"/>
          <w:highlight w:val="yellow"/>
          <w:lang w:val="en-US"/>
        </w:rPr>
        <w:t xml:space="preserve">you </w:t>
      </w:r>
      <w:r w:rsidR="00AE7446" w:rsidRPr="00735CB2">
        <w:rPr>
          <w:sz w:val="22"/>
          <w:szCs w:val="22"/>
          <w:highlight w:val="yellow"/>
          <w:lang w:val="en-US"/>
        </w:rPr>
        <w:t>do this, or you will be in trouble!’ and other</w:t>
      </w:r>
      <w:r w:rsidR="00DE5793" w:rsidRPr="00735CB2">
        <w:rPr>
          <w:sz w:val="22"/>
          <w:szCs w:val="22"/>
          <w:highlight w:val="yellow"/>
          <w:lang w:val="en-US"/>
        </w:rPr>
        <w:t>s</w:t>
      </w:r>
      <w:r w:rsidR="00AE7446" w:rsidRPr="00735CB2">
        <w:rPr>
          <w:sz w:val="22"/>
          <w:szCs w:val="22"/>
          <w:highlight w:val="yellow"/>
          <w:lang w:val="en-US"/>
        </w:rPr>
        <w:t>.</w:t>
      </w:r>
      <w:r w:rsidR="00B32832" w:rsidRPr="00735CB2">
        <w:rPr>
          <w:sz w:val="22"/>
          <w:szCs w:val="22"/>
          <w:highlight w:val="yellow"/>
          <w:lang w:val="en-US"/>
        </w:rPr>
        <w:t xml:space="preserve"> Similarly, the researchers working on the </w:t>
      </w:r>
      <w:r w:rsidR="00DE5793" w:rsidRPr="00735CB2">
        <w:rPr>
          <w:color w:val="212529"/>
          <w:sz w:val="22"/>
          <w:szCs w:val="22"/>
          <w:highlight w:val="yellow"/>
          <w:shd w:val="clear" w:color="auto" w:fill="FFFFFF"/>
        </w:rPr>
        <w:t>RepLeCon</w:t>
      </w:r>
      <w:r w:rsidR="00DE5793" w:rsidRPr="00735CB2">
        <w:rPr>
          <w:sz w:val="22"/>
          <w:szCs w:val="22"/>
          <w:highlight w:val="yellow"/>
          <w:lang w:val="en-US"/>
        </w:rPr>
        <w:t xml:space="preserve"> </w:t>
      </w:r>
      <w:r w:rsidR="00B32832" w:rsidRPr="00735CB2">
        <w:rPr>
          <w:sz w:val="22"/>
          <w:szCs w:val="22"/>
          <w:highlight w:val="yellow"/>
          <w:lang w:val="en-US"/>
        </w:rPr>
        <w:t xml:space="preserve">database of reduplicative constructions </w:t>
      </w:r>
      <w:r w:rsidR="00B32832" w:rsidRPr="00735CB2">
        <w:rPr>
          <w:color w:val="212529"/>
          <w:sz w:val="22"/>
          <w:szCs w:val="22"/>
          <w:highlight w:val="yellow"/>
          <w:shd w:val="clear" w:color="auto" w:fill="FFFFFF"/>
          <w:lang w:val="en-US"/>
        </w:rPr>
        <w:t>(</w:t>
      </w:r>
      <w:hyperlink r:id="rId1" w:history="1">
        <w:r w:rsidR="00B32832" w:rsidRPr="00735CB2">
          <w:rPr>
            <w:rStyle w:val="Hyperlink"/>
            <w:color w:val="1155CC"/>
            <w:sz w:val="22"/>
            <w:szCs w:val="22"/>
            <w:highlight w:val="yellow"/>
            <w:shd w:val="clear" w:color="auto" w:fill="FFFFFF"/>
          </w:rPr>
          <w:t>https://www.lexicalrepetitions.com/replecon-database</w:t>
        </w:r>
      </w:hyperlink>
      <w:r w:rsidR="00B32832" w:rsidRPr="00735CB2">
        <w:rPr>
          <w:color w:val="000000"/>
          <w:sz w:val="22"/>
          <w:szCs w:val="22"/>
          <w:highlight w:val="yellow"/>
          <w:lang w:val="en-US"/>
        </w:rPr>
        <w:t xml:space="preserve">) identify a distinct type of constructions with </w:t>
      </w:r>
      <w:r w:rsidR="00E01C27" w:rsidRPr="00735CB2">
        <w:rPr>
          <w:color w:val="000000"/>
          <w:sz w:val="22"/>
          <w:szCs w:val="22"/>
          <w:highlight w:val="yellow"/>
          <w:lang w:val="en-US"/>
        </w:rPr>
        <w:t>“</w:t>
      </w:r>
      <w:r w:rsidR="00B32832" w:rsidRPr="00735CB2">
        <w:rPr>
          <w:color w:val="000000"/>
          <w:sz w:val="22"/>
          <w:szCs w:val="22"/>
          <w:highlight w:val="yellow"/>
          <w:lang w:val="en-US"/>
        </w:rPr>
        <w:t>grammaticalized repetitions</w:t>
      </w:r>
      <w:r w:rsidR="00E01C27" w:rsidRPr="00735CB2">
        <w:rPr>
          <w:color w:val="000000"/>
          <w:sz w:val="22"/>
          <w:szCs w:val="22"/>
          <w:highlight w:val="yellow"/>
          <w:lang w:val="en-US"/>
        </w:rPr>
        <w:t>”</w:t>
      </w:r>
      <w:r w:rsidR="00B32832" w:rsidRPr="00735CB2">
        <w:rPr>
          <w:color w:val="000000"/>
          <w:sz w:val="22"/>
          <w:szCs w:val="22"/>
          <w:highlight w:val="yellow"/>
          <w:lang w:val="en-US"/>
        </w:rPr>
        <w:t xml:space="preserve"> like </w:t>
      </w:r>
      <w:proofErr w:type="spellStart"/>
      <w:r w:rsidR="00312DD4" w:rsidRPr="00312DD4">
        <w:rPr>
          <w:color w:val="000000"/>
          <w:sz w:val="22"/>
          <w:szCs w:val="22"/>
          <w:highlight w:val="cyan"/>
          <w:lang w:val="en-US"/>
        </w:rPr>
        <w:t>ni</w:t>
      </w:r>
      <w:proofErr w:type="spellEnd"/>
      <w:r w:rsidR="00B32832" w:rsidRPr="00735CB2">
        <w:rPr>
          <w:color w:val="000000"/>
          <w:sz w:val="22"/>
          <w:szCs w:val="22"/>
          <w:highlight w:val="yellow"/>
          <w:lang w:val="en-US"/>
        </w:rPr>
        <w:t xml:space="preserve"> X</w:t>
      </w:r>
      <w:r w:rsidR="00B32832" w:rsidRPr="00C44861">
        <w:rPr>
          <w:color w:val="000000"/>
          <w:sz w:val="22"/>
          <w:szCs w:val="22"/>
          <w:highlight w:val="magenta"/>
          <w:lang w:val="en-US"/>
        </w:rPr>
        <w:t xml:space="preserve"> </w:t>
      </w:r>
      <w:proofErr w:type="spellStart"/>
      <w:r w:rsidR="00312DD4" w:rsidRPr="00312DD4">
        <w:rPr>
          <w:color w:val="000000"/>
          <w:sz w:val="22"/>
          <w:szCs w:val="22"/>
          <w:highlight w:val="cyan"/>
          <w:lang w:val="en-US"/>
        </w:rPr>
        <w:t>ni</w:t>
      </w:r>
      <w:proofErr w:type="spellEnd"/>
      <w:r w:rsidR="00B32832" w:rsidRPr="00735CB2">
        <w:rPr>
          <w:color w:val="000000"/>
          <w:sz w:val="22"/>
          <w:szCs w:val="22"/>
          <w:highlight w:val="yellow"/>
          <w:lang w:val="en-US"/>
        </w:rPr>
        <w:t xml:space="preserve"> Y</w:t>
      </w:r>
      <w:r w:rsidR="00E01C27" w:rsidRPr="00735CB2">
        <w:rPr>
          <w:color w:val="000000"/>
          <w:sz w:val="22"/>
          <w:szCs w:val="22"/>
          <w:highlight w:val="yellow"/>
          <w:lang w:val="en-US"/>
        </w:rPr>
        <w:t>, as in</w:t>
      </w:r>
      <w:r w:rsidR="00B32832" w:rsidRPr="00735CB2">
        <w:rPr>
          <w:color w:val="000000"/>
          <w:sz w:val="22"/>
          <w:szCs w:val="22"/>
          <w:highlight w:val="yellow"/>
          <w:lang w:val="en-US"/>
        </w:rPr>
        <w:t xml:space="preserve"> </w:t>
      </w:r>
      <w:proofErr w:type="spellStart"/>
      <w:r w:rsidR="00924271" w:rsidRPr="00924271">
        <w:rPr>
          <w:i/>
          <w:iCs/>
          <w:color w:val="000000"/>
          <w:sz w:val="22"/>
          <w:szCs w:val="22"/>
          <w:highlight w:val="cyan"/>
          <w:lang w:val="en-US"/>
        </w:rPr>
        <w:t>ni</w:t>
      </w:r>
      <w:proofErr w:type="spellEnd"/>
      <w:r w:rsidR="00924271" w:rsidRPr="00924271">
        <w:rPr>
          <w:i/>
          <w:iCs/>
          <w:color w:val="000000"/>
          <w:sz w:val="22"/>
          <w:szCs w:val="22"/>
          <w:highlight w:val="cyan"/>
          <w:lang w:val="en-US"/>
        </w:rPr>
        <w:t xml:space="preserve"> </w:t>
      </w:r>
      <w:proofErr w:type="spellStart"/>
      <w:r w:rsidR="00924271" w:rsidRPr="00924271">
        <w:rPr>
          <w:i/>
          <w:iCs/>
          <w:color w:val="000000"/>
          <w:sz w:val="22"/>
          <w:szCs w:val="22"/>
          <w:highlight w:val="cyan"/>
          <w:lang w:val="en-US"/>
        </w:rPr>
        <w:t>dožd</w:t>
      </w:r>
      <w:proofErr w:type="spellEnd"/>
      <w:r w:rsidR="00924271" w:rsidRPr="00924271">
        <w:rPr>
          <w:i/>
          <w:iCs/>
          <w:color w:val="000000"/>
          <w:sz w:val="22"/>
          <w:szCs w:val="22"/>
          <w:highlight w:val="cyan"/>
          <w:lang w:val="en-US"/>
        </w:rPr>
        <w:t xml:space="preserve">ʹ </w:t>
      </w:r>
      <w:proofErr w:type="spellStart"/>
      <w:r w:rsidR="00924271" w:rsidRPr="00924271">
        <w:rPr>
          <w:i/>
          <w:iCs/>
          <w:color w:val="000000"/>
          <w:sz w:val="22"/>
          <w:szCs w:val="22"/>
          <w:highlight w:val="cyan"/>
          <w:lang w:val="en-US"/>
        </w:rPr>
        <w:t>ni</w:t>
      </w:r>
      <w:proofErr w:type="spellEnd"/>
      <w:r w:rsidR="00924271" w:rsidRPr="00924271">
        <w:rPr>
          <w:i/>
          <w:iCs/>
          <w:color w:val="000000"/>
          <w:sz w:val="22"/>
          <w:szCs w:val="22"/>
          <w:highlight w:val="cyan"/>
          <w:lang w:val="en-US"/>
        </w:rPr>
        <w:t xml:space="preserve"> </w:t>
      </w:r>
      <w:proofErr w:type="spellStart"/>
      <w:r w:rsidR="00924271" w:rsidRPr="00924271">
        <w:rPr>
          <w:i/>
          <w:iCs/>
          <w:color w:val="000000"/>
          <w:sz w:val="22"/>
          <w:szCs w:val="22"/>
          <w:highlight w:val="cyan"/>
          <w:lang w:val="en-US"/>
        </w:rPr>
        <w:t>sneg</w:t>
      </w:r>
      <w:proofErr w:type="spellEnd"/>
      <w:r w:rsidR="00B32832" w:rsidRPr="00735CB2">
        <w:rPr>
          <w:color w:val="000000"/>
          <w:sz w:val="22"/>
          <w:szCs w:val="22"/>
          <w:highlight w:val="yellow"/>
          <w:lang w:val="en-US"/>
        </w:rPr>
        <w:t xml:space="preserve"> </w:t>
      </w:r>
      <w:r w:rsidR="00B32832" w:rsidRPr="00735CB2">
        <w:rPr>
          <w:sz w:val="22"/>
          <w:szCs w:val="22"/>
          <w:highlight w:val="yellow"/>
          <w:lang w:val="en-US"/>
        </w:rPr>
        <w:t>‘neither rain nor snow’</w:t>
      </w:r>
      <w:r w:rsidR="002C0FD6" w:rsidRPr="00735CB2">
        <w:rPr>
          <w:sz w:val="22"/>
          <w:szCs w:val="22"/>
          <w:highlight w:val="yellow"/>
          <w:lang w:val="en-US"/>
        </w:rPr>
        <w:t xml:space="preserve"> (see also</w:t>
      </w:r>
      <w:r w:rsidR="00C143F0" w:rsidRPr="00735CB2">
        <w:rPr>
          <w:sz w:val="22"/>
          <w:szCs w:val="22"/>
          <w:highlight w:val="yellow"/>
          <w:lang w:val="en-US"/>
        </w:rPr>
        <w:t xml:space="preserve"> research </w:t>
      </w:r>
      <w:r w:rsidR="002C0FD6" w:rsidRPr="00735CB2">
        <w:rPr>
          <w:sz w:val="22"/>
          <w:szCs w:val="22"/>
          <w:highlight w:val="yellow"/>
          <w:lang w:val="en-US"/>
        </w:rPr>
        <w:t xml:space="preserve">on constructions with double or repeated conjunctions in </w:t>
      </w:r>
      <w:r w:rsidR="00015E8F" w:rsidRPr="00735CB2">
        <w:rPr>
          <w:sz w:val="22"/>
          <w:szCs w:val="22"/>
          <w:highlight w:val="yellow"/>
          <w:lang w:val="en-US"/>
        </w:rPr>
        <w:t xml:space="preserve">Israeli </w:t>
      </w:r>
      <w:r w:rsidR="00015E8F" w:rsidRPr="00924271">
        <w:rPr>
          <w:sz w:val="22"/>
          <w:szCs w:val="22"/>
          <w:highlight w:val="yellow"/>
          <w:lang w:val="en-US"/>
        </w:rPr>
        <w:t xml:space="preserve">2007, </w:t>
      </w:r>
      <w:proofErr w:type="spellStart"/>
      <w:r w:rsidR="006A3D90" w:rsidRPr="00924271">
        <w:rPr>
          <w:sz w:val="22"/>
          <w:szCs w:val="22"/>
          <w:highlight w:val="yellow"/>
          <w:lang w:val="en-US"/>
        </w:rPr>
        <w:t>Sigal</w:t>
      </w:r>
      <w:proofErr w:type="spellEnd"/>
      <w:r w:rsidR="006A3D90" w:rsidRPr="00924271">
        <w:rPr>
          <w:sz w:val="22"/>
          <w:szCs w:val="22"/>
          <w:highlight w:val="yellow"/>
          <w:lang w:val="en-US"/>
        </w:rPr>
        <w:t xml:space="preserve"> </w:t>
      </w:r>
      <w:r w:rsidR="002C0FD6" w:rsidRPr="00924271">
        <w:rPr>
          <w:sz w:val="22"/>
          <w:szCs w:val="22"/>
          <w:highlight w:val="yellow"/>
          <w:lang w:val="en-US"/>
        </w:rPr>
        <w:t>2008</w:t>
      </w:r>
      <w:r w:rsidR="00015E8F" w:rsidRPr="00735CB2">
        <w:rPr>
          <w:sz w:val="22"/>
          <w:szCs w:val="22"/>
          <w:highlight w:val="yellow"/>
          <w:lang w:val="en-US"/>
        </w:rPr>
        <w:t>).</w:t>
      </w:r>
    </w:p>
  </w:footnote>
  <w:footnote w:id="7">
    <w:p w14:paraId="1B34C28E" w14:textId="4A597761" w:rsidR="0065710A" w:rsidRPr="00531C7E" w:rsidRDefault="0065710A">
      <w:pPr>
        <w:pStyle w:val="FootnoteText"/>
        <w:rPr>
          <w:rFonts w:asciiTheme="majorBidi" w:hAnsiTheme="majorBidi" w:cstheme="majorBidi"/>
          <w:lang w:val="en-US"/>
        </w:rPr>
      </w:pPr>
      <w:r w:rsidRPr="00531C7E">
        <w:rPr>
          <w:rStyle w:val="FootnoteReference"/>
          <w:rFonts w:asciiTheme="majorBidi" w:hAnsiTheme="majorBidi" w:cstheme="majorBidi"/>
        </w:rPr>
        <w:footnoteRef/>
      </w:r>
      <w:r w:rsidRPr="00531C7E">
        <w:rPr>
          <w:rFonts w:asciiTheme="majorBidi" w:hAnsiTheme="majorBidi" w:cstheme="majorBidi"/>
          <w:lang w:val="en-US"/>
        </w:rPr>
        <w:t xml:space="preserve">However, see </w:t>
      </w:r>
      <w:proofErr w:type="spellStart"/>
      <w:r w:rsidRPr="00531C7E">
        <w:rPr>
          <w:rFonts w:asciiTheme="majorBidi" w:hAnsiTheme="majorBidi" w:cstheme="majorBidi"/>
          <w:lang w:val="en-US"/>
        </w:rPr>
        <w:t>Apresjan</w:t>
      </w:r>
      <w:proofErr w:type="spellEnd"/>
      <w:r w:rsidRPr="00531C7E">
        <w:rPr>
          <w:rFonts w:asciiTheme="majorBidi" w:hAnsiTheme="majorBidi" w:cstheme="majorBidi"/>
          <w:lang w:val="en-US"/>
        </w:rPr>
        <w:t xml:space="preserve"> This volume for a detailed discussion.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6373140"/>
      <w:docPartObj>
        <w:docPartGallery w:val="Page Numbers (Top of Page)"/>
        <w:docPartUnique/>
      </w:docPartObj>
    </w:sdtPr>
    <w:sdtContent>
      <w:p w14:paraId="215F10AB" w14:textId="7ACFB682" w:rsidR="00B7200B" w:rsidRDefault="00B7200B" w:rsidP="009B1C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FD52D2" w14:textId="77777777" w:rsidR="00B7200B" w:rsidRDefault="00B7200B" w:rsidP="00B7200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977172"/>
      <w:docPartObj>
        <w:docPartGallery w:val="Page Numbers (Top of Page)"/>
        <w:docPartUnique/>
      </w:docPartObj>
    </w:sdtPr>
    <w:sdtContent>
      <w:p w14:paraId="70D9A214" w14:textId="6C7C4337" w:rsidR="00B7200B" w:rsidRDefault="00B7200B" w:rsidP="009B1C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F580F">
          <w:rPr>
            <w:rStyle w:val="PageNumber"/>
            <w:noProof/>
          </w:rPr>
          <w:t>15</w:t>
        </w:r>
        <w:r>
          <w:rPr>
            <w:rStyle w:val="PageNumber"/>
          </w:rPr>
          <w:fldChar w:fldCharType="end"/>
        </w:r>
      </w:p>
    </w:sdtContent>
  </w:sdt>
  <w:p w14:paraId="7CFC29B9" w14:textId="77777777" w:rsidR="00B7200B" w:rsidRDefault="00B7200B" w:rsidP="00B7200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4272"/>
    <w:multiLevelType w:val="hybridMultilevel"/>
    <w:tmpl w:val="90CC6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033732"/>
    <w:multiLevelType w:val="hybridMultilevel"/>
    <w:tmpl w:val="7E82E0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181B6E"/>
    <w:multiLevelType w:val="hybridMultilevel"/>
    <w:tmpl w:val="E68C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6A2512"/>
    <w:multiLevelType w:val="hybridMultilevel"/>
    <w:tmpl w:val="AC6ACA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F0B17E4"/>
    <w:multiLevelType w:val="hybridMultilevel"/>
    <w:tmpl w:val="65BAE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9428878">
    <w:abstractNumId w:val="2"/>
  </w:num>
  <w:num w:numId="2" w16cid:durableId="1211310261">
    <w:abstractNumId w:val="4"/>
  </w:num>
  <w:num w:numId="3" w16cid:durableId="122039374">
    <w:abstractNumId w:val="0"/>
  </w:num>
  <w:num w:numId="4" w16cid:durableId="813722828">
    <w:abstractNumId w:val="1"/>
  </w:num>
  <w:num w:numId="5" w16cid:durableId="3304483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Endresen">
    <w15:presenceInfo w15:providerId="AD" w15:userId="S::aba039@uit.no::91843d58-3fb8-446e-84f4-308f427c85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08"/>
    <w:rsid w:val="00000379"/>
    <w:rsid w:val="00001095"/>
    <w:rsid w:val="00002429"/>
    <w:rsid w:val="0000356F"/>
    <w:rsid w:val="000039A3"/>
    <w:rsid w:val="00004942"/>
    <w:rsid w:val="00005142"/>
    <w:rsid w:val="000055D5"/>
    <w:rsid w:val="00010635"/>
    <w:rsid w:val="00010F72"/>
    <w:rsid w:val="00011ACB"/>
    <w:rsid w:val="00011B53"/>
    <w:rsid w:val="00015E8F"/>
    <w:rsid w:val="0002074D"/>
    <w:rsid w:val="00022774"/>
    <w:rsid w:val="00022B90"/>
    <w:rsid w:val="00024D7B"/>
    <w:rsid w:val="000259E6"/>
    <w:rsid w:val="00026A02"/>
    <w:rsid w:val="00030319"/>
    <w:rsid w:val="0003125B"/>
    <w:rsid w:val="0003130F"/>
    <w:rsid w:val="000317BE"/>
    <w:rsid w:val="000325A5"/>
    <w:rsid w:val="00036FF2"/>
    <w:rsid w:val="000378F4"/>
    <w:rsid w:val="00037D90"/>
    <w:rsid w:val="00037EE4"/>
    <w:rsid w:val="0004030A"/>
    <w:rsid w:val="000407F6"/>
    <w:rsid w:val="00040C94"/>
    <w:rsid w:val="00041474"/>
    <w:rsid w:val="00041521"/>
    <w:rsid w:val="0004210B"/>
    <w:rsid w:val="00043026"/>
    <w:rsid w:val="000438E8"/>
    <w:rsid w:val="00043963"/>
    <w:rsid w:val="00043C19"/>
    <w:rsid w:val="000442B4"/>
    <w:rsid w:val="00044C36"/>
    <w:rsid w:val="00045CA9"/>
    <w:rsid w:val="00046368"/>
    <w:rsid w:val="0004671B"/>
    <w:rsid w:val="000504AC"/>
    <w:rsid w:val="00053290"/>
    <w:rsid w:val="00053857"/>
    <w:rsid w:val="00054635"/>
    <w:rsid w:val="0005659D"/>
    <w:rsid w:val="00056C91"/>
    <w:rsid w:val="00060C75"/>
    <w:rsid w:val="000629C3"/>
    <w:rsid w:val="00065705"/>
    <w:rsid w:val="00065936"/>
    <w:rsid w:val="00067223"/>
    <w:rsid w:val="00067FF0"/>
    <w:rsid w:val="00071063"/>
    <w:rsid w:val="000720E8"/>
    <w:rsid w:val="00073D68"/>
    <w:rsid w:val="000740C9"/>
    <w:rsid w:val="00074401"/>
    <w:rsid w:val="00074E3D"/>
    <w:rsid w:val="000757A4"/>
    <w:rsid w:val="00075B6F"/>
    <w:rsid w:val="00080080"/>
    <w:rsid w:val="00080113"/>
    <w:rsid w:val="00080293"/>
    <w:rsid w:val="000819A2"/>
    <w:rsid w:val="00082014"/>
    <w:rsid w:val="00087DDD"/>
    <w:rsid w:val="00090BC8"/>
    <w:rsid w:val="0009194C"/>
    <w:rsid w:val="00092069"/>
    <w:rsid w:val="0009323F"/>
    <w:rsid w:val="00094DC2"/>
    <w:rsid w:val="00094E8D"/>
    <w:rsid w:val="00095234"/>
    <w:rsid w:val="0009575D"/>
    <w:rsid w:val="000A1237"/>
    <w:rsid w:val="000A1964"/>
    <w:rsid w:val="000A25FC"/>
    <w:rsid w:val="000A26D7"/>
    <w:rsid w:val="000A2FD0"/>
    <w:rsid w:val="000A55B7"/>
    <w:rsid w:val="000A68BE"/>
    <w:rsid w:val="000B038D"/>
    <w:rsid w:val="000B144E"/>
    <w:rsid w:val="000B2367"/>
    <w:rsid w:val="000B2584"/>
    <w:rsid w:val="000B5B86"/>
    <w:rsid w:val="000B6951"/>
    <w:rsid w:val="000B6BFD"/>
    <w:rsid w:val="000B79C6"/>
    <w:rsid w:val="000C0981"/>
    <w:rsid w:val="000C2CF4"/>
    <w:rsid w:val="000C52DD"/>
    <w:rsid w:val="000C76A2"/>
    <w:rsid w:val="000C779B"/>
    <w:rsid w:val="000C79CC"/>
    <w:rsid w:val="000D042B"/>
    <w:rsid w:val="000D1446"/>
    <w:rsid w:val="000D1539"/>
    <w:rsid w:val="000D15E8"/>
    <w:rsid w:val="000D1E0C"/>
    <w:rsid w:val="000D2622"/>
    <w:rsid w:val="000D3BB3"/>
    <w:rsid w:val="000D4058"/>
    <w:rsid w:val="000D64CD"/>
    <w:rsid w:val="000D64D3"/>
    <w:rsid w:val="000D67B8"/>
    <w:rsid w:val="000D7FA1"/>
    <w:rsid w:val="000E028C"/>
    <w:rsid w:val="000E0397"/>
    <w:rsid w:val="000E160A"/>
    <w:rsid w:val="000E5DBD"/>
    <w:rsid w:val="000E6953"/>
    <w:rsid w:val="000E6999"/>
    <w:rsid w:val="000F0064"/>
    <w:rsid w:val="000F1587"/>
    <w:rsid w:val="000F1DBC"/>
    <w:rsid w:val="000F206E"/>
    <w:rsid w:val="000F26F3"/>
    <w:rsid w:val="000F57A9"/>
    <w:rsid w:val="000F6567"/>
    <w:rsid w:val="000F714A"/>
    <w:rsid w:val="000F715B"/>
    <w:rsid w:val="0010015F"/>
    <w:rsid w:val="00101477"/>
    <w:rsid w:val="00101DA0"/>
    <w:rsid w:val="00102A62"/>
    <w:rsid w:val="001058AB"/>
    <w:rsid w:val="00105BA5"/>
    <w:rsid w:val="00107461"/>
    <w:rsid w:val="0010757E"/>
    <w:rsid w:val="00113C9D"/>
    <w:rsid w:val="00114D39"/>
    <w:rsid w:val="00114FBF"/>
    <w:rsid w:val="001155AF"/>
    <w:rsid w:val="00115D5F"/>
    <w:rsid w:val="0011645A"/>
    <w:rsid w:val="00116630"/>
    <w:rsid w:val="00116D90"/>
    <w:rsid w:val="001202CC"/>
    <w:rsid w:val="001205D9"/>
    <w:rsid w:val="00122147"/>
    <w:rsid w:val="00123830"/>
    <w:rsid w:val="0012403D"/>
    <w:rsid w:val="00124783"/>
    <w:rsid w:val="00125A7E"/>
    <w:rsid w:val="00126666"/>
    <w:rsid w:val="00126B35"/>
    <w:rsid w:val="0012720D"/>
    <w:rsid w:val="00127BAD"/>
    <w:rsid w:val="001303F2"/>
    <w:rsid w:val="001317BC"/>
    <w:rsid w:val="00131A4F"/>
    <w:rsid w:val="0013238C"/>
    <w:rsid w:val="0013258E"/>
    <w:rsid w:val="00135AC9"/>
    <w:rsid w:val="00137B79"/>
    <w:rsid w:val="00137E4B"/>
    <w:rsid w:val="00137FA6"/>
    <w:rsid w:val="001414EB"/>
    <w:rsid w:val="00141916"/>
    <w:rsid w:val="00142EA8"/>
    <w:rsid w:val="00143593"/>
    <w:rsid w:val="001449B9"/>
    <w:rsid w:val="00144BC1"/>
    <w:rsid w:val="001456E7"/>
    <w:rsid w:val="00146D46"/>
    <w:rsid w:val="00150A73"/>
    <w:rsid w:val="00151902"/>
    <w:rsid w:val="00151EBA"/>
    <w:rsid w:val="00152D22"/>
    <w:rsid w:val="00154955"/>
    <w:rsid w:val="001553B9"/>
    <w:rsid w:val="00155417"/>
    <w:rsid w:val="00157D05"/>
    <w:rsid w:val="00157DC7"/>
    <w:rsid w:val="0016459B"/>
    <w:rsid w:val="001647E3"/>
    <w:rsid w:val="00165EE3"/>
    <w:rsid w:val="001679CF"/>
    <w:rsid w:val="00170CD2"/>
    <w:rsid w:val="00170F0A"/>
    <w:rsid w:val="00170F60"/>
    <w:rsid w:val="001745C6"/>
    <w:rsid w:val="00175493"/>
    <w:rsid w:val="00175D07"/>
    <w:rsid w:val="00177589"/>
    <w:rsid w:val="001807E2"/>
    <w:rsid w:val="00180D55"/>
    <w:rsid w:val="00181218"/>
    <w:rsid w:val="0018170D"/>
    <w:rsid w:val="00183095"/>
    <w:rsid w:val="001832A9"/>
    <w:rsid w:val="00184AF1"/>
    <w:rsid w:val="001851AC"/>
    <w:rsid w:val="00187E1C"/>
    <w:rsid w:val="001929AD"/>
    <w:rsid w:val="0019405A"/>
    <w:rsid w:val="00194B37"/>
    <w:rsid w:val="00195FAE"/>
    <w:rsid w:val="001962F0"/>
    <w:rsid w:val="0019649C"/>
    <w:rsid w:val="00196AF7"/>
    <w:rsid w:val="00196C84"/>
    <w:rsid w:val="00196F93"/>
    <w:rsid w:val="001A0FBE"/>
    <w:rsid w:val="001A10AA"/>
    <w:rsid w:val="001A1734"/>
    <w:rsid w:val="001A21C9"/>
    <w:rsid w:val="001A34AA"/>
    <w:rsid w:val="001A640C"/>
    <w:rsid w:val="001B085A"/>
    <w:rsid w:val="001B1AE5"/>
    <w:rsid w:val="001B23A6"/>
    <w:rsid w:val="001B4027"/>
    <w:rsid w:val="001B59B7"/>
    <w:rsid w:val="001B767E"/>
    <w:rsid w:val="001B788C"/>
    <w:rsid w:val="001C27A1"/>
    <w:rsid w:val="001C31E4"/>
    <w:rsid w:val="001C457F"/>
    <w:rsid w:val="001C682B"/>
    <w:rsid w:val="001C727D"/>
    <w:rsid w:val="001C73D5"/>
    <w:rsid w:val="001C7889"/>
    <w:rsid w:val="001D0A5E"/>
    <w:rsid w:val="001D1D6F"/>
    <w:rsid w:val="001D2AAD"/>
    <w:rsid w:val="001D3FE1"/>
    <w:rsid w:val="001D5498"/>
    <w:rsid w:val="001D6319"/>
    <w:rsid w:val="001D63DE"/>
    <w:rsid w:val="001D78AF"/>
    <w:rsid w:val="001E130F"/>
    <w:rsid w:val="001E2448"/>
    <w:rsid w:val="001E2D2B"/>
    <w:rsid w:val="001E3F99"/>
    <w:rsid w:val="001E55B8"/>
    <w:rsid w:val="001E6A89"/>
    <w:rsid w:val="001F395A"/>
    <w:rsid w:val="001F420F"/>
    <w:rsid w:val="001F472B"/>
    <w:rsid w:val="001F525F"/>
    <w:rsid w:val="001F6664"/>
    <w:rsid w:val="001F711C"/>
    <w:rsid w:val="001F7B2B"/>
    <w:rsid w:val="00203D34"/>
    <w:rsid w:val="00204341"/>
    <w:rsid w:val="002047EA"/>
    <w:rsid w:val="00205297"/>
    <w:rsid w:val="00205347"/>
    <w:rsid w:val="0020549C"/>
    <w:rsid w:val="0020589D"/>
    <w:rsid w:val="00206730"/>
    <w:rsid w:val="00206A09"/>
    <w:rsid w:val="00207039"/>
    <w:rsid w:val="00207489"/>
    <w:rsid w:val="002100FC"/>
    <w:rsid w:val="00211F88"/>
    <w:rsid w:val="00212106"/>
    <w:rsid w:val="002124EE"/>
    <w:rsid w:val="002129CD"/>
    <w:rsid w:val="00212C01"/>
    <w:rsid w:val="00212F13"/>
    <w:rsid w:val="00212F6B"/>
    <w:rsid w:val="002147C8"/>
    <w:rsid w:val="00215369"/>
    <w:rsid w:val="002156FA"/>
    <w:rsid w:val="00221F15"/>
    <w:rsid w:val="0022205E"/>
    <w:rsid w:val="002225B0"/>
    <w:rsid w:val="002233CF"/>
    <w:rsid w:val="00223A78"/>
    <w:rsid w:val="002247BA"/>
    <w:rsid w:val="00224968"/>
    <w:rsid w:val="00224F7B"/>
    <w:rsid w:val="00225F41"/>
    <w:rsid w:val="00227218"/>
    <w:rsid w:val="00231C63"/>
    <w:rsid w:val="002340FB"/>
    <w:rsid w:val="002346CD"/>
    <w:rsid w:val="00234E17"/>
    <w:rsid w:val="002358AC"/>
    <w:rsid w:val="00235CE7"/>
    <w:rsid w:val="00235D52"/>
    <w:rsid w:val="00235EF9"/>
    <w:rsid w:val="00236067"/>
    <w:rsid w:val="00236FCE"/>
    <w:rsid w:val="00237262"/>
    <w:rsid w:val="0023764B"/>
    <w:rsid w:val="0024004D"/>
    <w:rsid w:val="0024009A"/>
    <w:rsid w:val="00240A5F"/>
    <w:rsid w:val="00241B4F"/>
    <w:rsid w:val="00241E6A"/>
    <w:rsid w:val="00243AF8"/>
    <w:rsid w:val="00243E94"/>
    <w:rsid w:val="00244F41"/>
    <w:rsid w:val="00245488"/>
    <w:rsid w:val="00246157"/>
    <w:rsid w:val="00246184"/>
    <w:rsid w:val="00247503"/>
    <w:rsid w:val="002515C0"/>
    <w:rsid w:val="00251C85"/>
    <w:rsid w:val="00251EA0"/>
    <w:rsid w:val="0025248A"/>
    <w:rsid w:val="00253EF0"/>
    <w:rsid w:val="002541C2"/>
    <w:rsid w:val="0025427E"/>
    <w:rsid w:val="00254A37"/>
    <w:rsid w:val="0025516B"/>
    <w:rsid w:val="00255EA9"/>
    <w:rsid w:val="002573D5"/>
    <w:rsid w:val="00257E04"/>
    <w:rsid w:val="00263FE3"/>
    <w:rsid w:val="002642C9"/>
    <w:rsid w:val="00264D4E"/>
    <w:rsid w:val="002653CC"/>
    <w:rsid w:val="00265B22"/>
    <w:rsid w:val="00265D1C"/>
    <w:rsid w:val="00266578"/>
    <w:rsid w:val="002675D7"/>
    <w:rsid w:val="00272DC9"/>
    <w:rsid w:val="002753E8"/>
    <w:rsid w:val="00275403"/>
    <w:rsid w:val="002759FF"/>
    <w:rsid w:val="00275EA1"/>
    <w:rsid w:val="00275F1A"/>
    <w:rsid w:val="002772BB"/>
    <w:rsid w:val="00280C7B"/>
    <w:rsid w:val="00280CB9"/>
    <w:rsid w:val="0028149F"/>
    <w:rsid w:val="002837ED"/>
    <w:rsid w:val="00283CD2"/>
    <w:rsid w:val="002845A4"/>
    <w:rsid w:val="00285331"/>
    <w:rsid w:val="00285ECC"/>
    <w:rsid w:val="00285F31"/>
    <w:rsid w:val="00286993"/>
    <w:rsid w:val="00287251"/>
    <w:rsid w:val="00287DC7"/>
    <w:rsid w:val="00287DCF"/>
    <w:rsid w:val="00287F50"/>
    <w:rsid w:val="00290195"/>
    <w:rsid w:val="00290C1B"/>
    <w:rsid w:val="00292621"/>
    <w:rsid w:val="00292B41"/>
    <w:rsid w:val="0029442B"/>
    <w:rsid w:val="002945C1"/>
    <w:rsid w:val="00294EF3"/>
    <w:rsid w:val="002958DD"/>
    <w:rsid w:val="002969E4"/>
    <w:rsid w:val="002A4583"/>
    <w:rsid w:val="002A7495"/>
    <w:rsid w:val="002A7DDC"/>
    <w:rsid w:val="002B047C"/>
    <w:rsid w:val="002B093D"/>
    <w:rsid w:val="002B2B37"/>
    <w:rsid w:val="002B5B00"/>
    <w:rsid w:val="002B5F3C"/>
    <w:rsid w:val="002B6FD5"/>
    <w:rsid w:val="002B7DD4"/>
    <w:rsid w:val="002C0F8B"/>
    <w:rsid w:val="002C0FD6"/>
    <w:rsid w:val="002C47DB"/>
    <w:rsid w:val="002C4A4D"/>
    <w:rsid w:val="002C532B"/>
    <w:rsid w:val="002C598C"/>
    <w:rsid w:val="002C64AD"/>
    <w:rsid w:val="002D0907"/>
    <w:rsid w:val="002D4C23"/>
    <w:rsid w:val="002D61C2"/>
    <w:rsid w:val="002D6267"/>
    <w:rsid w:val="002D75C7"/>
    <w:rsid w:val="002D7B32"/>
    <w:rsid w:val="002E0A1A"/>
    <w:rsid w:val="002E2902"/>
    <w:rsid w:val="002E4250"/>
    <w:rsid w:val="002E5A3D"/>
    <w:rsid w:val="002F0C21"/>
    <w:rsid w:val="002F0D24"/>
    <w:rsid w:val="002F15EF"/>
    <w:rsid w:val="002F18F5"/>
    <w:rsid w:val="002F22D7"/>
    <w:rsid w:val="002F3270"/>
    <w:rsid w:val="002F584A"/>
    <w:rsid w:val="002F5B0E"/>
    <w:rsid w:val="002F5F6B"/>
    <w:rsid w:val="002F6996"/>
    <w:rsid w:val="002F7DE0"/>
    <w:rsid w:val="00301375"/>
    <w:rsid w:val="0030217C"/>
    <w:rsid w:val="00302885"/>
    <w:rsid w:val="00303BBB"/>
    <w:rsid w:val="00304D65"/>
    <w:rsid w:val="0030577B"/>
    <w:rsid w:val="00306CA6"/>
    <w:rsid w:val="0030701B"/>
    <w:rsid w:val="00307A9C"/>
    <w:rsid w:val="003106E9"/>
    <w:rsid w:val="00310793"/>
    <w:rsid w:val="00312DD4"/>
    <w:rsid w:val="00313D73"/>
    <w:rsid w:val="00315E0B"/>
    <w:rsid w:val="003162F5"/>
    <w:rsid w:val="00316DA9"/>
    <w:rsid w:val="003175E0"/>
    <w:rsid w:val="00321DA1"/>
    <w:rsid w:val="003221AC"/>
    <w:rsid w:val="00322424"/>
    <w:rsid w:val="003248D3"/>
    <w:rsid w:val="0032586F"/>
    <w:rsid w:val="00330357"/>
    <w:rsid w:val="0033052F"/>
    <w:rsid w:val="00330954"/>
    <w:rsid w:val="003318D5"/>
    <w:rsid w:val="00331ACE"/>
    <w:rsid w:val="003325AA"/>
    <w:rsid w:val="003347C9"/>
    <w:rsid w:val="00335128"/>
    <w:rsid w:val="003355FF"/>
    <w:rsid w:val="0033586F"/>
    <w:rsid w:val="00336614"/>
    <w:rsid w:val="00336A6D"/>
    <w:rsid w:val="00340FB0"/>
    <w:rsid w:val="003469A4"/>
    <w:rsid w:val="00346A5A"/>
    <w:rsid w:val="00347A8F"/>
    <w:rsid w:val="00347D2D"/>
    <w:rsid w:val="003573D4"/>
    <w:rsid w:val="00357C11"/>
    <w:rsid w:val="003611D8"/>
    <w:rsid w:val="00364369"/>
    <w:rsid w:val="00364B7D"/>
    <w:rsid w:val="00365430"/>
    <w:rsid w:val="003679EC"/>
    <w:rsid w:val="00370274"/>
    <w:rsid w:val="00370EAE"/>
    <w:rsid w:val="0037102E"/>
    <w:rsid w:val="0037306B"/>
    <w:rsid w:val="0037435A"/>
    <w:rsid w:val="00375D0C"/>
    <w:rsid w:val="00376F2A"/>
    <w:rsid w:val="00377646"/>
    <w:rsid w:val="00381AEE"/>
    <w:rsid w:val="00381FED"/>
    <w:rsid w:val="00382A2C"/>
    <w:rsid w:val="0038422F"/>
    <w:rsid w:val="00386C54"/>
    <w:rsid w:val="00386D28"/>
    <w:rsid w:val="003900C5"/>
    <w:rsid w:val="00390F69"/>
    <w:rsid w:val="0039103D"/>
    <w:rsid w:val="00391547"/>
    <w:rsid w:val="00393A13"/>
    <w:rsid w:val="00394027"/>
    <w:rsid w:val="00394229"/>
    <w:rsid w:val="003947E0"/>
    <w:rsid w:val="0039729F"/>
    <w:rsid w:val="00397463"/>
    <w:rsid w:val="00397769"/>
    <w:rsid w:val="003A139B"/>
    <w:rsid w:val="003A201D"/>
    <w:rsid w:val="003A270E"/>
    <w:rsid w:val="003A4EEA"/>
    <w:rsid w:val="003A6859"/>
    <w:rsid w:val="003B2193"/>
    <w:rsid w:val="003B2B91"/>
    <w:rsid w:val="003B30E8"/>
    <w:rsid w:val="003B3527"/>
    <w:rsid w:val="003B3C50"/>
    <w:rsid w:val="003B3F6E"/>
    <w:rsid w:val="003B4437"/>
    <w:rsid w:val="003B4473"/>
    <w:rsid w:val="003B509D"/>
    <w:rsid w:val="003B6022"/>
    <w:rsid w:val="003B6BAE"/>
    <w:rsid w:val="003B6C52"/>
    <w:rsid w:val="003B70A5"/>
    <w:rsid w:val="003C0427"/>
    <w:rsid w:val="003C0DF7"/>
    <w:rsid w:val="003C2E00"/>
    <w:rsid w:val="003C2F59"/>
    <w:rsid w:val="003C338B"/>
    <w:rsid w:val="003C348F"/>
    <w:rsid w:val="003C5048"/>
    <w:rsid w:val="003C6557"/>
    <w:rsid w:val="003D1EEE"/>
    <w:rsid w:val="003D318D"/>
    <w:rsid w:val="003D3771"/>
    <w:rsid w:val="003D4AA1"/>
    <w:rsid w:val="003D5E7D"/>
    <w:rsid w:val="003D7E8C"/>
    <w:rsid w:val="003E0634"/>
    <w:rsid w:val="003E1B03"/>
    <w:rsid w:val="003E3638"/>
    <w:rsid w:val="003E5422"/>
    <w:rsid w:val="003E6C71"/>
    <w:rsid w:val="003E6C8C"/>
    <w:rsid w:val="003E7AC4"/>
    <w:rsid w:val="003F032C"/>
    <w:rsid w:val="003F2501"/>
    <w:rsid w:val="003F484D"/>
    <w:rsid w:val="003F7DDA"/>
    <w:rsid w:val="004005CE"/>
    <w:rsid w:val="0040210C"/>
    <w:rsid w:val="00402BD1"/>
    <w:rsid w:val="00404123"/>
    <w:rsid w:val="00405167"/>
    <w:rsid w:val="00405610"/>
    <w:rsid w:val="00405BF4"/>
    <w:rsid w:val="00407856"/>
    <w:rsid w:val="00410EE5"/>
    <w:rsid w:val="004137EB"/>
    <w:rsid w:val="004139C2"/>
    <w:rsid w:val="00414258"/>
    <w:rsid w:val="004142AF"/>
    <w:rsid w:val="004144F7"/>
    <w:rsid w:val="00414566"/>
    <w:rsid w:val="00415659"/>
    <w:rsid w:val="0041654B"/>
    <w:rsid w:val="004166B2"/>
    <w:rsid w:val="004167DA"/>
    <w:rsid w:val="0041727B"/>
    <w:rsid w:val="004204FD"/>
    <w:rsid w:val="00421063"/>
    <w:rsid w:val="00421DC3"/>
    <w:rsid w:val="00421F82"/>
    <w:rsid w:val="00422635"/>
    <w:rsid w:val="004241EB"/>
    <w:rsid w:val="00424A7C"/>
    <w:rsid w:val="00430163"/>
    <w:rsid w:val="00430F59"/>
    <w:rsid w:val="00431872"/>
    <w:rsid w:val="00432B87"/>
    <w:rsid w:val="0043337F"/>
    <w:rsid w:val="004333B8"/>
    <w:rsid w:val="004350B1"/>
    <w:rsid w:val="00435B15"/>
    <w:rsid w:val="00435C0E"/>
    <w:rsid w:val="00440813"/>
    <w:rsid w:val="004408C3"/>
    <w:rsid w:val="004418AB"/>
    <w:rsid w:val="00441BA8"/>
    <w:rsid w:val="00442761"/>
    <w:rsid w:val="00443E7E"/>
    <w:rsid w:val="0044564F"/>
    <w:rsid w:val="004456E2"/>
    <w:rsid w:val="00445D04"/>
    <w:rsid w:val="004460D5"/>
    <w:rsid w:val="00446BA1"/>
    <w:rsid w:val="00450397"/>
    <w:rsid w:val="004504D5"/>
    <w:rsid w:val="00450F60"/>
    <w:rsid w:val="00452306"/>
    <w:rsid w:val="004525B1"/>
    <w:rsid w:val="004554DE"/>
    <w:rsid w:val="00455A3B"/>
    <w:rsid w:val="0045658C"/>
    <w:rsid w:val="004566F7"/>
    <w:rsid w:val="00456B5C"/>
    <w:rsid w:val="00456D46"/>
    <w:rsid w:val="0045793F"/>
    <w:rsid w:val="004615E4"/>
    <w:rsid w:val="004627CF"/>
    <w:rsid w:val="004629E4"/>
    <w:rsid w:val="004635DA"/>
    <w:rsid w:val="004638C5"/>
    <w:rsid w:val="00466A00"/>
    <w:rsid w:val="00466B34"/>
    <w:rsid w:val="00467661"/>
    <w:rsid w:val="004677C4"/>
    <w:rsid w:val="00470371"/>
    <w:rsid w:val="00471ECF"/>
    <w:rsid w:val="004732AB"/>
    <w:rsid w:val="00473FF3"/>
    <w:rsid w:val="0047533C"/>
    <w:rsid w:val="0047608D"/>
    <w:rsid w:val="00476333"/>
    <w:rsid w:val="004779A5"/>
    <w:rsid w:val="00480486"/>
    <w:rsid w:val="00484B66"/>
    <w:rsid w:val="0048584E"/>
    <w:rsid w:val="00485A7F"/>
    <w:rsid w:val="00487EC0"/>
    <w:rsid w:val="00491321"/>
    <w:rsid w:val="0049221C"/>
    <w:rsid w:val="00492997"/>
    <w:rsid w:val="00494161"/>
    <w:rsid w:val="00494C97"/>
    <w:rsid w:val="00496684"/>
    <w:rsid w:val="00496A46"/>
    <w:rsid w:val="00496AC7"/>
    <w:rsid w:val="00497BC4"/>
    <w:rsid w:val="004A0048"/>
    <w:rsid w:val="004A1943"/>
    <w:rsid w:val="004A24FA"/>
    <w:rsid w:val="004A26EE"/>
    <w:rsid w:val="004A462C"/>
    <w:rsid w:val="004A4EF7"/>
    <w:rsid w:val="004A4F30"/>
    <w:rsid w:val="004A568C"/>
    <w:rsid w:val="004A5D20"/>
    <w:rsid w:val="004A7848"/>
    <w:rsid w:val="004A7EAA"/>
    <w:rsid w:val="004B09EA"/>
    <w:rsid w:val="004B1E08"/>
    <w:rsid w:val="004B23C0"/>
    <w:rsid w:val="004B2A87"/>
    <w:rsid w:val="004B33BF"/>
    <w:rsid w:val="004B36EB"/>
    <w:rsid w:val="004B3830"/>
    <w:rsid w:val="004B4BE1"/>
    <w:rsid w:val="004B5128"/>
    <w:rsid w:val="004B597D"/>
    <w:rsid w:val="004B63A1"/>
    <w:rsid w:val="004B6AB1"/>
    <w:rsid w:val="004B7ABC"/>
    <w:rsid w:val="004C0D65"/>
    <w:rsid w:val="004C0F4F"/>
    <w:rsid w:val="004C11C7"/>
    <w:rsid w:val="004C3475"/>
    <w:rsid w:val="004C4A69"/>
    <w:rsid w:val="004C4CEE"/>
    <w:rsid w:val="004C5294"/>
    <w:rsid w:val="004C5350"/>
    <w:rsid w:val="004C6E33"/>
    <w:rsid w:val="004C7B7F"/>
    <w:rsid w:val="004D2D72"/>
    <w:rsid w:val="004D360E"/>
    <w:rsid w:val="004D41F9"/>
    <w:rsid w:val="004D53D1"/>
    <w:rsid w:val="004D5784"/>
    <w:rsid w:val="004D628E"/>
    <w:rsid w:val="004D655C"/>
    <w:rsid w:val="004D7865"/>
    <w:rsid w:val="004E00C2"/>
    <w:rsid w:val="004E08C4"/>
    <w:rsid w:val="004E0967"/>
    <w:rsid w:val="004E1D04"/>
    <w:rsid w:val="004E30EE"/>
    <w:rsid w:val="004E4232"/>
    <w:rsid w:val="004E49D2"/>
    <w:rsid w:val="004E4D0E"/>
    <w:rsid w:val="004E5B3E"/>
    <w:rsid w:val="004E631E"/>
    <w:rsid w:val="004E675A"/>
    <w:rsid w:val="004E6B39"/>
    <w:rsid w:val="004E73D9"/>
    <w:rsid w:val="004E7F15"/>
    <w:rsid w:val="004F183A"/>
    <w:rsid w:val="004F2D16"/>
    <w:rsid w:val="004F4561"/>
    <w:rsid w:val="004F5A4B"/>
    <w:rsid w:val="004F7AE5"/>
    <w:rsid w:val="00500340"/>
    <w:rsid w:val="00505115"/>
    <w:rsid w:val="00505162"/>
    <w:rsid w:val="00505716"/>
    <w:rsid w:val="00505C1C"/>
    <w:rsid w:val="00505CD9"/>
    <w:rsid w:val="00507E1B"/>
    <w:rsid w:val="0051125B"/>
    <w:rsid w:val="00511EB4"/>
    <w:rsid w:val="00511FA6"/>
    <w:rsid w:val="00512C61"/>
    <w:rsid w:val="005133FF"/>
    <w:rsid w:val="00513AEB"/>
    <w:rsid w:val="00517C15"/>
    <w:rsid w:val="005200A7"/>
    <w:rsid w:val="005237B6"/>
    <w:rsid w:val="005239CE"/>
    <w:rsid w:val="00523AF2"/>
    <w:rsid w:val="00524CA2"/>
    <w:rsid w:val="00524E4A"/>
    <w:rsid w:val="00526E24"/>
    <w:rsid w:val="0052720C"/>
    <w:rsid w:val="00527C91"/>
    <w:rsid w:val="00531C7E"/>
    <w:rsid w:val="00532773"/>
    <w:rsid w:val="00533398"/>
    <w:rsid w:val="00534CB5"/>
    <w:rsid w:val="00535954"/>
    <w:rsid w:val="00536BB2"/>
    <w:rsid w:val="00543DF2"/>
    <w:rsid w:val="00544035"/>
    <w:rsid w:val="00545DCE"/>
    <w:rsid w:val="00547409"/>
    <w:rsid w:val="00547CFA"/>
    <w:rsid w:val="00550432"/>
    <w:rsid w:val="00550E6B"/>
    <w:rsid w:val="00551D70"/>
    <w:rsid w:val="0055698D"/>
    <w:rsid w:val="00556A9C"/>
    <w:rsid w:val="00557B16"/>
    <w:rsid w:val="00561EA4"/>
    <w:rsid w:val="00562E15"/>
    <w:rsid w:val="0056576B"/>
    <w:rsid w:val="005673CA"/>
    <w:rsid w:val="00570075"/>
    <w:rsid w:val="005708AC"/>
    <w:rsid w:val="00571399"/>
    <w:rsid w:val="0057142A"/>
    <w:rsid w:val="00571A43"/>
    <w:rsid w:val="0057291B"/>
    <w:rsid w:val="00572D77"/>
    <w:rsid w:val="00572FCD"/>
    <w:rsid w:val="005742F5"/>
    <w:rsid w:val="00574599"/>
    <w:rsid w:val="00574F45"/>
    <w:rsid w:val="00575F79"/>
    <w:rsid w:val="005770F1"/>
    <w:rsid w:val="00577909"/>
    <w:rsid w:val="00577978"/>
    <w:rsid w:val="00581F75"/>
    <w:rsid w:val="005832C4"/>
    <w:rsid w:val="00583566"/>
    <w:rsid w:val="0058408A"/>
    <w:rsid w:val="005840B9"/>
    <w:rsid w:val="0058504B"/>
    <w:rsid w:val="005865D8"/>
    <w:rsid w:val="0058666C"/>
    <w:rsid w:val="00586CE4"/>
    <w:rsid w:val="005870B5"/>
    <w:rsid w:val="00587A29"/>
    <w:rsid w:val="00591688"/>
    <w:rsid w:val="0059266B"/>
    <w:rsid w:val="0059292C"/>
    <w:rsid w:val="005935BC"/>
    <w:rsid w:val="00593892"/>
    <w:rsid w:val="005944F2"/>
    <w:rsid w:val="005945D9"/>
    <w:rsid w:val="005950B4"/>
    <w:rsid w:val="005953CF"/>
    <w:rsid w:val="005955FB"/>
    <w:rsid w:val="00595D0B"/>
    <w:rsid w:val="0059618B"/>
    <w:rsid w:val="005971C6"/>
    <w:rsid w:val="005976CC"/>
    <w:rsid w:val="005A05BD"/>
    <w:rsid w:val="005A075E"/>
    <w:rsid w:val="005A095F"/>
    <w:rsid w:val="005A25F0"/>
    <w:rsid w:val="005A260D"/>
    <w:rsid w:val="005A2B95"/>
    <w:rsid w:val="005A2FCF"/>
    <w:rsid w:val="005A4FA7"/>
    <w:rsid w:val="005A51BF"/>
    <w:rsid w:val="005A5230"/>
    <w:rsid w:val="005A595D"/>
    <w:rsid w:val="005A5FA7"/>
    <w:rsid w:val="005A7013"/>
    <w:rsid w:val="005A760C"/>
    <w:rsid w:val="005B13E6"/>
    <w:rsid w:val="005B1732"/>
    <w:rsid w:val="005B1C46"/>
    <w:rsid w:val="005B1CD7"/>
    <w:rsid w:val="005B2066"/>
    <w:rsid w:val="005B2453"/>
    <w:rsid w:val="005B3B48"/>
    <w:rsid w:val="005B4308"/>
    <w:rsid w:val="005B780C"/>
    <w:rsid w:val="005C0D79"/>
    <w:rsid w:val="005C1157"/>
    <w:rsid w:val="005C19F3"/>
    <w:rsid w:val="005C1D5D"/>
    <w:rsid w:val="005C1DD9"/>
    <w:rsid w:val="005C5F2E"/>
    <w:rsid w:val="005D1A62"/>
    <w:rsid w:val="005D2A08"/>
    <w:rsid w:val="005D39B0"/>
    <w:rsid w:val="005D532B"/>
    <w:rsid w:val="005D54B6"/>
    <w:rsid w:val="005D58A0"/>
    <w:rsid w:val="005D6284"/>
    <w:rsid w:val="005E1FF6"/>
    <w:rsid w:val="005E2228"/>
    <w:rsid w:val="005E3105"/>
    <w:rsid w:val="005E36D9"/>
    <w:rsid w:val="005E3D00"/>
    <w:rsid w:val="005E46DC"/>
    <w:rsid w:val="005E4C2B"/>
    <w:rsid w:val="005F0894"/>
    <w:rsid w:val="005F1B77"/>
    <w:rsid w:val="005F2BB8"/>
    <w:rsid w:val="005F2D81"/>
    <w:rsid w:val="005F30D5"/>
    <w:rsid w:val="005F3CB1"/>
    <w:rsid w:val="005F4038"/>
    <w:rsid w:val="005F66D8"/>
    <w:rsid w:val="005F7E1F"/>
    <w:rsid w:val="00600912"/>
    <w:rsid w:val="00603997"/>
    <w:rsid w:val="00604BD1"/>
    <w:rsid w:val="00604DED"/>
    <w:rsid w:val="00610AF9"/>
    <w:rsid w:val="006115B0"/>
    <w:rsid w:val="006118DA"/>
    <w:rsid w:val="00612490"/>
    <w:rsid w:val="0061490F"/>
    <w:rsid w:val="00614BB5"/>
    <w:rsid w:val="00617089"/>
    <w:rsid w:val="0062397C"/>
    <w:rsid w:val="00624329"/>
    <w:rsid w:val="0062529F"/>
    <w:rsid w:val="00625D00"/>
    <w:rsid w:val="00627547"/>
    <w:rsid w:val="0063055D"/>
    <w:rsid w:val="00630DAA"/>
    <w:rsid w:val="00630E0C"/>
    <w:rsid w:val="006353EB"/>
    <w:rsid w:val="006358C0"/>
    <w:rsid w:val="00635ABF"/>
    <w:rsid w:val="00635AC9"/>
    <w:rsid w:val="00636215"/>
    <w:rsid w:val="00636511"/>
    <w:rsid w:val="00636BCC"/>
    <w:rsid w:val="0063729D"/>
    <w:rsid w:val="0064017C"/>
    <w:rsid w:val="00640468"/>
    <w:rsid w:val="006418D1"/>
    <w:rsid w:val="00643E10"/>
    <w:rsid w:val="0064454F"/>
    <w:rsid w:val="00645B96"/>
    <w:rsid w:val="0064760C"/>
    <w:rsid w:val="0064787F"/>
    <w:rsid w:val="00647ABC"/>
    <w:rsid w:val="0065031D"/>
    <w:rsid w:val="00650CA6"/>
    <w:rsid w:val="006516C8"/>
    <w:rsid w:val="00651F0A"/>
    <w:rsid w:val="00652C61"/>
    <w:rsid w:val="00653BC8"/>
    <w:rsid w:val="006565A1"/>
    <w:rsid w:val="00656E54"/>
    <w:rsid w:val="0065710A"/>
    <w:rsid w:val="00660D03"/>
    <w:rsid w:val="00661084"/>
    <w:rsid w:val="0066109B"/>
    <w:rsid w:val="0066289B"/>
    <w:rsid w:val="0066478D"/>
    <w:rsid w:val="00667C7C"/>
    <w:rsid w:val="00670694"/>
    <w:rsid w:val="00672578"/>
    <w:rsid w:val="00672F15"/>
    <w:rsid w:val="00672F5E"/>
    <w:rsid w:val="00673980"/>
    <w:rsid w:val="00680EAD"/>
    <w:rsid w:val="00681B0A"/>
    <w:rsid w:val="00682236"/>
    <w:rsid w:val="006824B4"/>
    <w:rsid w:val="006829DB"/>
    <w:rsid w:val="00682A86"/>
    <w:rsid w:val="00683037"/>
    <w:rsid w:val="00683B6A"/>
    <w:rsid w:val="0068452F"/>
    <w:rsid w:val="00684A9D"/>
    <w:rsid w:val="00684F70"/>
    <w:rsid w:val="00685A53"/>
    <w:rsid w:val="0068792F"/>
    <w:rsid w:val="00691568"/>
    <w:rsid w:val="00691FDE"/>
    <w:rsid w:val="006920C3"/>
    <w:rsid w:val="00693275"/>
    <w:rsid w:val="00693773"/>
    <w:rsid w:val="006939C3"/>
    <w:rsid w:val="00693F94"/>
    <w:rsid w:val="0069501F"/>
    <w:rsid w:val="006950FD"/>
    <w:rsid w:val="00695C56"/>
    <w:rsid w:val="006A08FE"/>
    <w:rsid w:val="006A13F6"/>
    <w:rsid w:val="006A159D"/>
    <w:rsid w:val="006A1D13"/>
    <w:rsid w:val="006A2163"/>
    <w:rsid w:val="006A3A98"/>
    <w:rsid w:val="006A3D90"/>
    <w:rsid w:val="006A4351"/>
    <w:rsid w:val="006A577A"/>
    <w:rsid w:val="006A5EBA"/>
    <w:rsid w:val="006A6646"/>
    <w:rsid w:val="006A6A75"/>
    <w:rsid w:val="006A7670"/>
    <w:rsid w:val="006A7C4D"/>
    <w:rsid w:val="006B0463"/>
    <w:rsid w:val="006B070E"/>
    <w:rsid w:val="006B0D74"/>
    <w:rsid w:val="006B1B6B"/>
    <w:rsid w:val="006B1CAA"/>
    <w:rsid w:val="006B4D70"/>
    <w:rsid w:val="006B4EB9"/>
    <w:rsid w:val="006B5F52"/>
    <w:rsid w:val="006B5F7D"/>
    <w:rsid w:val="006C082D"/>
    <w:rsid w:val="006C2140"/>
    <w:rsid w:val="006C3483"/>
    <w:rsid w:val="006C3EE3"/>
    <w:rsid w:val="006C4B45"/>
    <w:rsid w:val="006C553A"/>
    <w:rsid w:val="006C5AD8"/>
    <w:rsid w:val="006C638E"/>
    <w:rsid w:val="006C6AA0"/>
    <w:rsid w:val="006C6C65"/>
    <w:rsid w:val="006C7D6B"/>
    <w:rsid w:val="006D06EE"/>
    <w:rsid w:val="006D08D7"/>
    <w:rsid w:val="006D2B26"/>
    <w:rsid w:val="006D2F26"/>
    <w:rsid w:val="006D3245"/>
    <w:rsid w:val="006D40D9"/>
    <w:rsid w:val="006D673D"/>
    <w:rsid w:val="006D6F49"/>
    <w:rsid w:val="006D6FE3"/>
    <w:rsid w:val="006E139C"/>
    <w:rsid w:val="006E35E5"/>
    <w:rsid w:val="006E3A79"/>
    <w:rsid w:val="006E4044"/>
    <w:rsid w:val="006E4F47"/>
    <w:rsid w:val="006E632B"/>
    <w:rsid w:val="006E6F02"/>
    <w:rsid w:val="006E753B"/>
    <w:rsid w:val="006F0479"/>
    <w:rsid w:val="006F132A"/>
    <w:rsid w:val="006F3219"/>
    <w:rsid w:val="006F443D"/>
    <w:rsid w:val="006F5BED"/>
    <w:rsid w:val="006F63E1"/>
    <w:rsid w:val="007007E2"/>
    <w:rsid w:val="007020BB"/>
    <w:rsid w:val="00702725"/>
    <w:rsid w:val="007033DA"/>
    <w:rsid w:val="007034B9"/>
    <w:rsid w:val="00703565"/>
    <w:rsid w:val="007035AC"/>
    <w:rsid w:val="00705012"/>
    <w:rsid w:val="007072AA"/>
    <w:rsid w:val="007076DD"/>
    <w:rsid w:val="00710070"/>
    <w:rsid w:val="00710317"/>
    <w:rsid w:val="00711094"/>
    <w:rsid w:val="00711AE0"/>
    <w:rsid w:val="00711C0D"/>
    <w:rsid w:val="00712778"/>
    <w:rsid w:val="0071297B"/>
    <w:rsid w:val="00712984"/>
    <w:rsid w:val="00713E58"/>
    <w:rsid w:val="007143D9"/>
    <w:rsid w:val="00715A4F"/>
    <w:rsid w:val="007161DA"/>
    <w:rsid w:val="00716B10"/>
    <w:rsid w:val="00716D78"/>
    <w:rsid w:val="00717553"/>
    <w:rsid w:val="0071796A"/>
    <w:rsid w:val="0072046F"/>
    <w:rsid w:val="007205B3"/>
    <w:rsid w:val="00720A33"/>
    <w:rsid w:val="00722D15"/>
    <w:rsid w:val="00723118"/>
    <w:rsid w:val="007233CC"/>
    <w:rsid w:val="0072395C"/>
    <w:rsid w:val="007243F2"/>
    <w:rsid w:val="0072631B"/>
    <w:rsid w:val="007269FB"/>
    <w:rsid w:val="007278FA"/>
    <w:rsid w:val="007279ED"/>
    <w:rsid w:val="00730585"/>
    <w:rsid w:val="00731A7A"/>
    <w:rsid w:val="007334B0"/>
    <w:rsid w:val="0073453A"/>
    <w:rsid w:val="00735A04"/>
    <w:rsid w:val="00735CB2"/>
    <w:rsid w:val="00740528"/>
    <w:rsid w:val="00740F13"/>
    <w:rsid w:val="007419C9"/>
    <w:rsid w:val="007421BB"/>
    <w:rsid w:val="00742295"/>
    <w:rsid w:val="007424D1"/>
    <w:rsid w:val="007466E3"/>
    <w:rsid w:val="00750E6C"/>
    <w:rsid w:val="0075117F"/>
    <w:rsid w:val="007526B7"/>
    <w:rsid w:val="00752B51"/>
    <w:rsid w:val="00754C47"/>
    <w:rsid w:val="0075528F"/>
    <w:rsid w:val="007556CE"/>
    <w:rsid w:val="00755769"/>
    <w:rsid w:val="00756798"/>
    <w:rsid w:val="007571DA"/>
    <w:rsid w:val="00760E2F"/>
    <w:rsid w:val="00760F38"/>
    <w:rsid w:val="00761AFF"/>
    <w:rsid w:val="00761EB1"/>
    <w:rsid w:val="0076246A"/>
    <w:rsid w:val="00763A89"/>
    <w:rsid w:val="0076645B"/>
    <w:rsid w:val="007664E4"/>
    <w:rsid w:val="007667AF"/>
    <w:rsid w:val="00767528"/>
    <w:rsid w:val="00770381"/>
    <w:rsid w:val="0077177E"/>
    <w:rsid w:val="007720F0"/>
    <w:rsid w:val="0077334C"/>
    <w:rsid w:val="00773EC7"/>
    <w:rsid w:val="007746B4"/>
    <w:rsid w:val="0077505C"/>
    <w:rsid w:val="0077519A"/>
    <w:rsid w:val="00775F99"/>
    <w:rsid w:val="0077754B"/>
    <w:rsid w:val="007810A3"/>
    <w:rsid w:val="0078281B"/>
    <w:rsid w:val="0078436A"/>
    <w:rsid w:val="00784388"/>
    <w:rsid w:val="007859BC"/>
    <w:rsid w:val="00787F8E"/>
    <w:rsid w:val="007907A4"/>
    <w:rsid w:val="00791707"/>
    <w:rsid w:val="00792597"/>
    <w:rsid w:val="00794122"/>
    <w:rsid w:val="00796D41"/>
    <w:rsid w:val="007A018A"/>
    <w:rsid w:val="007A0683"/>
    <w:rsid w:val="007A0B1F"/>
    <w:rsid w:val="007A29D0"/>
    <w:rsid w:val="007A3496"/>
    <w:rsid w:val="007A5E39"/>
    <w:rsid w:val="007A6123"/>
    <w:rsid w:val="007B046D"/>
    <w:rsid w:val="007B30D4"/>
    <w:rsid w:val="007B31B2"/>
    <w:rsid w:val="007B40B4"/>
    <w:rsid w:val="007B6D55"/>
    <w:rsid w:val="007B7E93"/>
    <w:rsid w:val="007C0467"/>
    <w:rsid w:val="007C0849"/>
    <w:rsid w:val="007C1D62"/>
    <w:rsid w:val="007C212F"/>
    <w:rsid w:val="007C2617"/>
    <w:rsid w:val="007C268B"/>
    <w:rsid w:val="007C4E61"/>
    <w:rsid w:val="007C5B2D"/>
    <w:rsid w:val="007C7DC4"/>
    <w:rsid w:val="007D09CF"/>
    <w:rsid w:val="007D0A05"/>
    <w:rsid w:val="007D367D"/>
    <w:rsid w:val="007D4289"/>
    <w:rsid w:val="007D46FD"/>
    <w:rsid w:val="007D4882"/>
    <w:rsid w:val="007D50F5"/>
    <w:rsid w:val="007D543E"/>
    <w:rsid w:val="007D58A2"/>
    <w:rsid w:val="007D7AC4"/>
    <w:rsid w:val="007E129F"/>
    <w:rsid w:val="007E1CA4"/>
    <w:rsid w:val="007E1CA7"/>
    <w:rsid w:val="007E1EA3"/>
    <w:rsid w:val="007E25E6"/>
    <w:rsid w:val="007E3E9E"/>
    <w:rsid w:val="007E3F42"/>
    <w:rsid w:val="007E493B"/>
    <w:rsid w:val="007E4FF8"/>
    <w:rsid w:val="007E5AE8"/>
    <w:rsid w:val="007E6ED7"/>
    <w:rsid w:val="007E7D30"/>
    <w:rsid w:val="007F1C40"/>
    <w:rsid w:val="007F22A4"/>
    <w:rsid w:val="007F38B1"/>
    <w:rsid w:val="007F5396"/>
    <w:rsid w:val="007F5D53"/>
    <w:rsid w:val="007F69EB"/>
    <w:rsid w:val="00800289"/>
    <w:rsid w:val="00801275"/>
    <w:rsid w:val="00802752"/>
    <w:rsid w:val="008041EB"/>
    <w:rsid w:val="0080473D"/>
    <w:rsid w:val="00804A2C"/>
    <w:rsid w:val="00806CF9"/>
    <w:rsid w:val="0080759B"/>
    <w:rsid w:val="00807B2E"/>
    <w:rsid w:val="008104B5"/>
    <w:rsid w:val="008114CE"/>
    <w:rsid w:val="008120DE"/>
    <w:rsid w:val="00812E92"/>
    <w:rsid w:val="008142B3"/>
    <w:rsid w:val="00815364"/>
    <w:rsid w:val="0081634F"/>
    <w:rsid w:val="0082108C"/>
    <w:rsid w:val="00823049"/>
    <w:rsid w:val="00825390"/>
    <w:rsid w:val="0082699C"/>
    <w:rsid w:val="00826AB4"/>
    <w:rsid w:val="00826AD5"/>
    <w:rsid w:val="00826C18"/>
    <w:rsid w:val="00826D83"/>
    <w:rsid w:val="00827DDD"/>
    <w:rsid w:val="0083096A"/>
    <w:rsid w:val="00831F15"/>
    <w:rsid w:val="008323EB"/>
    <w:rsid w:val="00835825"/>
    <w:rsid w:val="00835CB9"/>
    <w:rsid w:val="00840234"/>
    <w:rsid w:val="00841AA3"/>
    <w:rsid w:val="008422F1"/>
    <w:rsid w:val="00844A4C"/>
    <w:rsid w:val="00844F65"/>
    <w:rsid w:val="008455E1"/>
    <w:rsid w:val="00846354"/>
    <w:rsid w:val="0085283C"/>
    <w:rsid w:val="00853359"/>
    <w:rsid w:val="0085358A"/>
    <w:rsid w:val="00855940"/>
    <w:rsid w:val="00855B14"/>
    <w:rsid w:val="00855B56"/>
    <w:rsid w:val="00857BFA"/>
    <w:rsid w:val="00863ABA"/>
    <w:rsid w:val="00864B49"/>
    <w:rsid w:val="00864BAB"/>
    <w:rsid w:val="00865093"/>
    <w:rsid w:val="008660F5"/>
    <w:rsid w:val="0086730C"/>
    <w:rsid w:val="00870E97"/>
    <w:rsid w:val="00872073"/>
    <w:rsid w:val="008727F0"/>
    <w:rsid w:val="00873954"/>
    <w:rsid w:val="00874130"/>
    <w:rsid w:val="008748AD"/>
    <w:rsid w:val="00874A3D"/>
    <w:rsid w:val="008750F5"/>
    <w:rsid w:val="00875BA1"/>
    <w:rsid w:val="00877079"/>
    <w:rsid w:val="008813F0"/>
    <w:rsid w:val="00881C19"/>
    <w:rsid w:val="00882B9B"/>
    <w:rsid w:val="008839E1"/>
    <w:rsid w:val="00883CFB"/>
    <w:rsid w:val="00883D4D"/>
    <w:rsid w:val="008843A8"/>
    <w:rsid w:val="00884B0B"/>
    <w:rsid w:val="00884CDB"/>
    <w:rsid w:val="00884FA9"/>
    <w:rsid w:val="00885BF8"/>
    <w:rsid w:val="00887220"/>
    <w:rsid w:val="00887B9C"/>
    <w:rsid w:val="008917A1"/>
    <w:rsid w:val="0089218F"/>
    <w:rsid w:val="008929BB"/>
    <w:rsid w:val="00892E47"/>
    <w:rsid w:val="00892F19"/>
    <w:rsid w:val="00895CB6"/>
    <w:rsid w:val="008A3B10"/>
    <w:rsid w:val="008A4E8A"/>
    <w:rsid w:val="008B1F4A"/>
    <w:rsid w:val="008B1F54"/>
    <w:rsid w:val="008B2116"/>
    <w:rsid w:val="008B3873"/>
    <w:rsid w:val="008B3EC7"/>
    <w:rsid w:val="008B4465"/>
    <w:rsid w:val="008B4E3E"/>
    <w:rsid w:val="008B5081"/>
    <w:rsid w:val="008B6AF3"/>
    <w:rsid w:val="008B7B58"/>
    <w:rsid w:val="008C04A7"/>
    <w:rsid w:val="008C1401"/>
    <w:rsid w:val="008C1722"/>
    <w:rsid w:val="008C1888"/>
    <w:rsid w:val="008C1C01"/>
    <w:rsid w:val="008C224C"/>
    <w:rsid w:val="008C2504"/>
    <w:rsid w:val="008D21E9"/>
    <w:rsid w:val="008D2AD8"/>
    <w:rsid w:val="008D3F65"/>
    <w:rsid w:val="008D5A16"/>
    <w:rsid w:val="008D5B95"/>
    <w:rsid w:val="008D5D92"/>
    <w:rsid w:val="008D5F8B"/>
    <w:rsid w:val="008D64BE"/>
    <w:rsid w:val="008E1B03"/>
    <w:rsid w:val="008E1C97"/>
    <w:rsid w:val="008E49C7"/>
    <w:rsid w:val="008E6889"/>
    <w:rsid w:val="008E6DAF"/>
    <w:rsid w:val="008E6E41"/>
    <w:rsid w:val="008E78FE"/>
    <w:rsid w:val="008F3AC8"/>
    <w:rsid w:val="008F3BCC"/>
    <w:rsid w:val="008F5700"/>
    <w:rsid w:val="00901858"/>
    <w:rsid w:val="0090202C"/>
    <w:rsid w:val="009020E5"/>
    <w:rsid w:val="009044BD"/>
    <w:rsid w:val="0090483C"/>
    <w:rsid w:val="00905531"/>
    <w:rsid w:val="009061D1"/>
    <w:rsid w:val="00907499"/>
    <w:rsid w:val="0091059D"/>
    <w:rsid w:val="00911915"/>
    <w:rsid w:val="00912265"/>
    <w:rsid w:val="009125DF"/>
    <w:rsid w:val="0091468B"/>
    <w:rsid w:val="00914968"/>
    <w:rsid w:val="00914DD5"/>
    <w:rsid w:val="00915E4B"/>
    <w:rsid w:val="00916C6A"/>
    <w:rsid w:val="00920412"/>
    <w:rsid w:val="00920ACA"/>
    <w:rsid w:val="00921A4B"/>
    <w:rsid w:val="0092267A"/>
    <w:rsid w:val="00922B04"/>
    <w:rsid w:val="00922F94"/>
    <w:rsid w:val="00924271"/>
    <w:rsid w:val="0092440A"/>
    <w:rsid w:val="009257CA"/>
    <w:rsid w:val="009258B6"/>
    <w:rsid w:val="00926F5A"/>
    <w:rsid w:val="009307D1"/>
    <w:rsid w:val="00932703"/>
    <w:rsid w:val="0093567F"/>
    <w:rsid w:val="00936C61"/>
    <w:rsid w:val="00936EB8"/>
    <w:rsid w:val="00936FD0"/>
    <w:rsid w:val="00937DC2"/>
    <w:rsid w:val="00940493"/>
    <w:rsid w:val="009407E4"/>
    <w:rsid w:val="00941977"/>
    <w:rsid w:val="00941D39"/>
    <w:rsid w:val="00941D6E"/>
    <w:rsid w:val="00944D87"/>
    <w:rsid w:val="0094526A"/>
    <w:rsid w:val="00945D2E"/>
    <w:rsid w:val="0094682B"/>
    <w:rsid w:val="00946C49"/>
    <w:rsid w:val="00946E3C"/>
    <w:rsid w:val="00947362"/>
    <w:rsid w:val="009474D5"/>
    <w:rsid w:val="009518A0"/>
    <w:rsid w:val="00951F73"/>
    <w:rsid w:val="009554AB"/>
    <w:rsid w:val="00955870"/>
    <w:rsid w:val="00956023"/>
    <w:rsid w:val="00956327"/>
    <w:rsid w:val="00960001"/>
    <w:rsid w:val="009620B9"/>
    <w:rsid w:val="00963D6A"/>
    <w:rsid w:val="00967641"/>
    <w:rsid w:val="00967766"/>
    <w:rsid w:val="00967F93"/>
    <w:rsid w:val="00970A56"/>
    <w:rsid w:val="00971267"/>
    <w:rsid w:val="00971981"/>
    <w:rsid w:val="00972443"/>
    <w:rsid w:val="009731AA"/>
    <w:rsid w:val="009740F5"/>
    <w:rsid w:val="00975452"/>
    <w:rsid w:val="00975A6B"/>
    <w:rsid w:val="00976539"/>
    <w:rsid w:val="00977377"/>
    <w:rsid w:val="00977BC9"/>
    <w:rsid w:val="0098178B"/>
    <w:rsid w:val="00984C0A"/>
    <w:rsid w:val="009865A9"/>
    <w:rsid w:val="009876D9"/>
    <w:rsid w:val="00987CAB"/>
    <w:rsid w:val="009912F3"/>
    <w:rsid w:val="009922F9"/>
    <w:rsid w:val="009924E5"/>
    <w:rsid w:val="00992871"/>
    <w:rsid w:val="009946E9"/>
    <w:rsid w:val="00995AD5"/>
    <w:rsid w:val="00995BB7"/>
    <w:rsid w:val="00995FED"/>
    <w:rsid w:val="00996B02"/>
    <w:rsid w:val="009976A5"/>
    <w:rsid w:val="00997771"/>
    <w:rsid w:val="0099797F"/>
    <w:rsid w:val="00997F21"/>
    <w:rsid w:val="009A0E47"/>
    <w:rsid w:val="009A274C"/>
    <w:rsid w:val="009A2BB1"/>
    <w:rsid w:val="009A3176"/>
    <w:rsid w:val="009A31AF"/>
    <w:rsid w:val="009A3974"/>
    <w:rsid w:val="009A599F"/>
    <w:rsid w:val="009B0FD5"/>
    <w:rsid w:val="009B32CE"/>
    <w:rsid w:val="009B33AA"/>
    <w:rsid w:val="009B5CC6"/>
    <w:rsid w:val="009B6EDC"/>
    <w:rsid w:val="009B77DD"/>
    <w:rsid w:val="009B7ACB"/>
    <w:rsid w:val="009C01F5"/>
    <w:rsid w:val="009C0928"/>
    <w:rsid w:val="009C2EA1"/>
    <w:rsid w:val="009C3562"/>
    <w:rsid w:val="009C440D"/>
    <w:rsid w:val="009C4EB1"/>
    <w:rsid w:val="009C7233"/>
    <w:rsid w:val="009D02A8"/>
    <w:rsid w:val="009D13B0"/>
    <w:rsid w:val="009D194F"/>
    <w:rsid w:val="009D1A72"/>
    <w:rsid w:val="009D225F"/>
    <w:rsid w:val="009D3378"/>
    <w:rsid w:val="009D3679"/>
    <w:rsid w:val="009D52BD"/>
    <w:rsid w:val="009D6B82"/>
    <w:rsid w:val="009D7912"/>
    <w:rsid w:val="009E086A"/>
    <w:rsid w:val="009E1DC9"/>
    <w:rsid w:val="009E3990"/>
    <w:rsid w:val="009E4B97"/>
    <w:rsid w:val="009E7F92"/>
    <w:rsid w:val="009F12C0"/>
    <w:rsid w:val="009F31E5"/>
    <w:rsid w:val="009F3F83"/>
    <w:rsid w:val="009F4A7A"/>
    <w:rsid w:val="009F514D"/>
    <w:rsid w:val="009F5BD2"/>
    <w:rsid w:val="009F6E2A"/>
    <w:rsid w:val="00A00F24"/>
    <w:rsid w:val="00A040D9"/>
    <w:rsid w:val="00A041EC"/>
    <w:rsid w:val="00A05B93"/>
    <w:rsid w:val="00A07D12"/>
    <w:rsid w:val="00A1060B"/>
    <w:rsid w:val="00A10C36"/>
    <w:rsid w:val="00A10CF2"/>
    <w:rsid w:val="00A10FDA"/>
    <w:rsid w:val="00A123E0"/>
    <w:rsid w:val="00A123F8"/>
    <w:rsid w:val="00A132C9"/>
    <w:rsid w:val="00A139A9"/>
    <w:rsid w:val="00A14094"/>
    <w:rsid w:val="00A151F2"/>
    <w:rsid w:val="00A17886"/>
    <w:rsid w:val="00A21199"/>
    <w:rsid w:val="00A212FF"/>
    <w:rsid w:val="00A21C90"/>
    <w:rsid w:val="00A2218F"/>
    <w:rsid w:val="00A24527"/>
    <w:rsid w:val="00A24B5C"/>
    <w:rsid w:val="00A27280"/>
    <w:rsid w:val="00A27FE6"/>
    <w:rsid w:val="00A318F5"/>
    <w:rsid w:val="00A31D42"/>
    <w:rsid w:val="00A31E30"/>
    <w:rsid w:val="00A3401C"/>
    <w:rsid w:val="00A36F7B"/>
    <w:rsid w:val="00A37082"/>
    <w:rsid w:val="00A402C2"/>
    <w:rsid w:val="00A404DC"/>
    <w:rsid w:val="00A413CD"/>
    <w:rsid w:val="00A4268E"/>
    <w:rsid w:val="00A435B3"/>
    <w:rsid w:val="00A439B9"/>
    <w:rsid w:val="00A44083"/>
    <w:rsid w:val="00A4506A"/>
    <w:rsid w:val="00A45BEA"/>
    <w:rsid w:val="00A45D38"/>
    <w:rsid w:val="00A47587"/>
    <w:rsid w:val="00A53DBA"/>
    <w:rsid w:val="00A54CC1"/>
    <w:rsid w:val="00A54EE6"/>
    <w:rsid w:val="00A54F3B"/>
    <w:rsid w:val="00A56375"/>
    <w:rsid w:val="00A5737D"/>
    <w:rsid w:val="00A57515"/>
    <w:rsid w:val="00A61C23"/>
    <w:rsid w:val="00A63226"/>
    <w:rsid w:val="00A63908"/>
    <w:rsid w:val="00A64478"/>
    <w:rsid w:val="00A6699E"/>
    <w:rsid w:val="00A70F04"/>
    <w:rsid w:val="00A72586"/>
    <w:rsid w:val="00A73261"/>
    <w:rsid w:val="00A73BE0"/>
    <w:rsid w:val="00A750DB"/>
    <w:rsid w:val="00A76566"/>
    <w:rsid w:val="00A80224"/>
    <w:rsid w:val="00A8159A"/>
    <w:rsid w:val="00A81CDF"/>
    <w:rsid w:val="00A82B79"/>
    <w:rsid w:val="00A83892"/>
    <w:rsid w:val="00A845D5"/>
    <w:rsid w:val="00A848FC"/>
    <w:rsid w:val="00A862B8"/>
    <w:rsid w:val="00A868AC"/>
    <w:rsid w:val="00A86DCF"/>
    <w:rsid w:val="00A905F5"/>
    <w:rsid w:val="00A91482"/>
    <w:rsid w:val="00A97151"/>
    <w:rsid w:val="00A97546"/>
    <w:rsid w:val="00A9783B"/>
    <w:rsid w:val="00AA08F9"/>
    <w:rsid w:val="00AA186F"/>
    <w:rsid w:val="00AA20D2"/>
    <w:rsid w:val="00AA227C"/>
    <w:rsid w:val="00AA28AB"/>
    <w:rsid w:val="00AA2EB7"/>
    <w:rsid w:val="00AA38C5"/>
    <w:rsid w:val="00AA74A3"/>
    <w:rsid w:val="00AB00FA"/>
    <w:rsid w:val="00AB0909"/>
    <w:rsid w:val="00AB2E11"/>
    <w:rsid w:val="00AB360F"/>
    <w:rsid w:val="00AC1E6C"/>
    <w:rsid w:val="00AC39ED"/>
    <w:rsid w:val="00AC3DD3"/>
    <w:rsid w:val="00AC3EFD"/>
    <w:rsid w:val="00AC4081"/>
    <w:rsid w:val="00AC61F8"/>
    <w:rsid w:val="00AC6FBF"/>
    <w:rsid w:val="00AC75AC"/>
    <w:rsid w:val="00AD0540"/>
    <w:rsid w:val="00AD30F4"/>
    <w:rsid w:val="00AD4479"/>
    <w:rsid w:val="00AD56B4"/>
    <w:rsid w:val="00AD603A"/>
    <w:rsid w:val="00AD6142"/>
    <w:rsid w:val="00AD6549"/>
    <w:rsid w:val="00AD6631"/>
    <w:rsid w:val="00AD69A8"/>
    <w:rsid w:val="00AD7B21"/>
    <w:rsid w:val="00AD7D71"/>
    <w:rsid w:val="00AE2962"/>
    <w:rsid w:val="00AE3862"/>
    <w:rsid w:val="00AE3ADC"/>
    <w:rsid w:val="00AE3C3F"/>
    <w:rsid w:val="00AE4F23"/>
    <w:rsid w:val="00AE5DB2"/>
    <w:rsid w:val="00AE6538"/>
    <w:rsid w:val="00AE7446"/>
    <w:rsid w:val="00AF18E1"/>
    <w:rsid w:val="00AF1932"/>
    <w:rsid w:val="00AF193D"/>
    <w:rsid w:val="00AF26BA"/>
    <w:rsid w:val="00AF2E86"/>
    <w:rsid w:val="00AF4CB4"/>
    <w:rsid w:val="00AF577A"/>
    <w:rsid w:val="00AF5A18"/>
    <w:rsid w:val="00AF6EF2"/>
    <w:rsid w:val="00B00BA4"/>
    <w:rsid w:val="00B01387"/>
    <w:rsid w:val="00B02EE9"/>
    <w:rsid w:val="00B032EB"/>
    <w:rsid w:val="00B0532F"/>
    <w:rsid w:val="00B0587B"/>
    <w:rsid w:val="00B0604B"/>
    <w:rsid w:val="00B068D9"/>
    <w:rsid w:val="00B12377"/>
    <w:rsid w:val="00B13BEE"/>
    <w:rsid w:val="00B14046"/>
    <w:rsid w:val="00B14170"/>
    <w:rsid w:val="00B145FD"/>
    <w:rsid w:val="00B14914"/>
    <w:rsid w:val="00B15011"/>
    <w:rsid w:val="00B165C3"/>
    <w:rsid w:val="00B22FCC"/>
    <w:rsid w:val="00B22FF7"/>
    <w:rsid w:val="00B23825"/>
    <w:rsid w:val="00B23875"/>
    <w:rsid w:val="00B23FE3"/>
    <w:rsid w:val="00B25816"/>
    <w:rsid w:val="00B2644B"/>
    <w:rsid w:val="00B267B5"/>
    <w:rsid w:val="00B3017A"/>
    <w:rsid w:val="00B32832"/>
    <w:rsid w:val="00B32BFF"/>
    <w:rsid w:val="00B32D2E"/>
    <w:rsid w:val="00B336BB"/>
    <w:rsid w:val="00B33E68"/>
    <w:rsid w:val="00B3526C"/>
    <w:rsid w:val="00B364FC"/>
    <w:rsid w:val="00B36F91"/>
    <w:rsid w:val="00B37C5B"/>
    <w:rsid w:val="00B37CB0"/>
    <w:rsid w:val="00B416DE"/>
    <w:rsid w:val="00B42BE9"/>
    <w:rsid w:val="00B4479A"/>
    <w:rsid w:val="00B46B56"/>
    <w:rsid w:val="00B4763F"/>
    <w:rsid w:val="00B50B8B"/>
    <w:rsid w:val="00B52374"/>
    <w:rsid w:val="00B52573"/>
    <w:rsid w:val="00B528BE"/>
    <w:rsid w:val="00B52F73"/>
    <w:rsid w:val="00B54DD1"/>
    <w:rsid w:val="00B55063"/>
    <w:rsid w:val="00B55FA6"/>
    <w:rsid w:val="00B56031"/>
    <w:rsid w:val="00B563B5"/>
    <w:rsid w:val="00B56B3C"/>
    <w:rsid w:val="00B57462"/>
    <w:rsid w:val="00B600EF"/>
    <w:rsid w:val="00B61169"/>
    <w:rsid w:val="00B61209"/>
    <w:rsid w:val="00B621EE"/>
    <w:rsid w:val="00B641B8"/>
    <w:rsid w:val="00B647CC"/>
    <w:rsid w:val="00B6581C"/>
    <w:rsid w:val="00B65C93"/>
    <w:rsid w:val="00B6676F"/>
    <w:rsid w:val="00B66CCC"/>
    <w:rsid w:val="00B677D3"/>
    <w:rsid w:val="00B70D40"/>
    <w:rsid w:val="00B71206"/>
    <w:rsid w:val="00B71621"/>
    <w:rsid w:val="00B7200B"/>
    <w:rsid w:val="00B72359"/>
    <w:rsid w:val="00B733D4"/>
    <w:rsid w:val="00B75A3B"/>
    <w:rsid w:val="00B75BF6"/>
    <w:rsid w:val="00B767F0"/>
    <w:rsid w:val="00B77349"/>
    <w:rsid w:val="00B77422"/>
    <w:rsid w:val="00B77C79"/>
    <w:rsid w:val="00B77FBD"/>
    <w:rsid w:val="00B80395"/>
    <w:rsid w:val="00B82E9B"/>
    <w:rsid w:val="00B82FFF"/>
    <w:rsid w:val="00B832F7"/>
    <w:rsid w:val="00B8601E"/>
    <w:rsid w:val="00B862E7"/>
    <w:rsid w:val="00B8668A"/>
    <w:rsid w:val="00B86BA6"/>
    <w:rsid w:val="00B878D7"/>
    <w:rsid w:val="00B90770"/>
    <w:rsid w:val="00B909D5"/>
    <w:rsid w:val="00B91812"/>
    <w:rsid w:val="00B95E30"/>
    <w:rsid w:val="00BA068D"/>
    <w:rsid w:val="00BA0CB5"/>
    <w:rsid w:val="00BA1FD7"/>
    <w:rsid w:val="00BA245B"/>
    <w:rsid w:val="00BA2CB1"/>
    <w:rsid w:val="00BA2DCC"/>
    <w:rsid w:val="00BA2EB5"/>
    <w:rsid w:val="00BA3638"/>
    <w:rsid w:val="00BA4D2F"/>
    <w:rsid w:val="00BA6277"/>
    <w:rsid w:val="00BB09B9"/>
    <w:rsid w:val="00BB2440"/>
    <w:rsid w:val="00BB3C8D"/>
    <w:rsid w:val="00BB4343"/>
    <w:rsid w:val="00BB442D"/>
    <w:rsid w:val="00BB484A"/>
    <w:rsid w:val="00BB520A"/>
    <w:rsid w:val="00BB633D"/>
    <w:rsid w:val="00BB6D7A"/>
    <w:rsid w:val="00BB7EC3"/>
    <w:rsid w:val="00BC0BFA"/>
    <w:rsid w:val="00BC1040"/>
    <w:rsid w:val="00BC1C42"/>
    <w:rsid w:val="00BC2078"/>
    <w:rsid w:val="00BC2C5B"/>
    <w:rsid w:val="00BC2C68"/>
    <w:rsid w:val="00BC2D39"/>
    <w:rsid w:val="00BC50A6"/>
    <w:rsid w:val="00BC5DCA"/>
    <w:rsid w:val="00BD0B5A"/>
    <w:rsid w:val="00BD0F8C"/>
    <w:rsid w:val="00BD1785"/>
    <w:rsid w:val="00BD1BD2"/>
    <w:rsid w:val="00BD1C9C"/>
    <w:rsid w:val="00BD2369"/>
    <w:rsid w:val="00BD260E"/>
    <w:rsid w:val="00BD3A79"/>
    <w:rsid w:val="00BD3B5F"/>
    <w:rsid w:val="00BD69D5"/>
    <w:rsid w:val="00BE05BE"/>
    <w:rsid w:val="00BE0BDD"/>
    <w:rsid w:val="00BE1895"/>
    <w:rsid w:val="00BE19BC"/>
    <w:rsid w:val="00BE1B8C"/>
    <w:rsid w:val="00BE2A8B"/>
    <w:rsid w:val="00BE2C0E"/>
    <w:rsid w:val="00BE43FE"/>
    <w:rsid w:val="00BE4CC7"/>
    <w:rsid w:val="00BE5677"/>
    <w:rsid w:val="00BE5E7A"/>
    <w:rsid w:val="00BE6382"/>
    <w:rsid w:val="00BE729B"/>
    <w:rsid w:val="00BE78A0"/>
    <w:rsid w:val="00BF04F0"/>
    <w:rsid w:val="00BF133B"/>
    <w:rsid w:val="00BF13DE"/>
    <w:rsid w:val="00BF33FB"/>
    <w:rsid w:val="00BF3C1C"/>
    <w:rsid w:val="00BF4183"/>
    <w:rsid w:val="00BF4629"/>
    <w:rsid w:val="00BF4FA4"/>
    <w:rsid w:val="00BF73AC"/>
    <w:rsid w:val="00BF7403"/>
    <w:rsid w:val="00C00F57"/>
    <w:rsid w:val="00C01995"/>
    <w:rsid w:val="00C01F0B"/>
    <w:rsid w:val="00C0258A"/>
    <w:rsid w:val="00C03C89"/>
    <w:rsid w:val="00C044E3"/>
    <w:rsid w:val="00C064F7"/>
    <w:rsid w:val="00C112CB"/>
    <w:rsid w:val="00C1235B"/>
    <w:rsid w:val="00C12508"/>
    <w:rsid w:val="00C13F12"/>
    <w:rsid w:val="00C143F0"/>
    <w:rsid w:val="00C15D07"/>
    <w:rsid w:val="00C175BF"/>
    <w:rsid w:val="00C17E92"/>
    <w:rsid w:val="00C20DF4"/>
    <w:rsid w:val="00C212F2"/>
    <w:rsid w:val="00C21AEE"/>
    <w:rsid w:val="00C221CF"/>
    <w:rsid w:val="00C22CCA"/>
    <w:rsid w:val="00C2342D"/>
    <w:rsid w:val="00C23C0F"/>
    <w:rsid w:val="00C24343"/>
    <w:rsid w:val="00C26203"/>
    <w:rsid w:val="00C305BA"/>
    <w:rsid w:val="00C33168"/>
    <w:rsid w:val="00C34088"/>
    <w:rsid w:val="00C34812"/>
    <w:rsid w:val="00C34860"/>
    <w:rsid w:val="00C352ED"/>
    <w:rsid w:val="00C36878"/>
    <w:rsid w:val="00C36B52"/>
    <w:rsid w:val="00C37EC2"/>
    <w:rsid w:val="00C40AB9"/>
    <w:rsid w:val="00C41836"/>
    <w:rsid w:val="00C42BC9"/>
    <w:rsid w:val="00C431FE"/>
    <w:rsid w:val="00C43B69"/>
    <w:rsid w:val="00C44039"/>
    <w:rsid w:val="00C44861"/>
    <w:rsid w:val="00C451D0"/>
    <w:rsid w:val="00C4556C"/>
    <w:rsid w:val="00C46558"/>
    <w:rsid w:val="00C46997"/>
    <w:rsid w:val="00C476F5"/>
    <w:rsid w:val="00C4772D"/>
    <w:rsid w:val="00C47882"/>
    <w:rsid w:val="00C47B1D"/>
    <w:rsid w:val="00C50DDA"/>
    <w:rsid w:val="00C51084"/>
    <w:rsid w:val="00C51C56"/>
    <w:rsid w:val="00C51CC3"/>
    <w:rsid w:val="00C51E63"/>
    <w:rsid w:val="00C5308E"/>
    <w:rsid w:val="00C54B42"/>
    <w:rsid w:val="00C568FD"/>
    <w:rsid w:val="00C56B4E"/>
    <w:rsid w:val="00C5796D"/>
    <w:rsid w:val="00C61584"/>
    <w:rsid w:val="00C61CE3"/>
    <w:rsid w:val="00C63176"/>
    <w:rsid w:val="00C6333C"/>
    <w:rsid w:val="00C63381"/>
    <w:rsid w:val="00C63E3B"/>
    <w:rsid w:val="00C651E0"/>
    <w:rsid w:val="00C6663E"/>
    <w:rsid w:val="00C667FE"/>
    <w:rsid w:val="00C66E59"/>
    <w:rsid w:val="00C6756C"/>
    <w:rsid w:val="00C67626"/>
    <w:rsid w:val="00C713A5"/>
    <w:rsid w:val="00C73346"/>
    <w:rsid w:val="00C73753"/>
    <w:rsid w:val="00C73DFB"/>
    <w:rsid w:val="00C74065"/>
    <w:rsid w:val="00C75346"/>
    <w:rsid w:val="00C75512"/>
    <w:rsid w:val="00C775B4"/>
    <w:rsid w:val="00C80182"/>
    <w:rsid w:val="00C81C40"/>
    <w:rsid w:val="00C81C57"/>
    <w:rsid w:val="00C81E60"/>
    <w:rsid w:val="00C83172"/>
    <w:rsid w:val="00C85153"/>
    <w:rsid w:val="00C8587D"/>
    <w:rsid w:val="00C95669"/>
    <w:rsid w:val="00C96248"/>
    <w:rsid w:val="00C964A9"/>
    <w:rsid w:val="00C9695D"/>
    <w:rsid w:val="00C97543"/>
    <w:rsid w:val="00CA03A3"/>
    <w:rsid w:val="00CA0938"/>
    <w:rsid w:val="00CA1E2B"/>
    <w:rsid w:val="00CA1FEB"/>
    <w:rsid w:val="00CA61A8"/>
    <w:rsid w:val="00CA693E"/>
    <w:rsid w:val="00CA70D2"/>
    <w:rsid w:val="00CB03D7"/>
    <w:rsid w:val="00CB06EF"/>
    <w:rsid w:val="00CB1308"/>
    <w:rsid w:val="00CB2CCB"/>
    <w:rsid w:val="00CB432B"/>
    <w:rsid w:val="00CB624A"/>
    <w:rsid w:val="00CB7156"/>
    <w:rsid w:val="00CB7269"/>
    <w:rsid w:val="00CC1110"/>
    <w:rsid w:val="00CC2931"/>
    <w:rsid w:val="00CC3D35"/>
    <w:rsid w:val="00CC3E61"/>
    <w:rsid w:val="00CC4AA2"/>
    <w:rsid w:val="00CC4D53"/>
    <w:rsid w:val="00CC5C6A"/>
    <w:rsid w:val="00CC647F"/>
    <w:rsid w:val="00CD131F"/>
    <w:rsid w:val="00CD142B"/>
    <w:rsid w:val="00CD1757"/>
    <w:rsid w:val="00CD2F14"/>
    <w:rsid w:val="00CD303E"/>
    <w:rsid w:val="00CD45B1"/>
    <w:rsid w:val="00CD714B"/>
    <w:rsid w:val="00CE04E5"/>
    <w:rsid w:val="00CE1638"/>
    <w:rsid w:val="00CE5B18"/>
    <w:rsid w:val="00CE79E3"/>
    <w:rsid w:val="00CF12E9"/>
    <w:rsid w:val="00CF20DC"/>
    <w:rsid w:val="00CF2D22"/>
    <w:rsid w:val="00CF5225"/>
    <w:rsid w:val="00CF5A26"/>
    <w:rsid w:val="00CF6B8D"/>
    <w:rsid w:val="00D0078C"/>
    <w:rsid w:val="00D00927"/>
    <w:rsid w:val="00D0136F"/>
    <w:rsid w:val="00D02131"/>
    <w:rsid w:val="00D02525"/>
    <w:rsid w:val="00D04AB8"/>
    <w:rsid w:val="00D04F60"/>
    <w:rsid w:val="00D05118"/>
    <w:rsid w:val="00D066FC"/>
    <w:rsid w:val="00D07543"/>
    <w:rsid w:val="00D07880"/>
    <w:rsid w:val="00D10E5C"/>
    <w:rsid w:val="00D11B7A"/>
    <w:rsid w:val="00D1230A"/>
    <w:rsid w:val="00D1329C"/>
    <w:rsid w:val="00D13AF9"/>
    <w:rsid w:val="00D13F4B"/>
    <w:rsid w:val="00D1744E"/>
    <w:rsid w:val="00D22547"/>
    <w:rsid w:val="00D22EA5"/>
    <w:rsid w:val="00D22F98"/>
    <w:rsid w:val="00D23341"/>
    <w:rsid w:val="00D255F3"/>
    <w:rsid w:val="00D26437"/>
    <w:rsid w:val="00D271EE"/>
    <w:rsid w:val="00D27811"/>
    <w:rsid w:val="00D32087"/>
    <w:rsid w:val="00D32112"/>
    <w:rsid w:val="00D3551D"/>
    <w:rsid w:val="00D357E5"/>
    <w:rsid w:val="00D35D8F"/>
    <w:rsid w:val="00D367EF"/>
    <w:rsid w:val="00D40C0D"/>
    <w:rsid w:val="00D4296D"/>
    <w:rsid w:val="00D42B31"/>
    <w:rsid w:val="00D43FDF"/>
    <w:rsid w:val="00D451AD"/>
    <w:rsid w:val="00D465F1"/>
    <w:rsid w:val="00D50138"/>
    <w:rsid w:val="00D50D14"/>
    <w:rsid w:val="00D51199"/>
    <w:rsid w:val="00D516C3"/>
    <w:rsid w:val="00D52F15"/>
    <w:rsid w:val="00D54810"/>
    <w:rsid w:val="00D54FAD"/>
    <w:rsid w:val="00D63628"/>
    <w:rsid w:val="00D63B37"/>
    <w:rsid w:val="00D63F8F"/>
    <w:rsid w:val="00D63F90"/>
    <w:rsid w:val="00D64B5F"/>
    <w:rsid w:val="00D6510B"/>
    <w:rsid w:val="00D6519C"/>
    <w:rsid w:val="00D65CAC"/>
    <w:rsid w:val="00D668E5"/>
    <w:rsid w:val="00D67D26"/>
    <w:rsid w:val="00D74189"/>
    <w:rsid w:val="00D749C4"/>
    <w:rsid w:val="00D76AF3"/>
    <w:rsid w:val="00D76F3F"/>
    <w:rsid w:val="00D77A19"/>
    <w:rsid w:val="00D77EED"/>
    <w:rsid w:val="00D81C6A"/>
    <w:rsid w:val="00D82645"/>
    <w:rsid w:val="00D84AAC"/>
    <w:rsid w:val="00D8708B"/>
    <w:rsid w:val="00D871DF"/>
    <w:rsid w:val="00D87FD1"/>
    <w:rsid w:val="00D9015B"/>
    <w:rsid w:val="00D936E2"/>
    <w:rsid w:val="00D95BAA"/>
    <w:rsid w:val="00D964D5"/>
    <w:rsid w:val="00D96733"/>
    <w:rsid w:val="00D96AA0"/>
    <w:rsid w:val="00DA091B"/>
    <w:rsid w:val="00DA0BB1"/>
    <w:rsid w:val="00DA0FC4"/>
    <w:rsid w:val="00DA14ED"/>
    <w:rsid w:val="00DA19FC"/>
    <w:rsid w:val="00DA2E5B"/>
    <w:rsid w:val="00DA32CB"/>
    <w:rsid w:val="00DA3DFB"/>
    <w:rsid w:val="00DA437E"/>
    <w:rsid w:val="00DA4E97"/>
    <w:rsid w:val="00DA5B68"/>
    <w:rsid w:val="00DA6286"/>
    <w:rsid w:val="00DB1873"/>
    <w:rsid w:val="00DB2171"/>
    <w:rsid w:val="00DB21F9"/>
    <w:rsid w:val="00DB3CF9"/>
    <w:rsid w:val="00DB7897"/>
    <w:rsid w:val="00DC0986"/>
    <w:rsid w:val="00DC1595"/>
    <w:rsid w:val="00DC215F"/>
    <w:rsid w:val="00DC2FDE"/>
    <w:rsid w:val="00DC314E"/>
    <w:rsid w:val="00DC3856"/>
    <w:rsid w:val="00DC45AC"/>
    <w:rsid w:val="00DC53C7"/>
    <w:rsid w:val="00DD069E"/>
    <w:rsid w:val="00DD08B7"/>
    <w:rsid w:val="00DD2D1D"/>
    <w:rsid w:val="00DD351A"/>
    <w:rsid w:val="00DD42C3"/>
    <w:rsid w:val="00DD4A69"/>
    <w:rsid w:val="00DD5C5E"/>
    <w:rsid w:val="00DD6860"/>
    <w:rsid w:val="00DD6870"/>
    <w:rsid w:val="00DD7AA3"/>
    <w:rsid w:val="00DE3E15"/>
    <w:rsid w:val="00DE4770"/>
    <w:rsid w:val="00DE55E0"/>
    <w:rsid w:val="00DE5793"/>
    <w:rsid w:val="00DF0395"/>
    <w:rsid w:val="00DF0486"/>
    <w:rsid w:val="00DF0923"/>
    <w:rsid w:val="00DF0D88"/>
    <w:rsid w:val="00DF28C0"/>
    <w:rsid w:val="00DF294A"/>
    <w:rsid w:val="00DF42AE"/>
    <w:rsid w:val="00DF4B9C"/>
    <w:rsid w:val="00DF637C"/>
    <w:rsid w:val="00DF672D"/>
    <w:rsid w:val="00DF794E"/>
    <w:rsid w:val="00DF7A8A"/>
    <w:rsid w:val="00E01C27"/>
    <w:rsid w:val="00E020C3"/>
    <w:rsid w:val="00E027BF"/>
    <w:rsid w:val="00E04281"/>
    <w:rsid w:val="00E04438"/>
    <w:rsid w:val="00E04749"/>
    <w:rsid w:val="00E0502C"/>
    <w:rsid w:val="00E1003B"/>
    <w:rsid w:val="00E1083F"/>
    <w:rsid w:val="00E11C55"/>
    <w:rsid w:val="00E14843"/>
    <w:rsid w:val="00E14C7B"/>
    <w:rsid w:val="00E15245"/>
    <w:rsid w:val="00E15E27"/>
    <w:rsid w:val="00E15EAB"/>
    <w:rsid w:val="00E16185"/>
    <w:rsid w:val="00E20364"/>
    <w:rsid w:val="00E213BF"/>
    <w:rsid w:val="00E22815"/>
    <w:rsid w:val="00E2290F"/>
    <w:rsid w:val="00E22BAB"/>
    <w:rsid w:val="00E305E4"/>
    <w:rsid w:val="00E30944"/>
    <w:rsid w:val="00E30A0F"/>
    <w:rsid w:val="00E30D3F"/>
    <w:rsid w:val="00E30DFE"/>
    <w:rsid w:val="00E34075"/>
    <w:rsid w:val="00E351F2"/>
    <w:rsid w:val="00E356CD"/>
    <w:rsid w:val="00E35AA7"/>
    <w:rsid w:val="00E36930"/>
    <w:rsid w:val="00E3701C"/>
    <w:rsid w:val="00E371BA"/>
    <w:rsid w:val="00E375E3"/>
    <w:rsid w:val="00E37A38"/>
    <w:rsid w:val="00E42E39"/>
    <w:rsid w:val="00E43F93"/>
    <w:rsid w:val="00E44E65"/>
    <w:rsid w:val="00E45A53"/>
    <w:rsid w:val="00E4736C"/>
    <w:rsid w:val="00E47FF1"/>
    <w:rsid w:val="00E507B0"/>
    <w:rsid w:val="00E5439B"/>
    <w:rsid w:val="00E54B93"/>
    <w:rsid w:val="00E56DB9"/>
    <w:rsid w:val="00E56FC3"/>
    <w:rsid w:val="00E5704C"/>
    <w:rsid w:val="00E57E1C"/>
    <w:rsid w:val="00E57F8E"/>
    <w:rsid w:val="00E60634"/>
    <w:rsid w:val="00E61ADE"/>
    <w:rsid w:val="00E61EEB"/>
    <w:rsid w:val="00E621CE"/>
    <w:rsid w:val="00E62A87"/>
    <w:rsid w:val="00E64109"/>
    <w:rsid w:val="00E648A3"/>
    <w:rsid w:val="00E675F0"/>
    <w:rsid w:val="00E72C9F"/>
    <w:rsid w:val="00E73FD0"/>
    <w:rsid w:val="00E749A1"/>
    <w:rsid w:val="00E74AA7"/>
    <w:rsid w:val="00E77A13"/>
    <w:rsid w:val="00E77D74"/>
    <w:rsid w:val="00E80A66"/>
    <w:rsid w:val="00E81737"/>
    <w:rsid w:val="00E8277C"/>
    <w:rsid w:val="00E83CF9"/>
    <w:rsid w:val="00E8564A"/>
    <w:rsid w:val="00E86D50"/>
    <w:rsid w:val="00E874A8"/>
    <w:rsid w:val="00E91A5F"/>
    <w:rsid w:val="00E91CF1"/>
    <w:rsid w:val="00E932A3"/>
    <w:rsid w:val="00E947A9"/>
    <w:rsid w:val="00E94FB0"/>
    <w:rsid w:val="00E9536C"/>
    <w:rsid w:val="00E96FEA"/>
    <w:rsid w:val="00E97315"/>
    <w:rsid w:val="00E97B8C"/>
    <w:rsid w:val="00EA0430"/>
    <w:rsid w:val="00EA0DA8"/>
    <w:rsid w:val="00EA281E"/>
    <w:rsid w:val="00EA3285"/>
    <w:rsid w:val="00EA344B"/>
    <w:rsid w:val="00EA367F"/>
    <w:rsid w:val="00EA3743"/>
    <w:rsid w:val="00EA47F4"/>
    <w:rsid w:val="00EB0A1D"/>
    <w:rsid w:val="00EB25C9"/>
    <w:rsid w:val="00EB3429"/>
    <w:rsid w:val="00EB3658"/>
    <w:rsid w:val="00EB36F2"/>
    <w:rsid w:val="00EB4DA1"/>
    <w:rsid w:val="00EB6D68"/>
    <w:rsid w:val="00EB7C50"/>
    <w:rsid w:val="00EB7EB9"/>
    <w:rsid w:val="00EC2DE3"/>
    <w:rsid w:val="00EC2EE4"/>
    <w:rsid w:val="00EC3320"/>
    <w:rsid w:val="00EC3EA6"/>
    <w:rsid w:val="00EC7B09"/>
    <w:rsid w:val="00EC7C67"/>
    <w:rsid w:val="00ED194C"/>
    <w:rsid w:val="00ED457A"/>
    <w:rsid w:val="00ED5EE2"/>
    <w:rsid w:val="00ED76EF"/>
    <w:rsid w:val="00EE0068"/>
    <w:rsid w:val="00EE009D"/>
    <w:rsid w:val="00EE0588"/>
    <w:rsid w:val="00EE1011"/>
    <w:rsid w:val="00EE11B3"/>
    <w:rsid w:val="00EE148E"/>
    <w:rsid w:val="00EE1D59"/>
    <w:rsid w:val="00EE2359"/>
    <w:rsid w:val="00EE4909"/>
    <w:rsid w:val="00EE4D9C"/>
    <w:rsid w:val="00EE5E6C"/>
    <w:rsid w:val="00EF0FD6"/>
    <w:rsid w:val="00EF1036"/>
    <w:rsid w:val="00EF3542"/>
    <w:rsid w:val="00EF61E7"/>
    <w:rsid w:val="00F016E0"/>
    <w:rsid w:val="00F05490"/>
    <w:rsid w:val="00F05966"/>
    <w:rsid w:val="00F10396"/>
    <w:rsid w:val="00F14154"/>
    <w:rsid w:val="00F1424C"/>
    <w:rsid w:val="00F15BDC"/>
    <w:rsid w:val="00F20E91"/>
    <w:rsid w:val="00F234AF"/>
    <w:rsid w:val="00F23D8F"/>
    <w:rsid w:val="00F300C1"/>
    <w:rsid w:val="00F303EF"/>
    <w:rsid w:val="00F303F8"/>
    <w:rsid w:val="00F309B1"/>
    <w:rsid w:val="00F348D9"/>
    <w:rsid w:val="00F35822"/>
    <w:rsid w:val="00F35998"/>
    <w:rsid w:val="00F35A70"/>
    <w:rsid w:val="00F35DAD"/>
    <w:rsid w:val="00F35FFA"/>
    <w:rsid w:val="00F36312"/>
    <w:rsid w:val="00F37188"/>
    <w:rsid w:val="00F37295"/>
    <w:rsid w:val="00F3733E"/>
    <w:rsid w:val="00F37FD8"/>
    <w:rsid w:val="00F40760"/>
    <w:rsid w:val="00F40C01"/>
    <w:rsid w:val="00F41EA8"/>
    <w:rsid w:val="00F4242E"/>
    <w:rsid w:val="00F4393F"/>
    <w:rsid w:val="00F45C57"/>
    <w:rsid w:val="00F46718"/>
    <w:rsid w:val="00F47811"/>
    <w:rsid w:val="00F4788D"/>
    <w:rsid w:val="00F50599"/>
    <w:rsid w:val="00F50B32"/>
    <w:rsid w:val="00F519A9"/>
    <w:rsid w:val="00F51A21"/>
    <w:rsid w:val="00F51BF0"/>
    <w:rsid w:val="00F52C4B"/>
    <w:rsid w:val="00F52E83"/>
    <w:rsid w:val="00F57610"/>
    <w:rsid w:val="00F603A3"/>
    <w:rsid w:val="00F6205A"/>
    <w:rsid w:val="00F6247A"/>
    <w:rsid w:val="00F62F63"/>
    <w:rsid w:val="00F6415C"/>
    <w:rsid w:val="00F660FC"/>
    <w:rsid w:val="00F666E9"/>
    <w:rsid w:val="00F671F9"/>
    <w:rsid w:val="00F67289"/>
    <w:rsid w:val="00F67B2A"/>
    <w:rsid w:val="00F70A7D"/>
    <w:rsid w:val="00F71D2A"/>
    <w:rsid w:val="00F722F3"/>
    <w:rsid w:val="00F7294E"/>
    <w:rsid w:val="00F73F36"/>
    <w:rsid w:val="00F75239"/>
    <w:rsid w:val="00F755A5"/>
    <w:rsid w:val="00F75A1F"/>
    <w:rsid w:val="00F75CEC"/>
    <w:rsid w:val="00F7706C"/>
    <w:rsid w:val="00F77682"/>
    <w:rsid w:val="00F77E32"/>
    <w:rsid w:val="00F8096D"/>
    <w:rsid w:val="00F82B6A"/>
    <w:rsid w:val="00F83388"/>
    <w:rsid w:val="00F84E12"/>
    <w:rsid w:val="00F85CF6"/>
    <w:rsid w:val="00F8614F"/>
    <w:rsid w:val="00F87578"/>
    <w:rsid w:val="00F90ED9"/>
    <w:rsid w:val="00F9108A"/>
    <w:rsid w:val="00F92B0D"/>
    <w:rsid w:val="00F93B2D"/>
    <w:rsid w:val="00F94761"/>
    <w:rsid w:val="00F954FE"/>
    <w:rsid w:val="00F9589F"/>
    <w:rsid w:val="00F97EF6"/>
    <w:rsid w:val="00FA0055"/>
    <w:rsid w:val="00FA032C"/>
    <w:rsid w:val="00FA0A95"/>
    <w:rsid w:val="00FA110B"/>
    <w:rsid w:val="00FA14AC"/>
    <w:rsid w:val="00FA20D2"/>
    <w:rsid w:val="00FA2AC3"/>
    <w:rsid w:val="00FA3768"/>
    <w:rsid w:val="00FA385F"/>
    <w:rsid w:val="00FA3CDF"/>
    <w:rsid w:val="00FA451E"/>
    <w:rsid w:val="00FA464E"/>
    <w:rsid w:val="00FA476A"/>
    <w:rsid w:val="00FA4E86"/>
    <w:rsid w:val="00FA4F91"/>
    <w:rsid w:val="00FA742D"/>
    <w:rsid w:val="00FA7516"/>
    <w:rsid w:val="00FB00E3"/>
    <w:rsid w:val="00FB05C1"/>
    <w:rsid w:val="00FB0FCB"/>
    <w:rsid w:val="00FB10EC"/>
    <w:rsid w:val="00FB1C93"/>
    <w:rsid w:val="00FB266C"/>
    <w:rsid w:val="00FB39F1"/>
    <w:rsid w:val="00FB3C8B"/>
    <w:rsid w:val="00FB3D63"/>
    <w:rsid w:val="00FB4B2E"/>
    <w:rsid w:val="00FB667D"/>
    <w:rsid w:val="00FB6D67"/>
    <w:rsid w:val="00FB6F0B"/>
    <w:rsid w:val="00FB7647"/>
    <w:rsid w:val="00FC0058"/>
    <w:rsid w:val="00FC110C"/>
    <w:rsid w:val="00FC1729"/>
    <w:rsid w:val="00FC1D4C"/>
    <w:rsid w:val="00FC3601"/>
    <w:rsid w:val="00FC46D7"/>
    <w:rsid w:val="00FC558D"/>
    <w:rsid w:val="00FC55E9"/>
    <w:rsid w:val="00FC60C4"/>
    <w:rsid w:val="00FC6F9D"/>
    <w:rsid w:val="00FC7119"/>
    <w:rsid w:val="00FD0D45"/>
    <w:rsid w:val="00FD1B52"/>
    <w:rsid w:val="00FD1F23"/>
    <w:rsid w:val="00FD22B4"/>
    <w:rsid w:val="00FD28E4"/>
    <w:rsid w:val="00FD3885"/>
    <w:rsid w:val="00FD391C"/>
    <w:rsid w:val="00FD4644"/>
    <w:rsid w:val="00FD4B3C"/>
    <w:rsid w:val="00FD5031"/>
    <w:rsid w:val="00FD6F16"/>
    <w:rsid w:val="00FE1308"/>
    <w:rsid w:val="00FE1536"/>
    <w:rsid w:val="00FE1797"/>
    <w:rsid w:val="00FE17E3"/>
    <w:rsid w:val="00FE1861"/>
    <w:rsid w:val="00FE4EC0"/>
    <w:rsid w:val="00FE5B5C"/>
    <w:rsid w:val="00FE76D7"/>
    <w:rsid w:val="00FF303A"/>
    <w:rsid w:val="00FF497A"/>
    <w:rsid w:val="00FF580F"/>
    <w:rsid w:val="00FF5D1D"/>
    <w:rsid w:val="00FF5EEC"/>
    <w:rsid w:val="00FF7262"/>
    <w:rsid w:val="00FF72E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200A"/>
  <w15:docId w15:val="{200A512F-4C8F-2F47-B5BF-8E586B15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3B"/>
    <w:rPr>
      <w:rFonts w:ascii="Times New Roman" w:eastAsia="Times New Roman" w:hAnsi="Times New Roman" w:cs="Times New Roman"/>
      <w:lang w:val="e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00B"/>
    <w:pPr>
      <w:tabs>
        <w:tab w:val="center" w:pos="4513"/>
        <w:tab w:val="right" w:pos="9026"/>
      </w:tabs>
    </w:pPr>
    <w:rPr>
      <w:rFonts w:asciiTheme="minorHAnsi" w:eastAsiaTheme="minorHAnsi" w:hAnsiTheme="minorHAnsi" w:cstheme="minorBidi"/>
      <w:lang w:val="ru-RU"/>
    </w:rPr>
  </w:style>
  <w:style w:type="character" w:customStyle="1" w:styleId="HeaderChar">
    <w:name w:val="Header Char"/>
    <w:basedOn w:val="DefaultParagraphFont"/>
    <w:link w:val="Header"/>
    <w:uiPriority w:val="99"/>
    <w:rsid w:val="00B7200B"/>
  </w:style>
  <w:style w:type="character" w:styleId="PageNumber">
    <w:name w:val="page number"/>
    <w:basedOn w:val="DefaultParagraphFont"/>
    <w:uiPriority w:val="99"/>
    <w:semiHidden/>
    <w:unhideWhenUsed/>
    <w:rsid w:val="00B7200B"/>
  </w:style>
  <w:style w:type="character" w:styleId="Hyperlink">
    <w:name w:val="Hyperlink"/>
    <w:basedOn w:val="DefaultParagraphFont"/>
    <w:uiPriority w:val="99"/>
    <w:unhideWhenUsed/>
    <w:rsid w:val="007020BB"/>
    <w:rPr>
      <w:color w:val="0563C1" w:themeColor="hyperlink"/>
      <w:u w:val="single"/>
    </w:rPr>
  </w:style>
  <w:style w:type="paragraph" w:styleId="ListParagraph">
    <w:name w:val="List Paragraph"/>
    <w:basedOn w:val="Normal"/>
    <w:uiPriority w:val="34"/>
    <w:qFormat/>
    <w:rsid w:val="007020BB"/>
    <w:pPr>
      <w:ind w:left="720"/>
      <w:contextualSpacing/>
    </w:pPr>
    <w:rPr>
      <w:rFonts w:asciiTheme="minorHAnsi" w:eastAsiaTheme="minorHAnsi" w:hAnsiTheme="minorHAnsi" w:cstheme="minorBidi"/>
      <w:lang w:val="ru-RU"/>
    </w:rPr>
  </w:style>
  <w:style w:type="paragraph" w:styleId="FootnoteText">
    <w:name w:val="footnote text"/>
    <w:basedOn w:val="Normal"/>
    <w:link w:val="FootnoteTextChar"/>
    <w:uiPriority w:val="99"/>
    <w:semiHidden/>
    <w:unhideWhenUsed/>
    <w:rsid w:val="00A1060B"/>
    <w:rPr>
      <w:rFonts w:asciiTheme="minorHAnsi" w:eastAsiaTheme="minorHAnsi" w:hAnsiTheme="minorHAnsi" w:cstheme="minorBidi"/>
      <w:sz w:val="20"/>
      <w:szCs w:val="20"/>
      <w:lang w:val="ru-RU"/>
    </w:rPr>
  </w:style>
  <w:style w:type="character" w:customStyle="1" w:styleId="FootnoteTextChar">
    <w:name w:val="Footnote Text Char"/>
    <w:basedOn w:val="DefaultParagraphFont"/>
    <w:link w:val="FootnoteText"/>
    <w:uiPriority w:val="99"/>
    <w:semiHidden/>
    <w:rsid w:val="00A1060B"/>
    <w:rPr>
      <w:sz w:val="20"/>
      <w:szCs w:val="20"/>
    </w:rPr>
  </w:style>
  <w:style w:type="character" w:styleId="FootnoteReference">
    <w:name w:val="footnote reference"/>
    <w:basedOn w:val="DefaultParagraphFont"/>
    <w:uiPriority w:val="99"/>
    <w:semiHidden/>
    <w:unhideWhenUsed/>
    <w:rsid w:val="00A1060B"/>
    <w:rPr>
      <w:vertAlign w:val="superscript"/>
    </w:rPr>
  </w:style>
  <w:style w:type="table" w:styleId="TableGrid">
    <w:name w:val="Table Grid"/>
    <w:basedOn w:val="TableNormal"/>
    <w:uiPriority w:val="39"/>
    <w:rsid w:val="00251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A0CB5"/>
    <w:rPr>
      <w:color w:val="605E5C"/>
      <w:shd w:val="clear" w:color="auto" w:fill="E1DFDD"/>
    </w:rPr>
  </w:style>
  <w:style w:type="character" w:styleId="CommentReference">
    <w:name w:val="annotation reference"/>
    <w:basedOn w:val="DefaultParagraphFont"/>
    <w:uiPriority w:val="99"/>
    <w:semiHidden/>
    <w:unhideWhenUsed/>
    <w:rsid w:val="00036FF2"/>
    <w:rPr>
      <w:sz w:val="16"/>
      <w:szCs w:val="16"/>
    </w:rPr>
  </w:style>
  <w:style w:type="paragraph" w:styleId="CommentText">
    <w:name w:val="annotation text"/>
    <w:basedOn w:val="Normal"/>
    <w:link w:val="CommentTextChar"/>
    <w:uiPriority w:val="99"/>
    <w:unhideWhenUsed/>
    <w:rsid w:val="00036FF2"/>
    <w:rPr>
      <w:rFonts w:asciiTheme="minorHAnsi" w:eastAsiaTheme="minorHAnsi" w:hAnsiTheme="minorHAnsi" w:cstheme="minorBidi"/>
      <w:sz w:val="20"/>
      <w:szCs w:val="20"/>
      <w:lang w:val="ru-RU"/>
    </w:rPr>
  </w:style>
  <w:style w:type="character" w:customStyle="1" w:styleId="CommentTextChar">
    <w:name w:val="Comment Text Char"/>
    <w:basedOn w:val="DefaultParagraphFont"/>
    <w:link w:val="CommentText"/>
    <w:uiPriority w:val="99"/>
    <w:rsid w:val="00036FF2"/>
    <w:rPr>
      <w:sz w:val="20"/>
      <w:szCs w:val="20"/>
    </w:rPr>
  </w:style>
  <w:style w:type="paragraph" w:styleId="CommentSubject">
    <w:name w:val="annotation subject"/>
    <w:basedOn w:val="CommentText"/>
    <w:next w:val="CommentText"/>
    <w:link w:val="CommentSubjectChar"/>
    <w:uiPriority w:val="99"/>
    <w:semiHidden/>
    <w:unhideWhenUsed/>
    <w:rsid w:val="00036FF2"/>
    <w:rPr>
      <w:b/>
      <w:bCs/>
    </w:rPr>
  </w:style>
  <w:style w:type="character" w:customStyle="1" w:styleId="CommentSubjectChar">
    <w:name w:val="Comment Subject Char"/>
    <w:basedOn w:val="CommentTextChar"/>
    <w:link w:val="CommentSubject"/>
    <w:uiPriority w:val="99"/>
    <w:semiHidden/>
    <w:rsid w:val="00036FF2"/>
    <w:rPr>
      <w:b/>
      <w:bCs/>
      <w:sz w:val="20"/>
      <w:szCs w:val="20"/>
    </w:rPr>
  </w:style>
  <w:style w:type="character" w:styleId="FollowedHyperlink">
    <w:name w:val="FollowedHyperlink"/>
    <w:basedOn w:val="DefaultParagraphFont"/>
    <w:uiPriority w:val="99"/>
    <w:semiHidden/>
    <w:unhideWhenUsed/>
    <w:rsid w:val="00FE1536"/>
    <w:rPr>
      <w:color w:val="954F72" w:themeColor="followedHyperlink"/>
      <w:u w:val="single"/>
    </w:rPr>
  </w:style>
  <w:style w:type="paragraph" w:styleId="BalloonText">
    <w:name w:val="Balloon Text"/>
    <w:basedOn w:val="Normal"/>
    <w:link w:val="BalloonTextChar"/>
    <w:uiPriority w:val="99"/>
    <w:semiHidden/>
    <w:unhideWhenUsed/>
    <w:rsid w:val="003D4AA1"/>
    <w:rPr>
      <w:rFonts w:ascii="Tahoma" w:eastAsiaTheme="minorHAnsi" w:hAnsi="Tahoma" w:cs="Tahoma"/>
      <w:sz w:val="16"/>
      <w:szCs w:val="16"/>
      <w:lang w:val="ru-RU"/>
    </w:rPr>
  </w:style>
  <w:style w:type="character" w:customStyle="1" w:styleId="BalloonTextChar">
    <w:name w:val="Balloon Text Char"/>
    <w:basedOn w:val="DefaultParagraphFont"/>
    <w:link w:val="BalloonText"/>
    <w:uiPriority w:val="99"/>
    <w:semiHidden/>
    <w:rsid w:val="003D4AA1"/>
    <w:rPr>
      <w:rFonts w:ascii="Tahoma" w:hAnsi="Tahoma" w:cs="Tahoma"/>
      <w:sz w:val="16"/>
      <w:szCs w:val="16"/>
    </w:rPr>
  </w:style>
  <w:style w:type="paragraph" w:styleId="Revision">
    <w:name w:val="Revision"/>
    <w:hidden/>
    <w:uiPriority w:val="99"/>
    <w:semiHidden/>
    <w:rsid w:val="00207489"/>
  </w:style>
  <w:style w:type="paragraph" w:styleId="NormalWeb">
    <w:name w:val="Normal (Web)"/>
    <w:basedOn w:val="Normal"/>
    <w:uiPriority w:val="99"/>
    <w:unhideWhenUsed/>
    <w:rsid w:val="00212106"/>
    <w:pPr>
      <w:spacing w:before="100" w:beforeAutospacing="1" w:after="100" w:afterAutospacing="1"/>
    </w:pPr>
  </w:style>
  <w:style w:type="character" w:styleId="Strong">
    <w:name w:val="Strong"/>
    <w:uiPriority w:val="22"/>
    <w:qFormat/>
    <w:rsid w:val="001A6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1779">
      <w:bodyDiv w:val="1"/>
      <w:marLeft w:val="0"/>
      <w:marRight w:val="0"/>
      <w:marTop w:val="0"/>
      <w:marBottom w:val="0"/>
      <w:divBdr>
        <w:top w:val="none" w:sz="0" w:space="0" w:color="auto"/>
        <w:left w:val="none" w:sz="0" w:space="0" w:color="auto"/>
        <w:bottom w:val="none" w:sz="0" w:space="0" w:color="auto"/>
        <w:right w:val="none" w:sz="0" w:space="0" w:color="auto"/>
      </w:divBdr>
    </w:div>
    <w:div w:id="168831635">
      <w:bodyDiv w:val="1"/>
      <w:marLeft w:val="0"/>
      <w:marRight w:val="0"/>
      <w:marTop w:val="0"/>
      <w:marBottom w:val="0"/>
      <w:divBdr>
        <w:top w:val="none" w:sz="0" w:space="0" w:color="auto"/>
        <w:left w:val="none" w:sz="0" w:space="0" w:color="auto"/>
        <w:bottom w:val="none" w:sz="0" w:space="0" w:color="auto"/>
        <w:right w:val="none" w:sz="0" w:space="0" w:color="auto"/>
      </w:divBdr>
    </w:div>
    <w:div w:id="178198896">
      <w:bodyDiv w:val="1"/>
      <w:marLeft w:val="0"/>
      <w:marRight w:val="0"/>
      <w:marTop w:val="0"/>
      <w:marBottom w:val="0"/>
      <w:divBdr>
        <w:top w:val="none" w:sz="0" w:space="0" w:color="auto"/>
        <w:left w:val="none" w:sz="0" w:space="0" w:color="auto"/>
        <w:bottom w:val="none" w:sz="0" w:space="0" w:color="auto"/>
        <w:right w:val="none" w:sz="0" w:space="0" w:color="auto"/>
      </w:divBdr>
    </w:div>
    <w:div w:id="192573737">
      <w:bodyDiv w:val="1"/>
      <w:marLeft w:val="0"/>
      <w:marRight w:val="0"/>
      <w:marTop w:val="0"/>
      <w:marBottom w:val="0"/>
      <w:divBdr>
        <w:top w:val="none" w:sz="0" w:space="0" w:color="auto"/>
        <w:left w:val="none" w:sz="0" w:space="0" w:color="auto"/>
        <w:bottom w:val="none" w:sz="0" w:space="0" w:color="auto"/>
        <w:right w:val="none" w:sz="0" w:space="0" w:color="auto"/>
      </w:divBdr>
      <w:divsChild>
        <w:div w:id="1269121209">
          <w:marLeft w:val="0"/>
          <w:marRight w:val="0"/>
          <w:marTop w:val="0"/>
          <w:marBottom w:val="0"/>
          <w:divBdr>
            <w:top w:val="none" w:sz="0" w:space="0" w:color="auto"/>
            <w:left w:val="none" w:sz="0" w:space="0" w:color="auto"/>
            <w:bottom w:val="none" w:sz="0" w:space="0" w:color="auto"/>
            <w:right w:val="none" w:sz="0" w:space="0" w:color="auto"/>
          </w:divBdr>
          <w:divsChild>
            <w:div w:id="302733597">
              <w:marLeft w:val="0"/>
              <w:marRight w:val="0"/>
              <w:marTop w:val="0"/>
              <w:marBottom w:val="0"/>
              <w:divBdr>
                <w:top w:val="none" w:sz="0" w:space="0" w:color="auto"/>
                <w:left w:val="none" w:sz="0" w:space="0" w:color="auto"/>
                <w:bottom w:val="none" w:sz="0" w:space="0" w:color="auto"/>
                <w:right w:val="none" w:sz="0" w:space="0" w:color="auto"/>
              </w:divBdr>
              <w:divsChild>
                <w:div w:id="402148318">
                  <w:marLeft w:val="0"/>
                  <w:marRight w:val="0"/>
                  <w:marTop w:val="0"/>
                  <w:marBottom w:val="0"/>
                  <w:divBdr>
                    <w:top w:val="none" w:sz="0" w:space="0" w:color="auto"/>
                    <w:left w:val="none" w:sz="0" w:space="0" w:color="auto"/>
                    <w:bottom w:val="none" w:sz="0" w:space="0" w:color="auto"/>
                    <w:right w:val="none" w:sz="0" w:space="0" w:color="auto"/>
                  </w:divBdr>
                  <w:divsChild>
                    <w:div w:id="10467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8900">
      <w:bodyDiv w:val="1"/>
      <w:marLeft w:val="0"/>
      <w:marRight w:val="0"/>
      <w:marTop w:val="0"/>
      <w:marBottom w:val="0"/>
      <w:divBdr>
        <w:top w:val="none" w:sz="0" w:space="0" w:color="auto"/>
        <w:left w:val="none" w:sz="0" w:space="0" w:color="auto"/>
        <w:bottom w:val="none" w:sz="0" w:space="0" w:color="auto"/>
        <w:right w:val="none" w:sz="0" w:space="0" w:color="auto"/>
      </w:divBdr>
    </w:div>
    <w:div w:id="241457119">
      <w:bodyDiv w:val="1"/>
      <w:marLeft w:val="0"/>
      <w:marRight w:val="0"/>
      <w:marTop w:val="0"/>
      <w:marBottom w:val="0"/>
      <w:divBdr>
        <w:top w:val="none" w:sz="0" w:space="0" w:color="auto"/>
        <w:left w:val="none" w:sz="0" w:space="0" w:color="auto"/>
        <w:bottom w:val="none" w:sz="0" w:space="0" w:color="auto"/>
        <w:right w:val="none" w:sz="0" w:space="0" w:color="auto"/>
      </w:divBdr>
    </w:div>
    <w:div w:id="244267130">
      <w:bodyDiv w:val="1"/>
      <w:marLeft w:val="0"/>
      <w:marRight w:val="0"/>
      <w:marTop w:val="0"/>
      <w:marBottom w:val="0"/>
      <w:divBdr>
        <w:top w:val="none" w:sz="0" w:space="0" w:color="auto"/>
        <w:left w:val="none" w:sz="0" w:space="0" w:color="auto"/>
        <w:bottom w:val="none" w:sz="0" w:space="0" w:color="auto"/>
        <w:right w:val="none" w:sz="0" w:space="0" w:color="auto"/>
      </w:divBdr>
    </w:div>
    <w:div w:id="246159182">
      <w:bodyDiv w:val="1"/>
      <w:marLeft w:val="0"/>
      <w:marRight w:val="0"/>
      <w:marTop w:val="0"/>
      <w:marBottom w:val="0"/>
      <w:divBdr>
        <w:top w:val="none" w:sz="0" w:space="0" w:color="auto"/>
        <w:left w:val="none" w:sz="0" w:space="0" w:color="auto"/>
        <w:bottom w:val="none" w:sz="0" w:space="0" w:color="auto"/>
        <w:right w:val="none" w:sz="0" w:space="0" w:color="auto"/>
      </w:divBdr>
    </w:div>
    <w:div w:id="381053575">
      <w:bodyDiv w:val="1"/>
      <w:marLeft w:val="0"/>
      <w:marRight w:val="0"/>
      <w:marTop w:val="0"/>
      <w:marBottom w:val="0"/>
      <w:divBdr>
        <w:top w:val="none" w:sz="0" w:space="0" w:color="auto"/>
        <w:left w:val="none" w:sz="0" w:space="0" w:color="auto"/>
        <w:bottom w:val="none" w:sz="0" w:space="0" w:color="auto"/>
        <w:right w:val="none" w:sz="0" w:space="0" w:color="auto"/>
      </w:divBdr>
    </w:div>
    <w:div w:id="403529806">
      <w:bodyDiv w:val="1"/>
      <w:marLeft w:val="0"/>
      <w:marRight w:val="0"/>
      <w:marTop w:val="0"/>
      <w:marBottom w:val="0"/>
      <w:divBdr>
        <w:top w:val="none" w:sz="0" w:space="0" w:color="auto"/>
        <w:left w:val="none" w:sz="0" w:space="0" w:color="auto"/>
        <w:bottom w:val="none" w:sz="0" w:space="0" w:color="auto"/>
        <w:right w:val="none" w:sz="0" w:space="0" w:color="auto"/>
      </w:divBdr>
    </w:div>
    <w:div w:id="432744777">
      <w:bodyDiv w:val="1"/>
      <w:marLeft w:val="0"/>
      <w:marRight w:val="0"/>
      <w:marTop w:val="0"/>
      <w:marBottom w:val="0"/>
      <w:divBdr>
        <w:top w:val="none" w:sz="0" w:space="0" w:color="auto"/>
        <w:left w:val="none" w:sz="0" w:space="0" w:color="auto"/>
        <w:bottom w:val="none" w:sz="0" w:space="0" w:color="auto"/>
        <w:right w:val="none" w:sz="0" w:space="0" w:color="auto"/>
      </w:divBdr>
    </w:div>
    <w:div w:id="492258258">
      <w:bodyDiv w:val="1"/>
      <w:marLeft w:val="0"/>
      <w:marRight w:val="0"/>
      <w:marTop w:val="0"/>
      <w:marBottom w:val="0"/>
      <w:divBdr>
        <w:top w:val="none" w:sz="0" w:space="0" w:color="auto"/>
        <w:left w:val="none" w:sz="0" w:space="0" w:color="auto"/>
        <w:bottom w:val="none" w:sz="0" w:space="0" w:color="auto"/>
        <w:right w:val="none" w:sz="0" w:space="0" w:color="auto"/>
      </w:divBdr>
      <w:divsChild>
        <w:div w:id="1012073209">
          <w:marLeft w:val="0"/>
          <w:marRight w:val="0"/>
          <w:marTop w:val="0"/>
          <w:marBottom w:val="0"/>
          <w:divBdr>
            <w:top w:val="none" w:sz="0" w:space="0" w:color="auto"/>
            <w:left w:val="none" w:sz="0" w:space="0" w:color="auto"/>
            <w:bottom w:val="none" w:sz="0" w:space="0" w:color="auto"/>
            <w:right w:val="none" w:sz="0" w:space="0" w:color="auto"/>
          </w:divBdr>
          <w:divsChild>
            <w:div w:id="1610044785">
              <w:marLeft w:val="0"/>
              <w:marRight w:val="0"/>
              <w:marTop w:val="0"/>
              <w:marBottom w:val="0"/>
              <w:divBdr>
                <w:top w:val="none" w:sz="0" w:space="0" w:color="auto"/>
                <w:left w:val="none" w:sz="0" w:space="0" w:color="auto"/>
                <w:bottom w:val="none" w:sz="0" w:space="0" w:color="auto"/>
                <w:right w:val="none" w:sz="0" w:space="0" w:color="auto"/>
              </w:divBdr>
              <w:divsChild>
                <w:div w:id="1879122161">
                  <w:marLeft w:val="0"/>
                  <w:marRight w:val="0"/>
                  <w:marTop w:val="0"/>
                  <w:marBottom w:val="0"/>
                  <w:divBdr>
                    <w:top w:val="none" w:sz="0" w:space="0" w:color="auto"/>
                    <w:left w:val="none" w:sz="0" w:space="0" w:color="auto"/>
                    <w:bottom w:val="none" w:sz="0" w:space="0" w:color="auto"/>
                    <w:right w:val="none" w:sz="0" w:space="0" w:color="auto"/>
                  </w:divBdr>
                </w:div>
              </w:divsChild>
            </w:div>
            <w:div w:id="1552426231">
              <w:marLeft w:val="0"/>
              <w:marRight w:val="0"/>
              <w:marTop w:val="0"/>
              <w:marBottom w:val="0"/>
              <w:divBdr>
                <w:top w:val="none" w:sz="0" w:space="0" w:color="auto"/>
                <w:left w:val="none" w:sz="0" w:space="0" w:color="auto"/>
                <w:bottom w:val="none" w:sz="0" w:space="0" w:color="auto"/>
                <w:right w:val="none" w:sz="0" w:space="0" w:color="auto"/>
              </w:divBdr>
              <w:divsChild>
                <w:div w:id="21426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5252">
      <w:bodyDiv w:val="1"/>
      <w:marLeft w:val="0"/>
      <w:marRight w:val="0"/>
      <w:marTop w:val="0"/>
      <w:marBottom w:val="0"/>
      <w:divBdr>
        <w:top w:val="none" w:sz="0" w:space="0" w:color="auto"/>
        <w:left w:val="none" w:sz="0" w:space="0" w:color="auto"/>
        <w:bottom w:val="none" w:sz="0" w:space="0" w:color="auto"/>
        <w:right w:val="none" w:sz="0" w:space="0" w:color="auto"/>
      </w:divBdr>
      <w:divsChild>
        <w:div w:id="7294105">
          <w:marLeft w:val="0"/>
          <w:marRight w:val="0"/>
          <w:marTop w:val="0"/>
          <w:marBottom w:val="0"/>
          <w:divBdr>
            <w:top w:val="none" w:sz="0" w:space="0" w:color="auto"/>
            <w:left w:val="none" w:sz="0" w:space="0" w:color="auto"/>
            <w:bottom w:val="none" w:sz="0" w:space="0" w:color="auto"/>
            <w:right w:val="none" w:sz="0" w:space="0" w:color="auto"/>
          </w:divBdr>
          <w:divsChild>
            <w:div w:id="735590521">
              <w:marLeft w:val="0"/>
              <w:marRight w:val="0"/>
              <w:marTop w:val="0"/>
              <w:marBottom w:val="0"/>
              <w:divBdr>
                <w:top w:val="none" w:sz="0" w:space="0" w:color="auto"/>
                <w:left w:val="none" w:sz="0" w:space="0" w:color="auto"/>
                <w:bottom w:val="none" w:sz="0" w:space="0" w:color="auto"/>
                <w:right w:val="none" w:sz="0" w:space="0" w:color="auto"/>
              </w:divBdr>
              <w:divsChild>
                <w:div w:id="770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4153">
      <w:bodyDiv w:val="1"/>
      <w:marLeft w:val="0"/>
      <w:marRight w:val="0"/>
      <w:marTop w:val="0"/>
      <w:marBottom w:val="0"/>
      <w:divBdr>
        <w:top w:val="none" w:sz="0" w:space="0" w:color="auto"/>
        <w:left w:val="none" w:sz="0" w:space="0" w:color="auto"/>
        <w:bottom w:val="none" w:sz="0" w:space="0" w:color="auto"/>
        <w:right w:val="none" w:sz="0" w:space="0" w:color="auto"/>
      </w:divBdr>
    </w:div>
    <w:div w:id="589658046">
      <w:bodyDiv w:val="1"/>
      <w:marLeft w:val="0"/>
      <w:marRight w:val="0"/>
      <w:marTop w:val="0"/>
      <w:marBottom w:val="0"/>
      <w:divBdr>
        <w:top w:val="none" w:sz="0" w:space="0" w:color="auto"/>
        <w:left w:val="none" w:sz="0" w:space="0" w:color="auto"/>
        <w:bottom w:val="none" w:sz="0" w:space="0" w:color="auto"/>
        <w:right w:val="none" w:sz="0" w:space="0" w:color="auto"/>
      </w:divBdr>
    </w:div>
    <w:div w:id="610665519">
      <w:bodyDiv w:val="1"/>
      <w:marLeft w:val="0"/>
      <w:marRight w:val="0"/>
      <w:marTop w:val="0"/>
      <w:marBottom w:val="0"/>
      <w:divBdr>
        <w:top w:val="none" w:sz="0" w:space="0" w:color="auto"/>
        <w:left w:val="none" w:sz="0" w:space="0" w:color="auto"/>
        <w:bottom w:val="none" w:sz="0" w:space="0" w:color="auto"/>
        <w:right w:val="none" w:sz="0" w:space="0" w:color="auto"/>
      </w:divBdr>
    </w:div>
    <w:div w:id="627392861">
      <w:bodyDiv w:val="1"/>
      <w:marLeft w:val="0"/>
      <w:marRight w:val="0"/>
      <w:marTop w:val="0"/>
      <w:marBottom w:val="0"/>
      <w:divBdr>
        <w:top w:val="none" w:sz="0" w:space="0" w:color="auto"/>
        <w:left w:val="none" w:sz="0" w:space="0" w:color="auto"/>
        <w:bottom w:val="none" w:sz="0" w:space="0" w:color="auto"/>
        <w:right w:val="none" w:sz="0" w:space="0" w:color="auto"/>
      </w:divBdr>
    </w:div>
    <w:div w:id="679698376">
      <w:bodyDiv w:val="1"/>
      <w:marLeft w:val="0"/>
      <w:marRight w:val="0"/>
      <w:marTop w:val="0"/>
      <w:marBottom w:val="0"/>
      <w:divBdr>
        <w:top w:val="none" w:sz="0" w:space="0" w:color="auto"/>
        <w:left w:val="none" w:sz="0" w:space="0" w:color="auto"/>
        <w:bottom w:val="none" w:sz="0" w:space="0" w:color="auto"/>
        <w:right w:val="none" w:sz="0" w:space="0" w:color="auto"/>
      </w:divBdr>
    </w:div>
    <w:div w:id="694572665">
      <w:bodyDiv w:val="1"/>
      <w:marLeft w:val="0"/>
      <w:marRight w:val="0"/>
      <w:marTop w:val="0"/>
      <w:marBottom w:val="0"/>
      <w:divBdr>
        <w:top w:val="none" w:sz="0" w:space="0" w:color="auto"/>
        <w:left w:val="none" w:sz="0" w:space="0" w:color="auto"/>
        <w:bottom w:val="none" w:sz="0" w:space="0" w:color="auto"/>
        <w:right w:val="none" w:sz="0" w:space="0" w:color="auto"/>
      </w:divBdr>
      <w:divsChild>
        <w:div w:id="166209780">
          <w:marLeft w:val="0"/>
          <w:marRight w:val="0"/>
          <w:marTop w:val="0"/>
          <w:marBottom w:val="0"/>
          <w:divBdr>
            <w:top w:val="none" w:sz="0" w:space="0" w:color="auto"/>
            <w:left w:val="none" w:sz="0" w:space="0" w:color="auto"/>
            <w:bottom w:val="none" w:sz="0" w:space="0" w:color="auto"/>
            <w:right w:val="none" w:sz="0" w:space="0" w:color="auto"/>
          </w:divBdr>
          <w:divsChild>
            <w:div w:id="764502203">
              <w:marLeft w:val="0"/>
              <w:marRight w:val="0"/>
              <w:marTop w:val="0"/>
              <w:marBottom w:val="0"/>
              <w:divBdr>
                <w:top w:val="none" w:sz="0" w:space="0" w:color="auto"/>
                <w:left w:val="none" w:sz="0" w:space="0" w:color="auto"/>
                <w:bottom w:val="none" w:sz="0" w:space="0" w:color="auto"/>
                <w:right w:val="none" w:sz="0" w:space="0" w:color="auto"/>
              </w:divBdr>
              <w:divsChild>
                <w:div w:id="357967482">
                  <w:marLeft w:val="0"/>
                  <w:marRight w:val="0"/>
                  <w:marTop w:val="0"/>
                  <w:marBottom w:val="0"/>
                  <w:divBdr>
                    <w:top w:val="none" w:sz="0" w:space="0" w:color="auto"/>
                    <w:left w:val="none" w:sz="0" w:space="0" w:color="auto"/>
                    <w:bottom w:val="none" w:sz="0" w:space="0" w:color="auto"/>
                    <w:right w:val="none" w:sz="0" w:space="0" w:color="auto"/>
                  </w:divBdr>
                  <w:divsChild>
                    <w:div w:id="5386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58485">
      <w:bodyDiv w:val="1"/>
      <w:marLeft w:val="0"/>
      <w:marRight w:val="0"/>
      <w:marTop w:val="0"/>
      <w:marBottom w:val="0"/>
      <w:divBdr>
        <w:top w:val="none" w:sz="0" w:space="0" w:color="auto"/>
        <w:left w:val="none" w:sz="0" w:space="0" w:color="auto"/>
        <w:bottom w:val="none" w:sz="0" w:space="0" w:color="auto"/>
        <w:right w:val="none" w:sz="0" w:space="0" w:color="auto"/>
      </w:divBdr>
    </w:div>
    <w:div w:id="754742929">
      <w:bodyDiv w:val="1"/>
      <w:marLeft w:val="0"/>
      <w:marRight w:val="0"/>
      <w:marTop w:val="0"/>
      <w:marBottom w:val="0"/>
      <w:divBdr>
        <w:top w:val="none" w:sz="0" w:space="0" w:color="auto"/>
        <w:left w:val="none" w:sz="0" w:space="0" w:color="auto"/>
        <w:bottom w:val="none" w:sz="0" w:space="0" w:color="auto"/>
        <w:right w:val="none" w:sz="0" w:space="0" w:color="auto"/>
      </w:divBdr>
    </w:div>
    <w:div w:id="767698094">
      <w:bodyDiv w:val="1"/>
      <w:marLeft w:val="0"/>
      <w:marRight w:val="0"/>
      <w:marTop w:val="0"/>
      <w:marBottom w:val="0"/>
      <w:divBdr>
        <w:top w:val="none" w:sz="0" w:space="0" w:color="auto"/>
        <w:left w:val="none" w:sz="0" w:space="0" w:color="auto"/>
        <w:bottom w:val="none" w:sz="0" w:space="0" w:color="auto"/>
        <w:right w:val="none" w:sz="0" w:space="0" w:color="auto"/>
      </w:divBdr>
    </w:div>
    <w:div w:id="918364681">
      <w:bodyDiv w:val="1"/>
      <w:marLeft w:val="0"/>
      <w:marRight w:val="0"/>
      <w:marTop w:val="0"/>
      <w:marBottom w:val="0"/>
      <w:divBdr>
        <w:top w:val="none" w:sz="0" w:space="0" w:color="auto"/>
        <w:left w:val="none" w:sz="0" w:space="0" w:color="auto"/>
        <w:bottom w:val="none" w:sz="0" w:space="0" w:color="auto"/>
        <w:right w:val="none" w:sz="0" w:space="0" w:color="auto"/>
      </w:divBdr>
    </w:div>
    <w:div w:id="957832394">
      <w:bodyDiv w:val="1"/>
      <w:marLeft w:val="0"/>
      <w:marRight w:val="0"/>
      <w:marTop w:val="0"/>
      <w:marBottom w:val="0"/>
      <w:divBdr>
        <w:top w:val="none" w:sz="0" w:space="0" w:color="auto"/>
        <w:left w:val="none" w:sz="0" w:space="0" w:color="auto"/>
        <w:bottom w:val="none" w:sz="0" w:space="0" w:color="auto"/>
        <w:right w:val="none" w:sz="0" w:space="0" w:color="auto"/>
      </w:divBdr>
    </w:div>
    <w:div w:id="960920753">
      <w:bodyDiv w:val="1"/>
      <w:marLeft w:val="0"/>
      <w:marRight w:val="0"/>
      <w:marTop w:val="0"/>
      <w:marBottom w:val="0"/>
      <w:divBdr>
        <w:top w:val="none" w:sz="0" w:space="0" w:color="auto"/>
        <w:left w:val="none" w:sz="0" w:space="0" w:color="auto"/>
        <w:bottom w:val="none" w:sz="0" w:space="0" w:color="auto"/>
        <w:right w:val="none" w:sz="0" w:space="0" w:color="auto"/>
      </w:divBdr>
    </w:div>
    <w:div w:id="970356560">
      <w:bodyDiv w:val="1"/>
      <w:marLeft w:val="0"/>
      <w:marRight w:val="0"/>
      <w:marTop w:val="0"/>
      <w:marBottom w:val="0"/>
      <w:divBdr>
        <w:top w:val="none" w:sz="0" w:space="0" w:color="auto"/>
        <w:left w:val="none" w:sz="0" w:space="0" w:color="auto"/>
        <w:bottom w:val="none" w:sz="0" w:space="0" w:color="auto"/>
        <w:right w:val="none" w:sz="0" w:space="0" w:color="auto"/>
      </w:divBdr>
    </w:div>
    <w:div w:id="1088042094">
      <w:bodyDiv w:val="1"/>
      <w:marLeft w:val="0"/>
      <w:marRight w:val="0"/>
      <w:marTop w:val="0"/>
      <w:marBottom w:val="0"/>
      <w:divBdr>
        <w:top w:val="none" w:sz="0" w:space="0" w:color="auto"/>
        <w:left w:val="none" w:sz="0" w:space="0" w:color="auto"/>
        <w:bottom w:val="none" w:sz="0" w:space="0" w:color="auto"/>
        <w:right w:val="none" w:sz="0" w:space="0" w:color="auto"/>
      </w:divBdr>
    </w:div>
    <w:div w:id="1167594335">
      <w:bodyDiv w:val="1"/>
      <w:marLeft w:val="0"/>
      <w:marRight w:val="0"/>
      <w:marTop w:val="0"/>
      <w:marBottom w:val="0"/>
      <w:divBdr>
        <w:top w:val="none" w:sz="0" w:space="0" w:color="auto"/>
        <w:left w:val="none" w:sz="0" w:space="0" w:color="auto"/>
        <w:bottom w:val="none" w:sz="0" w:space="0" w:color="auto"/>
        <w:right w:val="none" w:sz="0" w:space="0" w:color="auto"/>
      </w:divBdr>
    </w:div>
    <w:div w:id="1172838928">
      <w:bodyDiv w:val="1"/>
      <w:marLeft w:val="0"/>
      <w:marRight w:val="0"/>
      <w:marTop w:val="0"/>
      <w:marBottom w:val="0"/>
      <w:divBdr>
        <w:top w:val="none" w:sz="0" w:space="0" w:color="auto"/>
        <w:left w:val="none" w:sz="0" w:space="0" w:color="auto"/>
        <w:bottom w:val="none" w:sz="0" w:space="0" w:color="auto"/>
        <w:right w:val="none" w:sz="0" w:space="0" w:color="auto"/>
      </w:divBdr>
    </w:div>
    <w:div w:id="1186792575">
      <w:bodyDiv w:val="1"/>
      <w:marLeft w:val="0"/>
      <w:marRight w:val="0"/>
      <w:marTop w:val="0"/>
      <w:marBottom w:val="0"/>
      <w:divBdr>
        <w:top w:val="none" w:sz="0" w:space="0" w:color="auto"/>
        <w:left w:val="none" w:sz="0" w:space="0" w:color="auto"/>
        <w:bottom w:val="none" w:sz="0" w:space="0" w:color="auto"/>
        <w:right w:val="none" w:sz="0" w:space="0" w:color="auto"/>
      </w:divBdr>
    </w:div>
    <w:div w:id="1210653723">
      <w:bodyDiv w:val="1"/>
      <w:marLeft w:val="0"/>
      <w:marRight w:val="0"/>
      <w:marTop w:val="0"/>
      <w:marBottom w:val="0"/>
      <w:divBdr>
        <w:top w:val="none" w:sz="0" w:space="0" w:color="auto"/>
        <w:left w:val="none" w:sz="0" w:space="0" w:color="auto"/>
        <w:bottom w:val="none" w:sz="0" w:space="0" w:color="auto"/>
        <w:right w:val="none" w:sz="0" w:space="0" w:color="auto"/>
      </w:divBdr>
    </w:div>
    <w:div w:id="1230076316">
      <w:bodyDiv w:val="1"/>
      <w:marLeft w:val="0"/>
      <w:marRight w:val="0"/>
      <w:marTop w:val="0"/>
      <w:marBottom w:val="0"/>
      <w:divBdr>
        <w:top w:val="none" w:sz="0" w:space="0" w:color="auto"/>
        <w:left w:val="none" w:sz="0" w:space="0" w:color="auto"/>
        <w:bottom w:val="none" w:sz="0" w:space="0" w:color="auto"/>
        <w:right w:val="none" w:sz="0" w:space="0" w:color="auto"/>
      </w:divBdr>
    </w:div>
    <w:div w:id="1233391652">
      <w:bodyDiv w:val="1"/>
      <w:marLeft w:val="0"/>
      <w:marRight w:val="0"/>
      <w:marTop w:val="0"/>
      <w:marBottom w:val="0"/>
      <w:divBdr>
        <w:top w:val="none" w:sz="0" w:space="0" w:color="auto"/>
        <w:left w:val="none" w:sz="0" w:space="0" w:color="auto"/>
        <w:bottom w:val="none" w:sz="0" w:space="0" w:color="auto"/>
        <w:right w:val="none" w:sz="0" w:space="0" w:color="auto"/>
      </w:divBdr>
    </w:div>
    <w:div w:id="1279793922">
      <w:bodyDiv w:val="1"/>
      <w:marLeft w:val="0"/>
      <w:marRight w:val="0"/>
      <w:marTop w:val="0"/>
      <w:marBottom w:val="0"/>
      <w:divBdr>
        <w:top w:val="none" w:sz="0" w:space="0" w:color="auto"/>
        <w:left w:val="none" w:sz="0" w:space="0" w:color="auto"/>
        <w:bottom w:val="none" w:sz="0" w:space="0" w:color="auto"/>
        <w:right w:val="none" w:sz="0" w:space="0" w:color="auto"/>
      </w:divBdr>
    </w:div>
    <w:div w:id="1289583889">
      <w:bodyDiv w:val="1"/>
      <w:marLeft w:val="0"/>
      <w:marRight w:val="0"/>
      <w:marTop w:val="0"/>
      <w:marBottom w:val="0"/>
      <w:divBdr>
        <w:top w:val="none" w:sz="0" w:space="0" w:color="auto"/>
        <w:left w:val="none" w:sz="0" w:space="0" w:color="auto"/>
        <w:bottom w:val="none" w:sz="0" w:space="0" w:color="auto"/>
        <w:right w:val="none" w:sz="0" w:space="0" w:color="auto"/>
      </w:divBdr>
    </w:div>
    <w:div w:id="1302733660">
      <w:bodyDiv w:val="1"/>
      <w:marLeft w:val="0"/>
      <w:marRight w:val="0"/>
      <w:marTop w:val="0"/>
      <w:marBottom w:val="0"/>
      <w:divBdr>
        <w:top w:val="none" w:sz="0" w:space="0" w:color="auto"/>
        <w:left w:val="none" w:sz="0" w:space="0" w:color="auto"/>
        <w:bottom w:val="none" w:sz="0" w:space="0" w:color="auto"/>
        <w:right w:val="none" w:sz="0" w:space="0" w:color="auto"/>
      </w:divBdr>
    </w:div>
    <w:div w:id="1330060665">
      <w:bodyDiv w:val="1"/>
      <w:marLeft w:val="0"/>
      <w:marRight w:val="0"/>
      <w:marTop w:val="0"/>
      <w:marBottom w:val="0"/>
      <w:divBdr>
        <w:top w:val="none" w:sz="0" w:space="0" w:color="auto"/>
        <w:left w:val="none" w:sz="0" w:space="0" w:color="auto"/>
        <w:bottom w:val="none" w:sz="0" w:space="0" w:color="auto"/>
        <w:right w:val="none" w:sz="0" w:space="0" w:color="auto"/>
      </w:divBdr>
    </w:div>
    <w:div w:id="1345397182">
      <w:bodyDiv w:val="1"/>
      <w:marLeft w:val="0"/>
      <w:marRight w:val="0"/>
      <w:marTop w:val="0"/>
      <w:marBottom w:val="0"/>
      <w:divBdr>
        <w:top w:val="none" w:sz="0" w:space="0" w:color="auto"/>
        <w:left w:val="none" w:sz="0" w:space="0" w:color="auto"/>
        <w:bottom w:val="none" w:sz="0" w:space="0" w:color="auto"/>
        <w:right w:val="none" w:sz="0" w:space="0" w:color="auto"/>
      </w:divBdr>
    </w:div>
    <w:div w:id="1357851139">
      <w:bodyDiv w:val="1"/>
      <w:marLeft w:val="0"/>
      <w:marRight w:val="0"/>
      <w:marTop w:val="0"/>
      <w:marBottom w:val="0"/>
      <w:divBdr>
        <w:top w:val="none" w:sz="0" w:space="0" w:color="auto"/>
        <w:left w:val="none" w:sz="0" w:space="0" w:color="auto"/>
        <w:bottom w:val="none" w:sz="0" w:space="0" w:color="auto"/>
        <w:right w:val="none" w:sz="0" w:space="0" w:color="auto"/>
      </w:divBdr>
    </w:div>
    <w:div w:id="1365446009">
      <w:bodyDiv w:val="1"/>
      <w:marLeft w:val="0"/>
      <w:marRight w:val="0"/>
      <w:marTop w:val="0"/>
      <w:marBottom w:val="0"/>
      <w:divBdr>
        <w:top w:val="none" w:sz="0" w:space="0" w:color="auto"/>
        <w:left w:val="none" w:sz="0" w:space="0" w:color="auto"/>
        <w:bottom w:val="none" w:sz="0" w:space="0" w:color="auto"/>
        <w:right w:val="none" w:sz="0" w:space="0" w:color="auto"/>
      </w:divBdr>
    </w:div>
    <w:div w:id="1386443500">
      <w:bodyDiv w:val="1"/>
      <w:marLeft w:val="0"/>
      <w:marRight w:val="0"/>
      <w:marTop w:val="0"/>
      <w:marBottom w:val="0"/>
      <w:divBdr>
        <w:top w:val="none" w:sz="0" w:space="0" w:color="auto"/>
        <w:left w:val="none" w:sz="0" w:space="0" w:color="auto"/>
        <w:bottom w:val="none" w:sz="0" w:space="0" w:color="auto"/>
        <w:right w:val="none" w:sz="0" w:space="0" w:color="auto"/>
      </w:divBdr>
    </w:div>
    <w:div w:id="1400322937">
      <w:bodyDiv w:val="1"/>
      <w:marLeft w:val="0"/>
      <w:marRight w:val="0"/>
      <w:marTop w:val="0"/>
      <w:marBottom w:val="0"/>
      <w:divBdr>
        <w:top w:val="none" w:sz="0" w:space="0" w:color="auto"/>
        <w:left w:val="none" w:sz="0" w:space="0" w:color="auto"/>
        <w:bottom w:val="none" w:sz="0" w:space="0" w:color="auto"/>
        <w:right w:val="none" w:sz="0" w:space="0" w:color="auto"/>
      </w:divBdr>
    </w:div>
    <w:div w:id="1401098736">
      <w:bodyDiv w:val="1"/>
      <w:marLeft w:val="0"/>
      <w:marRight w:val="0"/>
      <w:marTop w:val="0"/>
      <w:marBottom w:val="0"/>
      <w:divBdr>
        <w:top w:val="none" w:sz="0" w:space="0" w:color="auto"/>
        <w:left w:val="none" w:sz="0" w:space="0" w:color="auto"/>
        <w:bottom w:val="none" w:sz="0" w:space="0" w:color="auto"/>
        <w:right w:val="none" w:sz="0" w:space="0" w:color="auto"/>
      </w:divBdr>
    </w:div>
    <w:div w:id="1443458966">
      <w:bodyDiv w:val="1"/>
      <w:marLeft w:val="0"/>
      <w:marRight w:val="0"/>
      <w:marTop w:val="0"/>
      <w:marBottom w:val="0"/>
      <w:divBdr>
        <w:top w:val="none" w:sz="0" w:space="0" w:color="auto"/>
        <w:left w:val="none" w:sz="0" w:space="0" w:color="auto"/>
        <w:bottom w:val="none" w:sz="0" w:space="0" w:color="auto"/>
        <w:right w:val="none" w:sz="0" w:space="0" w:color="auto"/>
      </w:divBdr>
    </w:div>
    <w:div w:id="1457797574">
      <w:bodyDiv w:val="1"/>
      <w:marLeft w:val="0"/>
      <w:marRight w:val="0"/>
      <w:marTop w:val="0"/>
      <w:marBottom w:val="0"/>
      <w:divBdr>
        <w:top w:val="none" w:sz="0" w:space="0" w:color="auto"/>
        <w:left w:val="none" w:sz="0" w:space="0" w:color="auto"/>
        <w:bottom w:val="none" w:sz="0" w:space="0" w:color="auto"/>
        <w:right w:val="none" w:sz="0" w:space="0" w:color="auto"/>
      </w:divBdr>
      <w:divsChild>
        <w:div w:id="803960175">
          <w:marLeft w:val="0"/>
          <w:marRight w:val="0"/>
          <w:marTop w:val="0"/>
          <w:marBottom w:val="0"/>
          <w:divBdr>
            <w:top w:val="none" w:sz="0" w:space="0" w:color="auto"/>
            <w:left w:val="none" w:sz="0" w:space="0" w:color="auto"/>
            <w:bottom w:val="none" w:sz="0" w:space="0" w:color="auto"/>
            <w:right w:val="none" w:sz="0" w:space="0" w:color="auto"/>
          </w:divBdr>
          <w:divsChild>
            <w:div w:id="1400402670">
              <w:marLeft w:val="0"/>
              <w:marRight w:val="0"/>
              <w:marTop w:val="0"/>
              <w:marBottom w:val="0"/>
              <w:divBdr>
                <w:top w:val="none" w:sz="0" w:space="0" w:color="auto"/>
                <w:left w:val="none" w:sz="0" w:space="0" w:color="auto"/>
                <w:bottom w:val="none" w:sz="0" w:space="0" w:color="auto"/>
                <w:right w:val="none" w:sz="0" w:space="0" w:color="auto"/>
              </w:divBdr>
              <w:divsChild>
                <w:div w:id="3487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2711">
      <w:bodyDiv w:val="1"/>
      <w:marLeft w:val="0"/>
      <w:marRight w:val="0"/>
      <w:marTop w:val="0"/>
      <w:marBottom w:val="0"/>
      <w:divBdr>
        <w:top w:val="none" w:sz="0" w:space="0" w:color="auto"/>
        <w:left w:val="none" w:sz="0" w:space="0" w:color="auto"/>
        <w:bottom w:val="none" w:sz="0" w:space="0" w:color="auto"/>
        <w:right w:val="none" w:sz="0" w:space="0" w:color="auto"/>
      </w:divBdr>
    </w:div>
    <w:div w:id="1504006287">
      <w:bodyDiv w:val="1"/>
      <w:marLeft w:val="0"/>
      <w:marRight w:val="0"/>
      <w:marTop w:val="0"/>
      <w:marBottom w:val="0"/>
      <w:divBdr>
        <w:top w:val="none" w:sz="0" w:space="0" w:color="auto"/>
        <w:left w:val="none" w:sz="0" w:space="0" w:color="auto"/>
        <w:bottom w:val="none" w:sz="0" w:space="0" w:color="auto"/>
        <w:right w:val="none" w:sz="0" w:space="0" w:color="auto"/>
      </w:divBdr>
    </w:div>
    <w:div w:id="1508787764">
      <w:bodyDiv w:val="1"/>
      <w:marLeft w:val="0"/>
      <w:marRight w:val="0"/>
      <w:marTop w:val="0"/>
      <w:marBottom w:val="0"/>
      <w:divBdr>
        <w:top w:val="none" w:sz="0" w:space="0" w:color="auto"/>
        <w:left w:val="none" w:sz="0" w:space="0" w:color="auto"/>
        <w:bottom w:val="none" w:sz="0" w:space="0" w:color="auto"/>
        <w:right w:val="none" w:sz="0" w:space="0" w:color="auto"/>
      </w:divBdr>
    </w:div>
    <w:div w:id="1579945806">
      <w:bodyDiv w:val="1"/>
      <w:marLeft w:val="0"/>
      <w:marRight w:val="0"/>
      <w:marTop w:val="0"/>
      <w:marBottom w:val="0"/>
      <w:divBdr>
        <w:top w:val="none" w:sz="0" w:space="0" w:color="auto"/>
        <w:left w:val="none" w:sz="0" w:space="0" w:color="auto"/>
        <w:bottom w:val="none" w:sz="0" w:space="0" w:color="auto"/>
        <w:right w:val="none" w:sz="0" w:space="0" w:color="auto"/>
      </w:divBdr>
    </w:div>
    <w:div w:id="1603494121">
      <w:bodyDiv w:val="1"/>
      <w:marLeft w:val="0"/>
      <w:marRight w:val="0"/>
      <w:marTop w:val="0"/>
      <w:marBottom w:val="0"/>
      <w:divBdr>
        <w:top w:val="none" w:sz="0" w:space="0" w:color="auto"/>
        <w:left w:val="none" w:sz="0" w:space="0" w:color="auto"/>
        <w:bottom w:val="none" w:sz="0" w:space="0" w:color="auto"/>
        <w:right w:val="none" w:sz="0" w:space="0" w:color="auto"/>
      </w:divBdr>
      <w:divsChild>
        <w:div w:id="1160464628">
          <w:marLeft w:val="0"/>
          <w:marRight w:val="0"/>
          <w:marTop w:val="0"/>
          <w:marBottom w:val="0"/>
          <w:divBdr>
            <w:top w:val="none" w:sz="0" w:space="0" w:color="auto"/>
            <w:left w:val="none" w:sz="0" w:space="0" w:color="auto"/>
            <w:bottom w:val="none" w:sz="0" w:space="0" w:color="auto"/>
            <w:right w:val="none" w:sz="0" w:space="0" w:color="auto"/>
          </w:divBdr>
          <w:divsChild>
            <w:div w:id="1231383675">
              <w:marLeft w:val="0"/>
              <w:marRight w:val="0"/>
              <w:marTop w:val="0"/>
              <w:marBottom w:val="0"/>
              <w:divBdr>
                <w:top w:val="none" w:sz="0" w:space="0" w:color="auto"/>
                <w:left w:val="none" w:sz="0" w:space="0" w:color="auto"/>
                <w:bottom w:val="none" w:sz="0" w:space="0" w:color="auto"/>
                <w:right w:val="none" w:sz="0" w:space="0" w:color="auto"/>
              </w:divBdr>
              <w:divsChild>
                <w:div w:id="360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2131">
      <w:bodyDiv w:val="1"/>
      <w:marLeft w:val="0"/>
      <w:marRight w:val="0"/>
      <w:marTop w:val="0"/>
      <w:marBottom w:val="0"/>
      <w:divBdr>
        <w:top w:val="none" w:sz="0" w:space="0" w:color="auto"/>
        <w:left w:val="none" w:sz="0" w:space="0" w:color="auto"/>
        <w:bottom w:val="none" w:sz="0" w:space="0" w:color="auto"/>
        <w:right w:val="none" w:sz="0" w:space="0" w:color="auto"/>
      </w:divBdr>
    </w:div>
    <w:div w:id="1616715199">
      <w:bodyDiv w:val="1"/>
      <w:marLeft w:val="0"/>
      <w:marRight w:val="0"/>
      <w:marTop w:val="0"/>
      <w:marBottom w:val="0"/>
      <w:divBdr>
        <w:top w:val="none" w:sz="0" w:space="0" w:color="auto"/>
        <w:left w:val="none" w:sz="0" w:space="0" w:color="auto"/>
        <w:bottom w:val="none" w:sz="0" w:space="0" w:color="auto"/>
        <w:right w:val="none" w:sz="0" w:space="0" w:color="auto"/>
      </w:divBdr>
    </w:div>
    <w:div w:id="1638996217">
      <w:bodyDiv w:val="1"/>
      <w:marLeft w:val="0"/>
      <w:marRight w:val="0"/>
      <w:marTop w:val="0"/>
      <w:marBottom w:val="0"/>
      <w:divBdr>
        <w:top w:val="none" w:sz="0" w:space="0" w:color="auto"/>
        <w:left w:val="none" w:sz="0" w:space="0" w:color="auto"/>
        <w:bottom w:val="none" w:sz="0" w:space="0" w:color="auto"/>
        <w:right w:val="none" w:sz="0" w:space="0" w:color="auto"/>
      </w:divBdr>
    </w:div>
    <w:div w:id="1639333331">
      <w:bodyDiv w:val="1"/>
      <w:marLeft w:val="0"/>
      <w:marRight w:val="0"/>
      <w:marTop w:val="0"/>
      <w:marBottom w:val="0"/>
      <w:divBdr>
        <w:top w:val="none" w:sz="0" w:space="0" w:color="auto"/>
        <w:left w:val="none" w:sz="0" w:space="0" w:color="auto"/>
        <w:bottom w:val="none" w:sz="0" w:space="0" w:color="auto"/>
        <w:right w:val="none" w:sz="0" w:space="0" w:color="auto"/>
      </w:divBdr>
    </w:div>
    <w:div w:id="1657761955">
      <w:bodyDiv w:val="1"/>
      <w:marLeft w:val="0"/>
      <w:marRight w:val="0"/>
      <w:marTop w:val="0"/>
      <w:marBottom w:val="0"/>
      <w:divBdr>
        <w:top w:val="none" w:sz="0" w:space="0" w:color="auto"/>
        <w:left w:val="none" w:sz="0" w:space="0" w:color="auto"/>
        <w:bottom w:val="none" w:sz="0" w:space="0" w:color="auto"/>
        <w:right w:val="none" w:sz="0" w:space="0" w:color="auto"/>
      </w:divBdr>
    </w:div>
    <w:div w:id="1700662200">
      <w:bodyDiv w:val="1"/>
      <w:marLeft w:val="0"/>
      <w:marRight w:val="0"/>
      <w:marTop w:val="0"/>
      <w:marBottom w:val="0"/>
      <w:divBdr>
        <w:top w:val="none" w:sz="0" w:space="0" w:color="auto"/>
        <w:left w:val="none" w:sz="0" w:space="0" w:color="auto"/>
        <w:bottom w:val="none" w:sz="0" w:space="0" w:color="auto"/>
        <w:right w:val="none" w:sz="0" w:space="0" w:color="auto"/>
      </w:divBdr>
    </w:div>
    <w:div w:id="1705591681">
      <w:bodyDiv w:val="1"/>
      <w:marLeft w:val="0"/>
      <w:marRight w:val="0"/>
      <w:marTop w:val="0"/>
      <w:marBottom w:val="0"/>
      <w:divBdr>
        <w:top w:val="none" w:sz="0" w:space="0" w:color="auto"/>
        <w:left w:val="none" w:sz="0" w:space="0" w:color="auto"/>
        <w:bottom w:val="none" w:sz="0" w:space="0" w:color="auto"/>
        <w:right w:val="none" w:sz="0" w:space="0" w:color="auto"/>
      </w:divBdr>
    </w:div>
    <w:div w:id="1750883993">
      <w:bodyDiv w:val="1"/>
      <w:marLeft w:val="0"/>
      <w:marRight w:val="0"/>
      <w:marTop w:val="0"/>
      <w:marBottom w:val="0"/>
      <w:divBdr>
        <w:top w:val="none" w:sz="0" w:space="0" w:color="auto"/>
        <w:left w:val="none" w:sz="0" w:space="0" w:color="auto"/>
        <w:bottom w:val="none" w:sz="0" w:space="0" w:color="auto"/>
        <w:right w:val="none" w:sz="0" w:space="0" w:color="auto"/>
      </w:divBdr>
    </w:div>
    <w:div w:id="1830366475">
      <w:bodyDiv w:val="1"/>
      <w:marLeft w:val="0"/>
      <w:marRight w:val="0"/>
      <w:marTop w:val="0"/>
      <w:marBottom w:val="0"/>
      <w:divBdr>
        <w:top w:val="none" w:sz="0" w:space="0" w:color="auto"/>
        <w:left w:val="none" w:sz="0" w:space="0" w:color="auto"/>
        <w:bottom w:val="none" w:sz="0" w:space="0" w:color="auto"/>
        <w:right w:val="none" w:sz="0" w:space="0" w:color="auto"/>
      </w:divBdr>
    </w:div>
    <w:div w:id="1856655287">
      <w:bodyDiv w:val="1"/>
      <w:marLeft w:val="0"/>
      <w:marRight w:val="0"/>
      <w:marTop w:val="0"/>
      <w:marBottom w:val="0"/>
      <w:divBdr>
        <w:top w:val="none" w:sz="0" w:space="0" w:color="auto"/>
        <w:left w:val="none" w:sz="0" w:space="0" w:color="auto"/>
        <w:bottom w:val="none" w:sz="0" w:space="0" w:color="auto"/>
        <w:right w:val="none" w:sz="0" w:space="0" w:color="auto"/>
      </w:divBdr>
    </w:div>
    <w:div w:id="1874614894">
      <w:bodyDiv w:val="1"/>
      <w:marLeft w:val="0"/>
      <w:marRight w:val="0"/>
      <w:marTop w:val="0"/>
      <w:marBottom w:val="0"/>
      <w:divBdr>
        <w:top w:val="none" w:sz="0" w:space="0" w:color="auto"/>
        <w:left w:val="none" w:sz="0" w:space="0" w:color="auto"/>
        <w:bottom w:val="none" w:sz="0" w:space="0" w:color="auto"/>
        <w:right w:val="none" w:sz="0" w:space="0" w:color="auto"/>
      </w:divBdr>
    </w:div>
    <w:div w:id="1924752361">
      <w:bodyDiv w:val="1"/>
      <w:marLeft w:val="0"/>
      <w:marRight w:val="0"/>
      <w:marTop w:val="0"/>
      <w:marBottom w:val="0"/>
      <w:divBdr>
        <w:top w:val="none" w:sz="0" w:space="0" w:color="auto"/>
        <w:left w:val="none" w:sz="0" w:space="0" w:color="auto"/>
        <w:bottom w:val="none" w:sz="0" w:space="0" w:color="auto"/>
        <w:right w:val="none" w:sz="0" w:space="0" w:color="auto"/>
      </w:divBdr>
    </w:div>
    <w:div w:id="1926723339">
      <w:bodyDiv w:val="1"/>
      <w:marLeft w:val="0"/>
      <w:marRight w:val="0"/>
      <w:marTop w:val="0"/>
      <w:marBottom w:val="0"/>
      <w:divBdr>
        <w:top w:val="none" w:sz="0" w:space="0" w:color="auto"/>
        <w:left w:val="none" w:sz="0" w:space="0" w:color="auto"/>
        <w:bottom w:val="none" w:sz="0" w:space="0" w:color="auto"/>
        <w:right w:val="none" w:sz="0" w:space="0" w:color="auto"/>
      </w:divBdr>
    </w:div>
    <w:div w:id="1952977843">
      <w:bodyDiv w:val="1"/>
      <w:marLeft w:val="0"/>
      <w:marRight w:val="0"/>
      <w:marTop w:val="0"/>
      <w:marBottom w:val="0"/>
      <w:divBdr>
        <w:top w:val="none" w:sz="0" w:space="0" w:color="auto"/>
        <w:left w:val="none" w:sz="0" w:space="0" w:color="auto"/>
        <w:bottom w:val="none" w:sz="0" w:space="0" w:color="auto"/>
        <w:right w:val="none" w:sz="0" w:space="0" w:color="auto"/>
      </w:divBdr>
    </w:div>
    <w:div w:id="1961451030">
      <w:bodyDiv w:val="1"/>
      <w:marLeft w:val="0"/>
      <w:marRight w:val="0"/>
      <w:marTop w:val="0"/>
      <w:marBottom w:val="0"/>
      <w:divBdr>
        <w:top w:val="none" w:sz="0" w:space="0" w:color="auto"/>
        <w:left w:val="none" w:sz="0" w:space="0" w:color="auto"/>
        <w:bottom w:val="none" w:sz="0" w:space="0" w:color="auto"/>
        <w:right w:val="none" w:sz="0" w:space="0" w:color="auto"/>
      </w:divBdr>
    </w:div>
    <w:div w:id="1962880890">
      <w:bodyDiv w:val="1"/>
      <w:marLeft w:val="0"/>
      <w:marRight w:val="0"/>
      <w:marTop w:val="0"/>
      <w:marBottom w:val="0"/>
      <w:divBdr>
        <w:top w:val="none" w:sz="0" w:space="0" w:color="auto"/>
        <w:left w:val="none" w:sz="0" w:space="0" w:color="auto"/>
        <w:bottom w:val="none" w:sz="0" w:space="0" w:color="auto"/>
        <w:right w:val="none" w:sz="0" w:space="0" w:color="auto"/>
      </w:divBdr>
    </w:div>
    <w:div w:id="1988319867">
      <w:bodyDiv w:val="1"/>
      <w:marLeft w:val="0"/>
      <w:marRight w:val="0"/>
      <w:marTop w:val="0"/>
      <w:marBottom w:val="0"/>
      <w:divBdr>
        <w:top w:val="none" w:sz="0" w:space="0" w:color="auto"/>
        <w:left w:val="none" w:sz="0" w:space="0" w:color="auto"/>
        <w:bottom w:val="none" w:sz="0" w:space="0" w:color="auto"/>
        <w:right w:val="none" w:sz="0" w:space="0" w:color="auto"/>
      </w:divBdr>
    </w:div>
    <w:div w:id="2008248650">
      <w:bodyDiv w:val="1"/>
      <w:marLeft w:val="0"/>
      <w:marRight w:val="0"/>
      <w:marTop w:val="0"/>
      <w:marBottom w:val="0"/>
      <w:divBdr>
        <w:top w:val="none" w:sz="0" w:space="0" w:color="auto"/>
        <w:left w:val="none" w:sz="0" w:space="0" w:color="auto"/>
        <w:bottom w:val="none" w:sz="0" w:space="0" w:color="auto"/>
        <w:right w:val="none" w:sz="0" w:space="0" w:color="auto"/>
      </w:divBdr>
    </w:div>
    <w:div w:id="2020113334">
      <w:bodyDiv w:val="1"/>
      <w:marLeft w:val="0"/>
      <w:marRight w:val="0"/>
      <w:marTop w:val="0"/>
      <w:marBottom w:val="0"/>
      <w:divBdr>
        <w:top w:val="none" w:sz="0" w:space="0" w:color="auto"/>
        <w:left w:val="none" w:sz="0" w:space="0" w:color="auto"/>
        <w:bottom w:val="none" w:sz="0" w:space="0" w:color="auto"/>
        <w:right w:val="none" w:sz="0" w:space="0" w:color="auto"/>
      </w:divBdr>
    </w:div>
    <w:div w:id="2057587234">
      <w:bodyDiv w:val="1"/>
      <w:marLeft w:val="0"/>
      <w:marRight w:val="0"/>
      <w:marTop w:val="0"/>
      <w:marBottom w:val="0"/>
      <w:divBdr>
        <w:top w:val="none" w:sz="0" w:space="0" w:color="auto"/>
        <w:left w:val="none" w:sz="0" w:space="0" w:color="auto"/>
        <w:bottom w:val="none" w:sz="0" w:space="0" w:color="auto"/>
        <w:right w:val="none" w:sz="0" w:space="0" w:color="auto"/>
      </w:divBdr>
    </w:div>
    <w:div w:id="207973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tructicon.github.io/russian/" TargetMode="External"/><Relationship Id="rId13" Type="http://schemas.openxmlformats.org/officeDocument/2006/relationships/hyperlink" Target="https://constructicon.github.io/russian/instructions-english/" TargetMode="External"/><Relationship Id="rId18" Type="http://schemas.openxmlformats.org/officeDocument/2006/relationships/hyperlink" Target="https://doi.org/10.1080/00806765.2019.1586579"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exicalrepetitions.com/replecon-database" TargetMode="External"/><Relationship Id="rId12" Type="http://schemas.microsoft.com/office/2018/08/relationships/commentsExtensible" Target="commentsExtensible.xml"/><Relationship Id="rId17" Type="http://schemas.openxmlformats.org/officeDocument/2006/relationships/hyperlink" Target="https://link.springer.com/article/10.1007/s11185-020-09225-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S0378-2166(96)00028-8" TargetMode="External"/><Relationship Id="rId20" Type="http://schemas.openxmlformats.org/officeDocument/2006/relationships/hyperlink" Target="https://doi.org/10.31857/S0373658X0001003-2"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3389/fpsyg.2020.574353"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jstor.org/stable/40160379"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constructicon.github.io/russian/semantic-types/"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lexicalrepetitions.com/replecon-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20</Pages>
  <Words>9017</Words>
  <Characters>51403</Characters>
  <Application>Microsoft Office Word</Application>
  <DocSecurity>0</DocSecurity>
  <Lines>428</Lines>
  <Paragraphs>120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Alexis Janda</dc:creator>
  <cp:lastModifiedBy>Laura Alexis Janda</cp:lastModifiedBy>
  <cp:revision>50</cp:revision>
  <cp:lastPrinted>2023-02-10T16:51:00Z</cp:lastPrinted>
  <dcterms:created xsi:type="dcterms:W3CDTF">2023-02-22T06:32:00Z</dcterms:created>
  <dcterms:modified xsi:type="dcterms:W3CDTF">2023-03-09T18:35:00Z</dcterms:modified>
</cp:coreProperties>
</file>