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e99820"/>
          <w:sz w:val="52"/>
          <w:szCs w:val="52"/>
        </w:rPr>
      </w:pPr>
      <w:r w:rsidDel="00000000" w:rsidR="00000000" w:rsidRPr="00000000">
        <w:rPr>
          <w:b w:val="1"/>
          <w:color w:val="e99820"/>
          <w:sz w:val="52"/>
          <w:szCs w:val="52"/>
          <w:rtl w:val="0"/>
        </w:rPr>
        <w:t xml:space="preserve">PIZZA SALES SQL QUERIES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A. KPI`s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Total Revenue: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pizza_sales_copy;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676400" cy="5048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Average Order Value: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           select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(total_price)/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(order_id)))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Avg_Order_Value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           from </w:t>
      </w:r>
      <w:r w:rsidDel="00000000" w:rsidR="00000000" w:rsidRPr="00000000">
        <w:rPr>
          <w:sz w:val="24"/>
          <w:szCs w:val="24"/>
          <w:rtl w:val="0"/>
        </w:rPr>
        <w:t xml:space="preserve">pizza_sales_copy;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19275" cy="5048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color w:val="cc0a7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Total_Pizza_Sold: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as </w:t>
      </w:r>
      <w:r w:rsidDel="00000000" w:rsidR="00000000" w:rsidRPr="00000000">
        <w:rPr>
          <w:sz w:val="24"/>
          <w:szCs w:val="24"/>
          <w:rtl w:val="0"/>
        </w:rPr>
        <w:t xml:space="preserve">Total_Pizza_Sold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pizza_sales_copy;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95425" cy="4953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Total_Orders: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distinct </w:t>
      </w:r>
      <w:r w:rsidDel="00000000" w:rsidR="00000000" w:rsidRPr="00000000">
        <w:rPr>
          <w:sz w:val="24"/>
          <w:szCs w:val="24"/>
          <w:rtl w:val="0"/>
        </w:rPr>
        <w:t xml:space="preserve">order_id)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Total_Orders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14450" cy="46672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Avg_Pizzas_Per_Order: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 /</w:t>
      </w:r>
      <w:r w:rsidDel="00000000" w:rsidR="00000000" w:rsidRPr="00000000">
        <w:rPr>
          <w:color w:val="3d85c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cast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(distinct </w:t>
      </w:r>
      <w:r w:rsidDel="00000000" w:rsidR="00000000" w:rsidRPr="00000000">
        <w:rPr>
          <w:sz w:val="24"/>
          <w:szCs w:val="24"/>
          <w:rtl w:val="0"/>
        </w:rPr>
        <w:t xml:space="preserve">order_id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) 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Avg_Pizzas_Per_Order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8800" cy="4762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B. Hourly Trends for Total Pizzas Sold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hour</w:t>
      </w:r>
      <w:r w:rsidDel="00000000" w:rsidR="00000000" w:rsidRPr="00000000">
        <w:rPr>
          <w:sz w:val="24"/>
          <w:szCs w:val="24"/>
          <w:rtl w:val="0"/>
        </w:rPr>
        <w:t xml:space="preserve">(order_time)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order_hours,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total_pizzas_sold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hour</w:t>
      </w:r>
      <w:r w:rsidDel="00000000" w:rsidR="00000000" w:rsidRPr="00000000">
        <w:rPr>
          <w:sz w:val="24"/>
          <w:szCs w:val="24"/>
          <w:rtl w:val="0"/>
        </w:rPr>
        <w:t xml:space="preserve">(order_time)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hour</w:t>
      </w:r>
      <w:r w:rsidDel="00000000" w:rsidR="00000000" w:rsidRPr="00000000">
        <w:rPr>
          <w:sz w:val="24"/>
          <w:szCs w:val="24"/>
          <w:rtl w:val="0"/>
        </w:rPr>
        <w:t xml:space="preserve">(order_time);</w:t>
      </w:r>
    </w:p>
    <w:p w:rsidR="00000000" w:rsidDel="00000000" w:rsidP="00000000" w:rsidRDefault="00000000" w:rsidRPr="00000000" w14:paraId="00000023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</w:rPr>
        <w:drawing>
          <wp:inline distB="114300" distT="114300" distL="114300" distR="114300">
            <wp:extent cx="2409825" cy="32861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C. Weekly Trends for Orders</w:t>
      </w:r>
    </w:p>
    <w:p w:rsidR="00000000" w:rsidDel="00000000" w:rsidP="00000000" w:rsidRDefault="00000000" w:rsidRPr="00000000" w14:paraId="00000026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week</w:t>
      </w:r>
      <w:r w:rsidDel="00000000" w:rsidR="00000000" w:rsidRPr="00000000">
        <w:rPr>
          <w:sz w:val="24"/>
          <w:szCs w:val="24"/>
          <w:rtl w:val="0"/>
        </w:rPr>
        <w:t xml:space="preserve">(order_date,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WeekNumber,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year</w:t>
      </w:r>
      <w:r w:rsidDel="00000000" w:rsidR="00000000" w:rsidRPr="00000000">
        <w:rPr>
          <w:sz w:val="24"/>
          <w:szCs w:val="24"/>
          <w:rtl w:val="0"/>
        </w:rPr>
        <w:t xml:space="preserve">(order_date)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Year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(distinct order_id)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Total_orders</w:t>
      </w:r>
    </w:p>
    <w:p w:rsidR="00000000" w:rsidDel="00000000" w:rsidP="00000000" w:rsidRDefault="00000000" w:rsidRPr="00000000" w14:paraId="0000002A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pizza_sales_copy</w:t>
      </w:r>
    </w:p>
    <w:p w:rsidR="00000000" w:rsidDel="00000000" w:rsidP="00000000" w:rsidRDefault="00000000" w:rsidRPr="00000000" w14:paraId="0000002C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week</w:t>
      </w:r>
      <w:r w:rsidDel="00000000" w:rsidR="00000000" w:rsidRPr="00000000">
        <w:rPr>
          <w:sz w:val="24"/>
          <w:szCs w:val="24"/>
          <w:rtl w:val="0"/>
        </w:rPr>
        <w:t xml:space="preserve">(order_date,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year</w:t>
      </w:r>
      <w:r w:rsidDel="00000000" w:rsidR="00000000" w:rsidRPr="00000000">
        <w:rPr>
          <w:sz w:val="24"/>
          <w:szCs w:val="24"/>
          <w:rtl w:val="0"/>
        </w:rPr>
        <w:t xml:space="preserve">(order_date)</w:t>
      </w:r>
    </w:p>
    <w:p w:rsidR="00000000" w:rsidDel="00000000" w:rsidP="00000000" w:rsidRDefault="00000000" w:rsidRPr="00000000" w14:paraId="0000002F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ab/>
        <w:t xml:space="preserve">Year</w:t>
      </w:r>
      <w:r w:rsidDel="00000000" w:rsidR="00000000" w:rsidRPr="00000000">
        <w:rPr>
          <w:sz w:val="24"/>
          <w:szCs w:val="24"/>
          <w:rtl w:val="0"/>
        </w:rPr>
        <w:t xml:space="preserve">, WeekNumber;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2686050" cy="371475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2695575" cy="37147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2705100" cy="37147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2695575" cy="4953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D.Percentage of Sales by Pizza Category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pizza_category ,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total_revenue,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*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 / 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 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as</w:t>
      </w:r>
      <w:r w:rsidDel="00000000" w:rsidR="00000000" w:rsidRPr="00000000">
        <w:rPr>
          <w:sz w:val="24"/>
          <w:szCs w:val="24"/>
          <w:rtl w:val="0"/>
        </w:rPr>
        <w:t xml:space="preserve"> PCT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</w:t>
      </w:r>
      <w:r w:rsidDel="00000000" w:rsidR="00000000" w:rsidRPr="00000000">
        <w:rPr>
          <w:sz w:val="24"/>
          <w:szCs w:val="24"/>
          <w:rtl w:val="0"/>
        </w:rPr>
        <w:t xml:space="preserve"> pizza_category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</w:t>
      </w:r>
      <w:r w:rsidDel="00000000" w:rsidR="00000000" w:rsidRPr="00000000">
        <w:rPr>
          <w:sz w:val="24"/>
          <w:szCs w:val="24"/>
          <w:rtl w:val="0"/>
        </w:rPr>
        <w:t xml:space="preserve"> PCT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des</w:t>
      </w:r>
      <w:r w:rsidDel="00000000" w:rsidR="00000000" w:rsidRPr="00000000">
        <w:rPr>
          <w:sz w:val="24"/>
          <w:szCs w:val="24"/>
          <w:rtl w:val="0"/>
        </w:rPr>
        <w:t xml:space="preserve">c;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2952750" cy="108585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E. Percentage of Sales by Pizza Size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pizza_size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, cast(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total_revenue,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)/(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) 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PCT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pizza_sales_copy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pizza_size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PCT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desc;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2628900" cy="1285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pizza_category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Total_Quantity_Sold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pizza_category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Total_Quantity_Sold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desc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2752725" cy="107632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G. Top 5 Pizzas by Revenue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Total_Revenue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total_revenue desc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190875" cy="12954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H. Bottom 5 Pizzas by Revenue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Total_Revenue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total_revenue asc</w:t>
      </w:r>
    </w:p>
    <w:p w:rsidR="00000000" w:rsidDel="00000000" w:rsidP="00000000" w:rsidRDefault="00000000" w:rsidRPr="00000000" w14:paraId="00000057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390900" cy="125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I. Top 5 Pizzas by Quantity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Total_Pizzas_Sold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Total_Pizzas_Sold desc</w:t>
      </w:r>
    </w:p>
    <w:p w:rsidR="00000000" w:rsidDel="00000000" w:rsidP="00000000" w:rsidRDefault="00000000" w:rsidRPr="00000000" w14:paraId="00000060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324225" cy="13144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J. Bottom 5 Pizzas by Quantity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Total_Pizzas_Sold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Total_Pizzas_Sold asc</w:t>
      </w:r>
    </w:p>
    <w:p w:rsidR="00000000" w:rsidDel="00000000" w:rsidP="00000000" w:rsidRDefault="00000000" w:rsidRPr="00000000" w14:paraId="00000068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29565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K. Top 5 Pizzas by Total_Orders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distinct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order_id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Total_Orders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Total_Orders desc</w:t>
      </w:r>
    </w:p>
    <w:p w:rsidR="00000000" w:rsidDel="00000000" w:rsidP="00000000" w:rsidRDefault="00000000" w:rsidRPr="00000000" w14:paraId="00000070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076575" cy="12954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L. Bottom 5 Pizzas by Total_Orders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distinct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order_id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Total_Orders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Total_Orders asc</w:t>
      </w:r>
    </w:p>
    <w:p w:rsidR="00000000" w:rsidDel="00000000" w:rsidP="00000000" w:rsidRDefault="00000000" w:rsidRPr="00000000" w14:paraId="00000078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038475" cy="12668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2.png"/><Relationship Id="rId22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5.png"/><Relationship Id="rId13" Type="http://schemas.openxmlformats.org/officeDocument/2006/relationships/image" Target="media/image3.png"/><Relationship Id="rId24" Type="http://schemas.openxmlformats.org/officeDocument/2006/relationships/image" Target="media/image11.png"/><Relationship Id="rId12" Type="http://schemas.openxmlformats.org/officeDocument/2006/relationships/image" Target="media/image1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6.png"/><Relationship Id="rId18" Type="http://schemas.openxmlformats.org/officeDocument/2006/relationships/image" Target="media/image19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