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EA239" w14:textId="77777777" w:rsidR="00C57FB7" w:rsidRPr="00C51F7D" w:rsidRDefault="00F55AAB">
      <w:pPr>
        <w:jc w:val="center"/>
        <w:rPr>
          <w:sz w:val="24"/>
          <w:szCs w:val="28"/>
        </w:rPr>
      </w:pPr>
      <w:r w:rsidRPr="00C51F7D">
        <w:rPr>
          <w:noProof/>
          <w:sz w:val="24"/>
          <w:szCs w:val="28"/>
          <w:lang w:eastAsia="en-US"/>
        </w:rPr>
        <w:drawing>
          <wp:inline distT="0" distB="0" distL="0" distR="0" wp14:anchorId="4126932B" wp14:editId="7FE8A5B8">
            <wp:extent cx="1407160" cy="397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705" cy="4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5D31" w14:textId="77777777" w:rsidR="00C57FB7" w:rsidRPr="00C51F7D" w:rsidRDefault="00F55AAB">
      <w:pPr>
        <w:pStyle w:val="Default"/>
        <w:rPr>
          <w:b/>
          <w:bCs/>
          <w:szCs w:val="28"/>
        </w:rPr>
      </w:pPr>
      <w:r w:rsidRPr="00C51F7D">
        <w:rPr>
          <w:b/>
          <w:bCs/>
          <w:szCs w:val="28"/>
        </w:rPr>
        <w:t xml:space="preserve"> Examen Ta’lim</w:t>
      </w:r>
    </w:p>
    <w:p w14:paraId="501DFDA3" w14:textId="77777777" w:rsidR="00C57FB7" w:rsidRPr="00C51F7D" w:rsidRDefault="00F55AAB">
      <w:pPr>
        <w:pStyle w:val="Default"/>
        <w:rPr>
          <w:szCs w:val="28"/>
        </w:rPr>
      </w:pPr>
      <w:r w:rsidRPr="00C51F7D">
        <w:rPr>
          <w:b/>
          <w:bCs/>
          <w:szCs w:val="28"/>
        </w:rPr>
        <w:t xml:space="preserve"> Syllabus Premier Term (Janvier 2025 - Avril 2025) </w:t>
      </w:r>
    </w:p>
    <w:p w14:paraId="29983214" w14:textId="77777777" w:rsidR="00C57FB7" w:rsidRPr="00C51F7D" w:rsidRDefault="00F55AAB">
      <w:pPr>
        <w:pStyle w:val="Default"/>
        <w:rPr>
          <w:szCs w:val="28"/>
        </w:rPr>
      </w:pPr>
      <w:r w:rsidRPr="00C51F7D">
        <w:rPr>
          <w:b/>
          <w:bCs/>
          <w:szCs w:val="28"/>
        </w:rPr>
        <w:t xml:space="preserve">[Beginner Level / Nivo Debutant] </w:t>
      </w:r>
    </w:p>
    <w:p w14:paraId="4EC5F744" w14:textId="77777777" w:rsidR="00C57FB7" w:rsidRPr="00C51F7D" w:rsidRDefault="00F55AAB">
      <w:pPr>
        <w:pStyle w:val="Default"/>
        <w:rPr>
          <w:color w:val="auto"/>
          <w:szCs w:val="28"/>
        </w:rPr>
      </w:pPr>
      <w:r w:rsidRPr="00C51F7D">
        <w:rPr>
          <w:b/>
          <w:bCs/>
          <w:color w:val="auto"/>
          <w:szCs w:val="28"/>
        </w:rPr>
        <w:t>Point Total:</w:t>
      </w:r>
      <w:r w:rsidRPr="00C51F7D">
        <w:rPr>
          <w:b/>
          <w:bCs/>
          <w:color w:val="FF0000"/>
          <w:szCs w:val="28"/>
        </w:rPr>
        <w:t xml:space="preserve"> </w:t>
      </w:r>
      <w:r w:rsidRPr="00C51F7D">
        <w:rPr>
          <w:b/>
          <w:bCs/>
          <w:color w:val="auto"/>
          <w:szCs w:val="28"/>
        </w:rPr>
        <w:t>50</w:t>
      </w:r>
    </w:p>
    <w:p w14:paraId="1BABC8EB" w14:textId="77777777" w:rsidR="00C57FB7" w:rsidRPr="00C51F7D" w:rsidRDefault="00C57FB7">
      <w:pPr>
        <w:pStyle w:val="Default"/>
        <w:rPr>
          <w:b/>
          <w:bCs/>
          <w:szCs w:val="28"/>
        </w:rPr>
      </w:pPr>
    </w:p>
    <w:p w14:paraId="4781B48D" w14:textId="707A9163" w:rsidR="001C2FE6" w:rsidRPr="00C51F7D" w:rsidRDefault="001C2FE6">
      <w:pPr>
        <w:pStyle w:val="Default"/>
        <w:rPr>
          <w:b/>
          <w:bCs/>
          <w:color w:val="0066FF"/>
          <w:sz w:val="28"/>
          <w:szCs w:val="28"/>
        </w:rPr>
      </w:pPr>
      <w:r w:rsidRPr="00C51F7D">
        <w:rPr>
          <w:b/>
          <w:bCs/>
          <w:color w:val="0066FF"/>
          <w:sz w:val="28"/>
          <w:szCs w:val="28"/>
        </w:rPr>
        <w:t>ANSWER KEY</w:t>
      </w:r>
    </w:p>
    <w:p w14:paraId="5F086FEF" w14:textId="77777777" w:rsidR="00C57FB7" w:rsidRPr="00C51F7D" w:rsidRDefault="00C57FB7">
      <w:pPr>
        <w:ind w:firstLineChars="2200" w:firstLine="4840"/>
        <w:rPr>
          <w:color w:val="000000" w:themeColor="text1"/>
          <w:sz w:val="22"/>
          <w:szCs w:val="24"/>
        </w:rPr>
      </w:pPr>
    </w:p>
    <w:p w14:paraId="61BB1809" w14:textId="77777777" w:rsidR="00C57FB7" w:rsidRPr="00C51F7D" w:rsidRDefault="00C57FB7">
      <w:pPr>
        <w:jc w:val="both"/>
        <w:rPr>
          <w:b/>
          <w:sz w:val="24"/>
          <w:szCs w:val="28"/>
        </w:rPr>
      </w:pPr>
    </w:p>
    <w:p w14:paraId="619606E8" w14:textId="77777777" w:rsidR="00C57FB7" w:rsidRPr="00C51F7D" w:rsidRDefault="00F55AAB">
      <w:pPr>
        <w:ind w:firstLineChars="50" w:firstLine="120"/>
        <w:jc w:val="center"/>
        <w:rPr>
          <w:b/>
          <w:sz w:val="24"/>
          <w:szCs w:val="28"/>
        </w:rPr>
      </w:pPr>
      <w:r w:rsidRPr="00C51F7D">
        <w:rPr>
          <w:b/>
          <w:sz w:val="24"/>
          <w:szCs w:val="28"/>
        </w:rPr>
        <w:t>Section – A: Examen Ecrits</w:t>
      </w:r>
    </w:p>
    <w:p w14:paraId="5393D2DD" w14:textId="77777777" w:rsidR="00C57FB7" w:rsidRPr="00C51F7D" w:rsidRDefault="00C57FB7">
      <w:pPr>
        <w:ind w:firstLineChars="50" w:firstLine="120"/>
        <w:rPr>
          <w:b/>
          <w:sz w:val="24"/>
          <w:szCs w:val="28"/>
        </w:rPr>
      </w:pPr>
    </w:p>
    <w:p w14:paraId="690D474B" w14:textId="77777777" w:rsidR="00C57FB7" w:rsidRPr="00C51F7D" w:rsidRDefault="00F55AAB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8"/>
          <w:lang w:val="en-US"/>
        </w:rPr>
      </w:pPr>
      <w:r w:rsidRPr="00C51F7D">
        <w:rPr>
          <w:rFonts w:cstheme="minorHAnsi"/>
          <w:color w:val="000000"/>
          <w:szCs w:val="24"/>
          <w:lang w:val="en-US"/>
        </w:rPr>
        <w:t>Ecrire</w:t>
      </w:r>
      <w:r w:rsidRPr="00C51F7D">
        <w:rPr>
          <w:rFonts w:cstheme="minorHAnsi"/>
          <w:b/>
          <w:bCs/>
          <w:color w:val="000000"/>
          <w:szCs w:val="24"/>
          <w:lang w:val="en-US"/>
        </w:rPr>
        <w:t xml:space="preserve"> signification</w:t>
      </w:r>
      <w:r w:rsidRPr="00C51F7D">
        <w:rPr>
          <w:rFonts w:cstheme="minorHAnsi"/>
          <w:color w:val="000000"/>
          <w:szCs w:val="24"/>
          <w:lang w:val="en-US"/>
        </w:rPr>
        <w:t xml:space="preserve"> de sa banne attributs d’Allah, </w:t>
      </w:r>
      <w:r w:rsidRPr="00C51F7D">
        <w:rPr>
          <w:rFonts w:cstheme="minorHAnsi"/>
          <w:b/>
          <w:bCs/>
          <w:color w:val="000000"/>
          <w:szCs w:val="24"/>
          <w:lang w:val="en-US"/>
        </w:rPr>
        <w:t>a coter</w:t>
      </w:r>
      <w:r w:rsidRPr="00C51F7D">
        <w:rPr>
          <w:rFonts w:cstheme="minorHAnsi"/>
          <w:color w:val="000000"/>
          <w:szCs w:val="24"/>
          <w:lang w:val="en-US"/>
        </w:rPr>
        <w:t>.</w:t>
      </w:r>
      <w:r w:rsidRPr="00C51F7D">
        <w:rPr>
          <w:rFonts w:cstheme="minorHAnsi"/>
          <w:color w:val="000000"/>
          <w:szCs w:val="28"/>
          <w:lang w:val="en-US"/>
        </w:rPr>
        <w:t xml:space="preserve">      [3 points]</w:t>
      </w:r>
    </w:p>
    <w:p w14:paraId="3D74EE60" w14:textId="77777777" w:rsidR="00C57FB7" w:rsidRPr="00C51F7D" w:rsidRDefault="00C57FB7">
      <w:pPr>
        <w:rPr>
          <w:rFonts w:cstheme="minorHAnsi"/>
          <w:color w:val="000000"/>
          <w:sz w:val="22"/>
          <w:szCs w:val="28"/>
        </w:rPr>
      </w:pPr>
    </w:p>
    <w:p w14:paraId="49E9A274" w14:textId="64D56518" w:rsidR="00C57FB7" w:rsidRPr="00C51F7D" w:rsidRDefault="00F55AAB">
      <w:pPr>
        <w:rPr>
          <w:rFonts w:cstheme="minorHAnsi"/>
          <w:color w:val="000000"/>
          <w:sz w:val="22"/>
          <w:szCs w:val="28"/>
        </w:rPr>
      </w:pPr>
      <w:r w:rsidRPr="00C51F7D">
        <w:rPr>
          <w:rFonts w:cstheme="minorHAnsi"/>
          <w:color w:val="000000"/>
          <w:sz w:val="22"/>
          <w:szCs w:val="28"/>
        </w:rPr>
        <w:t xml:space="preserve">                     </w:t>
      </w:r>
      <w:r w:rsidRPr="00C51F7D">
        <w:rPr>
          <w:rFonts w:cstheme="minorHAnsi"/>
          <w:noProof/>
          <w:color w:val="000000"/>
          <w:sz w:val="22"/>
          <w:szCs w:val="28"/>
          <w:lang w:eastAsia="en-US"/>
        </w:rPr>
        <w:drawing>
          <wp:inline distT="0" distB="0" distL="0" distR="0" wp14:anchorId="1B2A8087" wp14:editId="4891781C">
            <wp:extent cx="1022985" cy="14033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747" cy="14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4067" w14:textId="2FF1D43E" w:rsidR="00670F34" w:rsidRPr="00C51F7D" w:rsidRDefault="00670F34">
      <w:pPr>
        <w:rPr>
          <w:rFonts w:cstheme="minorHAnsi"/>
          <w:b/>
          <w:color w:val="0066FF"/>
          <w:sz w:val="22"/>
          <w:szCs w:val="28"/>
        </w:rPr>
      </w:pPr>
      <w:r w:rsidRPr="00C51F7D">
        <w:rPr>
          <w:rFonts w:cstheme="minorHAnsi"/>
          <w:b/>
          <w:color w:val="0066FF"/>
          <w:sz w:val="22"/>
          <w:szCs w:val="28"/>
        </w:rPr>
        <w:t>Refer to Pg.9 of BEGINNER level – Ta’lim Syllabus 2025</w:t>
      </w:r>
    </w:p>
    <w:p w14:paraId="230A2438" w14:textId="77777777" w:rsidR="00C57FB7" w:rsidRPr="00C51F7D" w:rsidRDefault="00C57FB7">
      <w:pPr>
        <w:rPr>
          <w:rFonts w:cstheme="minorHAnsi"/>
          <w:b/>
          <w:color w:val="0066FF"/>
          <w:sz w:val="22"/>
          <w:szCs w:val="28"/>
        </w:rPr>
      </w:pPr>
    </w:p>
    <w:p w14:paraId="571C3748" w14:textId="77777777" w:rsidR="00C57FB7" w:rsidRPr="00C51F7D" w:rsidRDefault="00C57FB7">
      <w:pPr>
        <w:rPr>
          <w:rFonts w:cstheme="minorHAnsi"/>
          <w:color w:val="000000"/>
          <w:sz w:val="22"/>
          <w:szCs w:val="28"/>
        </w:rPr>
      </w:pPr>
    </w:p>
    <w:p w14:paraId="7081B52C" w14:textId="2BCACAC9" w:rsidR="00C57FB7" w:rsidRPr="00C51F7D" w:rsidRDefault="00F55AAB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8"/>
        </w:rPr>
      </w:pPr>
      <w:r w:rsidRPr="00C51F7D">
        <w:rPr>
          <w:rFonts w:cstheme="minorHAnsi"/>
          <w:szCs w:val="28"/>
          <w:lang w:val="en-US"/>
        </w:rPr>
        <w:t xml:space="preserve">Ki </w:t>
      </w:r>
      <w:r w:rsidRPr="00C51F7D">
        <w:rPr>
          <w:rFonts w:cstheme="minorHAnsi"/>
          <w:szCs w:val="28"/>
        </w:rPr>
        <w:t xml:space="preserve">dua </w:t>
      </w:r>
      <w:r w:rsidRPr="00C51F7D">
        <w:rPr>
          <w:rFonts w:cstheme="minorHAnsi"/>
          <w:szCs w:val="28"/>
          <w:lang w:val="en-US"/>
        </w:rPr>
        <w:t>nou bizin</w:t>
      </w:r>
      <w:r w:rsidRPr="00C51F7D">
        <w:rPr>
          <w:rFonts w:cstheme="minorHAnsi"/>
          <w:szCs w:val="28"/>
        </w:rPr>
        <w:t xml:space="preserve"> recite </w:t>
      </w:r>
      <w:r w:rsidRPr="00C51F7D">
        <w:rPr>
          <w:rFonts w:cstheme="minorHAnsi"/>
          <w:szCs w:val="28"/>
          <w:lang w:val="en-US"/>
        </w:rPr>
        <w:t>avant ki nou</w:t>
      </w:r>
      <w:r w:rsidRPr="00C51F7D">
        <w:rPr>
          <w:rFonts w:cstheme="minorHAnsi"/>
          <w:szCs w:val="28"/>
        </w:rPr>
        <w:t xml:space="preserve"> </w:t>
      </w:r>
      <w:r w:rsidRPr="00C51F7D">
        <w:rPr>
          <w:rFonts w:cstheme="minorHAnsi"/>
          <w:szCs w:val="28"/>
          <w:lang w:val="en-US"/>
        </w:rPr>
        <w:t>lire enn</w:t>
      </w:r>
      <w:r w:rsidRPr="00C51F7D">
        <w:rPr>
          <w:rFonts w:cstheme="minorHAnsi"/>
          <w:szCs w:val="28"/>
        </w:rPr>
        <w:t xml:space="preserve"> Hadith?</w:t>
      </w:r>
      <w:r w:rsidRPr="00C51F7D">
        <w:rPr>
          <w:rFonts w:cstheme="minorHAnsi"/>
          <w:color w:val="FF0000"/>
          <w:szCs w:val="28"/>
        </w:rPr>
        <w:t xml:space="preserve">       </w:t>
      </w:r>
      <w:r w:rsidRPr="00C51F7D">
        <w:rPr>
          <w:rFonts w:cstheme="minorHAnsi"/>
          <w:color w:val="000000"/>
          <w:szCs w:val="28"/>
        </w:rPr>
        <w:t>[1 point]</w:t>
      </w:r>
    </w:p>
    <w:p w14:paraId="3B104807" w14:textId="77777777" w:rsidR="00C57FB7" w:rsidRPr="00C51F7D" w:rsidRDefault="00C57FB7">
      <w:pPr>
        <w:rPr>
          <w:rFonts w:cstheme="minorHAnsi"/>
          <w:color w:val="000000"/>
          <w:sz w:val="22"/>
          <w:szCs w:val="28"/>
        </w:rPr>
      </w:pPr>
    </w:p>
    <w:p w14:paraId="7AA815DF" w14:textId="051681A1" w:rsidR="00C57FB7" w:rsidRPr="00C51F7D" w:rsidRDefault="00670F34">
      <w:pPr>
        <w:rPr>
          <w:rFonts w:cstheme="minorHAnsi"/>
          <w:b/>
          <w:color w:val="0066FF"/>
          <w:sz w:val="22"/>
          <w:szCs w:val="28"/>
        </w:rPr>
      </w:pPr>
      <w:r w:rsidRPr="00C51F7D">
        <w:rPr>
          <w:rFonts w:cstheme="minorHAnsi"/>
          <w:b/>
          <w:color w:val="0066FF"/>
          <w:sz w:val="22"/>
          <w:szCs w:val="28"/>
        </w:rPr>
        <w:t>Darood Shar</w:t>
      </w:r>
      <w:r w:rsidR="00CA7E6C" w:rsidRPr="00C51F7D">
        <w:rPr>
          <w:rFonts w:cstheme="minorHAnsi"/>
          <w:b/>
          <w:color w:val="0066FF"/>
          <w:sz w:val="22"/>
          <w:szCs w:val="28"/>
        </w:rPr>
        <w:t>ee</w:t>
      </w:r>
      <w:r w:rsidRPr="00C51F7D">
        <w:rPr>
          <w:rFonts w:cstheme="minorHAnsi"/>
          <w:b/>
          <w:color w:val="0066FF"/>
          <w:sz w:val="22"/>
          <w:szCs w:val="28"/>
        </w:rPr>
        <w:t>f</w:t>
      </w:r>
      <w:r w:rsidR="00CA7E6C" w:rsidRPr="00C51F7D">
        <w:rPr>
          <w:rFonts w:cstheme="minorHAnsi"/>
          <w:b/>
          <w:color w:val="0066FF"/>
          <w:sz w:val="22"/>
          <w:szCs w:val="28"/>
        </w:rPr>
        <w:t xml:space="preserve"> (</w:t>
      </w:r>
      <w:r w:rsidR="00CA7E6C" w:rsidRPr="00C51F7D">
        <w:rPr>
          <w:rFonts w:cstheme="minorHAnsi"/>
          <w:b/>
          <w:color w:val="0066FF"/>
          <w:sz w:val="22"/>
          <w:szCs w:val="28"/>
        </w:rPr>
        <w:t>Refer to Pg.</w:t>
      </w:r>
      <w:r w:rsidR="00CA7E6C" w:rsidRPr="00C51F7D">
        <w:rPr>
          <w:rFonts w:cstheme="minorHAnsi"/>
          <w:b/>
          <w:color w:val="0066FF"/>
          <w:sz w:val="22"/>
          <w:szCs w:val="28"/>
        </w:rPr>
        <w:t>10</w:t>
      </w:r>
      <w:r w:rsidR="00CA7E6C" w:rsidRPr="00C51F7D">
        <w:rPr>
          <w:rFonts w:cstheme="minorHAnsi"/>
          <w:b/>
          <w:color w:val="0066FF"/>
          <w:sz w:val="22"/>
          <w:szCs w:val="28"/>
        </w:rPr>
        <w:t xml:space="preserve"> of BEGINNER level – Ta’lim Syllabus 2025</w:t>
      </w:r>
      <w:r w:rsidR="00CA7E6C" w:rsidRPr="00C51F7D">
        <w:rPr>
          <w:rFonts w:cstheme="minorHAnsi"/>
          <w:b/>
          <w:color w:val="0066FF"/>
          <w:sz w:val="22"/>
          <w:szCs w:val="28"/>
        </w:rPr>
        <w:t>)</w:t>
      </w:r>
    </w:p>
    <w:p w14:paraId="1D5C0A58" w14:textId="77777777" w:rsidR="00C57FB7" w:rsidRPr="00C51F7D" w:rsidRDefault="00C57FB7">
      <w:pPr>
        <w:rPr>
          <w:rFonts w:cstheme="minorHAnsi"/>
          <w:color w:val="000000"/>
          <w:sz w:val="22"/>
          <w:szCs w:val="28"/>
        </w:rPr>
      </w:pPr>
    </w:p>
    <w:p w14:paraId="6F058F08" w14:textId="77777777" w:rsidR="00C57FB7" w:rsidRPr="00C51F7D" w:rsidRDefault="00C57FB7">
      <w:pPr>
        <w:rPr>
          <w:rFonts w:cstheme="minorHAnsi"/>
          <w:color w:val="000000"/>
          <w:sz w:val="22"/>
          <w:szCs w:val="28"/>
        </w:rPr>
      </w:pPr>
    </w:p>
    <w:p w14:paraId="434D2788" w14:textId="77777777" w:rsidR="00C57FB7" w:rsidRPr="00C51F7D" w:rsidRDefault="00F55AAB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8"/>
        </w:rPr>
      </w:pPr>
      <w:r w:rsidRPr="00C51F7D">
        <w:rPr>
          <w:rFonts w:cstheme="minorHAnsi"/>
          <w:color w:val="000000"/>
          <w:szCs w:val="28"/>
        </w:rPr>
        <w:t>Hadith:</w:t>
      </w:r>
    </w:p>
    <w:p w14:paraId="01F26F8A" w14:textId="77777777" w:rsidR="00C57FB7" w:rsidRPr="00C51F7D" w:rsidRDefault="00F55AAB">
      <w:pPr>
        <w:pStyle w:val="ListParagraph"/>
        <w:rPr>
          <w:rFonts w:cstheme="minorHAnsi"/>
          <w:color w:val="000000"/>
          <w:szCs w:val="28"/>
        </w:rPr>
      </w:pPr>
      <w:r w:rsidRPr="00C51F7D">
        <w:rPr>
          <w:rFonts w:cstheme="minorHAnsi"/>
          <w:noProof/>
          <w:color w:val="000000"/>
          <w:szCs w:val="28"/>
          <w:lang w:val="en-US"/>
        </w:rPr>
        <w:drawing>
          <wp:inline distT="0" distB="0" distL="0" distR="0" wp14:anchorId="0FB9A570" wp14:editId="600C764E">
            <wp:extent cx="1826895" cy="7956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049" cy="84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C086" w14:textId="77777777" w:rsidR="00C57FB7" w:rsidRPr="00C51F7D" w:rsidRDefault="00F55AAB">
      <w:pPr>
        <w:rPr>
          <w:rFonts w:cstheme="minorHAnsi"/>
          <w:color w:val="000000"/>
          <w:sz w:val="22"/>
          <w:szCs w:val="28"/>
        </w:rPr>
      </w:pPr>
      <w:r w:rsidRPr="00C51F7D">
        <w:rPr>
          <w:rFonts w:cstheme="minorHAnsi"/>
          <w:sz w:val="22"/>
          <w:szCs w:val="28"/>
        </w:rPr>
        <w:t>Ecrire traduction de sa Hadith la.</w:t>
      </w:r>
      <w:r w:rsidRPr="00C51F7D">
        <w:rPr>
          <w:rFonts w:cstheme="minorHAnsi"/>
          <w:color w:val="FF0000"/>
          <w:sz w:val="22"/>
          <w:szCs w:val="28"/>
        </w:rPr>
        <w:t xml:space="preserve"> </w:t>
      </w:r>
      <w:r w:rsidRPr="00C51F7D">
        <w:rPr>
          <w:rFonts w:cstheme="minorHAnsi"/>
          <w:color w:val="000000"/>
          <w:sz w:val="22"/>
          <w:szCs w:val="28"/>
        </w:rPr>
        <w:t xml:space="preserve">    [2 points]</w:t>
      </w:r>
    </w:p>
    <w:p w14:paraId="40BFA1C9" w14:textId="77777777" w:rsidR="00C57FB7" w:rsidRPr="00C51F7D" w:rsidRDefault="00C57FB7">
      <w:pPr>
        <w:rPr>
          <w:rFonts w:cstheme="minorHAnsi"/>
          <w:color w:val="000000"/>
          <w:sz w:val="22"/>
          <w:szCs w:val="28"/>
        </w:rPr>
      </w:pPr>
    </w:p>
    <w:p w14:paraId="12AE62FB" w14:textId="77777777" w:rsidR="00C57FB7" w:rsidRPr="00C51F7D" w:rsidRDefault="00C57FB7">
      <w:pPr>
        <w:rPr>
          <w:rFonts w:cstheme="minorHAnsi"/>
          <w:color w:val="000000"/>
          <w:sz w:val="22"/>
          <w:szCs w:val="28"/>
        </w:rPr>
      </w:pPr>
    </w:p>
    <w:p w14:paraId="5FBC65A6" w14:textId="315C0622" w:rsidR="00A73CCA" w:rsidRPr="00C51F7D" w:rsidRDefault="00A73CCA" w:rsidP="00A73CCA">
      <w:pPr>
        <w:rPr>
          <w:rFonts w:cstheme="minorHAnsi"/>
          <w:b/>
          <w:color w:val="0066FF"/>
          <w:sz w:val="22"/>
          <w:szCs w:val="28"/>
        </w:rPr>
      </w:pPr>
      <w:r w:rsidRPr="00C51F7D">
        <w:rPr>
          <w:rFonts w:cstheme="minorHAnsi"/>
          <w:b/>
          <w:color w:val="0066FF"/>
          <w:sz w:val="22"/>
          <w:szCs w:val="28"/>
        </w:rPr>
        <w:t>Refer to Pg.</w:t>
      </w:r>
      <w:r w:rsidRPr="00C51F7D">
        <w:rPr>
          <w:rFonts w:cstheme="minorHAnsi"/>
          <w:b/>
          <w:color w:val="0066FF"/>
          <w:sz w:val="22"/>
          <w:szCs w:val="28"/>
        </w:rPr>
        <w:t>11</w:t>
      </w:r>
      <w:r w:rsidRPr="00C51F7D">
        <w:rPr>
          <w:rFonts w:cstheme="minorHAnsi"/>
          <w:b/>
          <w:color w:val="0066FF"/>
          <w:sz w:val="22"/>
          <w:szCs w:val="28"/>
        </w:rPr>
        <w:t xml:space="preserve"> of BEGINNER level – Ta’lim Syllabus 2025</w:t>
      </w:r>
    </w:p>
    <w:p w14:paraId="59948212" w14:textId="77777777" w:rsidR="00A73CCA" w:rsidRPr="00C51F7D" w:rsidRDefault="00A73CCA" w:rsidP="00A73CCA">
      <w:pPr>
        <w:rPr>
          <w:rFonts w:cstheme="minorHAnsi"/>
          <w:b/>
          <w:color w:val="0066FF"/>
          <w:sz w:val="22"/>
          <w:szCs w:val="28"/>
        </w:rPr>
      </w:pPr>
    </w:p>
    <w:p w14:paraId="555A0A52" w14:textId="33FE1AB0" w:rsidR="00C57FB7" w:rsidRPr="00C51F7D" w:rsidRDefault="00F55AAB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C51F7D">
        <w:rPr>
          <w:rFonts w:cstheme="minorHAnsi"/>
          <w:szCs w:val="28"/>
          <w:lang w:val="en-US"/>
        </w:rPr>
        <w:t>Malfoozat ki ena dan syllabus li base</w:t>
      </w:r>
      <w:r w:rsidR="009630AE" w:rsidRPr="00C51F7D">
        <w:rPr>
          <w:rFonts w:cstheme="minorHAnsi"/>
          <w:szCs w:val="28"/>
          <w:lang w:val="en-US"/>
        </w:rPr>
        <w:t>r</w:t>
      </w:r>
      <w:r w:rsidRPr="00C51F7D">
        <w:rPr>
          <w:rFonts w:cstheme="minorHAnsi"/>
          <w:szCs w:val="28"/>
          <w:lang w:val="en-US"/>
        </w:rPr>
        <w:t xml:space="preserve"> lor l’importance de dire bann</w:t>
      </w:r>
      <w:r w:rsidRPr="00C51F7D">
        <w:rPr>
          <w:rFonts w:cstheme="minorHAnsi"/>
          <w:szCs w:val="28"/>
        </w:rPr>
        <w:t xml:space="preserve"> </w:t>
      </w:r>
      <w:r w:rsidRPr="00C51F7D">
        <w:rPr>
          <w:rFonts w:cstheme="minorHAnsi"/>
          <w:szCs w:val="28"/>
          <w:lang w:val="en-US"/>
        </w:rPr>
        <w:t>bon parole</w:t>
      </w:r>
      <w:r w:rsidRPr="00C51F7D">
        <w:rPr>
          <w:rFonts w:cstheme="minorHAnsi"/>
          <w:szCs w:val="28"/>
        </w:rPr>
        <w:t>.</w:t>
      </w:r>
    </w:p>
    <w:p w14:paraId="7A4AC540" w14:textId="7DF4505F" w:rsidR="00C57FB7" w:rsidRPr="00C51F7D" w:rsidRDefault="00216EC3">
      <w:pPr>
        <w:pStyle w:val="ListParagraph"/>
        <w:rPr>
          <w:rFonts w:cstheme="minorHAnsi"/>
          <w:color w:val="0D0D0D" w:themeColor="text1" w:themeTint="F2"/>
          <w:szCs w:val="28"/>
        </w:rPr>
      </w:pPr>
      <w:r w:rsidRPr="00C51F7D">
        <w:rPr>
          <w:rFonts w:cstheme="minorHAnsi"/>
          <w:szCs w:val="28"/>
          <w:lang w:val="en-US"/>
        </w:rPr>
        <w:t>Brievement, e</w:t>
      </w:r>
      <w:r w:rsidR="00F55AAB" w:rsidRPr="00C51F7D">
        <w:rPr>
          <w:rFonts w:cstheme="minorHAnsi"/>
          <w:szCs w:val="28"/>
          <w:lang w:val="en-US"/>
        </w:rPr>
        <w:t xml:space="preserve">crire </w:t>
      </w:r>
      <w:r w:rsidRPr="00C51F7D">
        <w:rPr>
          <w:rFonts w:cstheme="minorHAnsi"/>
          <w:szCs w:val="28"/>
          <w:lang w:val="en-US"/>
        </w:rPr>
        <w:t xml:space="preserve">ki ou finne kompran </w:t>
      </w:r>
      <w:r w:rsidR="00F55AAB" w:rsidRPr="00C51F7D">
        <w:rPr>
          <w:rFonts w:cstheme="minorHAnsi"/>
          <w:szCs w:val="28"/>
          <w:lang w:val="en-US"/>
        </w:rPr>
        <w:t>depi sa Malfoozat la</w:t>
      </w:r>
      <w:r w:rsidR="00F55AAB" w:rsidRPr="00C51F7D">
        <w:rPr>
          <w:rFonts w:cstheme="minorHAnsi"/>
          <w:szCs w:val="28"/>
        </w:rPr>
        <w:t xml:space="preserve">. </w:t>
      </w:r>
      <w:r w:rsidR="00F55AAB" w:rsidRPr="00C51F7D">
        <w:rPr>
          <w:rFonts w:cstheme="minorHAnsi"/>
          <w:color w:val="FF0000"/>
          <w:szCs w:val="28"/>
        </w:rPr>
        <w:t xml:space="preserve">       </w:t>
      </w:r>
      <w:r w:rsidR="00F55AAB" w:rsidRPr="00C51F7D">
        <w:rPr>
          <w:rFonts w:cstheme="minorHAnsi"/>
          <w:color w:val="0D0D0D" w:themeColor="text1" w:themeTint="F2"/>
          <w:szCs w:val="28"/>
        </w:rPr>
        <w:t>[2 points]</w:t>
      </w:r>
    </w:p>
    <w:p w14:paraId="0763643E" w14:textId="6E0BC9AA" w:rsidR="00A73CCA" w:rsidRDefault="00A73CCA" w:rsidP="00A73CCA">
      <w:pPr>
        <w:rPr>
          <w:rFonts w:cstheme="minorHAnsi"/>
          <w:b/>
          <w:color w:val="0066FF"/>
          <w:sz w:val="22"/>
          <w:szCs w:val="28"/>
        </w:rPr>
      </w:pPr>
      <w:r w:rsidRPr="00C51F7D">
        <w:rPr>
          <w:rFonts w:cstheme="minorHAnsi"/>
          <w:b/>
          <w:color w:val="0066FF"/>
          <w:sz w:val="22"/>
          <w:szCs w:val="28"/>
        </w:rPr>
        <w:t>Refer to Pg.</w:t>
      </w:r>
      <w:r w:rsidRPr="00C51F7D">
        <w:rPr>
          <w:rFonts w:cstheme="minorHAnsi"/>
          <w:b/>
          <w:color w:val="0066FF"/>
          <w:sz w:val="22"/>
          <w:szCs w:val="28"/>
        </w:rPr>
        <w:t>11</w:t>
      </w:r>
      <w:r w:rsidRPr="00C51F7D">
        <w:rPr>
          <w:rFonts w:cstheme="minorHAnsi"/>
          <w:b/>
          <w:color w:val="0066FF"/>
          <w:sz w:val="22"/>
          <w:szCs w:val="28"/>
        </w:rPr>
        <w:t xml:space="preserve"> of BEGINNER level – Ta’lim Syllabus 2025</w:t>
      </w:r>
    </w:p>
    <w:p w14:paraId="2B142E54" w14:textId="77777777" w:rsidR="00C51F7D" w:rsidRPr="00C51F7D" w:rsidRDefault="00C51F7D" w:rsidP="00A73CCA">
      <w:pPr>
        <w:rPr>
          <w:rFonts w:cstheme="minorHAnsi"/>
          <w:b/>
          <w:color w:val="0066FF"/>
          <w:sz w:val="22"/>
          <w:szCs w:val="28"/>
        </w:rPr>
      </w:pPr>
    </w:p>
    <w:p w14:paraId="0806C716" w14:textId="77777777" w:rsidR="00C14EF5" w:rsidRDefault="00F55AAB" w:rsidP="00C14EF5">
      <w:pPr>
        <w:pStyle w:val="ListParagraph"/>
        <w:numPr>
          <w:ilvl w:val="0"/>
          <w:numId w:val="2"/>
        </w:numPr>
        <w:rPr>
          <w:rFonts w:cstheme="minorHAnsi"/>
          <w:color w:val="0D0D0D" w:themeColor="text1" w:themeTint="F2"/>
          <w:szCs w:val="28"/>
        </w:rPr>
      </w:pPr>
      <w:r w:rsidRPr="00C51F7D">
        <w:rPr>
          <w:rFonts w:cstheme="minorHAnsi"/>
          <w:color w:val="000000" w:themeColor="text1"/>
          <w:szCs w:val="28"/>
          <w:lang w:val="en-US"/>
        </w:rPr>
        <w:t>Donne le six</w:t>
      </w:r>
      <w:r w:rsidRPr="00C51F7D">
        <w:rPr>
          <w:rFonts w:cstheme="minorHAnsi"/>
          <w:color w:val="000000" w:themeColor="text1"/>
          <w:szCs w:val="28"/>
        </w:rPr>
        <w:t xml:space="preserve"> articles </w:t>
      </w:r>
      <w:r w:rsidRPr="00C51F7D">
        <w:rPr>
          <w:rFonts w:cstheme="minorHAnsi"/>
          <w:color w:val="000000" w:themeColor="text1"/>
          <w:szCs w:val="28"/>
          <w:lang w:val="en-US"/>
        </w:rPr>
        <w:t>de la foi</w:t>
      </w:r>
      <w:r w:rsidRPr="00C51F7D">
        <w:rPr>
          <w:rFonts w:cstheme="minorHAnsi"/>
          <w:color w:val="000000" w:themeColor="text1"/>
          <w:szCs w:val="28"/>
        </w:rPr>
        <w:t xml:space="preserve">.  </w:t>
      </w:r>
      <w:r w:rsidRPr="00C51F7D">
        <w:rPr>
          <w:rFonts w:cstheme="minorHAnsi"/>
          <w:color w:val="FF0000"/>
          <w:szCs w:val="28"/>
        </w:rPr>
        <w:t xml:space="preserve">   </w:t>
      </w:r>
      <w:r w:rsidRPr="00C51F7D">
        <w:rPr>
          <w:rFonts w:cstheme="minorHAnsi"/>
          <w:color w:val="0D0D0D" w:themeColor="text1" w:themeTint="F2"/>
          <w:szCs w:val="28"/>
        </w:rPr>
        <w:t>[3 points]</w:t>
      </w:r>
    </w:p>
    <w:p w14:paraId="1D358DE4" w14:textId="4AC1CDF3" w:rsidR="00A73CCA" w:rsidRPr="00C14EF5" w:rsidRDefault="00A73CCA" w:rsidP="00C14EF5">
      <w:pPr>
        <w:pStyle w:val="ListParagraph"/>
        <w:rPr>
          <w:rFonts w:cstheme="minorHAnsi"/>
          <w:color w:val="0D0D0D" w:themeColor="text1" w:themeTint="F2"/>
          <w:szCs w:val="28"/>
        </w:rPr>
      </w:pPr>
      <w:r w:rsidRPr="00C14EF5">
        <w:rPr>
          <w:rFonts w:cstheme="minorHAnsi"/>
          <w:b/>
          <w:color w:val="0066FF"/>
          <w:szCs w:val="28"/>
        </w:rPr>
        <w:t>Refer to Pg.</w:t>
      </w:r>
      <w:r w:rsidRPr="00C14EF5">
        <w:rPr>
          <w:rFonts w:cstheme="minorHAnsi"/>
          <w:b/>
          <w:color w:val="0066FF"/>
          <w:szCs w:val="28"/>
        </w:rPr>
        <w:t>12</w:t>
      </w:r>
      <w:r w:rsidRPr="00C14EF5">
        <w:rPr>
          <w:rFonts w:cstheme="minorHAnsi"/>
          <w:b/>
          <w:color w:val="0066FF"/>
          <w:szCs w:val="28"/>
        </w:rPr>
        <w:t xml:space="preserve"> of BEGINNER level – Ta’lim Syllabus 2025</w:t>
      </w:r>
    </w:p>
    <w:p w14:paraId="2A9132BB" w14:textId="77777777" w:rsidR="00A73CCA" w:rsidRPr="00C51F7D" w:rsidRDefault="00A73CCA" w:rsidP="00A73CCA">
      <w:pPr>
        <w:pStyle w:val="ListParagraph"/>
        <w:rPr>
          <w:rFonts w:cstheme="minorHAnsi"/>
          <w:b/>
          <w:color w:val="0066FF"/>
          <w:szCs w:val="28"/>
        </w:rPr>
      </w:pPr>
    </w:p>
    <w:p w14:paraId="6D78BE0D" w14:textId="77777777" w:rsidR="00C57FB7" w:rsidRPr="00C51F7D" w:rsidRDefault="00F55AA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D0D0D" w:themeColor="text1" w:themeTint="F2"/>
          <w:szCs w:val="28"/>
        </w:rPr>
      </w:pPr>
      <w:r w:rsidRPr="00C51F7D">
        <w:rPr>
          <w:rFonts w:cstheme="minorHAnsi"/>
          <w:szCs w:val="28"/>
          <w:lang w:val="en-US"/>
        </w:rPr>
        <w:t>Kifer Allah envoye enn</w:t>
      </w:r>
      <w:r w:rsidRPr="00C51F7D">
        <w:rPr>
          <w:rFonts w:cstheme="minorHAnsi"/>
          <w:szCs w:val="28"/>
        </w:rPr>
        <w:t xml:space="preserve"> Prophet?  </w:t>
      </w:r>
      <w:r w:rsidRPr="00C51F7D">
        <w:rPr>
          <w:rFonts w:cstheme="minorHAnsi"/>
          <w:color w:val="FF0000"/>
          <w:szCs w:val="28"/>
        </w:rPr>
        <w:t xml:space="preserve">   </w:t>
      </w:r>
      <w:r w:rsidRPr="00C51F7D">
        <w:rPr>
          <w:rFonts w:cstheme="minorHAnsi"/>
          <w:color w:val="0D0D0D" w:themeColor="text1" w:themeTint="F2"/>
          <w:szCs w:val="28"/>
        </w:rPr>
        <w:t>[2 points]</w:t>
      </w:r>
    </w:p>
    <w:p w14:paraId="77FE786A" w14:textId="71065D4B" w:rsidR="00C57FB7" w:rsidRPr="00EC3F28" w:rsidRDefault="00667EDA">
      <w:pPr>
        <w:spacing w:line="360" w:lineRule="auto"/>
        <w:rPr>
          <w:rFonts w:cstheme="minorHAnsi"/>
          <w:b/>
          <w:i/>
          <w:color w:val="0066FF"/>
          <w:sz w:val="22"/>
          <w:szCs w:val="28"/>
          <w:u w:val="single"/>
        </w:rPr>
      </w:pPr>
      <w:r w:rsidRPr="00EC3F28">
        <w:rPr>
          <w:rFonts w:cstheme="minorHAnsi"/>
          <w:b/>
          <w:i/>
          <w:color w:val="0066FF"/>
          <w:sz w:val="22"/>
          <w:szCs w:val="28"/>
          <w:u w:val="single"/>
        </w:rPr>
        <w:t>Suggested Answer:</w:t>
      </w:r>
    </w:p>
    <w:p w14:paraId="1C3601CE" w14:textId="02EAAE0C" w:rsidR="00C51F7D" w:rsidRDefault="00EC3F28">
      <w:pPr>
        <w:spacing w:line="360" w:lineRule="auto"/>
        <w:rPr>
          <w:rFonts w:cstheme="minorHAnsi"/>
          <w:b/>
          <w:color w:val="0066FF"/>
          <w:sz w:val="22"/>
          <w:szCs w:val="28"/>
        </w:rPr>
      </w:pPr>
      <w:r w:rsidRPr="00EC3F28">
        <w:rPr>
          <w:rFonts w:cstheme="minorHAnsi"/>
          <w:b/>
          <w:color w:val="0066FF"/>
          <w:sz w:val="22"/>
          <w:szCs w:val="28"/>
        </w:rPr>
        <w:t>Allah envoye en</w:t>
      </w:r>
      <w:r w:rsidR="00561A1A">
        <w:rPr>
          <w:rFonts w:cstheme="minorHAnsi"/>
          <w:b/>
          <w:color w:val="0066FF"/>
          <w:sz w:val="22"/>
          <w:szCs w:val="28"/>
        </w:rPr>
        <w:t>n</w:t>
      </w:r>
      <w:r w:rsidRPr="00EC3F28">
        <w:rPr>
          <w:rFonts w:cstheme="minorHAnsi"/>
          <w:b/>
          <w:color w:val="0066FF"/>
          <w:sz w:val="22"/>
          <w:szCs w:val="28"/>
        </w:rPr>
        <w:t xml:space="preserve"> prophete pou reforme et guide l’humanite</w:t>
      </w:r>
      <w:r w:rsidR="00561A1A">
        <w:rPr>
          <w:rFonts w:cstheme="minorHAnsi"/>
          <w:b/>
          <w:color w:val="0066FF"/>
          <w:sz w:val="22"/>
          <w:szCs w:val="28"/>
        </w:rPr>
        <w:t>.</w:t>
      </w:r>
    </w:p>
    <w:p w14:paraId="0023ACA0" w14:textId="4D974AEC" w:rsidR="00C14EF5" w:rsidRPr="00C14EF5" w:rsidRDefault="00C14EF5">
      <w:pPr>
        <w:spacing w:line="360" w:lineRule="auto"/>
        <w:rPr>
          <w:rFonts w:cstheme="minorHAnsi"/>
          <w:b/>
          <w:color w:val="0066FF"/>
          <w:sz w:val="22"/>
          <w:szCs w:val="22"/>
        </w:rPr>
      </w:pPr>
      <w:r w:rsidRPr="00C14EF5">
        <w:rPr>
          <w:rFonts w:cstheme="minorHAnsi"/>
          <w:b/>
          <w:color w:val="0066FF"/>
          <w:sz w:val="22"/>
          <w:szCs w:val="22"/>
        </w:rPr>
        <w:t>(Refer to Pg.13 of BEGINNER level – Ta’lim Syllabus 2025)</w:t>
      </w:r>
    </w:p>
    <w:p w14:paraId="785E819A" w14:textId="77777777" w:rsidR="00C57FB7" w:rsidRPr="00C51F7D" w:rsidRDefault="00C57FB7">
      <w:pPr>
        <w:spacing w:line="360" w:lineRule="auto"/>
        <w:rPr>
          <w:rFonts w:cstheme="minorHAnsi"/>
          <w:color w:val="0D0D0D" w:themeColor="text1" w:themeTint="F2"/>
          <w:sz w:val="22"/>
          <w:szCs w:val="28"/>
        </w:rPr>
      </w:pPr>
    </w:p>
    <w:p w14:paraId="5C9EE981" w14:textId="6C4F1800" w:rsidR="00C57FB7" w:rsidRPr="00C51F7D" w:rsidRDefault="00F55AA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D0D0D" w:themeColor="text1" w:themeTint="F2"/>
          <w:szCs w:val="28"/>
        </w:rPr>
      </w:pPr>
      <w:r w:rsidRPr="00C51F7D">
        <w:rPr>
          <w:rFonts w:cstheme="minorHAnsi"/>
          <w:color w:val="0D0D0D" w:themeColor="text1" w:themeTint="F2"/>
          <w:szCs w:val="28"/>
        </w:rPr>
        <w:t xml:space="preserve">Le terme </w:t>
      </w:r>
      <w:r w:rsidRPr="00C51F7D">
        <w:rPr>
          <w:rFonts w:cstheme="minorHAnsi"/>
          <w:b/>
          <w:color w:val="0D0D0D" w:themeColor="text1" w:themeTint="F2"/>
          <w:szCs w:val="28"/>
        </w:rPr>
        <w:t>Rasool</w:t>
      </w:r>
      <w:r w:rsidRPr="00C51F7D">
        <w:rPr>
          <w:rFonts w:cstheme="minorHAnsi"/>
          <w:color w:val="0D0D0D" w:themeColor="text1" w:themeTint="F2"/>
          <w:szCs w:val="28"/>
        </w:rPr>
        <w:t xml:space="preserve"> signifier </w:t>
      </w:r>
      <w:r w:rsidR="00561A1A" w:rsidRPr="00561A1A">
        <w:rPr>
          <w:rFonts w:cstheme="minorHAnsi"/>
          <w:b/>
          <w:color w:val="0066FF"/>
          <w:szCs w:val="28"/>
        </w:rPr>
        <w:t>ene messager</w:t>
      </w:r>
      <w:r w:rsidR="00561A1A">
        <w:rPr>
          <w:rFonts w:cstheme="minorHAnsi"/>
          <w:color w:val="0D0D0D" w:themeColor="text1" w:themeTint="F2"/>
          <w:szCs w:val="28"/>
        </w:rPr>
        <w:t xml:space="preserve">. </w:t>
      </w:r>
      <w:r w:rsidRPr="00C51F7D">
        <w:rPr>
          <w:rFonts w:cstheme="minorHAnsi"/>
          <w:color w:val="0D0D0D" w:themeColor="text1" w:themeTint="F2"/>
          <w:szCs w:val="28"/>
        </w:rPr>
        <w:t xml:space="preserve"> </w:t>
      </w:r>
      <w:r w:rsidR="008D6F20">
        <w:rPr>
          <w:rFonts w:cstheme="minorHAnsi"/>
          <w:color w:val="0D0D0D" w:themeColor="text1" w:themeTint="F2"/>
          <w:szCs w:val="28"/>
        </w:rPr>
        <w:t xml:space="preserve">                                                                                         </w:t>
      </w:r>
      <w:r w:rsidR="00C13DCC">
        <w:rPr>
          <w:rFonts w:cstheme="minorHAnsi"/>
          <w:color w:val="0D0D0D" w:themeColor="text1" w:themeTint="F2"/>
          <w:szCs w:val="28"/>
        </w:rPr>
        <w:t xml:space="preserve"> </w:t>
      </w:r>
      <w:r w:rsidR="008D6F20">
        <w:rPr>
          <w:rFonts w:cstheme="minorHAnsi"/>
          <w:color w:val="0D0D0D" w:themeColor="text1" w:themeTint="F2"/>
          <w:szCs w:val="28"/>
        </w:rPr>
        <w:t xml:space="preserve"> </w:t>
      </w:r>
      <w:r w:rsidRPr="00C51F7D">
        <w:rPr>
          <w:rFonts w:cstheme="minorHAnsi"/>
          <w:color w:val="0D0D0D" w:themeColor="text1" w:themeTint="F2"/>
          <w:szCs w:val="28"/>
        </w:rPr>
        <w:t xml:space="preserve"> [2 points]</w:t>
      </w:r>
    </w:p>
    <w:p w14:paraId="0A0DC590" w14:textId="77777777" w:rsidR="00C13DCC" w:rsidRPr="00C13DCC" w:rsidRDefault="00F55AAB" w:rsidP="00C13DC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D0D0D" w:themeColor="text1" w:themeTint="F2"/>
          <w:szCs w:val="28"/>
        </w:rPr>
      </w:pPr>
      <w:r w:rsidRPr="00C51F7D">
        <w:rPr>
          <w:rFonts w:cstheme="minorHAnsi"/>
          <w:color w:val="0D0D0D" w:themeColor="text1" w:themeTint="F2"/>
          <w:szCs w:val="28"/>
        </w:rPr>
        <w:t xml:space="preserve">Le terme </w:t>
      </w:r>
      <w:r w:rsidRPr="00C51F7D">
        <w:rPr>
          <w:rFonts w:cstheme="minorHAnsi"/>
          <w:b/>
          <w:color w:val="0D0D0D" w:themeColor="text1" w:themeTint="F2"/>
          <w:szCs w:val="28"/>
        </w:rPr>
        <w:t>Nabi</w:t>
      </w:r>
      <w:r w:rsidRPr="00C51F7D">
        <w:rPr>
          <w:rFonts w:cstheme="minorHAnsi"/>
          <w:color w:val="0D0D0D" w:themeColor="text1" w:themeTint="F2"/>
          <w:szCs w:val="28"/>
        </w:rPr>
        <w:t xml:space="preserve"> signifier </w:t>
      </w:r>
      <w:r w:rsidR="008D6F20" w:rsidRPr="008D6F20">
        <w:rPr>
          <w:rFonts w:cstheme="minorHAnsi"/>
          <w:b/>
          <w:color w:val="0066FF"/>
          <w:szCs w:val="28"/>
        </w:rPr>
        <w:t>celui qui donne bannes</w:t>
      </w:r>
      <w:r w:rsidR="008D6F20">
        <w:rPr>
          <w:rFonts w:cstheme="minorHAnsi"/>
          <w:color w:val="0D0D0D" w:themeColor="text1" w:themeTint="F2"/>
          <w:szCs w:val="28"/>
        </w:rPr>
        <w:t xml:space="preserve"> </w:t>
      </w:r>
      <w:r w:rsidR="00C13DCC" w:rsidRPr="00C13DCC">
        <w:rPr>
          <w:rFonts w:cstheme="minorHAnsi"/>
          <w:b/>
          <w:color w:val="0066FF"/>
          <w:szCs w:val="28"/>
        </w:rPr>
        <w:t xml:space="preserve">nouvelles de bannes evenements ki banne dimoune </w:t>
      </w:r>
    </w:p>
    <w:p w14:paraId="1FF7A0BC" w14:textId="04B00E60" w:rsidR="00C57FB7" w:rsidRDefault="00C13DCC" w:rsidP="00C13DCC">
      <w:pPr>
        <w:pStyle w:val="ListParagraph"/>
        <w:spacing w:line="360" w:lineRule="auto"/>
        <w:rPr>
          <w:rFonts w:cstheme="minorHAnsi"/>
          <w:color w:val="0D0D0D" w:themeColor="text1" w:themeTint="F2"/>
          <w:szCs w:val="28"/>
        </w:rPr>
      </w:pPr>
      <w:r w:rsidRPr="00C13DCC">
        <w:rPr>
          <w:rFonts w:cstheme="minorHAnsi"/>
          <w:b/>
          <w:color w:val="0066FF"/>
          <w:szCs w:val="28"/>
        </w:rPr>
        <w:t xml:space="preserve">pas coner. </w:t>
      </w:r>
      <w:r w:rsidR="008D6F20">
        <w:rPr>
          <w:rFonts w:cstheme="minorHAnsi"/>
          <w:color w:val="0D0D0D" w:themeColor="text1" w:themeTint="F2"/>
          <w:szCs w:val="28"/>
        </w:rPr>
        <w:t xml:space="preserve">                                                                                          </w:t>
      </w:r>
      <w:r>
        <w:rPr>
          <w:rFonts w:cstheme="minorHAnsi"/>
          <w:color w:val="0D0D0D" w:themeColor="text1" w:themeTint="F2"/>
          <w:szCs w:val="28"/>
        </w:rPr>
        <w:t xml:space="preserve">                                                    </w:t>
      </w:r>
      <w:r w:rsidR="00316338">
        <w:rPr>
          <w:rFonts w:cstheme="minorHAnsi"/>
          <w:color w:val="0D0D0D" w:themeColor="text1" w:themeTint="F2"/>
          <w:szCs w:val="28"/>
        </w:rPr>
        <w:t xml:space="preserve">  </w:t>
      </w:r>
      <w:r w:rsidR="008D6F20">
        <w:rPr>
          <w:rFonts w:cstheme="minorHAnsi"/>
          <w:color w:val="0D0D0D" w:themeColor="text1" w:themeTint="F2"/>
          <w:szCs w:val="28"/>
        </w:rPr>
        <w:t xml:space="preserve"> </w:t>
      </w:r>
      <w:r w:rsidR="00F55AAB" w:rsidRPr="00C51F7D">
        <w:rPr>
          <w:rFonts w:cstheme="minorHAnsi"/>
          <w:color w:val="0D0D0D" w:themeColor="text1" w:themeTint="F2"/>
          <w:szCs w:val="28"/>
        </w:rPr>
        <w:t xml:space="preserve"> [2 points]</w:t>
      </w:r>
    </w:p>
    <w:p w14:paraId="63F93909" w14:textId="1E754221" w:rsidR="00316338" w:rsidRPr="00C14EF5" w:rsidRDefault="00316338" w:rsidP="00316338">
      <w:pPr>
        <w:rPr>
          <w:rFonts w:cstheme="minorHAnsi"/>
          <w:b/>
          <w:color w:val="0066FF"/>
          <w:sz w:val="22"/>
          <w:szCs w:val="22"/>
        </w:rPr>
      </w:pPr>
      <w:r w:rsidRPr="00C14EF5">
        <w:rPr>
          <w:rFonts w:cstheme="minorHAnsi"/>
          <w:b/>
          <w:color w:val="0066FF"/>
          <w:sz w:val="22"/>
          <w:szCs w:val="22"/>
        </w:rPr>
        <w:t>(</w:t>
      </w:r>
      <w:r w:rsidRPr="00C14EF5">
        <w:rPr>
          <w:rFonts w:cstheme="minorHAnsi"/>
          <w:b/>
          <w:color w:val="0066FF"/>
          <w:sz w:val="22"/>
          <w:szCs w:val="22"/>
        </w:rPr>
        <w:t>Refer to Pg.</w:t>
      </w:r>
      <w:r w:rsidRPr="00C14EF5">
        <w:rPr>
          <w:rFonts w:cstheme="minorHAnsi"/>
          <w:b/>
          <w:color w:val="0066FF"/>
          <w:sz w:val="22"/>
          <w:szCs w:val="22"/>
        </w:rPr>
        <w:t>13</w:t>
      </w:r>
      <w:r w:rsidRPr="00C14EF5">
        <w:rPr>
          <w:rFonts w:cstheme="minorHAnsi"/>
          <w:b/>
          <w:color w:val="0066FF"/>
          <w:sz w:val="22"/>
          <w:szCs w:val="22"/>
        </w:rPr>
        <w:t xml:space="preserve"> of BEGINNER level – Ta’lim Syllabus 2025</w:t>
      </w:r>
      <w:r w:rsidRPr="00C14EF5">
        <w:rPr>
          <w:rFonts w:cstheme="minorHAnsi"/>
          <w:b/>
          <w:color w:val="0066FF"/>
          <w:sz w:val="22"/>
          <w:szCs w:val="22"/>
        </w:rPr>
        <w:t>)</w:t>
      </w:r>
    </w:p>
    <w:p w14:paraId="45C01CE8" w14:textId="77777777" w:rsidR="00316338" w:rsidRPr="00670F34" w:rsidRDefault="00316338" w:rsidP="00316338">
      <w:pPr>
        <w:rPr>
          <w:rFonts w:cstheme="minorHAnsi"/>
          <w:b/>
          <w:color w:val="0066FF"/>
          <w:sz w:val="24"/>
          <w:szCs w:val="28"/>
        </w:rPr>
      </w:pPr>
    </w:p>
    <w:p w14:paraId="6B0E0B8C" w14:textId="77777777" w:rsidR="00316338" w:rsidRPr="00670F34" w:rsidRDefault="00316338" w:rsidP="00316338">
      <w:pPr>
        <w:rPr>
          <w:rFonts w:cstheme="minorHAnsi"/>
          <w:b/>
          <w:color w:val="0066FF"/>
          <w:sz w:val="24"/>
          <w:szCs w:val="28"/>
        </w:rPr>
      </w:pPr>
    </w:p>
    <w:p w14:paraId="114F4C40" w14:textId="77777777" w:rsidR="00C57FB7" w:rsidRPr="00C51F7D" w:rsidRDefault="00F55AA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D0D0D" w:themeColor="text1" w:themeTint="F2"/>
          <w:szCs w:val="28"/>
        </w:rPr>
      </w:pPr>
      <w:r w:rsidRPr="00C51F7D">
        <w:rPr>
          <w:rFonts w:cstheme="minorHAnsi"/>
          <w:b/>
          <w:color w:val="0D0D0D" w:themeColor="text1" w:themeTint="F2"/>
          <w:szCs w:val="28"/>
        </w:rPr>
        <w:t xml:space="preserve">La vie du Saint Prophete (saw)     </w:t>
      </w:r>
      <w:r w:rsidRPr="00C51F7D">
        <w:rPr>
          <w:rFonts w:cstheme="minorHAnsi"/>
          <w:color w:val="0D0D0D" w:themeColor="text1" w:themeTint="F2"/>
          <w:szCs w:val="28"/>
        </w:rPr>
        <w:t>[3 points]</w:t>
      </w:r>
    </w:p>
    <w:p w14:paraId="2A2CE7DA" w14:textId="0D7C8990" w:rsidR="00C57FB7" w:rsidRDefault="00F55AAB">
      <w:pPr>
        <w:rPr>
          <w:rFonts w:cstheme="minorHAnsi"/>
          <w:b/>
          <w:color w:val="0D0D0D" w:themeColor="text1" w:themeTint="F2"/>
          <w:sz w:val="22"/>
          <w:szCs w:val="28"/>
        </w:rPr>
      </w:pPr>
      <w:r w:rsidRPr="00C51F7D">
        <w:rPr>
          <w:rFonts w:cstheme="minorHAnsi"/>
          <w:b/>
          <w:noProof/>
          <w:color w:val="0D0D0D" w:themeColor="text1" w:themeTint="F2"/>
          <w:sz w:val="22"/>
          <w:szCs w:val="28"/>
          <w:lang w:eastAsia="en-US"/>
        </w:rPr>
        <w:drawing>
          <wp:inline distT="0" distB="0" distL="0" distR="0" wp14:anchorId="59236627" wp14:editId="2A608047">
            <wp:extent cx="5054885" cy="2463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4502" cy="248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1BFD" w14:textId="4E3D34F7" w:rsidR="00316338" w:rsidRPr="00C14EF5" w:rsidRDefault="00316338" w:rsidP="00316338">
      <w:pPr>
        <w:rPr>
          <w:rFonts w:cstheme="minorHAnsi"/>
          <w:b/>
          <w:color w:val="0066FF"/>
          <w:sz w:val="22"/>
          <w:szCs w:val="28"/>
        </w:rPr>
      </w:pPr>
      <w:bookmarkStart w:id="0" w:name="_GoBack"/>
      <w:r w:rsidRPr="00C14EF5">
        <w:rPr>
          <w:rFonts w:cstheme="minorHAnsi"/>
          <w:b/>
          <w:color w:val="0066FF"/>
          <w:sz w:val="22"/>
          <w:szCs w:val="28"/>
        </w:rPr>
        <w:t>Refer to Pg.</w:t>
      </w:r>
      <w:r w:rsidR="00F16A02" w:rsidRPr="00C14EF5">
        <w:rPr>
          <w:rFonts w:cstheme="minorHAnsi"/>
          <w:b/>
          <w:color w:val="0066FF"/>
          <w:sz w:val="22"/>
          <w:szCs w:val="28"/>
        </w:rPr>
        <w:t>14</w:t>
      </w:r>
      <w:r w:rsidRPr="00C14EF5">
        <w:rPr>
          <w:rFonts w:cstheme="minorHAnsi"/>
          <w:b/>
          <w:color w:val="0066FF"/>
          <w:sz w:val="22"/>
          <w:szCs w:val="28"/>
        </w:rPr>
        <w:t xml:space="preserve"> of BEGINNER level – Ta’lim Syllabus 2025</w:t>
      </w:r>
    </w:p>
    <w:bookmarkEnd w:id="0"/>
    <w:p w14:paraId="1D25CE62" w14:textId="77777777" w:rsidR="00F16A02" w:rsidRPr="00670F34" w:rsidRDefault="00F16A02" w:rsidP="00316338">
      <w:pPr>
        <w:rPr>
          <w:rFonts w:cstheme="minorHAnsi"/>
          <w:b/>
          <w:color w:val="0066FF"/>
          <w:sz w:val="24"/>
          <w:szCs w:val="28"/>
        </w:rPr>
      </w:pPr>
    </w:p>
    <w:p w14:paraId="6F669CDD" w14:textId="77777777" w:rsidR="00316338" w:rsidRPr="00670F34" w:rsidRDefault="00316338" w:rsidP="00316338">
      <w:pPr>
        <w:rPr>
          <w:rFonts w:cstheme="minorHAnsi"/>
          <w:b/>
          <w:color w:val="0066FF"/>
          <w:sz w:val="24"/>
          <w:szCs w:val="28"/>
        </w:rPr>
      </w:pPr>
    </w:p>
    <w:p w14:paraId="56533B46" w14:textId="77777777" w:rsidR="00C57FB7" w:rsidRPr="00C51F7D" w:rsidRDefault="00F55AA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Cs w:val="28"/>
        </w:rPr>
      </w:pPr>
      <w:r w:rsidRPr="00C51F7D">
        <w:rPr>
          <w:rFonts w:cstheme="minorHAnsi"/>
          <w:szCs w:val="28"/>
          <w:lang w:val="en-US"/>
        </w:rPr>
        <w:t>Rempli bann tiret avek bann</w:t>
      </w:r>
      <w:r w:rsidRPr="00C51F7D">
        <w:rPr>
          <w:rFonts w:cstheme="minorHAnsi"/>
          <w:szCs w:val="28"/>
        </w:rPr>
        <w:t xml:space="preserve"> </w:t>
      </w:r>
      <w:r w:rsidRPr="00C51F7D">
        <w:rPr>
          <w:rFonts w:cstheme="minorHAnsi"/>
          <w:szCs w:val="28"/>
          <w:lang w:val="en-US"/>
        </w:rPr>
        <w:t>mots ki finn donne enbas</w:t>
      </w:r>
      <w:r w:rsidRPr="00C51F7D">
        <w:rPr>
          <w:rFonts w:cstheme="minorHAnsi"/>
          <w:szCs w:val="28"/>
        </w:rPr>
        <w:t xml:space="preserve">: </w:t>
      </w:r>
      <w:r w:rsidRPr="00C51F7D">
        <w:rPr>
          <w:rFonts w:cstheme="minorHAnsi"/>
          <w:color w:val="FF0000"/>
          <w:szCs w:val="28"/>
        </w:rPr>
        <w:t xml:space="preserve">        </w:t>
      </w:r>
      <w:r w:rsidRPr="00C51F7D">
        <w:rPr>
          <w:rFonts w:cstheme="minorHAnsi"/>
          <w:szCs w:val="28"/>
        </w:rPr>
        <w:t>[5 points]</w:t>
      </w:r>
    </w:p>
    <w:p w14:paraId="5215C046" w14:textId="77777777" w:rsidR="00C57FB7" w:rsidRPr="00C51F7D" w:rsidRDefault="00F55AAB">
      <w:pPr>
        <w:spacing w:line="360" w:lineRule="auto"/>
        <w:jc w:val="center"/>
        <w:rPr>
          <w:rFonts w:cstheme="minorHAnsi"/>
          <w:b/>
          <w:sz w:val="22"/>
          <w:szCs w:val="28"/>
        </w:rPr>
      </w:pPr>
      <w:r w:rsidRPr="00C51F7D">
        <w:rPr>
          <w:rFonts w:cstheme="minorHAnsi"/>
          <w:b/>
          <w:sz w:val="22"/>
          <w:szCs w:val="28"/>
        </w:rPr>
        <w:t>avant                       L’Islam                   le monde                      la vérité                     croire</w:t>
      </w:r>
    </w:p>
    <w:p w14:paraId="277E2116" w14:textId="77777777" w:rsidR="00C57FB7" w:rsidRPr="00C51F7D" w:rsidRDefault="00C57FB7">
      <w:pPr>
        <w:spacing w:line="360" w:lineRule="auto"/>
        <w:rPr>
          <w:rFonts w:cstheme="minorHAnsi"/>
          <w:color w:val="FF0000"/>
          <w:sz w:val="22"/>
          <w:szCs w:val="28"/>
        </w:rPr>
      </w:pPr>
    </w:p>
    <w:p w14:paraId="686868A0" w14:textId="720B84AC" w:rsidR="00C57FB7" w:rsidRPr="00C51F7D" w:rsidRDefault="00F16A02">
      <w:pPr>
        <w:spacing w:line="360" w:lineRule="auto"/>
        <w:rPr>
          <w:rFonts w:cstheme="minorHAnsi"/>
          <w:sz w:val="22"/>
          <w:szCs w:val="28"/>
        </w:rPr>
      </w:pPr>
      <w:r w:rsidRPr="00F16A02">
        <w:rPr>
          <w:rFonts w:cstheme="minorHAnsi"/>
          <w:b/>
          <w:color w:val="0066FF"/>
          <w:sz w:val="22"/>
          <w:szCs w:val="28"/>
        </w:rPr>
        <w:t>L’Islam</w:t>
      </w:r>
      <w:r w:rsidR="00F55AAB" w:rsidRPr="00C51F7D">
        <w:rPr>
          <w:rFonts w:cstheme="minorHAnsi"/>
          <w:b/>
          <w:sz w:val="22"/>
          <w:szCs w:val="28"/>
        </w:rPr>
        <w:t xml:space="preserve"> </w:t>
      </w:r>
      <w:r w:rsidR="00F55AAB" w:rsidRPr="00C51F7D">
        <w:rPr>
          <w:rFonts w:cstheme="minorHAnsi"/>
          <w:sz w:val="22"/>
          <w:szCs w:val="28"/>
        </w:rPr>
        <w:t xml:space="preserve">oblige tout musulman pour </w:t>
      </w:r>
      <w:r w:rsidRPr="00F16A02">
        <w:rPr>
          <w:rFonts w:cstheme="minorHAnsi"/>
          <w:b/>
          <w:color w:val="0066FF"/>
          <w:sz w:val="22"/>
          <w:szCs w:val="28"/>
        </w:rPr>
        <w:t>croire</w:t>
      </w:r>
      <w:r w:rsidR="00F55AAB" w:rsidRPr="00F16A02">
        <w:rPr>
          <w:rFonts w:cstheme="minorHAnsi"/>
          <w:b/>
          <w:color w:val="0066FF"/>
          <w:sz w:val="22"/>
          <w:szCs w:val="28"/>
        </w:rPr>
        <w:t xml:space="preserve"> </w:t>
      </w:r>
      <w:r w:rsidR="00F55AAB" w:rsidRPr="00C51F7D">
        <w:rPr>
          <w:rFonts w:cstheme="minorHAnsi"/>
          <w:sz w:val="22"/>
          <w:szCs w:val="28"/>
        </w:rPr>
        <w:t xml:space="preserve">non seulement dans </w:t>
      </w:r>
      <w:r w:rsidRPr="00E46CAF">
        <w:rPr>
          <w:rFonts w:cstheme="minorHAnsi"/>
          <w:b/>
          <w:color w:val="0066FF"/>
          <w:sz w:val="22"/>
          <w:szCs w:val="28"/>
        </w:rPr>
        <w:t xml:space="preserve">la </w:t>
      </w:r>
      <w:r w:rsidRPr="00E46CAF">
        <w:rPr>
          <w:rFonts w:cstheme="minorHAnsi"/>
          <w:b/>
          <w:color w:val="0066FF"/>
          <w:sz w:val="22"/>
          <w:szCs w:val="28"/>
        </w:rPr>
        <w:t>vérité</w:t>
      </w:r>
      <w:r w:rsidRPr="00E46CAF">
        <w:rPr>
          <w:rFonts w:cstheme="minorHAnsi"/>
          <w:color w:val="0066FF"/>
          <w:sz w:val="22"/>
          <w:szCs w:val="28"/>
        </w:rPr>
        <w:t xml:space="preserve"> </w:t>
      </w:r>
      <w:r w:rsidR="00F55AAB" w:rsidRPr="00C51F7D">
        <w:rPr>
          <w:rFonts w:cstheme="minorHAnsi"/>
          <w:sz w:val="22"/>
          <w:szCs w:val="28"/>
        </w:rPr>
        <w:t>du Prophète Muhammad (saw), mais aussi croire dans la vérité de tous lezot prophètes dans</w:t>
      </w:r>
      <w:r w:rsidR="00E46CAF">
        <w:rPr>
          <w:rFonts w:cstheme="minorHAnsi"/>
          <w:sz w:val="22"/>
          <w:szCs w:val="28"/>
        </w:rPr>
        <w:t xml:space="preserve"> </w:t>
      </w:r>
      <w:r w:rsidR="00E46CAF" w:rsidRPr="00E46CAF">
        <w:rPr>
          <w:rFonts w:cstheme="minorHAnsi"/>
          <w:b/>
          <w:color w:val="0066FF"/>
          <w:sz w:val="22"/>
          <w:szCs w:val="28"/>
        </w:rPr>
        <w:t>le monde</w:t>
      </w:r>
      <w:r w:rsidR="00F55AAB" w:rsidRPr="00E46CAF">
        <w:rPr>
          <w:rFonts w:cstheme="minorHAnsi"/>
          <w:color w:val="0066FF"/>
          <w:sz w:val="22"/>
          <w:szCs w:val="28"/>
        </w:rPr>
        <w:t xml:space="preserve"> </w:t>
      </w:r>
      <w:r w:rsidR="00F55AAB" w:rsidRPr="00C51F7D">
        <w:rPr>
          <w:rFonts w:cstheme="minorHAnsi"/>
          <w:sz w:val="22"/>
          <w:szCs w:val="28"/>
        </w:rPr>
        <w:t>qui ti</w:t>
      </w:r>
      <w:r w:rsidR="00E46CAF">
        <w:rPr>
          <w:rFonts w:cstheme="minorHAnsi"/>
          <w:sz w:val="22"/>
          <w:szCs w:val="28"/>
        </w:rPr>
        <w:t xml:space="preserve"> </w:t>
      </w:r>
      <w:r w:rsidR="00E46CAF" w:rsidRPr="00E46CAF">
        <w:rPr>
          <w:rFonts w:cstheme="minorHAnsi"/>
          <w:b/>
          <w:color w:val="0066FF"/>
          <w:sz w:val="22"/>
          <w:szCs w:val="28"/>
        </w:rPr>
        <w:t>avant</w:t>
      </w:r>
      <w:r w:rsidR="00E46CAF">
        <w:rPr>
          <w:rFonts w:cstheme="minorHAnsi"/>
          <w:sz w:val="22"/>
          <w:szCs w:val="28"/>
        </w:rPr>
        <w:t xml:space="preserve"> </w:t>
      </w:r>
      <w:r w:rsidR="00F55AAB" w:rsidRPr="00C51F7D">
        <w:rPr>
          <w:rFonts w:cstheme="minorHAnsi"/>
          <w:sz w:val="22"/>
          <w:szCs w:val="28"/>
        </w:rPr>
        <w:t>li.</w:t>
      </w:r>
    </w:p>
    <w:p w14:paraId="0882B239" w14:textId="77777777" w:rsidR="00C57FB7" w:rsidRPr="00C51F7D" w:rsidRDefault="00C57FB7">
      <w:pPr>
        <w:spacing w:line="360" w:lineRule="auto"/>
        <w:rPr>
          <w:rFonts w:cstheme="minorHAnsi"/>
          <w:color w:val="0D0D0D" w:themeColor="text1" w:themeTint="F2"/>
          <w:sz w:val="22"/>
          <w:szCs w:val="28"/>
        </w:rPr>
      </w:pPr>
    </w:p>
    <w:sectPr w:rsidR="00C57FB7" w:rsidRPr="00C51F7D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F2050" w14:textId="77777777" w:rsidR="007D4CFB" w:rsidRDefault="007D4CFB">
      <w:r>
        <w:separator/>
      </w:r>
    </w:p>
  </w:endnote>
  <w:endnote w:type="continuationSeparator" w:id="0">
    <w:p w14:paraId="2683DA78" w14:textId="77777777" w:rsidR="007D4CFB" w:rsidRDefault="007D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925947"/>
      <w:docPartObj>
        <w:docPartGallery w:val="AutoText"/>
      </w:docPartObj>
    </w:sdtPr>
    <w:sdtEndPr/>
    <w:sdtContent>
      <w:p w14:paraId="732FCDDF" w14:textId="5C0A9039" w:rsidR="00C57FB7" w:rsidRDefault="00F55A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CFB">
          <w:rPr>
            <w:noProof/>
          </w:rPr>
          <w:t>1</w:t>
        </w:r>
        <w:r>
          <w:fldChar w:fldCharType="end"/>
        </w:r>
      </w:p>
    </w:sdtContent>
  </w:sdt>
  <w:p w14:paraId="0BF9E08C" w14:textId="77777777" w:rsidR="00C57FB7" w:rsidRDefault="00C57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E422E" w14:textId="77777777" w:rsidR="007D4CFB" w:rsidRDefault="007D4CFB">
      <w:r>
        <w:separator/>
      </w:r>
    </w:p>
  </w:footnote>
  <w:footnote w:type="continuationSeparator" w:id="0">
    <w:p w14:paraId="02DE3279" w14:textId="77777777" w:rsidR="007D4CFB" w:rsidRDefault="007D4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2877"/>
    <w:multiLevelType w:val="multilevel"/>
    <w:tmpl w:val="0F8628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82014"/>
    <w:multiLevelType w:val="multilevel"/>
    <w:tmpl w:val="252820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C6B35"/>
    <w:multiLevelType w:val="multilevel"/>
    <w:tmpl w:val="434C6B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06D5A"/>
    <w:multiLevelType w:val="multilevel"/>
    <w:tmpl w:val="62006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21"/>
    <w:rsid w:val="000170BB"/>
    <w:rsid w:val="00087240"/>
    <w:rsid w:val="00093E7D"/>
    <w:rsid w:val="00097155"/>
    <w:rsid w:val="00110A1D"/>
    <w:rsid w:val="001C2FE6"/>
    <w:rsid w:val="001C6814"/>
    <w:rsid w:val="00206680"/>
    <w:rsid w:val="00216EC3"/>
    <w:rsid w:val="00264563"/>
    <w:rsid w:val="00290B59"/>
    <w:rsid w:val="002D0EEF"/>
    <w:rsid w:val="00316338"/>
    <w:rsid w:val="003E0FA2"/>
    <w:rsid w:val="003E4B76"/>
    <w:rsid w:val="004D197D"/>
    <w:rsid w:val="004F73BD"/>
    <w:rsid w:val="00561A1A"/>
    <w:rsid w:val="00603578"/>
    <w:rsid w:val="00643D05"/>
    <w:rsid w:val="00667EDA"/>
    <w:rsid w:val="00670F34"/>
    <w:rsid w:val="00677DF9"/>
    <w:rsid w:val="006A27DA"/>
    <w:rsid w:val="006B2FF2"/>
    <w:rsid w:val="006B63B7"/>
    <w:rsid w:val="006E595F"/>
    <w:rsid w:val="007344EF"/>
    <w:rsid w:val="00764D21"/>
    <w:rsid w:val="00781FB0"/>
    <w:rsid w:val="007A4BA1"/>
    <w:rsid w:val="007D4CFB"/>
    <w:rsid w:val="00836E2D"/>
    <w:rsid w:val="00841D86"/>
    <w:rsid w:val="008533CD"/>
    <w:rsid w:val="0088042F"/>
    <w:rsid w:val="00893298"/>
    <w:rsid w:val="008D6F20"/>
    <w:rsid w:val="00911E66"/>
    <w:rsid w:val="00961614"/>
    <w:rsid w:val="009630AE"/>
    <w:rsid w:val="009C62A4"/>
    <w:rsid w:val="00A73CCA"/>
    <w:rsid w:val="00B62377"/>
    <w:rsid w:val="00B7761C"/>
    <w:rsid w:val="00B80A32"/>
    <w:rsid w:val="00BA3AA7"/>
    <w:rsid w:val="00C13DCC"/>
    <w:rsid w:val="00C14EF5"/>
    <w:rsid w:val="00C51F7D"/>
    <w:rsid w:val="00C57FB7"/>
    <w:rsid w:val="00C74D16"/>
    <w:rsid w:val="00CA7E6C"/>
    <w:rsid w:val="00E07450"/>
    <w:rsid w:val="00E374A0"/>
    <w:rsid w:val="00E46CAF"/>
    <w:rsid w:val="00E503E7"/>
    <w:rsid w:val="00EB14FE"/>
    <w:rsid w:val="00EC3F28"/>
    <w:rsid w:val="00EF2DD0"/>
    <w:rsid w:val="00F16A02"/>
    <w:rsid w:val="00F37C26"/>
    <w:rsid w:val="00F55AAB"/>
    <w:rsid w:val="00F94F76"/>
    <w:rsid w:val="00FC6B49"/>
    <w:rsid w:val="7EE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27FF"/>
  <w15:docId w15:val="{0DEF86A1-1F5E-4DEE-A49B-527D0A72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feizal soodhary</dc:creator>
  <cp:lastModifiedBy>feizal soodhary</cp:lastModifiedBy>
  <cp:revision>8</cp:revision>
  <dcterms:created xsi:type="dcterms:W3CDTF">2025-04-02T17:22:00Z</dcterms:created>
  <dcterms:modified xsi:type="dcterms:W3CDTF">2025-09-24T08:46:00Z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F242C3E7E30F41AB9ADD89CA4B9035E1_12</vt:lpwstr>
  </property>
</Properties>
</file>