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CAHIER DES CHARGES TECHNIQUE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B2D"/>
          <w:sz w:val="52"/>
          <w:szCs w:val="52"/>
        </w:rPr>
        <w:t xml:space="preserve">NINJA LINKING TOOL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Outil de netlinking automatise avec IA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2.0 - Fevrier 2026 | Modules 0, 1 &amp; 2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1. Vision produit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Application web locale (localhost) de netlinking automatise. L'outil fonctionne par projet : 1 projet = 1 site client a promouvoir.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Parcours utilisateur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 1 - Creer un projet : </w:t>
      </w:r>
      <w:r>
        <w:rPr>
          <w:rFonts w:ascii="Arial" w:cs="Arial" w:eastAsia="Arial" w:hAnsi="Arial"/>
          <w:sz w:val="22"/>
          <w:szCs w:val="22"/>
        </w:rPr>
        <w:t xml:space="preserve">L'utilisateur saisit le nom du projet et le domaine du site (ex: cvtowork.com). Le projet est cree avec le statut 'active'.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 2 - Analyser le site : </w:t>
      </w:r>
      <w:r>
        <w:rPr>
          <w:rFonts w:ascii="Arial" w:cs="Arial" w:eastAsia="Arial" w:hAnsi="Arial"/>
          <w:sz w:val="22"/>
          <w:szCs w:val="22"/>
        </w:rPr>
        <w:t xml:space="preserve">Clic sur 'Analyser'. Le systeme crawle le site (max 30 pages, profondeur 2), extrait les donnees (titres, H1, H2, meta, texte) et les envoie a GPT-4o-mini qui retourne : niche, 15-25 keywords avec intentions, pages cibles, ancres suggerees, concurrents.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 3 - Selectionner les footprints : </w:t>
      </w:r>
      <w:r>
        <w:rPr>
          <w:rFonts w:ascii="Arial" w:cs="Arial" w:eastAsia="Arial" w:hAnsi="Arial"/>
          <w:sz w:val="22"/>
          <w:szCs w:val="22"/>
        </w:rPr>
        <w:t xml:space="preserve">L'utilisateur parcourt la bibliotheque de 200+ footprints FR, filtre par categorie/difficulte/type de lien, et selectionne ceux a utiliser.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 4 - Lancer le scraping : </w:t>
      </w:r>
      <w:r>
        <w:rPr>
          <w:rFonts w:ascii="Arial" w:cs="Arial" w:eastAsia="Arial" w:hAnsi="Arial"/>
          <w:sz w:val="22"/>
          <w:szCs w:val="22"/>
        </w:rPr>
        <w:t xml:space="preserve">Le systeme combine chaque footprint x chaque keyword, genere les requetes Google, scrape via Decodo proxies (100 resultats/requete), dedoublonne par URL.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 5 - Qualification : </w:t>
      </w:r>
      <w:r>
        <w:rPr>
          <w:rFonts w:ascii="Arial" w:cs="Arial" w:eastAsia="Arial" w:hAnsi="Arial"/>
          <w:sz w:val="22"/>
          <w:szCs w:val="22"/>
        </w:rPr>
        <w:t xml:space="preserve">Pour chaque spot, visite la page et detecte : CMS, formulaire commentaire, inscription, champ URL, dofollow/nofollow, type de spot.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Etape 6 - Filtrage et export : </w:t>
      </w:r>
      <w:r>
        <w:rPr>
          <w:rFonts w:ascii="Arial" w:cs="Arial" w:eastAsia="Arial" w:hAnsi="Arial"/>
          <w:sz w:val="22"/>
          <w:szCs w:val="22"/>
        </w:rPr>
        <w:t xml:space="preserve">Tableau interactif avec filtres (type, plateforme, dofollow, DA min), tri par score, actions (selectionner/rejeter/noter), export CSV.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2. Stack technologique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Backend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0.115+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API REST async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uvicorn 0.34+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Serveur ASGI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sqlalchemy 2.0+ (async)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 + modeles BDD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aiosqlite 0.20+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 SQLite async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alembic 1.14+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Migrations schema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 2.10+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donnees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pydantic-settings 2.7+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 .env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httpx 0.28+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HTTP async (scraping + API)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beautifulsoup4 4.12+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Parsing HTML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lxml 5.3+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Parser rapide BS4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1.58+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API OpenAI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tldextract 5.1+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Extraction domaine/TLD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cryptography 44.0+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Chiffrement AES-256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python-dotenv 1.0+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Variables .env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Frontend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18.3+ / vite 5.0+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UI + bundler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tailwindcss 3.4+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CSS utilitaire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shadcn/ui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Composants UI (Button, Table, Dialog, Select, etc.)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@tanstack/react-table 8+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Tableaux avances (tri, filtre, pagination, selection)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@tanstack/react-query 5+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requetes API, refetch, mutations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react-router-dom 6.22+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SPA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zustand 4.5+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management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 2.12+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Graphiques dashboard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sonner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 toast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axios 1.6+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HTTP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Services externes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 de site, extraction keywords, generation ancres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Decodo Smart Proxy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residentielles pour scraping Google (auth user:pass via .env)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DataForSEO (futur)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Metriques SEO : DA, DR, TF, CF, trafic organique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DomDetailer (futur)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Metriques SEO complementaires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3. Schema base de donnees (SQLite)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Toutes les tables utilisent un id UUID4 (String) comme cle primaire. Les dates sont en UTC.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Table 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UUID4 PK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 du projet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client_domain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Domaine du site client (sans https://)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target_urls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(list)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URLs cibles a promouvoir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(list)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 de {keyword, intent, priority, estimated_volume}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(list)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 de {text, type, weight} (poids total = 100)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Thematique du site (rempli par l'IA)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scoring_weights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(dict)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Poids pour le score qualite {da:0.25, dr:0.25, tf:0.20, spam_score_inv:0.15, dofollow_bonus:0.15}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site_analysis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(dict)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Resultat complet de l'analyse IA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active/paused/archived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du projet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creation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derniere modification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Table : footprints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UUID4 PK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 du footprint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blog_comments, forums, directories, guestbooks, profiles, social, authority, serp_exploration, files, guest_posts, wikis, ereputation, web20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subcategory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Sous-categorie libre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query_template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de requete Google. Variables : {keyword}, {domain}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expected_link_type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dofollow, nofollow, ugc, sponsored, mix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easy, medium, hard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platform_target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Plateforme ciblee (WordPress, phpBB, etc.)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langue (fr, en, etc.)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 du footprint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is_custom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= footprint systeme, true = cree par l'utilisateur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(list)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Tags libres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success_rate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Taux de succes historique (0-100)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usage_count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d'utilisations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creation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Table :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UUID4 PK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project_id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-&gt; projects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 parent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footprint_id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-&gt; footprints (nullable)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Footprint utilise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query_used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Requete Google reelle executee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 utilise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results_count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resultats trouves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pending/running/completed/failed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 de la recherche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d'erreur si echec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 / completed_at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Dates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Table : spots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UUID4 PK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project_id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-&gt; projects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 parent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search_id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-&gt; searches (nullable)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Recherche source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de la page decouverte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NOT NULL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Domaine extrait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/ 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/ Text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Titre et snippet SERP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serp_position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dans les resultats Google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 / dr / tf / cf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Metriques SEO (0-100)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spam_score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spam (0-100, bas = bon)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organic_traffic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Trafic organique estime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detected_platform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detecte (WordPress, phpBB, etc.)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detected_link_type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dofollow, nofollow, mix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has_comment_form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Formulaire commentaire detecte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has_registration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Formulaire inscription detecte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qualite calcule (0-100)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spot_type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blog, forum, directory, guestbook, wiki, etc.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discovered, qualified, selected, rejected, contacted, link_posted, failed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 libres de l'utilisateur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decouverte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Tables futures (Module 3)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Tables prevues pour l'Auto-Linker : accounts (comptes crees, MDP chiffres AES-256), links (liens poses avec statut), link_checks (monitoring), emails (pool d'emails), proxies (pool de proxies). Schema complet dans le CDC Module 3.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4. Module 0 - Analyse automatique du site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Service : SiteAnalyzer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Responsabilite : </w:t>
      </w:r>
      <w:r>
        <w:rPr>
          <w:rFonts w:ascii="Arial" w:cs="Arial" w:eastAsia="Arial" w:hAnsi="Arial"/>
          <w:sz w:val="22"/>
          <w:szCs w:val="22"/>
        </w:rPr>
        <w:t xml:space="preserve">Crawler un site web, extraire le contenu, et utiliser l'IA pour identifier les keywords, la niche, les pages a promouvoir et les ancres.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Etape 1 : Crawl du 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Client HTTP : httpx async, User-Agent Chrome realiste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Profondeur max : 2 niveaux depuis la homepage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Pages max : 30 (pour eviter les sites enormes)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Concurrence : batch de 5 pages simultanees, 0.3s entre chaque batch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Filtres : ne crawler que les pages HTML (ignorer .pdf, .jpg, .css, .js,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Ne crawler que le meme domaine (pas de liens externes)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Donnees extraites par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URL, title, meta description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Toutes les balises H1, H2 (max 10 H2)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Texte du contenu principal (main/article/body, max 2000 chars)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Nombre de liens internes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Etape 2 : Analyse IA (GPT-4o-mini)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Les donnees aggregees de toutes les pages sont envoyees a l'API OpenAI. Le prompt demande un JSON structure avec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 retourne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Thematique en 2-4 mots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keywords[]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15-25 keywords FR avec : keyword, intent (informational/transactional/commercial/navigational), priority (high/medium/low), estimated_volume (high/medium/low)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target_pages[]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3-8 pages avec url + raison (pourquoi cette page doit recevoir des backlinks)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suggested_anchors[]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10-15 ancres avec text, type (exact/partial/brand/generic/naked_url), weight (total=100)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competitor_domains[]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2-5 domaines concurrents identifies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content_gaps[]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Sujets manquants identifies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Fallback sans IA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 pas de cle OpenAI configuree, extraction basique par frequence de mots (sans stop words) depuis les titres, H1 et H2. Retourne des keywords generiques et des ancres de type brand/generic seulement.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Endpoint API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/api/projects/{project_id}/analyze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Retourne le JSON complet de l'analyse. Met a jour automatiquement le projet (niche, keywords, target_urls, anchors, site_analysis).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5. Module 1 - Bibliotheque de Footprints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Concept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Un footprint est un template de requete Google concu pour trouver un type specifique d'opportunite de lien. Exemple : "{keyword}" "laisser un commentaire" inurl:blog site:.fr trouvera des blogs WordPress francais avec commentaires ouverts.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Categorie (enum)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footprints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blog_comments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Commentaires de blogs (WordPress, Blogger, generique)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forums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Forums (phpBB, vBulletin, XenForo, Forumactif)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directories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Annuaires FR (soumission, gratuit, pro, thematique)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guestbooks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Livres d'or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Profils utilisateurs avec champ URL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Reseaux sociaux (LinkedIn, Facebook, Pinterest)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authority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Sites d'autorite (.gouv.fr, .edu, .asso.fr)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serp_exploration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Recherche de concurrents, pages ressources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guest_posts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Articles invites / devenir contributeur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web20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Plateformes Web 2.0 (Medium, Tumblr, Scoop.it, Pearltrees)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wikis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Wikis editables / references externes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ereputation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Avis, comparateurs (Trustpilot, Pages Jaunes)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Fichiers PDF avec liens/ressources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Seed automatique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l'initialisation, l'endpoint POST /api/footprints/seed insere les 66+ footprints FR pre-configures. Chaque footprint contient : name, category, subcategory, query_template, expected_link_type, difficulty, platform_target, language, description, tags, is_custom=false.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Footprints custom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L'utilisateur peut creer ses propres footprints via POST /api/footprints avec is_custom=true. Meme schema, meme validation.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5.5 Endpoints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/api/footprints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Lister avec filtres (category, language, difficulty, search)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/api/footprints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Creer un footprint custom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/api/footprints/{id}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Supprimer un footprint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/api/footprints/categories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Lister les categories disponibles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/api/footprints/seed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Inserer les footprints FR par defaut (idempotent)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6. Module 2 - SERP Scraper &amp; Qualification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Google Scraper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Principe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Scraping direct de Google Search via requetes HTTP (httpx async). Pas d'API payante, pas de Playwright - simple HTTP GET avec headers realistes et rotation de proxies Decodo.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Configuration Decodo Proxy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Les proxies Decodo sont configurees dans le fichier .env. Format de connexion :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DECODO_PROXY_HOST=gate.decodo.com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DECODO_PROXY_PORT=7000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DECODO_PROXY_USER=&lt;username&gt;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DECODO_PROXY_PASS=&lt;password&gt;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 proxy est utilise au format : http://&lt;user&gt;:&lt;pass&gt;@&lt;host&gt;:&lt;port&gt;</w:t>
      </w:r>
    </w:p>
    <w:p>
      <w:pPr>
        <w:pBdr>
          <w:left w:val="single" w:color="E8A735" w:sz="6" w:space="8"/>
        </w:pBdr>
        <w:spacing w:after="100"/>
        <w:ind w:left="3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NOTE : Ne jamais hardcoder les credentials. Toujours les lire depuis .env.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Parametres de scraping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Resultats par page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num=10 dans les params Google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resultats par requete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pages scrappees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Delai entre pages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2-6s (random)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Anti-detection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Delai entre recherches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3s minimum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Domaines Google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google.fr, google.com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Rotation aleatoire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Parametres Google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hl=fr, gl=fr, pws=0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Resultats FR, sans personnalisation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User-Agents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de 10+ UA Chrome/Firefox/Safari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Rotation aleatoire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Parsing des resultats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Extraction depuis le HTML Google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Selecteur principal : div.g (conteneur de resultat organique)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URL : premier lien a[href^='http'] dans le div (decoder les redirects /url?q=)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Titre : element h3 dans le div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Description : div.VwiC3b ou span.aCOpRe ou div[data-sncf] (fallback: span &gt; 50 chars)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Ignorer les URLs google.com/google.fr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Deduplication par URL au niveau du projet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Gestion d'erreurs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HTTP 429 (rate limited) : attendre 5-10s, retenter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HTTP 503 (CAPTCHA) : logger l'erreur, passer a la recherche suivante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Timeout : 20s par requete, passer a la suivante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Spot Qualifier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Apres le scraping SERP, chaque spot est qualifie automatiquement en visitant la page.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Detection de plateforme/CMS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Signatures recherchees dans le HTML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WordPress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wp-content, wp-includes, Propulse par WordPress, wp-login.php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phpBB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phpbb, viewtopic.php, viewforum.php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vBulletin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vbulletin, showthread.php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XenForo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xenforo, Powered by XenForo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Forumactif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forumactif, forum gratuit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Joomla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joomla, /components/com_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Drupal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drupal, sites/default/files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Blogger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blogspot.com, blogger.com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medium.com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spip.php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MediaWiki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mediawiki, action=edit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Verification aussi de la meta generator.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Detection du type de spot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Score base sur la presence de mots-cles dans l'URL (+3 points) et le HTML (+1 point)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blog, article, post, actualite, news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forum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forum, discussion, topic, thread, sujet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annuaire, directory, listing, repertoire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guestbook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livre-d-or, guestbook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wiki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wiki, mediawiki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profil, profile, membre, member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actualite, news, presse, journal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Detections supplementaires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Formulaire commentaire : </w:t>
      </w:r>
      <w:r>
        <w:rPr>
          <w:rFonts w:ascii="Arial" w:cs="Arial" w:eastAsia="Arial" w:hAnsi="Arial"/>
          <w:sz w:val="21"/>
          <w:szCs w:val="21"/>
        </w:rPr>
        <w:t xml:space="preserve">Cherche form#commentform, textarea#comment, ou tout form contenant 'comment/commentaire/repondre/avis' dans son 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Inscription : </w:t>
      </w:r>
      <w:r>
        <w:rPr>
          <w:rFonts w:ascii="Arial" w:cs="Arial" w:eastAsia="Arial" w:hAnsi="Arial"/>
          <w:sz w:val="21"/>
          <w:szCs w:val="21"/>
        </w:rPr>
        <w:t xml:space="preserve">Cherche les mots 'inscription/register/creer un compte/s'inscrire' dans le HTML et les liens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Champ URL : </w:t>
      </w:r>
      <w:r>
        <w:rPr>
          <w:rFonts w:ascii="Arial" w:cs="Arial" w:eastAsia="Arial" w:hAnsi="Arial"/>
          <w:sz w:val="21"/>
          <w:szCs w:val="21"/>
        </w:rPr>
        <w:t xml:space="preserve">Cherche input[type=url] ou input dont le name/id/placeholder contient 'url/site/website/web/homepage'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Dofollow : </w:t>
      </w:r>
      <w:r>
        <w:rPr>
          <w:rFonts w:ascii="Arial" w:cs="Arial" w:eastAsia="Arial" w:hAnsi="Arial"/>
          <w:sz w:val="21"/>
          <w:szCs w:val="21"/>
        </w:rPr>
        <w:t xml:space="preserve">Analyse les liens externes dans le contenu principal (main/article). Si au moins un lien externe n'a pas rel=nofollow -&gt; is_dofollow=true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Endpoints API du Module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/api/search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Lancer une recherche (project_id, footprint_ids[], keywords[], num_results, auto_qualify)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/api/search/bulk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Recherche bulk (project_id, categories[], max_keywords, num_results_per_query)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/api/projects/{id}/searches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Lister les recherches du projet avec statut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/api/projects/{id}/spots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Lister les spots avec filtres (status, spot_type, min_da, has_dofollow, has_comment_form, sort_by, limit, offset)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/api/spots/{id}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Modifier un spot (status, notes)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/api/spots/{id}/qualify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Re-qualifier un spot manuellement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/api/projects/{id}/spots/export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CSV des spots filtres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/api/spots/{id}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Supprimer un spot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6.4 Execution en background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Les recherches SERP sont executees en tache de fond via FastAPI BackgroundTasks 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La route POST /api/search cree les enregistrements Search en statut 'pending' et retourne immediatement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Une BackgroundTask execute chaque recherche sequentiellement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Pour chaque recherche : statut passe a 'running', scraping Google, sauvegarde des spots, qualification auto (max 20 spots par recherche), statut passe a 'completed' ou 'failed'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Delai de 3s entre chaque recherche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 frontend poll GET /api/projects/{id}/searches pour suivre la progression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7. Frontend - Pages et composants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Structure des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 des projets, stats globales, acces rapide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/projects/new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Creer un projet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Formulaire nom + domaine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 projet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du projet avec onglets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/projects/:id/analysis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 du site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Resultats de l'analyse IA + edition keywords/ancres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/projects/:id/search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Recherche SERP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Selection footprints + lancement + suivi progression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/projects/:id/spots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Spots decouverts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 interactif avec filtres, tri, selection, export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/footprints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Bibliotheque footprints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footprints avec filtres par categorie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/settings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Cles API, proxies, preferences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Composants cles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Page projet - Onglet 'Analyse'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Bouton 'Analyser le site' avec spinner pendant le crawl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Affichage de la niche detectee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Tableau editable des keywords (ajouter, supprimer, modifier priority/intent)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Tableau editable des ancres avec poids visuels (barre de progression)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Liste des pages cibles avec raisons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Section concurrents et content gaps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Page projet - Onglet 'Recherche'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Selection de footprints par categorie (checkboxes avec compteur)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Apercu des requetes generees (footprint x keyword)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Bouton 'Lancer la recherche' avec confirmation du nombre de requetes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Tableau de progression : chaque recherche avec statut (pending/running/completed/failed) et nombre de resultats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Auto-refresh toutes les 2-3 secondes pendant l'execution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A6496"/>
          <w:sz w:val="24"/>
          <w:szCs w:val="24"/>
        </w:rPr>
        <w:t xml:space="preserve">Page projet - Onglet 'Spots'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Tableau avec colonnes : URL (tronquee), domaine, titre, type, plateforme, dofollow (badge), formulaire (badge), DA, score, statut,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Filtres dans le header du tableau (dropdowns et inputs)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Selection multiple (checkboxes) pour actions groupees (selectionner, rejeter)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Tri cliquable sur chaque colonne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Pagination (50 spots par page)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Bouton export CSV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 sur un spot -&gt; panneau lateral avec tous les details + notes editables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8. Configuration et variables d'environnement</w:t>
      </w:r>
    </w:p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Toutes les configurations sensibles sont dans un fichier .env a la racine du projet. Un fichier .env.example est fourni.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Obligatoire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 API OpenAI pour l'analyse IA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 (sinon fallback basique)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DECODO_PROXY_HOST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du proxy Decodo (ex: gate.decodo.com)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 pour le scraping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DECODO_PROXY_PORT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 du proxy (ex: 7000)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 pour le scraping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DECODO_PROXY_USER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 Decodo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 pour le scraping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DECODO_PROXY_PASS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Decodo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 pour le scraping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SQLite (defaut: sqlite+aiosqlite:///./data/ninja-linking.db)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APP_SECRET_KEY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 secrete pour le chiffrement AES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debug (true/false)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SERP_DELAY_MIN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Delai minimum entre pages SERP en secondes (defaut: 2.0)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SERP_DELAY_MAX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Delai maximum entre pages SERP en secondes (defaut: 6.0)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MAX_CONCURRENT_SCRAPES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max de scrapes paralleles (defaut: 3)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9. Securite et anti-detection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Anti-detection Google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Rotation de User-Agents : pool de 10+ UA realistes (Chrome, Firefox, Safari sur Win/Mac/Linux)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Rotation de proxies Decodo : chaque requete utilise le proxy residenciel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Delais aleatoires : 2-6s entre les pages SERP, 3s entre les recherches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Headers complets : Accept, Accept-Language (fr-FR), DNT, Sec-Fetch-*, Referer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Rotation des domaines Google : google.fr / google.com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Desactivation de la personnalisation : pws=0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Gestion des erreurs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429 Too Many Requests : attente 5-10s puis retry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503 CAPTCHA : log + skip vers la recherche suivante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Timeout : 20s max par requete HTTP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Erreur reseau : log + continue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9.3 Donnees sensibles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Tous les credentials en .env (jamais en dur dans le code)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Mots de passe des comptes externes chiffres en AES-256 (module cryptography)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 .env est dans le .gitignore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La BDD SQLite est locale, jamais exposee sur le reseau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10. Phases de developpement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1 : Fondations (semaines 1-2)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Setup monorepo : backend/ (Python) + frontend/ (React)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Backend : FastAPI + SQLAlchemy async + SQLite + modeles BDD complets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Frontend : React + Vite + Tailwind + shadcn/ui + routing +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CRUD projets complet (API + UI)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Seed des 66+ footprints FR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UI bibliotheque de footprints avec filtres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2 : Analyse de site (semaine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Service SiteAnalyzer (crawl + extraction 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Integration OpenAI GPT-4o-mini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UI analyse avec edition des keywords/ancres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Fallback sans IA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3 : SERP Scraper (semaines 4-5)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Scraper avec Decodo proxies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Spot Qualifier (detection CMS, formulaires, dofollow)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Execution en background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UI recherche : selection footprints + lancement + progression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UI spots : tableau interactif avec filtres, tri, selection, export CSV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4 : Polish (semaine 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Gestion d'erreurs robuste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UI responsive et performante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Tests de bout en bout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Documentation README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11. Structure des fichiers du projet</w:t>
      </w:r>
    </w:p>
    <w:p>
      <w:pPr>
        <w:spacing w:after="100"/>
      </w:pP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ninja-linking/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config/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.env              &lt;- Variables d'environnement (credentials)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.env.example       &lt;- Template sans valeurs sensibles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backend/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__init__.py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config.py          &lt;- Settings (pydantic-settings, charge .env)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main.py            &lt;- FastAPI app + toutes les routes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models/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__init__.py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models.py        &lt;- Tous les modeles SQLAlchemy (Project, Footprint, Search, Spot, etc.)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db/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__init__.py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database.py      &lt;- Engine, session, init_db()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footprints_seed.py  &lt;- 66+ footprints FR pre-configures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services/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__init__.py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site_analyzer.py &lt;- Crawl + extraction IA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scrapers/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__init__.py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google_scraper.py &lt;- Scraping SERP direct via httpx + Decodo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spot_qualifier.py &lt;- Qualification des spots (CMS, formulaires, dofollow)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requirements.txt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frontend/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package.json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vite.config.js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tailwind.config.js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src/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App.jsx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main.jsx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pages/             &lt;- Composants de page (Dashboard, ProjectDetail, etc.)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components/        &lt;- Composants reutilisables (DataTable, SpotFilters, etc.)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lib/               &lt;- API client (axios), utils, stores (zustand)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data/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ninja-linking.db    &lt;- BDD SQLite (generee automatiquement)</w:t>
      </w:r>
    </w:p>
    <w:p>
      <w:pPr>
        <w:shd w:fill="F5F7FA" w:val="clear"/>
        <w:spacing w:after="3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README.md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12. Notes finales</w:t>
      </w:r>
    </w:p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Ce document specifie les Modules 0 (Analyse de site), 1 (Footprints) et 2 (SERP Scraper). Le Module 3 (Auto-Linker : creation de comptes, publication de liens, verification IA, monitoring) sera specifie dans un cahier des charges separe une fois les modules 0-2 valides.</w:t>
      </w:r>
    </w:p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Points importants pour l'implementation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Tout le backend est async (await partout, pas de code bloquant)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Les recherches SERP tournent en background tasks, le frontend poll pour la progression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Les footprints sont des templates avec {keyword} et {domain} comme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La qualification des spots est limitee a 20 par recherche pour eviter le rate limiting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 proxy Decodo est un proxy unique (pas un pool) - chaque requete passe par lui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La BDD est SQLite locale, pas besoin de PostgreSQL ou Redis pour cette phase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 frontend utilise React Query pour le cache et le polling automatique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A6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2026-02-28T18:05:12.628Z</dcterms:created>
  <dcterms:modified xsi:type="dcterms:W3CDTF">2026-02-28T18:05:12.629Z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