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Boutique SFR Pau Serviez</w:t>
      </w:r>
    </w:p>
    <w:p w:rsidR="00000000" w:rsidDel="00000000" w:rsidP="00000000" w:rsidRDefault="00000000" w:rsidRPr="00000000" w14:paraId="00000009">
      <w:pPr>
        <w:rPr/>
      </w:pPr>
      <w:r w:rsidDel="00000000" w:rsidR="00000000" w:rsidRPr="00000000">
        <w:rPr>
          <w:rtl w:val="0"/>
        </w:rPr>
        <w:tab/>
        <w:tab/>
        <w:tab/>
        <w:tab/>
        <w:tab/>
        <w:tab/>
        <w:tab/>
        <w:t xml:space="preserve">   Responsable Recrutement</w:t>
      </w:r>
    </w:p>
    <w:p w:rsidR="00000000" w:rsidDel="00000000" w:rsidP="00000000" w:rsidRDefault="00000000" w:rsidRPr="00000000" w14:paraId="0000000A">
      <w:pPr>
        <w:rPr/>
      </w:pPr>
      <w:r w:rsidDel="00000000" w:rsidR="00000000" w:rsidRPr="00000000">
        <w:rPr>
          <w:rtl w:val="0"/>
        </w:rPr>
        <w:tab/>
        <w:tab/>
        <w:tab/>
        <w:tab/>
        <w:tab/>
        <w:tab/>
        <w:tab/>
        <w:t xml:space="preserve">   22/24 Rue Serviez</w:t>
      </w:r>
    </w:p>
    <w:p w:rsidR="00000000" w:rsidDel="00000000" w:rsidP="00000000" w:rsidRDefault="00000000" w:rsidRPr="00000000" w14:paraId="0000000B">
      <w:pPr>
        <w:rPr/>
      </w:pPr>
      <w:r w:rsidDel="00000000" w:rsidR="00000000" w:rsidRPr="00000000">
        <w:rPr>
          <w:rtl w:val="0"/>
        </w:rPr>
        <w:tab/>
        <w:tab/>
        <w:tab/>
        <w:tab/>
        <w:tab/>
        <w:tab/>
        <w:tab/>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une équipe technique au sein d’un grand groupe tel que SFR afin de travailler sur des projets concrets et de contribuer au développement de solutions basées sur le machine learning et le deep learning.</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tourné vers l'innovation comme celui de SFR. Je suis motivé par la possibilité d’apprendre auprès d’une équipe expérimentée et de contribuer de manière concrète aux projets qui me seront confiés.</w:t>
      </w:r>
    </w:p>
    <w:p>
      <w:pPr>
        <w:rPr/>
      </w:pPr>
      <w:r>
        <w:rPr>
          <w:rtl w:val="0"/>
        </w:rPr>
        <w:t xml:space="preserve">Je reste disponible pour échanger à propos de ma candidature et vous remercie pour le temps accordé à l’examen de mon dossier.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