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spécialisée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