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Bastien Cossé, Gestionnaire Paie Expert - Team Leader</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Cossé,</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Paie &amp; RH Solutions afin de travailler sur des projets concrets et de contribuer à la valorisation de vos données grâce à l'analyse de données et à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participer activement à l'analyse et à l'optimisation des données dans un environnement professionnel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Monsieur Cossé,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