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BF5" w:rsidRDefault="00E95790">
      <w:pPr>
        <w:pStyle w:val="Cm"/>
      </w:pPr>
      <w:r>
        <w:t xml:space="preserve">Sip2Peer </w:t>
      </w:r>
      <w:r w:rsidR="00EB45B5">
        <w:t>alapú gyűrű</w:t>
      </w:r>
    </w:p>
    <w:p w:rsidR="00791BF5" w:rsidRDefault="00E95790">
      <w:pPr>
        <w:pStyle w:val="Alcm"/>
      </w:pPr>
      <w:r>
        <w:t>P2P alkalmazások a gyakorlatba</w:t>
      </w:r>
    </w:p>
    <w:p w:rsidR="00791BF5" w:rsidRDefault="00E95790">
      <w:pPr>
        <w:pStyle w:val="Cmsor1"/>
      </w:pPr>
      <w:r>
        <w:t>Bevezetés</w:t>
      </w:r>
    </w:p>
    <w:p w:rsidR="00791BF5" w:rsidRDefault="00E95790">
      <w:pPr>
        <w:pStyle w:val="Textbody"/>
      </w:pPr>
      <w:r>
        <w:t>Az első mérés alkalmával a</w:t>
      </w:r>
      <w:r w:rsidR="001C2408">
        <w:t>z S2P csomaggal ismerkedett meg, és felépített használatával egy egyszerű chat alkalmazást. Bár ez az alkalmazás a szó szoros értelmében P2P alkalmazás volt, a csomópontok egymással közvetlenül kommunikáltak, egy ilyen megoldás a gyakorlatban nem állná meg a helyét. A felhasználók nem szeretnének IP címeket fejben tartani a</w:t>
      </w:r>
      <w:r w:rsidR="001F2B6F">
        <w:t xml:space="preserve">hhoz, hogy ismerőseiket elérjék. Az IP címek változnak, és a </w:t>
      </w:r>
      <w:proofErr w:type="spellStart"/>
      <w:r w:rsidR="001F2B6F">
        <w:t>NAT-olt</w:t>
      </w:r>
      <w:proofErr w:type="spellEnd"/>
      <w:r w:rsidR="001F2B6F">
        <w:t xml:space="preserve"> eszközöket nehéz megszólítani.</w:t>
      </w:r>
    </w:p>
    <w:p w:rsidR="001C2408" w:rsidRDefault="001C2408" w:rsidP="00253E50">
      <w:pPr>
        <w:pStyle w:val="Norml1"/>
      </w:pPr>
      <w:r>
        <w:t xml:space="preserve">A második mérés során az első alkalmazás funkcionalitását </w:t>
      </w:r>
      <w:r w:rsidR="001F2B6F">
        <w:t xml:space="preserve">fogja </w:t>
      </w:r>
      <w:r>
        <w:t>kibővít</w:t>
      </w:r>
      <w:r w:rsidR="001F2B6F">
        <w:t>eni</w:t>
      </w:r>
      <w:r w:rsidR="009E7F79">
        <w:t>: a felhasználók ezentúl azonosítójuk alapján érhetik majd el egymást. E</w:t>
      </w:r>
      <w:r>
        <w:t>hhe</w:t>
      </w:r>
      <w:r w:rsidR="00B934E5">
        <w:t>z egy önszerveződő gyűrűt fog</w:t>
      </w:r>
      <w:r>
        <w:t xml:space="preserve"> használni. A mérés során elkészített gyűrű sok lényeges problémára - skálázhatóság, robosztusság</w:t>
      </w:r>
      <w:r w:rsidR="00A85944">
        <w:t xml:space="preserve"> - nem ad választ, de kiindulási alapja</w:t>
      </w:r>
      <w:r>
        <w:t xml:space="preserve"> lehet a további munkának.</w:t>
      </w:r>
    </w:p>
    <w:p w:rsidR="00791BF5" w:rsidRDefault="00E95790" w:rsidP="00253E50">
      <w:pPr>
        <w:pStyle w:val="Norml1"/>
      </w:pPr>
      <w:r>
        <w:t xml:space="preserve">A mérés célja </w:t>
      </w:r>
      <w:r w:rsidR="009E7F79">
        <w:t>a gyűrű szervezéséhez és a gyűrű</w:t>
      </w:r>
      <w:r w:rsidR="002C56DF">
        <w:t>n való üzenetküldéshez szükséges protokoll kidolgozása és megvalósítása.</w:t>
      </w:r>
    </w:p>
    <w:p w:rsidR="00791BF5" w:rsidRDefault="00E95790">
      <w:pPr>
        <w:pStyle w:val="Cmsor1"/>
      </w:pPr>
      <w:r>
        <w:t>Minta alkalmazás felépítése és működése</w:t>
      </w:r>
    </w:p>
    <w:p w:rsidR="00791BF5" w:rsidRDefault="00E95790" w:rsidP="009833B5">
      <w:r>
        <w:t xml:space="preserve">A minta-alkalmazás </w:t>
      </w:r>
      <w:r w:rsidR="005E3925">
        <w:t>tartalmaz minden szükséges</w:t>
      </w:r>
      <w:r w:rsidR="00662916">
        <w:t xml:space="preserve"> osztályt. Az előző mérésen készített </w:t>
      </w:r>
      <w:r w:rsidR="006E2F52">
        <w:t xml:space="preserve">alkalmazáshoz képest kicsit át lett dolgozva hogy támogassa az új, kulcs alapú </w:t>
      </w:r>
      <w:proofErr w:type="spellStart"/>
      <w:r w:rsidR="006E2F52">
        <w:t>címzést.</w:t>
      </w:r>
      <w:r w:rsidR="00624C0A">
        <w:t>E</w:t>
      </w:r>
      <w:proofErr w:type="spellEnd"/>
      <w:r w:rsidR="00624C0A">
        <w:t xml:space="preserve"> mellett a </w:t>
      </w:r>
      <w:proofErr w:type="spellStart"/>
      <w:r w:rsidR="00624C0A">
        <w:t>ChatWindow</w:t>
      </w:r>
      <w:proofErr w:type="spellEnd"/>
      <w:r w:rsidR="001811DB">
        <w:t xml:space="preserve"> menüsorában a Peer menü eg</w:t>
      </w:r>
      <w:r w:rsidR="00AF1FE9">
        <w:t>y elemmel bővült: most már nem csak tár</w:t>
      </w:r>
      <w:r w:rsidR="0033728E">
        <w:t>salogást lehet indítani, hanem csatlakozás</w:t>
      </w:r>
      <w:r w:rsidR="00953046">
        <w:t xml:space="preserve"> is</w:t>
      </w:r>
      <w:r w:rsidR="0033728E">
        <w:t xml:space="preserve"> kezdeményezhető</w:t>
      </w:r>
      <w:r w:rsidR="00AF1FE9">
        <w:t xml:space="preserve"> más csomópontokhoz</w:t>
      </w:r>
      <w:r w:rsidR="00856767">
        <w:t>, itt szükséges az IP cím és port megadása</w:t>
      </w:r>
      <w:r w:rsidR="00AF1FE9">
        <w:t>.</w:t>
      </w:r>
      <w:r w:rsidR="000E241B">
        <w:t xml:space="preserve"> A</w:t>
      </w:r>
      <w:r w:rsidR="00856767">
        <w:t>z üzenetek</w:t>
      </w:r>
      <w:r w:rsidR="000E241B">
        <w:t xml:space="preserve"> címzés</w:t>
      </w:r>
      <w:r w:rsidR="00856767">
        <w:t>e azonban</w:t>
      </w:r>
      <w:r w:rsidR="000E241B">
        <w:t xml:space="preserve"> </w:t>
      </w:r>
      <w:r w:rsidR="00841033">
        <w:t>kulcs</w:t>
      </w:r>
      <w:r w:rsidR="000E241B">
        <w:t xml:space="preserve"> alapú lett,</w:t>
      </w:r>
      <w:r w:rsidR="00856767">
        <w:t xml:space="preserve"> így a kontaktokat kulcs alapján veheti fel a felhasználó, a dialógusról</w:t>
      </w:r>
      <w:r w:rsidR="000E241B">
        <w:t xml:space="preserve"> lekerült a</w:t>
      </w:r>
      <w:r w:rsidR="00856767">
        <w:t xml:space="preserve"> cím és</w:t>
      </w:r>
      <w:r w:rsidR="000E241B">
        <w:t xml:space="preserve"> port beviteli mező, de ezektől eltekintve minden maradt a régi.</w:t>
      </w:r>
    </w:p>
    <w:p w:rsidR="006E2F52" w:rsidRDefault="006E2F52" w:rsidP="006E2F52">
      <w:pPr>
        <w:pStyle w:val="Cmsor1"/>
      </w:pPr>
      <w:r>
        <w:t>A protokoll leírása</w:t>
      </w:r>
    </w:p>
    <w:p w:rsidR="006E2F52" w:rsidRDefault="006E2F52" w:rsidP="006E2F52">
      <w:r>
        <w:t xml:space="preserve">A hálózat csomópontjai rendelkeznek egy </w:t>
      </w:r>
      <w:proofErr w:type="spellStart"/>
      <w:r>
        <w:t>String</w:t>
      </w:r>
      <w:proofErr w:type="spellEnd"/>
      <w:r>
        <w:t xml:space="preserve"> típusú </w:t>
      </w:r>
      <w:r w:rsidR="003E77A2">
        <w:t>kulccsal (</w:t>
      </w:r>
      <w:proofErr w:type="spellStart"/>
      <w:r w:rsidR="003E77A2">
        <w:t>key</w:t>
      </w:r>
      <w:proofErr w:type="spellEnd"/>
      <w:r w:rsidR="003E77A2">
        <w:t xml:space="preserve">), ezt a </w:t>
      </w:r>
      <w:proofErr w:type="spellStart"/>
      <w:r w:rsidR="003E77A2">
        <w:t>PeerDescriptor</w:t>
      </w:r>
      <w:proofErr w:type="spellEnd"/>
      <w:r w:rsidR="003E77A2">
        <w:t xml:space="preserve"> osztály kezeli</w:t>
      </w:r>
      <w:r>
        <w:t>. Ez az azonosító kölcsönösen egyértelműen hozzárendelhető a csomóponth</w:t>
      </w:r>
      <w:r w:rsidRPr="00FF3D54">
        <w:t>oz – az azonosító megválasztása a felhasználókra van bízva, megegyezik a felhasználónévvel</w:t>
      </w:r>
      <w:r w:rsidR="00841C40">
        <w:t xml:space="preserve">, a </w:t>
      </w:r>
      <w:proofErr w:type="spellStart"/>
      <w:r w:rsidR="00841C40">
        <w:t>peer</w:t>
      </w:r>
      <w:proofErr w:type="spellEnd"/>
      <w:r w:rsidR="00841C40">
        <w:t xml:space="preserve"> létrehozásakor lehet beállítani</w:t>
      </w:r>
      <w:r>
        <w:t>. Minden csomópont megegyező funkcionalitású, a csomópontok közt a protokoll szempontjából nincsen kitüntetett</w:t>
      </w:r>
      <w:r w:rsidR="00E36D40">
        <w:t xml:space="preserve"> csomópontok.</w:t>
      </w:r>
    </w:p>
    <w:p w:rsidR="009833B5" w:rsidRDefault="009833B5" w:rsidP="009833B5">
      <w:pPr>
        <w:pStyle w:val="Cmsor4"/>
      </w:pPr>
      <w:r>
        <w:t>Csatlakozás</w:t>
      </w:r>
    </w:p>
    <w:p w:rsidR="006420D8" w:rsidRDefault="009833B5" w:rsidP="009833B5">
      <w:r>
        <w:t>A csomópontok</w:t>
      </w:r>
      <w:r w:rsidR="00312B2F">
        <w:t xml:space="preserve"> egy </w:t>
      </w:r>
      <w:proofErr w:type="spellStart"/>
      <w:r w:rsidR="00312B2F">
        <w:t>egy</w:t>
      </w:r>
      <w:proofErr w:type="spellEnd"/>
      <w:r w:rsidR="00312B2F">
        <w:t xml:space="preserve"> elemű gyűrűt hoznak </w:t>
      </w:r>
      <w:r>
        <w:t>létre</w:t>
      </w:r>
      <w:r w:rsidR="00312B2F">
        <w:t>. Más csomópontok ehhez a gyűrűhöz csatlakozhatnak, vagy a csomópont csatlakozhat</w:t>
      </w:r>
      <w:r>
        <w:t xml:space="preserve"> egy meglévő gyűrűhöz. Az újabb csomópontok mindig képesek kell hogy legyenek a gyűrűhöz csatlakozni</w:t>
      </w:r>
      <w:r w:rsidR="007B1ED9">
        <w:t>, akármelyik csomópontnál is lépnek be a hálózatba</w:t>
      </w:r>
      <w:r>
        <w:t xml:space="preserve">. Csatlakozáshoz </w:t>
      </w:r>
      <w:r w:rsidR="00712F41">
        <w:t>csak</w:t>
      </w:r>
      <w:r>
        <w:t xml:space="preserve"> a gyűrű valamely csomópontjának címét</w:t>
      </w:r>
      <w:r w:rsidR="00712F41">
        <w:t xml:space="preserve"> kell ismerniük</w:t>
      </w:r>
      <w:r>
        <w:t>, ezt egyéb, nem specifikált csatornákon keresztül szerezhetik meg (pld. megkérdezhetik a mellettük ülőt szóban).</w:t>
      </w:r>
    </w:p>
    <w:p w:rsidR="009833B5" w:rsidRDefault="009833B5" w:rsidP="009833B5">
      <w:r>
        <w:t>A csatlakozás folyamata:</w:t>
      </w:r>
    </w:p>
    <w:p w:rsidR="009833B5" w:rsidRDefault="009833B5" w:rsidP="009833B5">
      <w:r>
        <w:t>–</w:t>
      </w:r>
      <w:r>
        <w:tab/>
        <w:t>A csatlakozó csomópont elküldi a leírójá</w:t>
      </w:r>
      <w:r w:rsidR="007E5C31">
        <w:t xml:space="preserve">t az általa ismert csomópontnak egy </w:t>
      </w:r>
      <w:proofErr w:type="spellStart"/>
      <w:r w:rsidR="007E5C31">
        <w:t>SignalingMessage-ben</w:t>
      </w:r>
      <w:proofErr w:type="spellEnd"/>
      <w:r w:rsidR="007E5C31">
        <w:t>.</w:t>
      </w:r>
    </w:p>
    <w:p w:rsidR="009833B5" w:rsidRDefault="009833B5" w:rsidP="009833B5">
      <w:r>
        <w:t>–</w:t>
      </w:r>
      <w:r>
        <w:tab/>
        <w:t xml:space="preserve">A csatlakozási szándékot észlelő csomópont eldönti, hogy a csatlakozó csomópont az ő felső szomszédja lesz-e vagy sem. Ha közvetlen szomszédról van szó, akkor visszaküldi a leendő csomópont leendő közvetlen következő szomszédjának leíróját a csatlakozást kezdeményező csomópontnak, és </w:t>
      </w:r>
      <w:r>
        <w:lastRenderedPageBreak/>
        <w:t>felveszi azt új szomszédjának. Egyébként továbbadja a kérést a közvetlen szomszédnak.</w:t>
      </w:r>
    </w:p>
    <w:p w:rsidR="009833B5" w:rsidRDefault="009833B5" w:rsidP="009833B5">
      <w:r>
        <w:t>–</w:t>
      </w:r>
      <w:r>
        <w:tab/>
        <w:t>Amikor a csatlakozni szándékozó csomópont megkapja a leendő szomszédjának leíróját, felves</w:t>
      </w:r>
      <w:r w:rsidR="007E5C31">
        <w:t>zi azt következő szomszédjának, a leendő szomszédja pedig kicseréli saját leendő szomszédját az új csomópontra. A</w:t>
      </w:r>
      <w:r>
        <w:t xml:space="preserve"> csatlakozás sikeres.</w:t>
      </w:r>
    </w:p>
    <w:p w:rsidR="000050E2" w:rsidRDefault="000050E2" w:rsidP="000050E2">
      <w:pPr>
        <w:pStyle w:val="Cmsor4"/>
      </w:pPr>
      <w:r>
        <w:t>Üzenetküldés</w:t>
      </w:r>
    </w:p>
    <w:p w:rsidR="000050E2" w:rsidRDefault="000050E2" w:rsidP="000050E2">
      <w:pPr>
        <w:pStyle w:val="Standard"/>
      </w:pPr>
      <w:r>
        <w:t>A felületen lehetőség van szöveges üzenet küldésére. Az üzeneteket a csomópont azonosítójával kell megcímezni. Az üzenetet a csomópontok a kialakított gyűrűn továbbítják, mindig a szomszédjuknak küldve azt.</w:t>
      </w:r>
    </w:p>
    <w:p w:rsidR="000050E2" w:rsidRDefault="000050E2" w:rsidP="000050E2">
      <w:pPr>
        <w:pStyle w:val="Standard"/>
      </w:pPr>
      <w:r>
        <w:t>Amikor egy csomópont üzenetet kap, megnézi, hogy az ő azonosítójának van-e címezve. Amennyiben igen, úgy az üzenetet a felületen megjeleníti. Ellenkező esetben az eredeti feladót és címzettet megtartva továbbadja a szomszédjának.</w:t>
      </w:r>
    </w:p>
    <w:p w:rsidR="00201EA0" w:rsidRDefault="000050E2" w:rsidP="000050E2">
      <w:pPr>
        <w:pStyle w:val="Standard"/>
      </w:pPr>
      <w:r>
        <w:t xml:space="preserve">Amikor egy csomópont saját maga által címzett üzenetet kap, az eldobja, és a </w:t>
      </w:r>
      <w:r w:rsidR="00730F70">
        <w:t>felhasználónak jelzi</w:t>
      </w:r>
      <w:r w:rsidR="00C757BD">
        <w:t xml:space="preserve"> a sikertelen kézbesítést</w:t>
      </w:r>
    </w:p>
    <w:p w:rsidR="00F847B7" w:rsidRDefault="00201EA0" w:rsidP="00201EA0">
      <w:pPr>
        <w:pStyle w:val="Cmsor1"/>
      </w:pPr>
      <w:r>
        <w:t>Feladatok</w:t>
      </w:r>
    </w:p>
    <w:p w:rsidR="00201EA0" w:rsidRDefault="00201EA0" w:rsidP="00201EA0">
      <w:r>
        <w:t xml:space="preserve">A labor során a fent specifikált funkcionalitást kell megvalósítania a kapott projektből kiindulva. Hogy megoldása kompatibilis legyen más hallgatók megoldásaival, ne módosítsa az üzeneteket, a feladat megoldható kizárólag a </w:t>
      </w:r>
      <w:proofErr w:type="spellStart"/>
      <w:r>
        <w:t>RingPeer</w:t>
      </w:r>
      <w:proofErr w:type="spellEnd"/>
      <w:r>
        <w:t xml:space="preserve"> osztály kiegészítésével.</w:t>
      </w:r>
    </w:p>
    <w:p w:rsidR="00201EA0" w:rsidRPr="00201EA0" w:rsidRDefault="00201EA0" w:rsidP="00201EA0">
      <w:r>
        <w:t>A feladat dekom</w:t>
      </w:r>
      <w:r w:rsidR="00C32222">
        <w:t>ponálását TODO üzenetek segítik, de ezek csak irányt mu</w:t>
      </w:r>
      <w:r w:rsidR="003009A2">
        <w:t>tatnak, figyelmen kívül is hagyhat</w:t>
      </w:r>
      <w:r w:rsidR="00C32222">
        <w:t>óak.</w:t>
      </w:r>
      <w:r w:rsidR="003009A2">
        <w:t xml:space="preserve"> Egy lehetséges megoldást is letölthet a tárgy oldaláról.</w:t>
      </w:r>
    </w:p>
    <w:p w:rsidR="006E2F52" w:rsidRDefault="00F847B7" w:rsidP="00F847B7">
      <w:pPr>
        <w:pStyle w:val="Cmsor1"/>
      </w:pPr>
      <w:r>
        <w:t>Szorgalmi feladatok</w:t>
      </w:r>
    </w:p>
    <w:p w:rsidR="003B6F25" w:rsidRDefault="00F847B7" w:rsidP="00F847B7">
      <w:r>
        <w:t>A mai labor anyaga rövidebb</w:t>
      </w:r>
      <w:r w:rsidR="00E322A6">
        <w:t xml:space="preserve"> mint a megelőzőé: k</w:t>
      </w:r>
      <w:r w:rsidR="001A123B">
        <w:t xml:space="preserve">izárólag a hálózati </w:t>
      </w:r>
      <w:proofErr w:type="spellStart"/>
      <w:r w:rsidR="00EF3D5A">
        <w:t>prot</w:t>
      </w:r>
      <w:r w:rsidR="00E506BD">
        <w:t>olollt</w:t>
      </w:r>
      <w:proofErr w:type="spellEnd"/>
      <w:r w:rsidR="00E506BD">
        <w:t xml:space="preserve"> </w:t>
      </w:r>
      <w:r w:rsidR="00E322A6">
        <w:t>kell megvalósítania</w:t>
      </w:r>
      <w:r w:rsidR="003B6F25">
        <w:t>. Ha ezzel végzett, a következő területek közül választhat.</w:t>
      </w:r>
    </w:p>
    <w:p w:rsidR="003B6F25" w:rsidRDefault="00E322A6" w:rsidP="00E322A6">
      <w:pPr>
        <w:pStyle w:val="Cmsor4"/>
      </w:pPr>
      <w:r>
        <w:t>Redundancia</w:t>
      </w:r>
    </w:p>
    <w:p w:rsidR="00E322A6" w:rsidRDefault="00E322A6" w:rsidP="00E322A6">
      <w:r>
        <w:t>Egészítse ki a protokollt úgy, hogy a csomópontok k közvetlen szomszédjukat ismerjék. Sikertelen üzenetküldés esetén próbálják meg megjavítani a hálózatot.</w:t>
      </w:r>
    </w:p>
    <w:p w:rsidR="00E322A6" w:rsidRDefault="00E322A6" w:rsidP="00E322A6">
      <w:pPr>
        <w:pStyle w:val="Cmsor4"/>
      </w:pPr>
      <w:r>
        <w:t>Hatékonyság</w:t>
      </w:r>
    </w:p>
    <w:p w:rsidR="00E322A6" w:rsidRDefault="00E322A6" w:rsidP="00E322A6">
      <w:r>
        <w:t xml:space="preserve">Egészítse ki a protokollt úgy, hogy a csomópontok a </w:t>
      </w:r>
      <w:proofErr w:type="spellStart"/>
      <w:r>
        <w:t>String</w:t>
      </w:r>
      <w:proofErr w:type="spellEnd"/>
      <w:r>
        <w:t xml:space="preserve"> azonosítóik egy 16 bites </w:t>
      </w:r>
      <w:proofErr w:type="spellStart"/>
      <w:r>
        <w:t>hash</w:t>
      </w:r>
      <w:proofErr w:type="spellEnd"/>
      <w:r>
        <w:t xml:space="preserve"> értéke alapján rendeződjenek sorba. Az egyes csomópontok ismerjenek távolabbi csomópontokat is, így rövidítve le az üzenetküldés </w:t>
      </w:r>
      <w:proofErr w:type="spellStart"/>
      <w:r>
        <w:t>hop-számát</w:t>
      </w:r>
      <w:proofErr w:type="spellEnd"/>
      <w:r>
        <w:t>.</w:t>
      </w:r>
    </w:p>
    <w:p w:rsidR="00E322A6" w:rsidRPr="00E322A6" w:rsidRDefault="00E322A6" w:rsidP="00E322A6">
      <w:r>
        <w:t xml:space="preserve">A </w:t>
      </w:r>
      <w:proofErr w:type="spellStart"/>
      <w:r>
        <w:t>Chord</w:t>
      </w:r>
      <w:proofErr w:type="spellEnd"/>
      <w:r>
        <w:t xml:space="preserve"> hálózatban használt módszert alkalmazhatja: </w:t>
      </w:r>
      <w:hyperlink r:id="rId7" w:history="1">
        <w:r w:rsidRPr="0041474A">
          <w:rPr>
            <w:rStyle w:val="Hiperhivatkozs"/>
          </w:rPr>
          <w:t>http://en.wikipedia.org/wiki/Chord_%28peer-to-peer%29</w:t>
        </w:r>
      </w:hyperlink>
      <w:r>
        <w:t>.</w:t>
      </w:r>
    </w:p>
    <w:sectPr w:rsidR="00E322A6" w:rsidRPr="00E322A6" w:rsidSect="00791BF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7D3D" w:rsidRDefault="007C7D3D" w:rsidP="00791BF5">
      <w:r>
        <w:separator/>
      </w:r>
    </w:p>
  </w:endnote>
  <w:endnote w:type="continuationSeparator" w:id="0">
    <w:p w:rsidR="007C7D3D" w:rsidRDefault="007C7D3D" w:rsidP="00791B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7D3D" w:rsidRDefault="007C7D3D" w:rsidP="00791BF5">
      <w:r w:rsidRPr="00791BF5">
        <w:rPr>
          <w:color w:val="000000"/>
        </w:rPr>
        <w:separator/>
      </w:r>
    </w:p>
  </w:footnote>
  <w:footnote w:type="continuationSeparator" w:id="0">
    <w:p w:rsidR="007C7D3D" w:rsidRDefault="007C7D3D" w:rsidP="00791B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F4D82"/>
    <w:multiLevelType w:val="multilevel"/>
    <w:tmpl w:val="6AF6FC2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4595353"/>
    <w:multiLevelType w:val="multilevel"/>
    <w:tmpl w:val="AEB6E6E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23484B0F"/>
    <w:multiLevelType w:val="multilevel"/>
    <w:tmpl w:val="87E261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4F7D2438"/>
    <w:multiLevelType w:val="multilevel"/>
    <w:tmpl w:val="6A1E5FA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50E79EA"/>
    <w:multiLevelType w:val="multilevel"/>
    <w:tmpl w:val="B574C61A"/>
    <w:lvl w:ilvl="0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91BF5"/>
    <w:rsid w:val="00003193"/>
    <w:rsid w:val="000050E2"/>
    <w:rsid w:val="000E241B"/>
    <w:rsid w:val="00125EB4"/>
    <w:rsid w:val="001811DB"/>
    <w:rsid w:val="001A123B"/>
    <w:rsid w:val="001C2408"/>
    <w:rsid w:val="001F2B6F"/>
    <w:rsid w:val="00201EA0"/>
    <w:rsid w:val="00253E50"/>
    <w:rsid w:val="002C56DF"/>
    <w:rsid w:val="003009A2"/>
    <w:rsid w:val="00312B2F"/>
    <w:rsid w:val="0033728E"/>
    <w:rsid w:val="003B6F25"/>
    <w:rsid w:val="003E77A2"/>
    <w:rsid w:val="0041474A"/>
    <w:rsid w:val="00444040"/>
    <w:rsid w:val="00525CAC"/>
    <w:rsid w:val="00585E7A"/>
    <w:rsid w:val="005E3925"/>
    <w:rsid w:val="00624C0A"/>
    <w:rsid w:val="006420D8"/>
    <w:rsid w:val="00662916"/>
    <w:rsid w:val="006E2F52"/>
    <w:rsid w:val="00702363"/>
    <w:rsid w:val="00712F41"/>
    <w:rsid w:val="00724CFF"/>
    <w:rsid w:val="00730F70"/>
    <w:rsid w:val="00786179"/>
    <w:rsid w:val="00791BF5"/>
    <w:rsid w:val="007B1ED9"/>
    <w:rsid w:val="007C7D3D"/>
    <w:rsid w:val="007E5C31"/>
    <w:rsid w:val="00841033"/>
    <w:rsid w:val="00841C40"/>
    <w:rsid w:val="00856767"/>
    <w:rsid w:val="00934CD3"/>
    <w:rsid w:val="00953046"/>
    <w:rsid w:val="009833B5"/>
    <w:rsid w:val="009E7F79"/>
    <w:rsid w:val="009F0CAB"/>
    <w:rsid w:val="00A1254A"/>
    <w:rsid w:val="00A85944"/>
    <w:rsid w:val="00AC5FE5"/>
    <w:rsid w:val="00AF1FE9"/>
    <w:rsid w:val="00B934E5"/>
    <w:rsid w:val="00C32222"/>
    <w:rsid w:val="00C757BD"/>
    <w:rsid w:val="00D061EE"/>
    <w:rsid w:val="00D458B8"/>
    <w:rsid w:val="00D95243"/>
    <w:rsid w:val="00E322A6"/>
    <w:rsid w:val="00E36D40"/>
    <w:rsid w:val="00E506BD"/>
    <w:rsid w:val="00E95790"/>
    <w:rsid w:val="00EB45B5"/>
    <w:rsid w:val="00EF3D5A"/>
    <w:rsid w:val="00F0507B"/>
    <w:rsid w:val="00F847B7"/>
    <w:rsid w:val="00FF3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hu-H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791BF5"/>
    <w:pPr>
      <w:suppressAutoHyphens/>
    </w:pPr>
  </w:style>
  <w:style w:type="paragraph" w:styleId="Cmsor1">
    <w:name w:val="heading 1"/>
    <w:basedOn w:val="Norml"/>
    <w:next w:val="Norml"/>
    <w:rsid w:val="00791BF5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5"/>
    </w:rPr>
  </w:style>
  <w:style w:type="paragraph" w:styleId="Cmsor2">
    <w:name w:val="heading 2"/>
    <w:basedOn w:val="Norml"/>
    <w:next w:val="Norml"/>
    <w:rsid w:val="00791BF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3"/>
    </w:rPr>
  </w:style>
  <w:style w:type="paragraph" w:styleId="Cmsor3">
    <w:name w:val="heading 3"/>
    <w:basedOn w:val="Norml"/>
    <w:next w:val="Norml"/>
    <w:rsid w:val="00791BF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Cs w:val="2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33B5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  <w:link w:val="StandardChar"/>
    <w:rsid w:val="00791BF5"/>
    <w:pPr>
      <w:suppressAutoHyphens/>
    </w:pPr>
  </w:style>
  <w:style w:type="paragraph" w:customStyle="1" w:styleId="Heading">
    <w:name w:val="Heading"/>
    <w:basedOn w:val="Standard"/>
    <w:next w:val="Textbody"/>
    <w:rsid w:val="00791BF5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link w:val="TextbodyChar"/>
    <w:rsid w:val="00791BF5"/>
    <w:pPr>
      <w:spacing w:after="120"/>
    </w:pPr>
  </w:style>
  <w:style w:type="paragraph" w:styleId="Lista">
    <w:name w:val="List"/>
    <w:basedOn w:val="Textbody"/>
    <w:rsid w:val="00791BF5"/>
  </w:style>
  <w:style w:type="paragraph" w:customStyle="1" w:styleId="Caption">
    <w:name w:val="Caption"/>
    <w:basedOn w:val="Standard"/>
    <w:rsid w:val="00791BF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91BF5"/>
    <w:pPr>
      <w:suppressLineNumbers/>
    </w:pPr>
  </w:style>
  <w:style w:type="paragraph" w:customStyle="1" w:styleId="Heading1">
    <w:name w:val="Heading 1"/>
    <w:basedOn w:val="Heading"/>
    <w:next w:val="Textbody"/>
    <w:rsid w:val="00791BF5"/>
    <w:pPr>
      <w:outlineLvl w:val="0"/>
    </w:pPr>
    <w:rPr>
      <w:b/>
      <w:bCs/>
    </w:rPr>
  </w:style>
  <w:style w:type="paragraph" w:customStyle="1" w:styleId="Heading2">
    <w:name w:val="Heading 2"/>
    <w:basedOn w:val="Heading"/>
    <w:next w:val="Textbody"/>
    <w:rsid w:val="00791BF5"/>
    <w:pPr>
      <w:outlineLvl w:val="1"/>
    </w:pPr>
    <w:rPr>
      <w:b/>
      <w:bCs/>
      <w:i/>
      <w:iCs/>
    </w:rPr>
  </w:style>
  <w:style w:type="paragraph" w:customStyle="1" w:styleId="Heading3">
    <w:name w:val="Heading 3"/>
    <w:basedOn w:val="Heading"/>
    <w:next w:val="Textbody"/>
    <w:rsid w:val="00791BF5"/>
    <w:pPr>
      <w:outlineLvl w:val="2"/>
    </w:pPr>
    <w:rPr>
      <w:b/>
      <w:bCs/>
    </w:rPr>
  </w:style>
  <w:style w:type="character" w:customStyle="1" w:styleId="BulletSymbols">
    <w:name w:val="Bullet Symbols"/>
    <w:rsid w:val="00791BF5"/>
    <w:rPr>
      <w:rFonts w:ascii="OpenSymbol" w:eastAsia="OpenSymbol" w:hAnsi="OpenSymbol" w:cs="OpenSymbol"/>
    </w:rPr>
  </w:style>
  <w:style w:type="character" w:customStyle="1" w:styleId="Cmsor1Char">
    <w:name w:val="Címsor 1 Char"/>
    <w:basedOn w:val="Bekezdsalapbettpusa"/>
    <w:rsid w:val="00791BF5"/>
    <w:rPr>
      <w:rFonts w:ascii="Cambria" w:eastAsia="Times New Roman" w:hAnsi="Cambria"/>
      <w:b/>
      <w:bCs/>
      <w:color w:val="365F91"/>
      <w:sz w:val="28"/>
      <w:szCs w:val="25"/>
    </w:rPr>
  </w:style>
  <w:style w:type="character" w:customStyle="1" w:styleId="Cmsor2Char">
    <w:name w:val="Címsor 2 Char"/>
    <w:basedOn w:val="Bekezdsalapbettpusa"/>
    <w:rsid w:val="00791BF5"/>
    <w:rPr>
      <w:rFonts w:ascii="Cambria" w:eastAsia="Times New Roman" w:hAnsi="Cambria"/>
      <w:b/>
      <w:bCs/>
      <w:color w:val="4F81BD"/>
      <w:sz w:val="26"/>
      <w:szCs w:val="23"/>
    </w:rPr>
  </w:style>
  <w:style w:type="paragraph" w:styleId="Cm">
    <w:name w:val="Title"/>
    <w:basedOn w:val="Norml"/>
    <w:next w:val="Norml"/>
    <w:rsid w:val="00791BF5"/>
    <w:pPr>
      <w:pBdr>
        <w:bottom w:val="single" w:sz="8" w:space="0" w:color="4F81BD"/>
      </w:pBdr>
      <w:spacing w:after="300"/>
    </w:pPr>
    <w:rPr>
      <w:rFonts w:ascii="Cambria" w:eastAsia="Times New Roman" w:hAnsi="Cambria"/>
      <w:color w:val="17365D"/>
      <w:spacing w:val="5"/>
      <w:sz w:val="52"/>
      <w:szCs w:val="47"/>
    </w:rPr>
  </w:style>
  <w:style w:type="character" w:customStyle="1" w:styleId="CmChar">
    <w:name w:val="Cím Char"/>
    <w:basedOn w:val="Bekezdsalapbettpusa"/>
    <w:rsid w:val="00791BF5"/>
    <w:rPr>
      <w:rFonts w:ascii="Cambria" w:eastAsia="Times New Roman" w:hAnsi="Cambria"/>
      <w:color w:val="17365D"/>
      <w:spacing w:val="5"/>
      <w:kern w:val="3"/>
      <w:sz w:val="52"/>
      <w:szCs w:val="47"/>
    </w:rPr>
  </w:style>
  <w:style w:type="paragraph" w:styleId="Alcm">
    <w:name w:val="Subtitle"/>
    <w:basedOn w:val="Norml"/>
    <w:next w:val="Norml"/>
    <w:rsid w:val="00791BF5"/>
    <w:rPr>
      <w:rFonts w:ascii="Cambria" w:eastAsia="Times New Roman" w:hAnsi="Cambria"/>
      <w:i/>
      <w:iCs/>
      <w:color w:val="4F81BD"/>
      <w:spacing w:val="15"/>
      <w:szCs w:val="21"/>
    </w:rPr>
  </w:style>
  <w:style w:type="character" w:customStyle="1" w:styleId="AlcmChar">
    <w:name w:val="Alcím Char"/>
    <w:basedOn w:val="Bekezdsalapbettpusa"/>
    <w:rsid w:val="00791BF5"/>
    <w:rPr>
      <w:rFonts w:ascii="Cambria" w:eastAsia="Times New Roman" w:hAnsi="Cambria"/>
      <w:i/>
      <w:iCs/>
      <w:color w:val="4F81BD"/>
      <w:spacing w:val="15"/>
      <w:szCs w:val="21"/>
    </w:rPr>
  </w:style>
  <w:style w:type="paragraph" w:styleId="Listaszerbekezds">
    <w:name w:val="List Paragraph"/>
    <w:basedOn w:val="Norml"/>
    <w:rsid w:val="00791BF5"/>
    <w:pPr>
      <w:ind w:left="720"/>
    </w:pPr>
    <w:rPr>
      <w:szCs w:val="21"/>
    </w:rPr>
  </w:style>
  <w:style w:type="character" w:customStyle="1" w:styleId="Cmsor3Char">
    <w:name w:val="Címsor 3 Char"/>
    <w:basedOn w:val="Bekezdsalapbettpusa"/>
    <w:rsid w:val="00791BF5"/>
    <w:rPr>
      <w:rFonts w:ascii="Cambria" w:eastAsia="Times New Roman" w:hAnsi="Cambria"/>
      <w:b/>
      <w:bCs/>
      <w:color w:val="4F81BD"/>
      <w:szCs w:val="21"/>
    </w:rPr>
  </w:style>
  <w:style w:type="paragraph" w:customStyle="1" w:styleId="Norml1">
    <w:name w:val="Normál1"/>
    <w:basedOn w:val="Textbody"/>
    <w:link w:val="NormlChar"/>
    <w:qFormat/>
    <w:rsid w:val="00253E50"/>
  </w:style>
  <w:style w:type="character" w:customStyle="1" w:styleId="Cmsor4Char">
    <w:name w:val="Címsor 4 Char"/>
    <w:basedOn w:val="Bekezdsalapbettpusa"/>
    <w:link w:val="Cmsor4"/>
    <w:uiPriority w:val="9"/>
    <w:rsid w:val="009833B5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customStyle="1" w:styleId="StandardChar">
    <w:name w:val="Standard Char"/>
    <w:basedOn w:val="Bekezdsalapbettpusa"/>
    <w:link w:val="Standard"/>
    <w:rsid w:val="00253E50"/>
  </w:style>
  <w:style w:type="character" w:customStyle="1" w:styleId="TextbodyChar">
    <w:name w:val="Text body Char"/>
    <w:basedOn w:val="StandardChar"/>
    <w:link w:val="Textbody"/>
    <w:rsid w:val="00253E50"/>
  </w:style>
  <w:style w:type="character" w:customStyle="1" w:styleId="NormlChar">
    <w:name w:val="Normál Char"/>
    <w:basedOn w:val="TextbodyChar"/>
    <w:link w:val="Norml1"/>
    <w:rsid w:val="00253E50"/>
  </w:style>
  <w:style w:type="character" w:styleId="Hiperhivatkozs">
    <w:name w:val="Hyperlink"/>
    <w:basedOn w:val="Bekezdsalapbettpusa"/>
    <w:uiPriority w:val="99"/>
    <w:unhideWhenUsed/>
    <w:rsid w:val="004147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Chord_%28peer-to-peer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749</Words>
  <Characters>4272</Characters>
  <Application>Microsoft Office Word</Application>
  <DocSecurity>0</DocSecurity>
  <Lines>35</Lines>
  <Paragraphs>10</Paragraphs>
  <ScaleCrop>false</ScaleCrop>
  <Company/>
  <LinksUpToDate>false</LinksUpToDate>
  <CharactersWithSpaces>5011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Balázs Lajtha</dc:creator>
  <cp:lastModifiedBy>lajthabalazs</cp:lastModifiedBy>
  <cp:revision>53</cp:revision>
  <dcterms:created xsi:type="dcterms:W3CDTF">2013-04-17T08:40:00Z</dcterms:created>
  <dcterms:modified xsi:type="dcterms:W3CDTF">2013-04-24T06:52:00Z</dcterms:modified>
</cp:coreProperties>
</file>