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2043CE4E" w:rsidR="00E522F3" w:rsidRPr="00B855ED" w:rsidRDefault="00A4229B" w:rsidP="00A4229B">
      <w:pPr>
        <w:rPr>
          <w:color w:val="00B050"/>
          <w:sz w:val="24"/>
          <w:szCs w:val="24"/>
        </w:rPr>
      </w:pPr>
      <w:r>
        <w:rPr>
          <w:sz w:val="24"/>
          <w:szCs w:val="24"/>
        </w:rPr>
        <w:t xml:space="preserve">1. </w:t>
      </w:r>
      <w:r w:rsidR="002A18B9">
        <w:rPr>
          <w:rFonts w:hint="eastAsia"/>
          <w:sz w:val="24"/>
          <w:szCs w:val="24"/>
        </w:rPr>
        <w:t>범주형 자료분석</w:t>
      </w:r>
    </w:p>
    <w:p w14:paraId="72B52E62" w14:textId="12EE0B29" w:rsidR="00382E5E" w:rsidRDefault="002A18B9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DB753C" wp14:editId="20E52CA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E23C" w14:textId="03D928A8" w:rsidR="002A18B9" w:rsidRDefault="002A18B9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>Ex)</w:t>
      </w:r>
    </w:p>
    <w:p w14:paraId="777F16EB" w14:textId="3BF9CC85" w:rsidR="002A18B9" w:rsidRDefault="002A18B9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DFD3ED" wp14:editId="42A30A91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CEF3" w14:textId="77777777" w:rsidR="00633F38" w:rsidRDefault="00633F38" w:rsidP="00452638">
      <w:pPr>
        <w:ind w:leftChars="100" w:left="20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75EB0348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FF0000"/>
          <w:sz w:val="24"/>
          <w:szCs w:val="24"/>
        </w:rPr>
      </w:pPr>
      <w:r w:rsidRPr="002A18B9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proofErr w:type="spellStart"/>
      <w:r w:rsidRPr="002A18B9">
        <w:rPr>
          <w:rFonts w:asciiTheme="minorEastAsia" w:hAnsiTheme="minorEastAsia"/>
          <w:color w:val="FF0000"/>
          <w:sz w:val="24"/>
          <w:szCs w:val="24"/>
        </w:rPr>
        <w:t>obs</w:t>
      </w:r>
      <w:proofErr w:type="spellEnd"/>
      <w:r w:rsidRPr="002A18B9">
        <w:rPr>
          <w:rFonts w:asciiTheme="minorEastAsia" w:hAnsiTheme="minorEastAsia"/>
          <w:color w:val="FF0000"/>
          <w:sz w:val="24"/>
          <w:szCs w:val="24"/>
        </w:rPr>
        <w:t>=</w:t>
      </w:r>
      <w:proofErr w:type="gramStart"/>
      <w:r w:rsidRPr="002A18B9">
        <w:rPr>
          <w:rFonts w:asciiTheme="minorEastAsia" w:hAnsiTheme="minorEastAsia"/>
          <w:color w:val="FF0000"/>
          <w:sz w:val="24"/>
          <w:szCs w:val="24"/>
        </w:rPr>
        <w:t>c(</w:t>
      </w:r>
      <w:proofErr w:type="gramEnd"/>
      <w:r w:rsidRPr="002A18B9">
        <w:rPr>
          <w:rFonts w:asciiTheme="minorEastAsia" w:hAnsiTheme="minorEastAsia"/>
          <w:color w:val="FF0000"/>
          <w:sz w:val="24"/>
          <w:szCs w:val="24"/>
        </w:rPr>
        <w:t>85,93,98,24)</w:t>
      </w:r>
    </w:p>
    <w:p w14:paraId="53E9CBC7" w14:textId="36FD7B91" w:rsidR="002A18B9" w:rsidRPr="002A18B9" w:rsidRDefault="002A18B9" w:rsidP="002A18B9">
      <w:pPr>
        <w:ind w:leftChars="100" w:left="200"/>
        <w:rPr>
          <w:rFonts w:asciiTheme="minorEastAsia" w:hAnsiTheme="minorEastAsia"/>
          <w:color w:val="FF0000"/>
          <w:sz w:val="24"/>
          <w:szCs w:val="24"/>
        </w:rPr>
      </w:pPr>
      <w:r w:rsidRPr="002A18B9">
        <w:rPr>
          <w:rFonts w:asciiTheme="minorEastAsia" w:hAnsiTheme="minorEastAsia"/>
          <w:color w:val="FF0000"/>
          <w:sz w:val="24"/>
          <w:szCs w:val="24"/>
        </w:rPr>
        <w:t>&gt; pr=</w:t>
      </w:r>
      <w:proofErr w:type="gramStart"/>
      <w:r w:rsidRPr="002A18B9">
        <w:rPr>
          <w:rFonts w:asciiTheme="minorEastAsia" w:hAnsiTheme="minorEastAsia"/>
          <w:color w:val="FF0000"/>
          <w:sz w:val="24"/>
          <w:szCs w:val="24"/>
        </w:rPr>
        <w:t>c(</w:t>
      </w:r>
      <w:proofErr w:type="gramEnd"/>
      <w:r w:rsidRPr="002A18B9">
        <w:rPr>
          <w:rFonts w:asciiTheme="minorEastAsia" w:hAnsiTheme="minorEastAsia"/>
          <w:color w:val="FF0000"/>
          <w:sz w:val="24"/>
          <w:szCs w:val="24"/>
        </w:rPr>
        <w:t>0.3,0.3,0.3,0.1)</w:t>
      </w:r>
      <w:r>
        <w:rPr>
          <w:rFonts w:asciiTheme="minorEastAsia" w:hAnsiTheme="minorEastAsia"/>
          <w:color w:val="FF0000"/>
          <w:sz w:val="24"/>
          <w:szCs w:val="24"/>
        </w:rPr>
        <w:t xml:space="preserve"> </w:t>
      </w:r>
      <w:r w:rsidRPr="002A18B9">
        <w:rPr>
          <w:rFonts w:asciiTheme="minorEastAsia" w:hAnsiTheme="minorEastAsia"/>
          <w:color w:val="00B050"/>
          <w:sz w:val="24"/>
          <w:szCs w:val="24"/>
        </w:rPr>
        <w:t>//</w:t>
      </w:r>
      <w:r>
        <w:rPr>
          <w:rFonts w:asciiTheme="minorEastAsia" w:hAnsiTheme="minorEastAsia"/>
          <w:color w:val="00B050"/>
          <w:sz w:val="24"/>
          <w:szCs w:val="24"/>
        </w:rPr>
        <w:t xml:space="preserve"> </w:t>
      </w:r>
      <w:r w:rsidR="00633F38">
        <w:rPr>
          <w:rFonts w:asciiTheme="minorEastAsia" w:hAnsiTheme="minorEastAsia"/>
          <w:color w:val="00B050"/>
          <w:sz w:val="24"/>
          <w:szCs w:val="24"/>
        </w:rPr>
        <w:t>pr=c(3,3,3,1)/10</w:t>
      </w:r>
    </w:p>
    <w:p w14:paraId="4B3B7D6A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FF0000"/>
          <w:sz w:val="24"/>
          <w:szCs w:val="24"/>
        </w:rPr>
      </w:pPr>
      <w:r w:rsidRPr="002A18B9">
        <w:rPr>
          <w:rFonts w:asciiTheme="minorEastAsia" w:hAnsiTheme="minorEastAsia"/>
          <w:color w:val="FF0000"/>
          <w:sz w:val="24"/>
          <w:szCs w:val="24"/>
        </w:rPr>
        <w:t xml:space="preserve">&gt; </w:t>
      </w:r>
      <w:proofErr w:type="spellStart"/>
      <w:r w:rsidRPr="002A18B9">
        <w:rPr>
          <w:rFonts w:asciiTheme="minorEastAsia" w:hAnsiTheme="minorEastAsia"/>
          <w:color w:val="FF0000"/>
          <w:sz w:val="24"/>
          <w:szCs w:val="24"/>
        </w:rPr>
        <w:t>chisq.test</w:t>
      </w:r>
      <w:proofErr w:type="spellEnd"/>
      <w:r w:rsidRPr="002A18B9">
        <w:rPr>
          <w:rFonts w:asciiTheme="minorEastAsia" w:hAnsiTheme="minorEastAsia"/>
          <w:color w:val="FF0000"/>
          <w:sz w:val="24"/>
          <w:szCs w:val="24"/>
        </w:rPr>
        <w:t>(</w:t>
      </w:r>
      <w:proofErr w:type="spellStart"/>
      <w:proofErr w:type="gramStart"/>
      <w:r w:rsidRPr="002A18B9">
        <w:rPr>
          <w:rFonts w:asciiTheme="minorEastAsia" w:hAnsiTheme="minorEastAsia"/>
          <w:color w:val="FF0000"/>
          <w:sz w:val="24"/>
          <w:szCs w:val="24"/>
        </w:rPr>
        <w:t>obs,p</w:t>
      </w:r>
      <w:proofErr w:type="spellEnd"/>
      <w:proofErr w:type="gramEnd"/>
      <w:r w:rsidRPr="002A18B9">
        <w:rPr>
          <w:rFonts w:asciiTheme="minorEastAsia" w:hAnsiTheme="minorEastAsia"/>
          <w:color w:val="FF0000"/>
          <w:sz w:val="24"/>
          <w:szCs w:val="24"/>
        </w:rPr>
        <w:t>=pr)</w:t>
      </w:r>
    </w:p>
    <w:p w14:paraId="44472978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</w:p>
    <w:p w14:paraId="790EB1E3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2A18B9">
        <w:rPr>
          <w:rFonts w:asciiTheme="minorEastAsia" w:hAnsiTheme="minorEastAsia"/>
          <w:color w:val="0000FF"/>
          <w:sz w:val="24"/>
          <w:szCs w:val="24"/>
        </w:rPr>
        <w:t xml:space="preserve">        Chi-squared test for given probabilities</w:t>
      </w:r>
    </w:p>
    <w:p w14:paraId="43CB54BD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</w:p>
    <w:p w14:paraId="6A7EB97D" w14:textId="77777777" w:rsidR="002A18B9" w:rsidRPr="002A18B9" w:rsidRDefault="002A18B9" w:rsidP="002A18B9">
      <w:pPr>
        <w:ind w:leftChars="100" w:left="200"/>
        <w:rPr>
          <w:rFonts w:asciiTheme="minorEastAsia" w:hAnsiTheme="minorEastAsia"/>
          <w:color w:val="0000FF"/>
          <w:sz w:val="24"/>
          <w:szCs w:val="24"/>
        </w:rPr>
      </w:pPr>
      <w:r w:rsidRPr="002A18B9">
        <w:rPr>
          <w:rFonts w:asciiTheme="minorEastAsia" w:hAnsiTheme="minorEastAsia"/>
          <w:color w:val="0000FF"/>
          <w:sz w:val="24"/>
          <w:szCs w:val="24"/>
        </w:rPr>
        <w:t xml:space="preserve">data:  </w:t>
      </w:r>
      <w:proofErr w:type="spellStart"/>
      <w:r w:rsidRPr="002A18B9">
        <w:rPr>
          <w:rFonts w:asciiTheme="minorEastAsia" w:hAnsiTheme="minorEastAsia"/>
          <w:color w:val="0000FF"/>
          <w:sz w:val="24"/>
          <w:szCs w:val="24"/>
        </w:rPr>
        <w:t>obs</w:t>
      </w:r>
      <w:proofErr w:type="spellEnd"/>
    </w:p>
    <w:p w14:paraId="483948BE" w14:textId="01A8F241" w:rsidR="002A18B9" w:rsidRDefault="002A18B9" w:rsidP="002A18B9">
      <w:pPr>
        <w:ind w:leftChars="100" w:left="200"/>
        <w:rPr>
          <w:rFonts w:asciiTheme="minorEastAsia" w:hAnsiTheme="minorEastAsia"/>
          <w:color w:val="00B050"/>
          <w:sz w:val="24"/>
          <w:szCs w:val="24"/>
        </w:rPr>
      </w:pPr>
      <w:r w:rsidRPr="002A18B9">
        <w:rPr>
          <w:rFonts w:asciiTheme="minorEastAsia" w:hAnsiTheme="minorEastAsia"/>
          <w:color w:val="0000FF"/>
          <w:sz w:val="24"/>
          <w:szCs w:val="24"/>
        </w:rPr>
        <w:t xml:space="preserve">X-squared = 2.2889, df = 3, p-value = </w:t>
      </w:r>
      <w:proofErr w:type="gramStart"/>
      <w:r w:rsidRPr="002A18B9">
        <w:rPr>
          <w:rFonts w:asciiTheme="minorEastAsia" w:hAnsiTheme="minorEastAsia"/>
          <w:color w:val="0000FF"/>
          <w:sz w:val="24"/>
          <w:szCs w:val="24"/>
        </w:rPr>
        <w:t>0.5147</w:t>
      </w:r>
      <w:r w:rsidR="00633F38">
        <w:rPr>
          <w:rFonts w:asciiTheme="minorEastAsia" w:hAnsiTheme="minorEastAsia"/>
          <w:color w:val="0000FF"/>
          <w:sz w:val="24"/>
          <w:szCs w:val="24"/>
        </w:rPr>
        <w:t xml:space="preserve"> </w:t>
      </w:r>
      <w:r w:rsidR="00633F38" w:rsidRPr="00633F38">
        <w:rPr>
          <w:rFonts w:asciiTheme="minorEastAsia" w:hAnsiTheme="minorEastAsia"/>
          <w:color w:val="00B050"/>
          <w:sz w:val="24"/>
          <w:szCs w:val="24"/>
        </w:rPr>
        <w:t>/</w:t>
      </w:r>
      <w:proofErr w:type="gramEnd"/>
      <w:r w:rsidR="00633F38" w:rsidRPr="00633F38">
        <w:rPr>
          <w:rFonts w:asciiTheme="minorEastAsia" w:hAnsiTheme="minorEastAsia"/>
          <w:color w:val="00B050"/>
          <w:sz w:val="24"/>
          <w:szCs w:val="24"/>
        </w:rPr>
        <w:t xml:space="preserve">/ </w:t>
      </w:r>
      <w:r w:rsidR="00633F38">
        <w:rPr>
          <w:rFonts w:asciiTheme="minorEastAsia" w:hAnsiTheme="minorEastAsia" w:hint="eastAsia"/>
          <w:color w:val="00B050"/>
          <w:sz w:val="24"/>
          <w:szCs w:val="24"/>
        </w:rPr>
        <w:t xml:space="preserve">유의확률 </w:t>
      </w:r>
      <w:r w:rsidR="00633F38">
        <w:rPr>
          <w:rFonts w:asciiTheme="minorEastAsia" w:hAnsiTheme="minorEastAsia"/>
          <w:color w:val="00B050"/>
          <w:sz w:val="24"/>
          <w:szCs w:val="24"/>
        </w:rPr>
        <w:t xml:space="preserve">0.5147 -&gt; </w:t>
      </w:r>
      <w:r w:rsidR="00633F38">
        <w:rPr>
          <w:rFonts w:asciiTheme="minorEastAsia" w:hAnsiTheme="minorEastAsia" w:hint="eastAsia"/>
          <w:color w:val="00B050"/>
          <w:sz w:val="24"/>
          <w:szCs w:val="24"/>
        </w:rPr>
        <w:t>H</w:t>
      </w:r>
      <w:r w:rsidR="00633F38">
        <w:rPr>
          <w:rFonts w:asciiTheme="minorEastAsia" w:hAnsiTheme="minorEastAsia"/>
          <w:color w:val="00B050"/>
          <w:sz w:val="24"/>
          <w:szCs w:val="24"/>
        </w:rPr>
        <w:t xml:space="preserve">0 </w:t>
      </w:r>
      <w:proofErr w:type="spellStart"/>
      <w:r w:rsidR="00633F38">
        <w:rPr>
          <w:rFonts w:asciiTheme="minorEastAsia" w:hAnsiTheme="minorEastAsia" w:hint="eastAsia"/>
          <w:color w:val="00B050"/>
          <w:sz w:val="24"/>
          <w:szCs w:val="24"/>
        </w:rPr>
        <w:t>기각못함</w:t>
      </w:r>
      <w:proofErr w:type="spellEnd"/>
    </w:p>
    <w:p w14:paraId="32587497" w14:textId="5EB0B417" w:rsidR="00EC3F1F" w:rsidRPr="00633F38" w:rsidRDefault="00633F38" w:rsidP="00633F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 xml:space="preserve">-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해석: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유의수준 </w:t>
      </w:r>
      <w:r>
        <w:rPr>
          <w:rFonts w:asciiTheme="minorEastAsia" w:hAnsiTheme="minorEastAsia"/>
          <w:color w:val="000000" w:themeColor="text1"/>
          <w:sz w:val="24"/>
          <w:szCs w:val="24"/>
        </w:rPr>
        <w:t>5%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하에서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귀무가설을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기각하지 못하므로 혈액형의 비율이 </w:t>
      </w:r>
      <w:r>
        <w:rPr>
          <w:rFonts w:asciiTheme="minorEastAsia" w:hAnsiTheme="minorEastAsia"/>
          <w:color w:val="000000" w:themeColor="text1"/>
          <w:sz w:val="24"/>
          <w:szCs w:val="24"/>
        </w:rPr>
        <w:t>(3:3:3:1)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아니라고 할 근거가 충분하지 않다.</w:t>
      </w:r>
    </w:p>
    <w:sectPr w:rsidR="00EC3F1F" w:rsidRPr="00633F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5CA91" w14:textId="77777777" w:rsidR="002127E6" w:rsidRDefault="002127E6" w:rsidP="00E850F5">
      <w:pPr>
        <w:spacing w:after="0"/>
      </w:pPr>
      <w:r>
        <w:separator/>
      </w:r>
    </w:p>
  </w:endnote>
  <w:endnote w:type="continuationSeparator" w:id="0">
    <w:p w14:paraId="09FFB742" w14:textId="77777777" w:rsidR="002127E6" w:rsidRDefault="002127E6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8764F" w14:textId="77777777" w:rsidR="002127E6" w:rsidRDefault="002127E6" w:rsidP="00E850F5">
      <w:pPr>
        <w:spacing w:after="0"/>
      </w:pPr>
      <w:r>
        <w:separator/>
      </w:r>
    </w:p>
  </w:footnote>
  <w:footnote w:type="continuationSeparator" w:id="0">
    <w:p w14:paraId="65421C03" w14:textId="77777777" w:rsidR="002127E6" w:rsidRDefault="002127E6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97929"/>
    <w:rsid w:val="002127E6"/>
    <w:rsid w:val="0029168A"/>
    <w:rsid w:val="002A18B9"/>
    <w:rsid w:val="00382E5E"/>
    <w:rsid w:val="003B325C"/>
    <w:rsid w:val="003C4B98"/>
    <w:rsid w:val="00401FE6"/>
    <w:rsid w:val="00452638"/>
    <w:rsid w:val="00452ED9"/>
    <w:rsid w:val="0049740E"/>
    <w:rsid w:val="00550A77"/>
    <w:rsid w:val="00581D7B"/>
    <w:rsid w:val="00593D0E"/>
    <w:rsid w:val="00633F38"/>
    <w:rsid w:val="00645EF6"/>
    <w:rsid w:val="006C080C"/>
    <w:rsid w:val="006D337C"/>
    <w:rsid w:val="00780320"/>
    <w:rsid w:val="007925E3"/>
    <w:rsid w:val="009B187F"/>
    <w:rsid w:val="009D1206"/>
    <w:rsid w:val="00A0790E"/>
    <w:rsid w:val="00A4229B"/>
    <w:rsid w:val="00A42ED3"/>
    <w:rsid w:val="00B64953"/>
    <w:rsid w:val="00B855ED"/>
    <w:rsid w:val="00BA4F42"/>
    <w:rsid w:val="00BE46D3"/>
    <w:rsid w:val="00BF3C2F"/>
    <w:rsid w:val="00C54C9B"/>
    <w:rsid w:val="00C83007"/>
    <w:rsid w:val="00DA7E6F"/>
    <w:rsid w:val="00E522F3"/>
    <w:rsid w:val="00E850F5"/>
    <w:rsid w:val="00EC3F1F"/>
    <w:rsid w:val="00F0687F"/>
    <w:rsid w:val="00F32A47"/>
    <w:rsid w:val="00F5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2020-11-22T11:43:00Z</dcterms:created>
  <dcterms:modified xsi:type="dcterms:W3CDTF">2020-11-22T11:43:00Z</dcterms:modified>
</cp:coreProperties>
</file>