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22" w:rsidRDefault="00153C22" w:rsidP="002E15BF">
      <w:pPr>
        <w:jc w:val="center"/>
        <w:rPr>
          <w:rFonts w:ascii="Comic Sans MS" w:hAnsi="Comic Sans MS" w:cstheme="minorHAnsi"/>
          <w:b/>
          <w:bCs/>
          <w:sz w:val="16"/>
          <w:szCs w:val="16"/>
          <w:u w:val="single"/>
        </w:rPr>
      </w:pPr>
      <w:r w:rsidRPr="002E15BF">
        <w:rPr>
          <w:rFonts w:ascii="Comic Sans MS" w:hAnsi="Comic Sans MS" w:cstheme="minorHAnsi"/>
          <w:b/>
          <w:bCs/>
          <w:sz w:val="16"/>
          <w:szCs w:val="16"/>
          <w:u w:val="single"/>
        </w:rPr>
        <w:t>Segments of GL</w:t>
      </w:r>
    </w:p>
    <w:p w:rsidR="00E11845" w:rsidRPr="002E15BF" w:rsidRDefault="00E11845" w:rsidP="002E15BF">
      <w:pPr>
        <w:jc w:val="center"/>
        <w:rPr>
          <w:rFonts w:ascii="Comic Sans MS" w:hAnsi="Comic Sans MS" w:cstheme="minorHAnsi"/>
          <w:b/>
          <w:bCs/>
          <w:sz w:val="16"/>
          <w:szCs w:val="16"/>
          <w:u w:val="single"/>
        </w:rPr>
      </w:pPr>
    </w:p>
    <w:p w:rsidR="00E669F6" w:rsidRDefault="00E669F6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For M1 Release it will be fixed as </w:t>
      </w:r>
      <w:r w:rsidR="001D21DD">
        <w:rPr>
          <w:rFonts w:ascii="Comic Sans MS" w:hAnsi="Comic Sans MS" w:cstheme="minorHAnsi"/>
          <w:sz w:val="16"/>
          <w:szCs w:val="16"/>
        </w:rPr>
        <w:t>below,</w:t>
      </w:r>
      <w:r>
        <w:rPr>
          <w:rFonts w:ascii="Comic Sans MS" w:hAnsi="Comic Sans MS" w:cstheme="minorHAnsi"/>
          <w:sz w:val="16"/>
          <w:szCs w:val="16"/>
        </w:rPr>
        <w:t xml:space="preserve"> for later releases it will be dynamic </w:t>
      </w:r>
    </w:p>
    <w:p w:rsidR="008E345C" w:rsidRPr="00EE5E16" w:rsidRDefault="008E345C" w:rsidP="001D21DD">
      <w:pPr>
        <w:rPr>
          <w:rFonts w:ascii="Comic Sans MS" w:hAnsi="Comic Sans MS" w:cstheme="minorHAnsi"/>
          <w:sz w:val="16"/>
          <w:szCs w:val="16"/>
        </w:rPr>
      </w:pPr>
      <w:r w:rsidRPr="009F1AAD">
        <w:rPr>
          <w:rFonts w:ascii="Comic Sans MS" w:hAnsi="Comic Sans MS" w:cstheme="minorHAnsi"/>
          <w:sz w:val="16"/>
          <w:szCs w:val="16"/>
        </w:rPr>
        <w:t>It should</w:t>
      </w:r>
      <w:r>
        <w:rPr>
          <w:rFonts w:ascii="Comic Sans MS" w:hAnsi="Comic Sans MS" w:cstheme="minorHAnsi"/>
          <w:sz w:val="16"/>
          <w:szCs w:val="16"/>
        </w:rPr>
        <w:t xml:space="preserve"> be something like this, the</w:t>
      </w:r>
      <w:r w:rsidRPr="009F1AAD">
        <w:rPr>
          <w:rFonts w:ascii="Comic Sans MS" w:hAnsi="Comic Sans MS" w:cstheme="minorHAnsi"/>
          <w:sz w:val="16"/>
          <w:szCs w:val="16"/>
        </w:rPr>
        <w:t xml:space="preserve"> </w:t>
      </w:r>
      <w:r>
        <w:rPr>
          <w:rFonts w:ascii="Comic Sans MS" w:hAnsi="Comic Sans MS" w:cstheme="minorHAnsi"/>
          <w:sz w:val="16"/>
          <w:szCs w:val="16"/>
        </w:rPr>
        <w:t>admin should be able to setup something like this</w:t>
      </w:r>
      <w:r w:rsidR="001D21DD">
        <w:rPr>
          <w:rFonts w:ascii="Comic Sans MS" w:hAnsi="Comic Sans MS" w:cstheme="minorHAnsi"/>
          <w:sz w:val="16"/>
          <w:szCs w:val="16"/>
        </w:rPr>
        <w:br/>
      </w:r>
      <w:r w:rsidR="00EE5E16" w:rsidRPr="00EE5E16">
        <w:rPr>
          <w:rFonts w:ascii="Comic Sans MS" w:hAnsi="Comic Sans MS" w:cstheme="minorHAnsi"/>
          <w:sz w:val="16"/>
          <w:szCs w:val="16"/>
        </w:rPr>
        <w:t>Nature-Zone-CompanyNo-BranchNo-SectorNo-DepNo-UnitNo-ProductNo-PostingLevel-LedgerNo</w:t>
      </w:r>
      <w:r w:rsidR="001D21DD">
        <w:rPr>
          <w:rFonts w:ascii="Comic Sans MS" w:hAnsi="Comic Sans MS" w:cstheme="minorHAnsi"/>
          <w:sz w:val="16"/>
          <w:szCs w:val="16"/>
        </w:rPr>
        <w:br/>
      </w:r>
      <w:r w:rsidR="00EE5E16" w:rsidRPr="00EE5E16">
        <w:rPr>
          <w:rFonts w:ascii="Comic Sans MS" w:hAnsi="Comic Sans MS" w:cstheme="minorHAnsi"/>
          <w:sz w:val="16"/>
          <w:szCs w:val="16"/>
        </w:rPr>
        <w:t>#-##-##-####-##-##-##-####-#-######</w:t>
      </w:r>
    </w:p>
    <w:p w:rsidR="00925915" w:rsidRDefault="00925915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Any GL should contains the following segments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541"/>
        <w:gridCol w:w="1385"/>
        <w:gridCol w:w="1140"/>
        <w:gridCol w:w="3475"/>
      </w:tblGrid>
      <w:tr w:rsidR="008E345C" w:rsidTr="008E345C">
        <w:tc>
          <w:tcPr>
            <w:tcW w:w="755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Serial</w:t>
            </w:r>
          </w:p>
        </w:tc>
        <w:tc>
          <w:tcPr>
            <w:tcW w:w="1541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 w:rsidRPr="00925915"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Segment Name</w:t>
            </w:r>
          </w:p>
        </w:tc>
        <w:tc>
          <w:tcPr>
            <w:tcW w:w="1385" w:type="dxa"/>
          </w:tcPr>
          <w:p w:rsidR="008E345C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Segment</w:t>
            </w:r>
          </w:p>
        </w:tc>
        <w:tc>
          <w:tcPr>
            <w:tcW w:w="3475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 w:rsidRPr="00925915"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1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Nature</w:t>
            </w:r>
          </w:p>
        </w:tc>
        <w:tc>
          <w:tcPr>
            <w:tcW w:w="1385" w:type="dxa"/>
          </w:tcPr>
          <w:p w:rsidR="008E345C" w:rsidRPr="008E345C" w:rsidRDefault="008E345C" w:rsidP="008E345C">
            <w:pPr>
              <w:jc w:val="both"/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Nature of the GL, it could be wither (1=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Asset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2=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Liability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3=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Income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4=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Expense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5=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Capital</w:t>
            </w:r>
            <w:r>
              <w:rPr>
                <w:rFonts w:ascii="Comic Sans MS" w:hAnsi="Comic Sans MS" w:cstheme="minorHAnsi"/>
                <w:sz w:val="16"/>
                <w:szCs w:val="16"/>
              </w:rPr>
              <w:t>)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2</w:t>
            </w:r>
          </w:p>
        </w:tc>
        <w:tc>
          <w:tcPr>
            <w:tcW w:w="1541" w:type="dxa"/>
          </w:tcPr>
          <w:p w:rsidR="008E345C" w:rsidRDefault="00EE5E16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EE5E16">
              <w:rPr>
                <w:rFonts w:ascii="Comic Sans MS" w:hAnsi="Comic Sans MS" w:cstheme="minorHAnsi"/>
                <w:sz w:val="16"/>
                <w:szCs w:val="16"/>
              </w:rPr>
              <w:t>Zone</w:t>
            </w:r>
          </w:p>
        </w:tc>
        <w:tc>
          <w:tcPr>
            <w:tcW w:w="1385" w:type="dxa"/>
          </w:tcPr>
          <w:p w:rsidR="008E345C" w:rsidRPr="009F1AAD" w:rsidRDefault="00EE5E16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="008E345C"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</w:t>
            </w:r>
            <w:r w:rsidR="00EE5E16"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EE5E16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EE5E16">
              <w:rPr>
                <w:rFonts w:ascii="Comic Sans MS" w:hAnsi="Comic Sans MS" w:cstheme="minorHAnsi"/>
                <w:sz w:val="16"/>
                <w:szCs w:val="16"/>
              </w:rPr>
              <w:t>Zone</w:t>
            </w:r>
            <w:r w:rsidR="00F16C84">
              <w:rPr>
                <w:rFonts w:ascii="Comic Sans MS" w:hAnsi="Comic Sans MS" w:cstheme="minorHAnsi"/>
                <w:sz w:val="16"/>
                <w:szCs w:val="16"/>
              </w:rPr>
              <w:t xml:space="preserve">, </w:t>
            </w:r>
            <w:r w:rsidR="00F16C84">
              <w:rPr>
                <w:rFonts w:ascii="Comic Sans MS" w:hAnsi="Comic Sans MS" w:cstheme="minorHAnsi"/>
                <w:sz w:val="16"/>
                <w:szCs w:val="16"/>
              </w:rPr>
              <w:t>it’s up to 99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3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CompanyNo</w:t>
            </w:r>
          </w:p>
        </w:tc>
        <w:tc>
          <w:tcPr>
            <w:tcW w:w="1385" w:type="dxa"/>
          </w:tcPr>
          <w:p w:rsidR="008E345C" w:rsidRPr="009F1AAD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The Company Number</w:t>
            </w:r>
          </w:p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it’s up to </w:t>
            </w:r>
            <w:r>
              <w:rPr>
                <w:rFonts w:ascii="Comic Sans MS" w:hAnsi="Comic Sans MS" w:cstheme="minorHAnsi"/>
                <w:sz w:val="16"/>
                <w:szCs w:val="16"/>
              </w:rPr>
              <w:t>99 Company</w:t>
            </w:r>
          </w:p>
        </w:tc>
      </w:tr>
      <w:tr w:rsidR="00F16C84" w:rsidTr="009E1241">
        <w:tc>
          <w:tcPr>
            <w:tcW w:w="755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4</w:t>
            </w:r>
          </w:p>
        </w:tc>
        <w:tc>
          <w:tcPr>
            <w:tcW w:w="1541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BranchNo</w:t>
            </w:r>
          </w:p>
        </w:tc>
        <w:tc>
          <w:tcPr>
            <w:tcW w:w="1385" w:type="dxa"/>
          </w:tcPr>
          <w:p w:rsidR="00F16C84" w:rsidRPr="009F1AAD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</w:t>
            </w:r>
            <w:r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Branch number, its up to 9999 branches </w:t>
            </w:r>
          </w:p>
        </w:tc>
      </w:tr>
      <w:tr w:rsidR="00F16C84" w:rsidTr="008E345C">
        <w:tc>
          <w:tcPr>
            <w:tcW w:w="75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5</w:t>
            </w:r>
          </w:p>
        </w:tc>
        <w:tc>
          <w:tcPr>
            <w:tcW w:w="1541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SectorNo</w:t>
            </w:r>
          </w:p>
        </w:tc>
        <w:tc>
          <w:tcPr>
            <w:tcW w:w="1385" w:type="dxa"/>
          </w:tcPr>
          <w:p w:rsidR="00F16C84" w:rsidRP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Pr="009F1AAD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Sector number, its up to 99</w:t>
            </w:r>
          </w:p>
        </w:tc>
      </w:tr>
      <w:tr w:rsidR="00F16C84" w:rsidTr="008E345C">
        <w:tc>
          <w:tcPr>
            <w:tcW w:w="75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6</w:t>
            </w:r>
          </w:p>
        </w:tc>
        <w:tc>
          <w:tcPr>
            <w:tcW w:w="1541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DepNo</w:t>
            </w:r>
          </w:p>
        </w:tc>
        <w:tc>
          <w:tcPr>
            <w:tcW w:w="138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Department number , </w:t>
            </w:r>
            <w:r>
              <w:rPr>
                <w:rFonts w:ascii="Comic Sans MS" w:hAnsi="Comic Sans MS" w:cstheme="minorHAnsi"/>
                <w:sz w:val="16"/>
                <w:szCs w:val="16"/>
              </w:rPr>
              <w:t>its up to 99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7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UnitNo</w:t>
            </w:r>
          </w:p>
        </w:tc>
        <w:tc>
          <w:tcPr>
            <w:tcW w:w="1385" w:type="dxa"/>
          </w:tcPr>
          <w:p w:rsidR="008E345C" w:rsidRPr="009F1AAD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Unit Number , </w:t>
            </w:r>
            <w:r>
              <w:rPr>
                <w:rFonts w:ascii="Comic Sans MS" w:hAnsi="Comic Sans MS" w:cstheme="minorHAnsi"/>
                <w:sz w:val="16"/>
                <w:szCs w:val="16"/>
              </w:rPr>
              <w:t xml:space="preserve">it’s up to </w:t>
            </w:r>
            <w:r w:rsidR="00F16C84">
              <w:rPr>
                <w:rFonts w:ascii="Comic Sans MS" w:hAnsi="Comic Sans MS" w:cstheme="minorHAnsi"/>
                <w:sz w:val="16"/>
                <w:szCs w:val="16"/>
              </w:rPr>
              <w:t>99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ProductNo</w:t>
            </w:r>
          </w:p>
        </w:tc>
        <w:tc>
          <w:tcPr>
            <w:tcW w:w="1385" w:type="dxa"/>
          </w:tcPr>
          <w:p w:rsidR="008E345C" w:rsidRPr="009F1AAD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####</w:t>
            </w:r>
          </w:p>
        </w:tc>
        <w:tc>
          <w:tcPr>
            <w:tcW w:w="3475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Product number, </w:t>
            </w:r>
            <w:r>
              <w:rPr>
                <w:rFonts w:ascii="Comic Sans MS" w:hAnsi="Comic Sans MS" w:cstheme="minorHAnsi"/>
                <w:sz w:val="16"/>
                <w:szCs w:val="16"/>
              </w:rPr>
              <w:t xml:space="preserve">its up to 9999 </w:t>
            </w:r>
            <w:r>
              <w:rPr>
                <w:rFonts w:ascii="Comic Sans MS" w:hAnsi="Comic Sans MS" w:cstheme="minorHAnsi"/>
                <w:sz w:val="16"/>
                <w:szCs w:val="16"/>
              </w:rPr>
              <w:t xml:space="preserve">Products , for example 0001 is the number for Car Loans, </w:t>
            </w:r>
            <w:r>
              <w:rPr>
                <w:rFonts w:ascii="Comic Sans MS" w:hAnsi="Comic Sans MS" w:cstheme="minorHAnsi"/>
                <w:sz w:val="16"/>
                <w:szCs w:val="16"/>
              </w:rPr>
              <w:t>000</w:t>
            </w:r>
            <w:r>
              <w:rPr>
                <w:rFonts w:ascii="Comic Sans MS" w:hAnsi="Comic Sans MS" w:cstheme="minorHAnsi"/>
                <w:sz w:val="16"/>
                <w:szCs w:val="16"/>
              </w:rPr>
              <w:t>2 is the number for Personal Loans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PostingLevel</w:t>
            </w:r>
          </w:p>
        </w:tc>
        <w:tc>
          <w:tcPr>
            <w:tcW w:w="138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8E345C" w:rsidP="00A3764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Posting Level , 1 for on Balance , 0 for Off Balance </w:t>
            </w:r>
            <w:r w:rsidR="00BF6506">
              <w:rPr>
                <w:rFonts w:ascii="Comic Sans MS" w:hAnsi="Comic Sans MS" w:cstheme="minorHAnsi"/>
                <w:sz w:val="16"/>
                <w:szCs w:val="16"/>
              </w:rPr>
              <w:t>, default is 1</w:t>
            </w:r>
            <w:bookmarkStart w:id="0" w:name="_GoBack"/>
            <w:bookmarkEnd w:id="0"/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10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LedgerNo</w:t>
            </w:r>
          </w:p>
        </w:tc>
        <w:tc>
          <w:tcPr>
            <w:tcW w:w="1385" w:type="dxa"/>
          </w:tcPr>
          <w:p w:rsidR="008E345C" w:rsidRPr="009F1AAD" w:rsidRDefault="008E345C" w:rsidP="005E7851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######</w:t>
            </w:r>
          </w:p>
        </w:tc>
        <w:tc>
          <w:tcPr>
            <w:tcW w:w="3475" w:type="dxa"/>
          </w:tcPr>
          <w:p w:rsidR="008E345C" w:rsidRDefault="008E345C" w:rsidP="00A3764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Ledger number, it’s up to 999999, this is the end leaf as it incremental if not supplied </w:t>
            </w:r>
          </w:p>
        </w:tc>
      </w:tr>
    </w:tbl>
    <w:p w:rsidR="00925915" w:rsidRDefault="00925915">
      <w:pPr>
        <w:rPr>
          <w:rFonts w:ascii="Comic Sans MS" w:hAnsi="Comic Sans MS" w:cstheme="minorHAnsi"/>
          <w:sz w:val="16"/>
          <w:szCs w:val="16"/>
        </w:rPr>
      </w:pPr>
    </w:p>
    <w:p w:rsidR="008E345C" w:rsidRDefault="00BB6371" w:rsidP="00BB6371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>However,</w:t>
      </w:r>
      <w:r w:rsidR="008E345C">
        <w:rPr>
          <w:rFonts w:ascii="Comic Sans MS" w:hAnsi="Comic Sans MS" w:cstheme="minorHAnsi"/>
          <w:sz w:val="16"/>
          <w:szCs w:val="16"/>
        </w:rPr>
        <w:t xml:space="preserve"> while creating a new GL, the (nature, Posting Level and optionally Ledger number) should be provided and in this case the other segments will defaulted by 0</w:t>
      </w:r>
    </w:p>
    <w:p w:rsidR="008E345C" w:rsidRDefault="008E345C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Examples </w:t>
      </w:r>
    </w:p>
    <w:p w:rsidR="00BB6371" w:rsidRDefault="001D21DD" w:rsidP="00CF4A34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>(</w:t>
      </w:r>
      <w:r w:rsidR="00BB6371" w:rsidRPr="00BB6371">
        <w:rPr>
          <w:rFonts w:ascii="Comic Sans MS" w:hAnsi="Comic Sans MS" w:cstheme="minorHAnsi"/>
          <w:sz w:val="16"/>
          <w:szCs w:val="16"/>
        </w:rPr>
        <w:t>1-00-0</w:t>
      </w:r>
      <w:r w:rsidR="00B461AB">
        <w:rPr>
          <w:rFonts w:ascii="Comic Sans MS" w:hAnsi="Comic Sans MS" w:cstheme="minorHAnsi"/>
          <w:sz w:val="16"/>
          <w:szCs w:val="16"/>
        </w:rPr>
        <w:t>1</w:t>
      </w:r>
      <w:r w:rsidR="00BB6371" w:rsidRPr="00BB6371">
        <w:rPr>
          <w:rFonts w:ascii="Comic Sans MS" w:hAnsi="Comic Sans MS" w:cstheme="minorHAnsi"/>
          <w:sz w:val="16"/>
          <w:szCs w:val="16"/>
        </w:rPr>
        <w:t>-0000-00-00-00-0000-1-000001</w:t>
      </w:r>
      <w:r>
        <w:rPr>
          <w:rFonts w:ascii="Comic Sans MS" w:hAnsi="Comic Sans MS" w:cstheme="minorHAnsi"/>
          <w:sz w:val="16"/>
          <w:szCs w:val="16"/>
        </w:rPr>
        <w:t>) is</w:t>
      </w:r>
      <w:r w:rsidR="00BB6371">
        <w:rPr>
          <w:rFonts w:ascii="Comic Sans MS" w:hAnsi="Comic Sans MS" w:cstheme="minorHAnsi"/>
          <w:sz w:val="16"/>
          <w:szCs w:val="16"/>
        </w:rPr>
        <w:t xml:space="preserve"> an on Balance asset </w:t>
      </w:r>
      <w:r>
        <w:rPr>
          <w:rFonts w:ascii="Comic Sans MS" w:hAnsi="Comic Sans MS" w:cstheme="minorHAnsi"/>
          <w:sz w:val="16"/>
          <w:szCs w:val="16"/>
        </w:rPr>
        <w:t xml:space="preserve">GL </w:t>
      </w:r>
      <w:r w:rsidR="00B461AB">
        <w:rPr>
          <w:rFonts w:ascii="Comic Sans MS" w:hAnsi="Comic Sans MS" w:cstheme="minorHAnsi"/>
          <w:sz w:val="16"/>
          <w:szCs w:val="16"/>
        </w:rPr>
        <w:t>in Company 1</w:t>
      </w:r>
      <w:r>
        <w:rPr>
          <w:rFonts w:ascii="Comic Sans MS" w:hAnsi="Comic Sans MS" w:cstheme="minorHAnsi"/>
          <w:sz w:val="16"/>
          <w:szCs w:val="16"/>
        </w:rPr>
        <w:br/>
        <w:t>(</w:t>
      </w:r>
      <w:r w:rsidR="00BB6371">
        <w:rPr>
          <w:rFonts w:ascii="Comic Sans MS" w:hAnsi="Comic Sans MS" w:cstheme="minorHAnsi"/>
          <w:sz w:val="16"/>
          <w:szCs w:val="16"/>
        </w:rPr>
        <w:t>2</w:t>
      </w:r>
      <w:r w:rsidR="00BB6371" w:rsidRPr="00BB6371">
        <w:rPr>
          <w:rFonts w:ascii="Comic Sans MS" w:hAnsi="Comic Sans MS" w:cstheme="minorHAnsi"/>
          <w:sz w:val="16"/>
          <w:szCs w:val="16"/>
        </w:rPr>
        <w:t>-00-0</w:t>
      </w:r>
      <w:r w:rsidR="00CF4A34">
        <w:rPr>
          <w:rFonts w:ascii="Comic Sans MS" w:hAnsi="Comic Sans MS" w:cstheme="minorHAnsi"/>
          <w:sz w:val="16"/>
          <w:szCs w:val="16"/>
        </w:rPr>
        <w:t>2</w:t>
      </w:r>
      <w:r w:rsidR="00BB6371" w:rsidRPr="00BB6371">
        <w:rPr>
          <w:rFonts w:ascii="Comic Sans MS" w:hAnsi="Comic Sans MS" w:cstheme="minorHAnsi"/>
          <w:sz w:val="16"/>
          <w:szCs w:val="16"/>
        </w:rPr>
        <w:t>-0000-00-00-00-0000-1-000001</w:t>
      </w:r>
      <w:r>
        <w:rPr>
          <w:rFonts w:ascii="Comic Sans MS" w:hAnsi="Comic Sans MS" w:cstheme="minorHAnsi"/>
          <w:sz w:val="16"/>
          <w:szCs w:val="16"/>
        </w:rPr>
        <w:t>)</w:t>
      </w:r>
      <w:r w:rsidR="00BB6371">
        <w:rPr>
          <w:rFonts w:ascii="Comic Sans MS" w:hAnsi="Comic Sans MS" w:cstheme="minorHAnsi"/>
          <w:sz w:val="16"/>
          <w:szCs w:val="16"/>
        </w:rPr>
        <w:t xml:space="preserve"> is an on Balance </w:t>
      </w:r>
      <w:r w:rsidR="00BB6371">
        <w:rPr>
          <w:rFonts w:ascii="Comic Sans MS" w:hAnsi="Comic Sans MS" w:cstheme="minorHAnsi"/>
          <w:sz w:val="16"/>
          <w:szCs w:val="16"/>
        </w:rPr>
        <w:t xml:space="preserve">liability </w:t>
      </w:r>
      <w:r w:rsidR="00BB6371">
        <w:rPr>
          <w:rFonts w:ascii="Comic Sans MS" w:hAnsi="Comic Sans MS" w:cstheme="minorHAnsi"/>
          <w:sz w:val="16"/>
          <w:szCs w:val="16"/>
        </w:rPr>
        <w:t>GL</w:t>
      </w:r>
      <w:r w:rsidR="00B461AB">
        <w:rPr>
          <w:rFonts w:ascii="Comic Sans MS" w:hAnsi="Comic Sans MS" w:cstheme="minorHAnsi"/>
          <w:sz w:val="16"/>
          <w:szCs w:val="16"/>
        </w:rPr>
        <w:t xml:space="preserve"> </w:t>
      </w:r>
      <w:r w:rsidR="00B461AB">
        <w:rPr>
          <w:rFonts w:ascii="Comic Sans MS" w:hAnsi="Comic Sans MS" w:cstheme="minorHAnsi"/>
          <w:sz w:val="16"/>
          <w:szCs w:val="16"/>
        </w:rPr>
        <w:t xml:space="preserve">in Company </w:t>
      </w:r>
      <w:r w:rsidR="00B461AB">
        <w:rPr>
          <w:rFonts w:ascii="Comic Sans MS" w:hAnsi="Comic Sans MS" w:cstheme="minorHAnsi"/>
          <w:sz w:val="16"/>
          <w:szCs w:val="16"/>
        </w:rPr>
        <w:t>2</w:t>
      </w:r>
    </w:p>
    <w:p w:rsidR="00E669F6" w:rsidRPr="009F1AAD" w:rsidRDefault="00E669F6" w:rsidP="00E669F6">
      <w:pPr>
        <w:rPr>
          <w:rFonts w:ascii="Comic Sans MS" w:hAnsi="Comic Sans MS" w:cstheme="minorHAnsi"/>
          <w:sz w:val="16"/>
          <w:szCs w:val="16"/>
        </w:rPr>
      </w:pPr>
    </w:p>
    <w:sectPr w:rsidR="00E669F6" w:rsidRPr="009F1A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22"/>
    <w:rsid w:val="000075BD"/>
    <w:rsid w:val="00121308"/>
    <w:rsid w:val="00153C22"/>
    <w:rsid w:val="001D21DD"/>
    <w:rsid w:val="002E15BF"/>
    <w:rsid w:val="0045605D"/>
    <w:rsid w:val="005955FC"/>
    <w:rsid w:val="005E7851"/>
    <w:rsid w:val="005F1FB1"/>
    <w:rsid w:val="006B2C03"/>
    <w:rsid w:val="007A3684"/>
    <w:rsid w:val="008E345C"/>
    <w:rsid w:val="00924CC9"/>
    <w:rsid w:val="00925915"/>
    <w:rsid w:val="009F1AAD"/>
    <w:rsid w:val="00A37648"/>
    <w:rsid w:val="00B461AB"/>
    <w:rsid w:val="00BB6371"/>
    <w:rsid w:val="00BF6506"/>
    <w:rsid w:val="00CF4A34"/>
    <w:rsid w:val="00E11845"/>
    <w:rsid w:val="00E669F6"/>
    <w:rsid w:val="00EE5E16"/>
    <w:rsid w:val="00F1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BCA26-6000-42C6-850C-B3DCF9A5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8</cp:revision>
  <dcterms:created xsi:type="dcterms:W3CDTF">2020-09-27T13:44:00Z</dcterms:created>
  <dcterms:modified xsi:type="dcterms:W3CDTF">2020-09-28T13:29:00Z</dcterms:modified>
</cp:coreProperties>
</file>