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96D" w:rsidRDefault="0079496D" w:rsidP="00F90EA4">
      <w:pPr>
        <w:spacing w:after="0" w:line="240" w:lineRule="auto"/>
        <w:jc w:val="center"/>
      </w:pPr>
    </w:p>
    <w:p w:rsidR="0079496D" w:rsidRDefault="0079496D" w:rsidP="00F90EA4">
      <w:pPr>
        <w:spacing w:after="0" w:line="240" w:lineRule="auto"/>
        <w:jc w:val="center"/>
      </w:pPr>
    </w:p>
    <w:p w:rsidR="00F90EA4" w:rsidRDefault="00F90EA4" w:rsidP="00F90EA4">
      <w:pPr>
        <w:spacing w:after="0" w:line="240" w:lineRule="auto"/>
        <w:jc w:val="center"/>
      </w:pPr>
      <w:r>
        <w:t>Fun Facts:</w:t>
      </w:r>
    </w:p>
    <w:p w:rsidR="00F90EA4" w:rsidRPr="000076F1" w:rsidRDefault="006C7F4A" w:rsidP="00F90EA4">
      <w:pPr>
        <w:spacing w:after="0" w:line="240" w:lineRule="auto"/>
        <w:jc w:val="center"/>
        <w:rPr>
          <w:b/>
          <w:sz w:val="72"/>
          <w:szCs w:val="72"/>
        </w:rPr>
      </w:pPr>
      <w:r>
        <w:rPr>
          <w:b/>
          <w:sz w:val="72"/>
          <w:szCs w:val="72"/>
        </w:rPr>
        <w:t xml:space="preserve">Gamma </w:t>
      </w:r>
      <w:proofErr w:type="spellStart"/>
      <w:r>
        <w:rPr>
          <w:b/>
          <w:sz w:val="72"/>
          <w:szCs w:val="72"/>
        </w:rPr>
        <w:t>Arietis</w:t>
      </w:r>
      <w:proofErr w:type="spellEnd"/>
    </w:p>
    <w:p w:rsidR="0080683B" w:rsidRPr="00FF2AE4" w:rsidRDefault="0034337F" w:rsidP="00B343A5">
      <w:pPr>
        <w:jc w:val="center"/>
        <w:rPr>
          <w:b/>
        </w:rPr>
      </w:pPr>
      <w:r w:rsidRPr="00FF2AE4">
        <w:t>Computer Code:</w:t>
      </w:r>
      <w:r w:rsidR="00FF2AE4" w:rsidRPr="00FF2AE4">
        <w:t xml:space="preserve"> </w:t>
      </w:r>
      <w:r w:rsidR="00FF2AE4" w:rsidRPr="00FF2AE4">
        <w:tab/>
      </w:r>
      <w:proofErr w:type="spellStart"/>
      <w:r w:rsidR="00FF2AE4" w:rsidRPr="00FF2AE4">
        <w:t>Gammaari</w:t>
      </w:r>
      <w:proofErr w:type="spellEnd"/>
    </w:p>
    <w:p w:rsidR="009706A1" w:rsidRPr="009706A1" w:rsidRDefault="009706A1" w:rsidP="009706A1">
      <w:pPr>
        <w:pStyle w:val="ListParagraph"/>
        <w:numPr>
          <w:ilvl w:val="0"/>
          <w:numId w:val="1"/>
        </w:numPr>
        <w:rPr>
          <w:b/>
        </w:rPr>
      </w:pPr>
      <w:r w:rsidRPr="009706A1">
        <w:rPr>
          <w:b/>
        </w:rPr>
        <w:t>Other Names</w:t>
      </w:r>
      <w:r w:rsidRPr="009706A1">
        <w:rPr>
          <w:b/>
        </w:rPr>
        <w:t>:</w:t>
      </w:r>
    </w:p>
    <w:p w:rsidR="009706A1" w:rsidRPr="009706A1" w:rsidRDefault="009706A1" w:rsidP="009706A1">
      <w:pPr>
        <w:pStyle w:val="ListParagraph"/>
        <w:numPr>
          <w:ilvl w:val="1"/>
          <w:numId w:val="1"/>
        </w:numPr>
        <w:rPr>
          <w:b/>
        </w:rPr>
      </w:pPr>
      <w:proofErr w:type="spellStart"/>
      <w:r w:rsidRPr="009706A1">
        <w:t>Mesarthim</w:t>
      </w:r>
      <w:proofErr w:type="spellEnd"/>
      <w:r w:rsidRPr="009706A1">
        <w:t xml:space="preserve"> (derived from an Arabic name</w:t>
      </w:r>
      <w:r w:rsidR="00CA659A">
        <w:t xml:space="preserve"> of unknown meaning…maybe from Hebrew word meaning “minister”</w:t>
      </w:r>
      <w:r w:rsidRPr="009706A1">
        <w:t>)</w:t>
      </w:r>
    </w:p>
    <w:p w:rsidR="009706A1" w:rsidRPr="009706A1" w:rsidRDefault="009706A1" w:rsidP="009706A1">
      <w:pPr>
        <w:pStyle w:val="ListParagraph"/>
        <w:numPr>
          <w:ilvl w:val="1"/>
          <w:numId w:val="1"/>
        </w:numPr>
        <w:rPr>
          <w:b/>
        </w:rPr>
      </w:pPr>
      <w:r w:rsidRPr="009706A1">
        <w:t>“The First Star of Aries” because during ancient times, it was the closest of the Ram’s star’s to the vernal equinox. (Precession, the 26,000 year wobble of the Earth’s axis, has since shifted the equinox westward to Pisces.)</w:t>
      </w:r>
    </w:p>
    <w:p w:rsidR="009706A1" w:rsidRPr="009706A1" w:rsidRDefault="009706A1" w:rsidP="009706A1">
      <w:pPr>
        <w:pStyle w:val="ListParagraph"/>
        <w:rPr>
          <w:b/>
        </w:rPr>
      </w:pPr>
    </w:p>
    <w:p w:rsidR="006B1B52" w:rsidRPr="009706A1" w:rsidRDefault="006B1B52" w:rsidP="00BF43F2">
      <w:pPr>
        <w:pStyle w:val="ListParagraph"/>
        <w:numPr>
          <w:ilvl w:val="0"/>
          <w:numId w:val="1"/>
        </w:numPr>
        <w:rPr>
          <w:b/>
        </w:rPr>
      </w:pPr>
      <w:r w:rsidRPr="009706A1">
        <w:rPr>
          <w:b/>
        </w:rPr>
        <w:t>Location:</w:t>
      </w:r>
    </w:p>
    <w:p w:rsidR="001546C5" w:rsidRPr="009706A1" w:rsidRDefault="001546C5" w:rsidP="006B1B52">
      <w:pPr>
        <w:pStyle w:val="ListParagraph"/>
        <w:numPr>
          <w:ilvl w:val="1"/>
          <w:numId w:val="1"/>
        </w:numPr>
      </w:pPr>
      <w:r w:rsidRPr="009706A1">
        <w:t>RA:</w:t>
      </w:r>
      <w:r w:rsidRPr="009706A1">
        <w:tab/>
      </w:r>
      <w:r w:rsidR="009706A1" w:rsidRPr="009706A1">
        <w:t>01</w:t>
      </w:r>
      <w:r w:rsidRPr="009706A1">
        <w:rPr>
          <w:vertAlign w:val="superscript"/>
        </w:rPr>
        <w:t>h</w:t>
      </w:r>
      <w:r w:rsidR="009706A1" w:rsidRPr="009706A1">
        <w:t xml:space="preserve"> 54</w:t>
      </w:r>
      <w:r w:rsidRPr="009706A1">
        <w:rPr>
          <w:vertAlign w:val="superscript"/>
        </w:rPr>
        <w:t>m</w:t>
      </w:r>
      <w:r w:rsidRPr="009706A1">
        <w:t xml:space="preserve"> </w:t>
      </w:r>
      <w:r w:rsidR="009706A1" w:rsidRPr="009706A1">
        <w:t>30</w:t>
      </w:r>
      <w:r w:rsidRPr="009706A1">
        <w:rPr>
          <w:vertAlign w:val="superscript"/>
        </w:rPr>
        <w:t>s</w:t>
      </w:r>
      <w:r w:rsidRPr="009706A1">
        <w:tab/>
      </w:r>
    </w:p>
    <w:p w:rsidR="006B1B52" w:rsidRPr="009706A1" w:rsidRDefault="001546C5" w:rsidP="006B1B52">
      <w:pPr>
        <w:pStyle w:val="ListParagraph"/>
        <w:numPr>
          <w:ilvl w:val="1"/>
          <w:numId w:val="1"/>
        </w:numPr>
      </w:pPr>
      <w:r w:rsidRPr="009706A1">
        <w:t>Dec:</w:t>
      </w:r>
      <w:r w:rsidRPr="009706A1">
        <w:tab/>
      </w:r>
      <w:r w:rsidR="009706A1" w:rsidRPr="009706A1">
        <w:t>19</w:t>
      </w:r>
      <w:r w:rsidRPr="009706A1">
        <w:rPr>
          <w:rFonts w:cstheme="minorHAnsi"/>
        </w:rPr>
        <w:t>⁰</w:t>
      </w:r>
      <w:r w:rsidR="009706A1" w:rsidRPr="009706A1">
        <w:t xml:space="preserve"> 23</w:t>
      </w:r>
      <w:r w:rsidR="006E2814" w:rsidRPr="009706A1">
        <w:t>’</w:t>
      </w:r>
    </w:p>
    <w:p w:rsidR="00F90EA4" w:rsidRPr="006C7F4A" w:rsidRDefault="00F90EA4" w:rsidP="00F90EA4">
      <w:pPr>
        <w:pStyle w:val="ListParagraph"/>
        <w:rPr>
          <w:color w:val="FF0000"/>
        </w:rPr>
      </w:pPr>
    </w:p>
    <w:p w:rsidR="003F1C9B" w:rsidRPr="00AF701E" w:rsidRDefault="003F1C9B" w:rsidP="003F1C9B">
      <w:pPr>
        <w:pStyle w:val="ListParagraph"/>
        <w:numPr>
          <w:ilvl w:val="0"/>
          <w:numId w:val="1"/>
        </w:numPr>
        <w:rPr>
          <w:b/>
        </w:rPr>
      </w:pPr>
      <w:r w:rsidRPr="00AF701E">
        <w:rPr>
          <w:b/>
        </w:rPr>
        <w:t>Basics:</w:t>
      </w:r>
    </w:p>
    <w:p w:rsidR="009F6482" w:rsidRPr="00AF701E" w:rsidRDefault="00390D93" w:rsidP="00390D93">
      <w:pPr>
        <w:pStyle w:val="ListParagraph"/>
        <w:numPr>
          <w:ilvl w:val="1"/>
          <w:numId w:val="1"/>
        </w:numPr>
      </w:pPr>
      <w:r w:rsidRPr="00AF701E">
        <w:t>Th</w:t>
      </w:r>
      <w:r w:rsidR="009706A1" w:rsidRPr="00AF701E">
        <w:t>is is a</w:t>
      </w:r>
      <w:r w:rsidR="00AF701E">
        <w:t xml:space="preserve"> variable</w:t>
      </w:r>
      <w:r w:rsidR="009706A1" w:rsidRPr="00AF701E">
        <w:t xml:space="preserve"> double star in Aries.</w:t>
      </w:r>
    </w:p>
    <w:p w:rsidR="009F6482" w:rsidRPr="00AF701E" w:rsidRDefault="00C4464E" w:rsidP="00390D93">
      <w:pPr>
        <w:pStyle w:val="ListParagraph"/>
        <w:numPr>
          <w:ilvl w:val="1"/>
          <w:numId w:val="1"/>
        </w:numPr>
      </w:pPr>
      <w:r>
        <w:t>It was discovered as a double star in</w:t>
      </w:r>
      <w:r w:rsidR="00AF701E" w:rsidRPr="00AF701E">
        <w:t xml:space="preserve"> 1664</w:t>
      </w:r>
      <w:r>
        <w:t xml:space="preserve"> by Robert Hooke</w:t>
      </w:r>
      <w:r w:rsidR="00AF701E" w:rsidRPr="00AF701E">
        <w:t>.</w:t>
      </w:r>
    </w:p>
    <w:p w:rsidR="00AF701E" w:rsidRPr="00AF701E" w:rsidRDefault="00AF701E" w:rsidP="00390D93">
      <w:pPr>
        <w:pStyle w:val="ListParagraph"/>
        <w:numPr>
          <w:ilvl w:val="1"/>
          <w:numId w:val="1"/>
        </w:numPr>
      </w:pPr>
      <w:r w:rsidRPr="00AF701E">
        <w:t>Both stars are very similar in appearance, but easily separated by a telescope.</w:t>
      </w:r>
    </w:p>
    <w:p w:rsidR="003F1C9B" w:rsidRPr="00AF701E" w:rsidRDefault="00BA712E" w:rsidP="003F1C9B">
      <w:pPr>
        <w:pStyle w:val="ListParagraph"/>
        <w:numPr>
          <w:ilvl w:val="1"/>
          <w:numId w:val="1"/>
        </w:numPr>
      </w:pPr>
      <w:r w:rsidRPr="00AF701E">
        <w:t xml:space="preserve">Distance: </w:t>
      </w:r>
      <w:r w:rsidR="00CA659A">
        <w:t>160-200</w:t>
      </w:r>
      <w:r w:rsidR="003F1C9B" w:rsidRPr="00AF701E">
        <w:t xml:space="preserve"> light years away</w:t>
      </w:r>
    </w:p>
    <w:p w:rsidR="003F1C9B" w:rsidRPr="00CA659A" w:rsidRDefault="00C4464E" w:rsidP="001A2E21">
      <w:pPr>
        <w:pStyle w:val="ListParagraph"/>
        <w:numPr>
          <w:ilvl w:val="1"/>
          <w:numId w:val="1"/>
        </w:numPr>
      </w:pPr>
      <w:r w:rsidRPr="00CA659A">
        <w:t>Orbital Period: &gt; 5,000 years</w:t>
      </w:r>
    </w:p>
    <w:p w:rsidR="00D5492B" w:rsidRPr="00CA659A" w:rsidRDefault="00FF597B" w:rsidP="001A2E21">
      <w:pPr>
        <w:pStyle w:val="ListParagraph"/>
        <w:numPr>
          <w:ilvl w:val="1"/>
          <w:numId w:val="1"/>
        </w:numPr>
      </w:pPr>
      <w:r w:rsidRPr="00CA659A">
        <w:t>Separated by 500</w:t>
      </w:r>
      <w:r w:rsidR="00D5492B" w:rsidRPr="00CA659A">
        <w:t xml:space="preserve"> AU</w:t>
      </w:r>
    </w:p>
    <w:p w:rsidR="00B343A5" w:rsidRPr="00AF701E" w:rsidRDefault="00AF701E" w:rsidP="001A2E21">
      <w:pPr>
        <w:pStyle w:val="ListParagraph"/>
        <w:numPr>
          <w:ilvl w:val="1"/>
          <w:numId w:val="1"/>
        </w:numPr>
      </w:pPr>
      <w:r w:rsidRPr="00AF701E">
        <w:t>Variable Period: 2.6 days (magnitude range: +4.62 to +4.66)</w:t>
      </w:r>
    </w:p>
    <w:p w:rsidR="001A2E21" w:rsidRPr="006C7F4A" w:rsidRDefault="001A2E21" w:rsidP="001A2E21">
      <w:pPr>
        <w:pStyle w:val="ListParagraph"/>
        <w:ind w:left="1440"/>
        <w:rPr>
          <w:color w:val="FF0000"/>
        </w:rPr>
      </w:pPr>
    </w:p>
    <w:p w:rsidR="00D5492B" w:rsidRPr="00AF701E" w:rsidRDefault="00390D93" w:rsidP="00D5492B">
      <w:pPr>
        <w:pStyle w:val="ListParagraph"/>
        <w:numPr>
          <w:ilvl w:val="0"/>
          <w:numId w:val="1"/>
        </w:numPr>
        <w:rPr>
          <w:b/>
        </w:rPr>
      </w:pPr>
      <w:r w:rsidRPr="00AF701E">
        <w:rPr>
          <w:b/>
        </w:rPr>
        <w:t>Gamma</w:t>
      </w:r>
      <w:r w:rsidR="004B1C87" w:rsidRPr="00AF701E">
        <w:rPr>
          <w:b/>
          <w:vertAlign w:val="superscript"/>
        </w:rPr>
        <w:t>1</w:t>
      </w:r>
      <w:r w:rsidR="003F1C9B" w:rsidRPr="00AF701E">
        <w:t>:</w:t>
      </w:r>
    </w:p>
    <w:p w:rsidR="00D5492B" w:rsidRPr="00FF597B" w:rsidRDefault="00D5492B" w:rsidP="00D5492B">
      <w:pPr>
        <w:pStyle w:val="ListParagraph"/>
        <w:numPr>
          <w:ilvl w:val="1"/>
          <w:numId w:val="1"/>
        </w:numPr>
      </w:pPr>
      <w:r w:rsidRPr="00FF597B">
        <w:t xml:space="preserve">Temperature: </w:t>
      </w:r>
      <w:r w:rsidR="00075003" w:rsidRPr="00FF597B">
        <w:t>19,0</w:t>
      </w:r>
      <w:r w:rsidR="00142BBA" w:rsidRPr="00FF597B">
        <w:t>00</w:t>
      </w:r>
      <w:r w:rsidR="00142BBA" w:rsidRPr="00FF597B">
        <w:rPr>
          <w:rFonts w:cstheme="minorHAnsi"/>
        </w:rPr>
        <w:t>⁰</w:t>
      </w:r>
      <w:r w:rsidR="00142BBA" w:rsidRPr="00FF597B">
        <w:t xml:space="preserve"> F</w:t>
      </w:r>
    </w:p>
    <w:p w:rsidR="00D5492B" w:rsidRPr="00FF597B" w:rsidRDefault="00142BBA" w:rsidP="00142BBA">
      <w:pPr>
        <w:pStyle w:val="ListParagraph"/>
        <w:numPr>
          <w:ilvl w:val="1"/>
          <w:numId w:val="1"/>
        </w:numPr>
      </w:pPr>
      <w:r w:rsidRPr="00FF597B">
        <w:t>Diameter:</w:t>
      </w:r>
      <w:r w:rsidR="00FF597B" w:rsidRPr="00FF597B">
        <w:t xml:space="preserve"> 2.03</w:t>
      </w:r>
      <w:r w:rsidR="00AF701E" w:rsidRPr="00FF597B">
        <w:t xml:space="preserve"> Suns</w:t>
      </w:r>
    </w:p>
    <w:p w:rsidR="00142BBA" w:rsidRPr="00FF597B" w:rsidRDefault="00AF701E" w:rsidP="00D5492B">
      <w:pPr>
        <w:pStyle w:val="ListParagraph"/>
        <w:numPr>
          <w:ilvl w:val="1"/>
          <w:numId w:val="1"/>
        </w:numPr>
      </w:pPr>
      <w:r w:rsidRPr="00FF597B">
        <w:t>Type: blue white star</w:t>
      </w:r>
      <w:r w:rsidR="006D7396" w:rsidRPr="00FF597B">
        <w:t xml:space="preserve"> (main sequence)</w:t>
      </w:r>
    </w:p>
    <w:p w:rsidR="00D5492B" w:rsidRPr="00FF597B" w:rsidRDefault="00D5492B" w:rsidP="00D5492B">
      <w:pPr>
        <w:pStyle w:val="ListParagraph"/>
        <w:numPr>
          <w:ilvl w:val="1"/>
          <w:numId w:val="1"/>
        </w:numPr>
      </w:pPr>
      <w:r w:rsidRPr="00FF597B">
        <w:t>B-V Colo</w:t>
      </w:r>
      <w:r w:rsidR="00FF597B">
        <w:t>r Index: -0.02</w:t>
      </w:r>
      <w:r w:rsidR="00AF701E" w:rsidRPr="00FF597B">
        <w:t>, blue-white</w:t>
      </w:r>
    </w:p>
    <w:p w:rsidR="00D5492B" w:rsidRPr="00075003" w:rsidRDefault="00075003" w:rsidP="00D5492B">
      <w:pPr>
        <w:pStyle w:val="ListParagraph"/>
        <w:numPr>
          <w:ilvl w:val="1"/>
          <w:numId w:val="1"/>
        </w:numPr>
      </w:pPr>
      <w:r w:rsidRPr="00075003">
        <w:t xml:space="preserve">Luminosity: 56 </w:t>
      </w:r>
      <w:r w:rsidR="00D5492B" w:rsidRPr="00075003">
        <w:t>Suns visual</w:t>
      </w:r>
    </w:p>
    <w:p w:rsidR="00D5492B" w:rsidRPr="00075003" w:rsidRDefault="00D5492B" w:rsidP="00167B0A">
      <w:pPr>
        <w:pStyle w:val="ListParagraph"/>
        <w:numPr>
          <w:ilvl w:val="1"/>
          <w:numId w:val="1"/>
        </w:numPr>
      </w:pPr>
      <w:r w:rsidRPr="00075003">
        <w:t>Magnitude:</w:t>
      </w:r>
      <w:r w:rsidR="00075003" w:rsidRPr="00075003">
        <w:t xml:space="preserve"> +4.83</w:t>
      </w:r>
    </w:p>
    <w:p w:rsidR="00267D5E" w:rsidRPr="00075003" w:rsidRDefault="00267D5E" w:rsidP="00167B0A">
      <w:pPr>
        <w:pStyle w:val="ListParagraph"/>
        <w:numPr>
          <w:ilvl w:val="1"/>
          <w:numId w:val="1"/>
        </w:numPr>
      </w:pPr>
      <w:r w:rsidRPr="00075003">
        <w:t>Mass: 2.8 Suns</w:t>
      </w:r>
    </w:p>
    <w:p w:rsidR="003F1C9B" w:rsidRPr="006C7F4A" w:rsidRDefault="003F1C9B" w:rsidP="003F1C9B">
      <w:pPr>
        <w:pStyle w:val="ListParagraph"/>
        <w:ind w:left="2160"/>
        <w:rPr>
          <w:color w:val="FF0000"/>
        </w:rPr>
      </w:pPr>
    </w:p>
    <w:p w:rsidR="002B16A9" w:rsidRPr="00FF597B" w:rsidRDefault="00D5492B" w:rsidP="002B16A9">
      <w:pPr>
        <w:pStyle w:val="ListParagraph"/>
        <w:numPr>
          <w:ilvl w:val="0"/>
          <w:numId w:val="1"/>
        </w:numPr>
        <w:rPr>
          <w:b/>
        </w:rPr>
      </w:pPr>
      <w:r w:rsidRPr="00FF597B">
        <w:rPr>
          <w:b/>
        </w:rPr>
        <w:t>Gamma</w:t>
      </w:r>
      <w:r w:rsidR="002B16A9" w:rsidRPr="00FF597B">
        <w:rPr>
          <w:b/>
          <w:vertAlign w:val="superscript"/>
        </w:rPr>
        <w:t>2</w:t>
      </w:r>
      <w:r w:rsidR="002B16A9" w:rsidRPr="00FF597B">
        <w:t>:</w:t>
      </w:r>
    </w:p>
    <w:p w:rsidR="00D5492B" w:rsidRPr="00FF597B" w:rsidRDefault="00D5492B" w:rsidP="00D5492B">
      <w:pPr>
        <w:pStyle w:val="ListParagraph"/>
        <w:numPr>
          <w:ilvl w:val="1"/>
          <w:numId w:val="1"/>
        </w:numPr>
      </w:pPr>
      <w:r w:rsidRPr="00FF597B">
        <w:t xml:space="preserve">Temperature: </w:t>
      </w:r>
      <w:r w:rsidR="00075003" w:rsidRPr="00FF597B">
        <w:t>16,000 – 17,600</w:t>
      </w:r>
      <w:r w:rsidR="00142BBA" w:rsidRPr="00FF597B">
        <w:rPr>
          <w:rFonts w:cstheme="minorHAnsi"/>
        </w:rPr>
        <w:t>⁰</w:t>
      </w:r>
      <w:r w:rsidR="00142BBA" w:rsidRPr="00FF597B">
        <w:t xml:space="preserve"> F</w:t>
      </w:r>
    </w:p>
    <w:p w:rsidR="00D5492B" w:rsidRPr="00FF597B" w:rsidRDefault="00FF597B" w:rsidP="00D5492B">
      <w:pPr>
        <w:pStyle w:val="ListParagraph"/>
        <w:numPr>
          <w:ilvl w:val="1"/>
          <w:numId w:val="1"/>
        </w:numPr>
      </w:pPr>
      <w:r w:rsidRPr="00FF597B">
        <w:t>Diameter: 3.3</w:t>
      </w:r>
      <w:r w:rsidR="00142BBA" w:rsidRPr="00FF597B">
        <w:t>8 Suns</w:t>
      </w:r>
    </w:p>
    <w:p w:rsidR="00142BBA" w:rsidRPr="00FF597B" w:rsidRDefault="00075003" w:rsidP="00D5492B">
      <w:pPr>
        <w:pStyle w:val="ListParagraph"/>
        <w:numPr>
          <w:ilvl w:val="1"/>
          <w:numId w:val="1"/>
        </w:numPr>
      </w:pPr>
      <w:r w:rsidRPr="00FF597B">
        <w:t>Type: peculiar</w:t>
      </w:r>
      <w:r w:rsidR="00FF597B" w:rsidRPr="00FF597B">
        <w:t xml:space="preserve"> (see below)</w:t>
      </w:r>
    </w:p>
    <w:p w:rsidR="00FF597B" w:rsidRPr="00FF597B" w:rsidRDefault="00D5492B" w:rsidP="00FF597B">
      <w:pPr>
        <w:pStyle w:val="ListParagraph"/>
        <w:numPr>
          <w:ilvl w:val="1"/>
          <w:numId w:val="1"/>
        </w:numPr>
      </w:pPr>
      <w:r w:rsidRPr="00FF597B">
        <w:t>B-V Colo</w:t>
      </w:r>
      <w:r w:rsidR="00142BBA" w:rsidRPr="00FF597B">
        <w:t xml:space="preserve">r Index: </w:t>
      </w:r>
      <w:r w:rsidR="00FF597B" w:rsidRPr="00FF597B">
        <w:t>-0.05, blue-white</w:t>
      </w:r>
    </w:p>
    <w:p w:rsidR="00D5492B" w:rsidRPr="00075003" w:rsidRDefault="00075003" w:rsidP="00D5492B">
      <w:pPr>
        <w:pStyle w:val="ListParagraph"/>
        <w:numPr>
          <w:ilvl w:val="1"/>
          <w:numId w:val="1"/>
        </w:numPr>
      </w:pPr>
      <w:r w:rsidRPr="00075003">
        <w:t>Luminosity: 43 – 52 Suns</w:t>
      </w:r>
    </w:p>
    <w:p w:rsidR="00D5492B" w:rsidRDefault="00D5492B" w:rsidP="00167B0A">
      <w:pPr>
        <w:pStyle w:val="ListParagraph"/>
        <w:numPr>
          <w:ilvl w:val="1"/>
          <w:numId w:val="1"/>
        </w:numPr>
      </w:pPr>
      <w:r w:rsidRPr="00075003">
        <w:t>Magnitude:</w:t>
      </w:r>
      <w:r w:rsidR="00075003" w:rsidRPr="00075003">
        <w:t xml:space="preserve"> variable</w:t>
      </w:r>
    </w:p>
    <w:p w:rsidR="00075003" w:rsidRPr="00075003" w:rsidRDefault="00075003" w:rsidP="00167B0A">
      <w:pPr>
        <w:pStyle w:val="ListParagraph"/>
        <w:numPr>
          <w:ilvl w:val="1"/>
          <w:numId w:val="1"/>
        </w:numPr>
      </w:pPr>
      <w:r>
        <w:t>Mass: 2.5 Suns</w:t>
      </w:r>
    </w:p>
    <w:p w:rsidR="00F832C1" w:rsidRPr="00CA659A" w:rsidRDefault="0045402E" w:rsidP="00267D5E">
      <w:pPr>
        <w:pStyle w:val="ListParagraph"/>
        <w:numPr>
          <w:ilvl w:val="1"/>
          <w:numId w:val="1"/>
        </w:numPr>
      </w:pPr>
      <w:r>
        <w:t>While Gamma</w:t>
      </w:r>
      <w:r w:rsidR="00267D5E" w:rsidRPr="0045402E">
        <w:rPr>
          <w:vertAlign w:val="superscript"/>
        </w:rPr>
        <w:t>1</w:t>
      </w:r>
      <w:r w:rsidR="00267D5E" w:rsidRPr="00CA659A">
        <w:t xml:space="preserve"> is relatively o</w:t>
      </w:r>
      <w:r>
        <w:t>rdinary, Gamma</w:t>
      </w:r>
      <w:r w:rsidR="00267D5E" w:rsidRPr="0045402E">
        <w:rPr>
          <w:vertAlign w:val="superscript"/>
        </w:rPr>
        <w:t>2</w:t>
      </w:r>
      <w:r w:rsidR="00267D5E" w:rsidRPr="00CA659A">
        <w:t xml:space="preserve"> is an "</w:t>
      </w:r>
      <w:proofErr w:type="spellStart"/>
      <w:r w:rsidR="00267D5E" w:rsidRPr="00CA659A">
        <w:t>Ap</w:t>
      </w:r>
      <w:proofErr w:type="spellEnd"/>
      <w:r w:rsidR="00267D5E" w:rsidRPr="00CA659A">
        <w:t>" star,</w:t>
      </w:r>
      <w:r w:rsidR="001C7CED">
        <w:t xml:space="preserve"> </w:t>
      </w:r>
      <w:r w:rsidR="00267D5E" w:rsidRPr="00CA659A">
        <w:t>the "p" standing for (spectrally) "peculiar." It is now known</w:t>
      </w:r>
      <w:bookmarkStart w:id="0" w:name="_GoBack"/>
      <w:bookmarkEnd w:id="0"/>
      <w:r w:rsidR="00267D5E" w:rsidRPr="00CA659A">
        <w:t xml:space="preserve"> that such stars are actually highly magnetized, </w:t>
      </w:r>
      <w:r w:rsidR="001C7CED">
        <w:lastRenderedPageBreak/>
        <w:t>Mesarthim-2</w:t>
      </w:r>
      <w:r w:rsidR="00267D5E" w:rsidRPr="00CA659A">
        <w:t>'s magnetic field roughly 1000 ti</w:t>
      </w:r>
      <w:r w:rsidR="00FF597B" w:rsidRPr="00CA659A">
        <w:t>mes the strength of Earth's.  T</w:t>
      </w:r>
      <w:r w:rsidR="00267D5E" w:rsidRPr="00CA659A">
        <w:t>he magnetism is concentrated into zones in which it aids in the separat</w:t>
      </w:r>
      <w:r w:rsidR="001C7CED">
        <w:t>ion of chemical elements (Gamma</w:t>
      </w:r>
      <w:r w:rsidR="00267D5E" w:rsidRPr="001C7CED">
        <w:rPr>
          <w:vertAlign w:val="superscript"/>
        </w:rPr>
        <w:t>2</w:t>
      </w:r>
      <w:r w:rsidR="00267D5E" w:rsidRPr="00CA659A">
        <w:t xml:space="preserve"> notably high in silicon). As the star rotates, these concentrations swing in and out of view, allowing the rotation period to be found (in this case 1.609 days) and causing subtle visual variations. Sophisticated spectroscopic examination and measures of Doppler shifts allow astronomers to create "pictures" of th</w:t>
      </w:r>
      <w:r w:rsidR="001C7CED">
        <w:t>e surfaces of such stars, Gamma</w:t>
      </w:r>
      <w:r w:rsidR="00267D5E" w:rsidRPr="001C7CED">
        <w:rPr>
          <w:vertAlign w:val="superscript"/>
        </w:rPr>
        <w:t>2</w:t>
      </w:r>
      <w:r w:rsidR="00267D5E" w:rsidRPr="00CA659A">
        <w:t xml:space="preserve"> having the distinction of being the first to be so treated. </w:t>
      </w:r>
    </w:p>
    <w:sectPr w:rsidR="00F832C1" w:rsidRPr="00CA659A" w:rsidSect="000E049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B16B8"/>
    <w:multiLevelType w:val="hybridMultilevel"/>
    <w:tmpl w:val="462C6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EA4"/>
    <w:rsid w:val="00032DD0"/>
    <w:rsid w:val="00057514"/>
    <w:rsid w:val="0006372E"/>
    <w:rsid w:val="00075003"/>
    <w:rsid w:val="0009797D"/>
    <w:rsid w:val="000B4392"/>
    <w:rsid w:val="000D1A2E"/>
    <w:rsid w:val="000E049D"/>
    <w:rsid w:val="000F7025"/>
    <w:rsid w:val="00110A48"/>
    <w:rsid w:val="00142BBA"/>
    <w:rsid w:val="001546C5"/>
    <w:rsid w:val="00167B0A"/>
    <w:rsid w:val="001A2E21"/>
    <w:rsid w:val="001C7CED"/>
    <w:rsid w:val="00202F6A"/>
    <w:rsid w:val="00225D12"/>
    <w:rsid w:val="00267D5E"/>
    <w:rsid w:val="0029513E"/>
    <w:rsid w:val="002B16A9"/>
    <w:rsid w:val="00322215"/>
    <w:rsid w:val="00325B0D"/>
    <w:rsid w:val="00327C89"/>
    <w:rsid w:val="00336A9F"/>
    <w:rsid w:val="0034337F"/>
    <w:rsid w:val="00390D93"/>
    <w:rsid w:val="003A69AC"/>
    <w:rsid w:val="003F1C9B"/>
    <w:rsid w:val="003F6449"/>
    <w:rsid w:val="0045402E"/>
    <w:rsid w:val="00470F16"/>
    <w:rsid w:val="00476E4D"/>
    <w:rsid w:val="00481BF2"/>
    <w:rsid w:val="004B1C87"/>
    <w:rsid w:val="004B2485"/>
    <w:rsid w:val="004B3212"/>
    <w:rsid w:val="004F2885"/>
    <w:rsid w:val="005005F0"/>
    <w:rsid w:val="005173F4"/>
    <w:rsid w:val="00537513"/>
    <w:rsid w:val="0053770C"/>
    <w:rsid w:val="00557A47"/>
    <w:rsid w:val="00582C9A"/>
    <w:rsid w:val="00595305"/>
    <w:rsid w:val="00597FAF"/>
    <w:rsid w:val="005A0561"/>
    <w:rsid w:val="00657C63"/>
    <w:rsid w:val="0068258A"/>
    <w:rsid w:val="006B1B52"/>
    <w:rsid w:val="006B30FF"/>
    <w:rsid w:val="006C7F4A"/>
    <w:rsid w:val="006D7396"/>
    <w:rsid w:val="006E2814"/>
    <w:rsid w:val="006F74B2"/>
    <w:rsid w:val="007946CD"/>
    <w:rsid w:val="0079496D"/>
    <w:rsid w:val="007A74FA"/>
    <w:rsid w:val="00803848"/>
    <w:rsid w:val="0080683B"/>
    <w:rsid w:val="00835887"/>
    <w:rsid w:val="008C6EDA"/>
    <w:rsid w:val="008D1F5A"/>
    <w:rsid w:val="008E4E1F"/>
    <w:rsid w:val="008F3E56"/>
    <w:rsid w:val="0090444C"/>
    <w:rsid w:val="009076C2"/>
    <w:rsid w:val="009609CB"/>
    <w:rsid w:val="009706A1"/>
    <w:rsid w:val="0099243B"/>
    <w:rsid w:val="009B3090"/>
    <w:rsid w:val="009C4C05"/>
    <w:rsid w:val="009D2193"/>
    <w:rsid w:val="009F6482"/>
    <w:rsid w:val="00A32042"/>
    <w:rsid w:val="00A42C2F"/>
    <w:rsid w:val="00A8385B"/>
    <w:rsid w:val="00AC7F71"/>
    <w:rsid w:val="00AD214E"/>
    <w:rsid w:val="00AF701E"/>
    <w:rsid w:val="00B343A5"/>
    <w:rsid w:val="00B40342"/>
    <w:rsid w:val="00B46104"/>
    <w:rsid w:val="00B715BE"/>
    <w:rsid w:val="00B96792"/>
    <w:rsid w:val="00BA712E"/>
    <w:rsid w:val="00BF43F2"/>
    <w:rsid w:val="00C31A9D"/>
    <w:rsid w:val="00C4464E"/>
    <w:rsid w:val="00CA659A"/>
    <w:rsid w:val="00CB33E4"/>
    <w:rsid w:val="00CF0BAA"/>
    <w:rsid w:val="00D13D43"/>
    <w:rsid w:val="00D20638"/>
    <w:rsid w:val="00D5492B"/>
    <w:rsid w:val="00E20D81"/>
    <w:rsid w:val="00E35E99"/>
    <w:rsid w:val="00EF1565"/>
    <w:rsid w:val="00F55895"/>
    <w:rsid w:val="00F832C1"/>
    <w:rsid w:val="00F90EA4"/>
    <w:rsid w:val="00FD4AEB"/>
    <w:rsid w:val="00FF2AE4"/>
    <w:rsid w:val="00FF3CB4"/>
    <w:rsid w:val="00FF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A4"/>
    <w:pPr>
      <w:ind w:left="720"/>
      <w:contextualSpacing/>
    </w:pPr>
  </w:style>
  <w:style w:type="character" w:customStyle="1" w:styleId="apple-converted-space">
    <w:name w:val="apple-converted-space"/>
    <w:basedOn w:val="DefaultParagraphFont"/>
    <w:rsid w:val="0006372E"/>
  </w:style>
  <w:style w:type="character" w:styleId="Hyperlink">
    <w:name w:val="Hyperlink"/>
    <w:basedOn w:val="DefaultParagraphFont"/>
    <w:uiPriority w:val="99"/>
    <w:semiHidden/>
    <w:unhideWhenUsed/>
    <w:rsid w:val="0006372E"/>
    <w:rPr>
      <w:color w:val="0000FF"/>
      <w:u w:val="single"/>
    </w:rPr>
  </w:style>
  <w:style w:type="paragraph" w:styleId="NormalWeb">
    <w:name w:val="Normal (Web)"/>
    <w:basedOn w:val="Normal"/>
    <w:uiPriority w:val="99"/>
    <w:semiHidden/>
    <w:unhideWhenUsed/>
    <w:rsid w:val="00EF156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A4"/>
    <w:pPr>
      <w:ind w:left="720"/>
      <w:contextualSpacing/>
    </w:pPr>
  </w:style>
  <w:style w:type="character" w:customStyle="1" w:styleId="apple-converted-space">
    <w:name w:val="apple-converted-space"/>
    <w:basedOn w:val="DefaultParagraphFont"/>
    <w:rsid w:val="0006372E"/>
  </w:style>
  <w:style w:type="character" w:styleId="Hyperlink">
    <w:name w:val="Hyperlink"/>
    <w:basedOn w:val="DefaultParagraphFont"/>
    <w:uiPriority w:val="99"/>
    <w:semiHidden/>
    <w:unhideWhenUsed/>
    <w:rsid w:val="0006372E"/>
    <w:rPr>
      <w:color w:val="0000FF"/>
      <w:u w:val="single"/>
    </w:rPr>
  </w:style>
  <w:style w:type="paragraph" w:styleId="NormalWeb">
    <w:name w:val="Normal (Web)"/>
    <w:basedOn w:val="Normal"/>
    <w:uiPriority w:val="99"/>
    <w:semiHidden/>
    <w:unhideWhenUsed/>
    <w:rsid w:val="00EF15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2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Langdon</dc:creator>
  <cp:lastModifiedBy>Chad Langdon</cp:lastModifiedBy>
  <cp:revision>6</cp:revision>
  <dcterms:created xsi:type="dcterms:W3CDTF">2017-01-05T02:06:00Z</dcterms:created>
  <dcterms:modified xsi:type="dcterms:W3CDTF">2017-01-05T03:26:00Z</dcterms:modified>
</cp:coreProperties>
</file>