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6D" w:rsidRDefault="0079496D" w:rsidP="00F90EA4">
      <w:pPr>
        <w:spacing w:after="0" w:line="240" w:lineRule="auto"/>
        <w:jc w:val="center"/>
      </w:pPr>
    </w:p>
    <w:p w:rsidR="0079496D" w:rsidRDefault="0079496D" w:rsidP="00F90EA4">
      <w:pPr>
        <w:spacing w:after="0" w:line="240" w:lineRule="auto"/>
        <w:jc w:val="center"/>
      </w:pPr>
    </w:p>
    <w:p w:rsidR="00F90EA4" w:rsidRDefault="00F90EA4" w:rsidP="00F90EA4">
      <w:pPr>
        <w:spacing w:after="0" w:line="240" w:lineRule="auto"/>
        <w:jc w:val="center"/>
      </w:pPr>
      <w:r>
        <w:t>Fun Facts:</w:t>
      </w:r>
    </w:p>
    <w:p w:rsidR="00F90EA4" w:rsidRPr="000076F1" w:rsidRDefault="00336A9F" w:rsidP="00F90EA4">
      <w:pPr>
        <w:spacing w:after="0" w:line="240" w:lineRule="auto"/>
        <w:jc w:val="center"/>
        <w:rPr>
          <w:b/>
          <w:sz w:val="72"/>
          <w:szCs w:val="72"/>
        </w:rPr>
      </w:pPr>
      <w:r>
        <w:rPr>
          <w:b/>
          <w:sz w:val="72"/>
          <w:szCs w:val="72"/>
        </w:rPr>
        <w:t xml:space="preserve">Gamma </w:t>
      </w:r>
      <w:proofErr w:type="spellStart"/>
      <w:r>
        <w:rPr>
          <w:b/>
          <w:sz w:val="72"/>
          <w:szCs w:val="72"/>
        </w:rPr>
        <w:t>Delphini</w:t>
      </w:r>
      <w:proofErr w:type="spellEnd"/>
    </w:p>
    <w:p w:rsidR="0080683B" w:rsidRPr="00B343A5" w:rsidRDefault="0034337F" w:rsidP="00B343A5">
      <w:pPr>
        <w:jc w:val="center"/>
        <w:rPr>
          <w:b/>
        </w:rPr>
      </w:pPr>
      <w:r w:rsidRPr="00390D93">
        <w:t>Computer Code:</w:t>
      </w:r>
      <w:r w:rsidR="00390D93" w:rsidRPr="00390D93">
        <w:t xml:space="preserve"> </w:t>
      </w:r>
      <w:r w:rsidR="00390D93" w:rsidRPr="00390D93">
        <w:tab/>
      </w:r>
      <w:proofErr w:type="spellStart"/>
      <w:r w:rsidR="00390D93" w:rsidRPr="00390D93">
        <w:t>gammadel</w:t>
      </w:r>
      <w:proofErr w:type="spellEnd"/>
    </w:p>
    <w:p w:rsidR="006B1B52" w:rsidRPr="00390D93" w:rsidRDefault="006B1B52" w:rsidP="00BF43F2">
      <w:pPr>
        <w:pStyle w:val="ListParagraph"/>
        <w:numPr>
          <w:ilvl w:val="0"/>
          <w:numId w:val="1"/>
        </w:numPr>
        <w:rPr>
          <w:b/>
        </w:rPr>
      </w:pPr>
      <w:r w:rsidRPr="00390D93">
        <w:rPr>
          <w:b/>
        </w:rPr>
        <w:t>Location:</w:t>
      </w:r>
    </w:p>
    <w:p w:rsidR="001546C5" w:rsidRPr="00390D93" w:rsidRDefault="001546C5" w:rsidP="006B1B52">
      <w:pPr>
        <w:pStyle w:val="ListParagraph"/>
        <w:numPr>
          <w:ilvl w:val="1"/>
          <w:numId w:val="1"/>
        </w:numPr>
      </w:pPr>
      <w:r w:rsidRPr="00390D93">
        <w:t>RA:</w:t>
      </w:r>
      <w:r w:rsidRPr="00390D93">
        <w:tab/>
      </w:r>
      <w:r w:rsidR="00390D93" w:rsidRPr="00390D93">
        <w:t>20</w:t>
      </w:r>
      <w:r w:rsidRPr="00390D93">
        <w:rPr>
          <w:vertAlign w:val="superscript"/>
        </w:rPr>
        <w:t>h</w:t>
      </w:r>
      <w:r w:rsidR="00390D93" w:rsidRPr="00390D93">
        <w:t xml:space="preserve"> 47</w:t>
      </w:r>
      <w:r w:rsidRPr="00390D93">
        <w:rPr>
          <w:vertAlign w:val="superscript"/>
        </w:rPr>
        <w:t>m</w:t>
      </w:r>
      <w:r w:rsidRPr="00390D93">
        <w:t xml:space="preserve"> </w:t>
      </w:r>
      <w:r w:rsidR="00390D93" w:rsidRPr="00390D93">
        <w:t>4</w:t>
      </w:r>
      <w:r w:rsidRPr="00390D93">
        <w:rPr>
          <w:vertAlign w:val="superscript"/>
        </w:rPr>
        <w:t>s</w:t>
      </w:r>
      <w:r w:rsidRPr="00390D93">
        <w:tab/>
      </w:r>
    </w:p>
    <w:p w:rsidR="006B1B52" w:rsidRPr="00390D93" w:rsidRDefault="001546C5" w:rsidP="006B1B52">
      <w:pPr>
        <w:pStyle w:val="ListParagraph"/>
        <w:numPr>
          <w:ilvl w:val="1"/>
          <w:numId w:val="1"/>
        </w:numPr>
      </w:pPr>
      <w:r w:rsidRPr="00390D93">
        <w:t>Dec:</w:t>
      </w:r>
      <w:r w:rsidRPr="00390D93">
        <w:tab/>
      </w:r>
      <w:r w:rsidR="00390D93" w:rsidRPr="00390D93">
        <w:t>16</w:t>
      </w:r>
      <w:r w:rsidRPr="00390D93">
        <w:rPr>
          <w:rFonts w:cstheme="minorHAnsi"/>
        </w:rPr>
        <w:t>⁰</w:t>
      </w:r>
      <w:r w:rsidR="00390D93" w:rsidRPr="00390D93">
        <w:t xml:space="preserve"> 1</w:t>
      </w:r>
      <w:r w:rsidR="006E2814" w:rsidRPr="00390D93">
        <w:t>1’</w:t>
      </w:r>
    </w:p>
    <w:p w:rsidR="00F90EA4" w:rsidRPr="00390D93" w:rsidRDefault="00F90EA4" w:rsidP="00F90EA4">
      <w:pPr>
        <w:pStyle w:val="ListParagraph"/>
        <w:rPr>
          <w:color w:val="FF0000"/>
        </w:rPr>
      </w:pPr>
    </w:p>
    <w:p w:rsidR="003F1C9B" w:rsidRPr="00390D93" w:rsidRDefault="003F1C9B" w:rsidP="003F1C9B">
      <w:pPr>
        <w:pStyle w:val="ListParagraph"/>
        <w:numPr>
          <w:ilvl w:val="0"/>
          <w:numId w:val="1"/>
        </w:numPr>
        <w:rPr>
          <w:b/>
        </w:rPr>
      </w:pPr>
      <w:r w:rsidRPr="00390D93">
        <w:rPr>
          <w:b/>
        </w:rPr>
        <w:t>Basics:</w:t>
      </w:r>
    </w:p>
    <w:p w:rsidR="009F6482" w:rsidRDefault="00390D93" w:rsidP="00390D93">
      <w:pPr>
        <w:pStyle w:val="ListParagraph"/>
        <w:numPr>
          <w:ilvl w:val="1"/>
          <w:numId w:val="1"/>
        </w:numPr>
      </w:pPr>
      <w:r w:rsidRPr="00390D93">
        <w:t>This is a double star in Delphinus</w:t>
      </w:r>
      <w:r w:rsidR="009C4C05">
        <w:t xml:space="preserve">.  </w:t>
      </w:r>
      <w:r w:rsidR="00B343A5">
        <w:t>It is the nose of the dolphin.</w:t>
      </w:r>
    </w:p>
    <w:p w:rsidR="003F1C9B" w:rsidRDefault="00167B0A" w:rsidP="00390D93">
      <w:pPr>
        <w:pStyle w:val="ListParagraph"/>
        <w:numPr>
          <w:ilvl w:val="1"/>
          <w:numId w:val="1"/>
        </w:numPr>
      </w:pPr>
      <w:r>
        <w:t>In a telescope, it can make a nice pairing</w:t>
      </w:r>
      <w:r w:rsidR="009C4C05">
        <w:t xml:space="preserve"> with Struve 2725, which is </w:t>
      </w:r>
      <w:r>
        <w:t xml:space="preserve">also a double star, appearing a bit dimmer and </w:t>
      </w:r>
      <w:r w:rsidR="009C4C05">
        <w:t xml:space="preserve">perpendicular to Gamma </w:t>
      </w:r>
      <w:proofErr w:type="spellStart"/>
      <w:r w:rsidR="009C4C05">
        <w:t>Delphini</w:t>
      </w:r>
      <w:proofErr w:type="spellEnd"/>
      <w:r>
        <w:t>.</w:t>
      </w:r>
    </w:p>
    <w:p w:rsidR="009F6482" w:rsidRPr="00390D93" w:rsidRDefault="009F6482" w:rsidP="00390D93">
      <w:pPr>
        <w:pStyle w:val="ListParagraph"/>
        <w:numPr>
          <w:ilvl w:val="1"/>
          <w:numId w:val="1"/>
        </w:numPr>
      </w:pPr>
      <w:r>
        <w:t>It forms one corner of the asterism, “Job’s Coffin</w:t>
      </w:r>
      <w:r w:rsidR="0068258A">
        <w:t>.</w:t>
      </w:r>
      <w:r>
        <w:t>”</w:t>
      </w:r>
    </w:p>
    <w:p w:rsidR="003F1C9B" w:rsidRPr="00390D93" w:rsidRDefault="00BA712E" w:rsidP="003F1C9B">
      <w:pPr>
        <w:pStyle w:val="ListParagraph"/>
        <w:numPr>
          <w:ilvl w:val="1"/>
          <w:numId w:val="1"/>
        </w:numPr>
      </w:pPr>
      <w:r>
        <w:t xml:space="preserve">Distance: </w:t>
      </w:r>
      <w:r w:rsidR="009F6482">
        <w:t>101</w:t>
      </w:r>
      <w:r w:rsidR="003F1C9B" w:rsidRPr="00390D93">
        <w:t xml:space="preserve"> light years away</w:t>
      </w:r>
    </w:p>
    <w:p w:rsidR="003F1C9B" w:rsidRPr="00167B0A" w:rsidRDefault="003F1C9B" w:rsidP="003F1C9B">
      <w:pPr>
        <w:pStyle w:val="ListParagraph"/>
        <w:numPr>
          <w:ilvl w:val="2"/>
          <w:numId w:val="1"/>
        </w:numPr>
      </w:pPr>
      <w:r w:rsidRPr="00167B0A">
        <w:t>Light we’</w:t>
      </w:r>
      <w:r w:rsidR="00BA712E" w:rsidRPr="00167B0A">
        <w:t>re seeing left in 1915</w:t>
      </w:r>
      <w:r w:rsidRPr="00167B0A">
        <w:t xml:space="preserve"> AD:</w:t>
      </w:r>
    </w:p>
    <w:p w:rsidR="00327C89" w:rsidRPr="00167B0A" w:rsidRDefault="00BA712E" w:rsidP="00BA712E">
      <w:pPr>
        <w:pStyle w:val="ListParagraph"/>
        <w:numPr>
          <w:ilvl w:val="3"/>
          <w:numId w:val="1"/>
        </w:numPr>
      </w:pPr>
      <w:r w:rsidRPr="00167B0A">
        <w:t>During World War I</w:t>
      </w:r>
    </w:p>
    <w:p w:rsidR="00327C89" w:rsidRPr="00167B0A" w:rsidRDefault="00BA712E" w:rsidP="00167B0A">
      <w:pPr>
        <w:pStyle w:val="ListParagraph"/>
        <w:numPr>
          <w:ilvl w:val="3"/>
          <w:numId w:val="1"/>
        </w:numPr>
      </w:pPr>
      <w:r w:rsidRPr="00167B0A">
        <w:t>Chicago Cubs won the World Series</w:t>
      </w:r>
    </w:p>
    <w:p w:rsidR="003F1C9B" w:rsidRPr="00D5492B" w:rsidRDefault="00D5492B" w:rsidP="001A2E21">
      <w:pPr>
        <w:pStyle w:val="ListParagraph"/>
        <w:numPr>
          <w:ilvl w:val="1"/>
          <w:numId w:val="1"/>
        </w:numPr>
      </w:pPr>
      <w:r w:rsidRPr="00D5492B">
        <w:t>Orbital Period: 3</w:t>
      </w:r>
      <w:r w:rsidR="00167B0A">
        <w:t>,</w:t>
      </w:r>
      <w:r w:rsidRPr="00D5492B">
        <w:t>249 years</w:t>
      </w:r>
    </w:p>
    <w:p w:rsidR="00D5492B" w:rsidRDefault="00D5492B" w:rsidP="001A2E21">
      <w:pPr>
        <w:pStyle w:val="ListParagraph"/>
        <w:numPr>
          <w:ilvl w:val="1"/>
          <w:numId w:val="1"/>
        </w:numPr>
      </w:pPr>
      <w:r w:rsidRPr="00D5492B">
        <w:t>Separated by 396 AU</w:t>
      </w:r>
    </w:p>
    <w:p w:rsidR="00B343A5" w:rsidRPr="00D5492B" w:rsidRDefault="00B343A5" w:rsidP="001A2E21">
      <w:pPr>
        <w:pStyle w:val="ListParagraph"/>
        <w:numPr>
          <w:ilvl w:val="1"/>
          <w:numId w:val="1"/>
        </w:numPr>
      </w:pPr>
      <w:r>
        <w:t>On average, when viewed from one, the other would appear as bright as about 100 full moons.</w:t>
      </w:r>
    </w:p>
    <w:p w:rsidR="001A2E21" w:rsidRPr="00390D93" w:rsidRDefault="001A2E21" w:rsidP="001A2E21">
      <w:pPr>
        <w:pStyle w:val="ListParagraph"/>
        <w:ind w:left="1440"/>
        <w:rPr>
          <w:color w:val="FF0000"/>
        </w:rPr>
      </w:pPr>
    </w:p>
    <w:p w:rsidR="00D5492B" w:rsidRPr="00D5492B" w:rsidRDefault="00390D93" w:rsidP="00D5492B">
      <w:pPr>
        <w:pStyle w:val="ListParagraph"/>
        <w:numPr>
          <w:ilvl w:val="0"/>
          <w:numId w:val="1"/>
        </w:numPr>
        <w:rPr>
          <w:b/>
        </w:rPr>
      </w:pPr>
      <w:r w:rsidRPr="00D5492B">
        <w:rPr>
          <w:b/>
        </w:rPr>
        <w:t>Gamma</w:t>
      </w:r>
      <w:r w:rsidR="004B1C87" w:rsidRPr="00D5492B">
        <w:rPr>
          <w:b/>
          <w:vertAlign w:val="superscript"/>
        </w:rPr>
        <w:t>1</w:t>
      </w:r>
      <w:r w:rsidR="003F1C9B" w:rsidRPr="00D5492B">
        <w:t>:</w:t>
      </w:r>
    </w:p>
    <w:p w:rsidR="00D5492B" w:rsidRPr="00D5492B" w:rsidRDefault="00D5492B" w:rsidP="00D5492B">
      <w:pPr>
        <w:pStyle w:val="ListParagraph"/>
        <w:numPr>
          <w:ilvl w:val="1"/>
          <w:numId w:val="1"/>
        </w:numPr>
      </w:pPr>
      <w:r>
        <w:t xml:space="preserve">Temperature: </w:t>
      </w:r>
      <w:r w:rsidR="00142BBA">
        <w:t>11,000</w:t>
      </w:r>
      <w:r w:rsidR="00142BBA">
        <w:rPr>
          <w:rFonts w:cstheme="minorHAnsi"/>
        </w:rPr>
        <w:t>⁰</w:t>
      </w:r>
      <w:r w:rsidR="00142BBA">
        <w:t xml:space="preserve"> F</w:t>
      </w:r>
    </w:p>
    <w:p w:rsidR="00D5492B" w:rsidRPr="00D5492B" w:rsidRDefault="00142BBA" w:rsidP="00142BBA">
      <w:pPr>
        <w:pStyle w:val="ListParagraph"/>
        <w:numPr>
          <w:ilvl w:val="1"/>
          <w:numId w:val="1"/>
        </w:numPr>
      </w:pPr>
      <w:r>
        <w:t>Diameter:</w:t>
      </w:r>
      <w:r w:rsidRPr="00D5492B">
        <w:t xml:space="preserve"> 2.9 Suns</w:t>
      </w:r>
    </w:p>
    <w:p w:rsidR="00142BBA" w:rsidRDefault="006D7396" w:rsidP="00D5492B">
      <w:pPr>
        <w:pStyle w:val="ListParagraph"/>
        <w:numPr>
          <w:ilvl w:val="1"/>
          <w:numId w:val="1"/>
        </w:numPr>
      </w:pPr>
      <w:r>
        <w:t>Type: yellow-white dwarf star (main sequence)</w:t>
      </w:r>
    </w:p>
    <w:p w:rsidR="00D5492B" w:rsidRPr="00D5492B" w:rsidRDefault="00D5492B" w:rsidP="00D5492B">
      <w:pPr>
        <w:pStyle w:val="ListParagraph"/>
        <w:numPr>
          <w:ilvl w:val="1"/>
          <w:numId w:val="1"/>
        </w:numPr>
      </w:pPr>
      <w:r w:rsidRPr="00D5492B">
        <w:t>B-V Colo</w:t>
      </w:r>
      <w:r w:rsidRPr="00D5492B">
        <w:t>r Index: +0.52, yellow</w:t>
      </w:r>
    </w:p>
    <w:p w:rsidR="00D5492B" w:rsidRPr="00D5492B" w:rsidRDefault="0099243B" w:rsidP="00D5492B">
      <w:pPr>
        <w:pStyle w:val="ListParagraph"/>
        <w:numPr>
          <w:ilvl w:val="1"/>
          <w:numId w:val="1"/>
        </w:numPr>
      </w:pPr>
      <w:r>
        <w:t>Luminosity: 12.6</w:t>
      </w:r>
      <w:r w:rsidR="00D5492B" w:rsidRPr="00D5492B">
        <w:t xml:space="preserve"> Suns visual</w:t>
      </w:r>
    </w:p>
    <w:p w:rsidR="00D5492B" w:rsidRPr="00D5492B" w:rsidRDefault="00D5492B" w:rsidP="00167B0A">
      <w:pPr>
        <w:pStyle w:val="ListParagraph"/>
        <w:numPr>
          <w:ilvl w:val="1"/>
          <w:numId w:val="1"/>
        </w:numPr>
      </w:pPr>
      <w:r w:rsidRPr="00D5492B">
        <w:t>Magnitude:</w:t>
      </w:r>
      <w:r w:rsidRPr="00D5492B">
        <w:t xml:space="preserve"> +2.0</w:t>
      </w:r>
    </w:p>
    <w:p w:rsidR="003F1C9B" w:rsidRPr="00390D93" w:rsidRDefault="003F1C9B" w:rsidP="003F1C9B">
      <w:pPr>
        <w:pStyle w:val="ListParagraph"/>
        <w:ind w:left="2160"/>
        <w:rPr>
          <w:color w:val="FF0000"/>
        </w:rPr>
      </w:pPr>
    </w:p>
    <w:p w:rsidR="002B16A9" w:rsidRPr="00D5492B" w:rsidRDefault="00D5492B" w:rsidP="002B16A9">
      <w:pPr>
        <w:pStyle w:val="ListParagraph"/>
        <w:numPr>
          <w:ilvl w:val="0"/>
          <w:numId w:val="1"/>
        </w:numPr>
        <w:rPr>
          <w:b/>
        </w:rPr>
      </w:pPr>
      <w:r w:rsidRPr="00D5492B">
        <w:rPr>
          <w:b/>
        </w:rPr>
        <w:t>Gamma</w:t>
      </w:r>
      <w:r w:rsidR="002B16A9" w:rsidRPr="00D5492B">
        <w:rPr>
          <w:b/>
          <w:vertAlign w:val="superscript"/>
        </w:rPr>
        <w:t>2</w:t>
      </w:r>
      <w:r w:rsidR="002B16A9" w:rsidRPr="00D5492B">
        <w:t>:</w:t>
      </w:r>
    </w:p>
    <w:p w:rsidR="00D5492B" w:rsidRPr="00D5492B" w:rsidRDefault="00D5492B" w:rsidP="00D5492B">
      <w:pPr>
        <w:pStyle w:val="ListParagraph"/>
        <w:numPr>
          <w:ilvl w:val="1"/>
          <w:numId w:val="1"/>
        </w:numPr>
      </w:pPr>
      <w:r>
        <w:t xml:space="preserve">Temperature: </w:t>
      </w:r>
      <w:r w:rsidR="00142BBA">
        <w:t>8</w:t>
      </w:r>
      <w:r w:rsidR="009B3090">
        <w:t>,</w:t>
      </w:r>
      <w:r w:rsidR="00142BBA">
        <w:t>520</w:t>
      </w:r>
      <w:r w:rsidR="00142BBA">
        <w:rPr>
          <w:rFonts w:cstheme="minorHAnsi"/>
        </w:rPr>
        <w:t>⁰</w:t>
      </w:r>
      <w:r w:rsidR="00142BBA">
        <w:t xml:space="preserve"> F</w:t>
      </w:r>
    </w:p>
    <w:p w:rsidR="00D5492B" w:rsidRPr="00D5492B" w:rsidRDefault="00142BBA" w:rsidP="00D5492B">
      <w:pPr>
        <w:pStyle w:val="ListParagraph"/>
        <w:numPr>
          <w:ilvl w:val="1"/>
          <w:numId w:val="1"/>
        </w:numPr>
      </w:pPr>
      <w:r>
        <w:t>Diameter: 7.68 Suns</w:t>
      </w:r>
    </w:p>
    <w:p w:rsidR="00142BBA" w:rsidRDefault="00142BBA" w:rsidP="00D5492B">
      <w:pPr>
        <w:pStyle w:val="ListParagraph"/>
        <w:numPr>
          <w:ilvl w:val="1"/>
          <w:numId w:val="1"/>
        </w:numPr>
      </w:pPr>
      <w:r>
        <w:t>Type: subgiant</w:t>
      </w:r>
    </w:p>
    <w:p w:rsidR="00D5492B" w:rsidRPr="00D5492B" w:rsidRDefault="00D5492B" w:rsidP="00D5492B">
      <w:pPr>
        <w:pStyle w:val="ListParagraph"/>
        <w:numPr>
          <w:ilvl w:val="1"/>
          <w:numId w:val="1"/>
        </w:numPr>
      </w:pPr>
      <w:r w:rsidRPr="00D5492B">
        <w:t>B-V Colo</w:t>
      </w:r>
      <w:r w:rsidR="00142BBA">
        <w:t>r Index: +1.03, orange</w:t>
      </w:r>
    </w:p>
    <w:p w:rsidR="00D5492B" w:rsidRPr="00D5492B" w:rsidRDefault="00B343A5" w:rsidP="00D5492B">
      <w:pPr>
        <w:pStyle w:val="ListParagraph"/>
        <w:numPr>
          <w:ilvl w:val="1"/>
          <w:numId w:val="1"/>
        </w:numPr>
      </w:pPr>
      <w:r>
        <w:t>Luminosity: 33 Suns</w:t>
      </w:r>
    </w:p>
    <w:p w:rsidR="00D5492B" w:rsidRDefault="00D5492B" w:rsidP="00167B0A">
      <w:pPr>
        <w:pStyle w:val="ListParagraph"/>
        <w:numPr>
          <w:ilvl w:val="1"/>
          <w:numId w:val="1"/>
        </w:numPr>
      </w:pPr>
      <w:r w:rsidRPr="00D5492B">
        <w:t>Magnitude:</w:t>
      </w:r>
      <w:r w:rsidR="00142BBA">
        <w:t xml:space="preserve"> +0.95</w:t>
      </w:r>
    </w:p>
    <w:p w:rsidR="00B343A5" w:rsidRDefault="00B343A5" w:rsidP="00142BBA">
      <w:pPr>
        <w:pStyle w:val="ListParagraph"/>
        <w:numPr>
          <w:ilvl w:val="1"/>
          <w:numId w:val="1"/>
        </w:numPr>
      </w:pPr>
      <w:r>
        <w:t>This star has converted all its hydrogen into helium and is on its way to becoming a giant.</w:t>
      </w:r>
    </w:p>
    <w:p w:rsidR="00F832C1" w:rsidRPr="00167B0A" w:rsidRDefault="00EF1565" w:rsidP="00167B0A">
      <w:pPr>
        <w:pStyle w:val="ListParagraph"/>
        <w:numPr>
          <w:ilvl w:val="1"/>
          <w:numId w:val="1"/>
        </w:numPr>
      </w:pPr>
      <w:r>
        <w:t>In 1999, a planetary companion was inferred around this star.  It would have a minimum mass of 0.7 Jupiter mass, an orbital period of about 1.44 years and about 1.5 AU from the star (about the distance of Mars from our Sun).  This inferred planet has not been confirmed.</w:t>
      </w:r>
      <w:bookmarkStart w:id="0" w:name="_GoBack"/>
      <w:bookmarkEnd w:id="0"/>
    </w:p>
    <w:sectPr w:rsidR="00F832C1" w:rsidRPr="00167B0A" w:rsidSect="000E049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462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32DD0"/>
    <w:rsid w:val="00057514"/>
    <w:rsid w:val="0006372E"/>
    <w:rsid w:val="0009797D"/>
    <w:rsid w:val="000B4392"/>
    <w:rsid w:val="000D1A2E"/>
    <w:rsid w:val="000E049D"/>
    <w:rsid w:val="000F7025"/>
    <w:rsid w:val="00110A48"/>
    <w:rsid w:val="00142BBA"/>
    <w:rsid w:val="001546C5"/>
    <w:rsid w:val="00167B0A"/>
    <w:rsid w:val="001A2E21"/>
    <w:rsid w:val="00202F6A"/>
    <w:rsid w:val="00225D12"/>
    <w:rsid w:val="0029513E"/>
    <w:rsid w:val="002B16A9"/>
    <w:rsid w:val="00322215"/>
    <w:rsid w:val="00325B0D"/>
    <w:rsid w:val="00327C89"/>
    <w:rsid w:val="00336A9F"/>
    <w:rsid w:val="0034337F"/>
    <w:rsid w:val="00390D93"/>
    <w:rsid w:val="003A69AC"/>
    <w:rsid w:val="003F1C9B"/>
    <w:rsid w:val="003F6449"/>
    <w:rsid w:val="00470F16"/>
    <w:rsid w:val="00476E4D"/>
    <w:rsid w:val="00481BF2"/>
    <w:rsid w:val="004B1C87"/>
    <w:rsid w:val="004B2485"/>
    <w:rsid w:val="004B3212"/>
    <w:rsid w:val="004F2885"/>
    <w:rsid w:val="005005F0"/>
    <w:rsid w:val="005173F4"/>
    <w:rsid w:val="00537513"/>
    <w:rsid w:val="0053770C"/>
    <w:rsid w:val="00557A47"/>
    <w:rsid w:val="00582C9A"/>
    <w:rsid w:val="00595305"/>
    <w:rsid w:val="00597FAF"/>
    <w:rsid w:val="005A0561"/>
    <w:rsid w:val="00657C63"/>
    <w:rsid w:val="0068258A"/>
    <w:rsid w:val="006B1B52"/>
    <w:rsid w:val="006B30FF"/>
    <w:rsid w:val="006D7396"/>
    <w:rsid w:val="006E2814"/>
    <w:rsid w:val="006F74B2"/>
    <w:rsid w:val="007946CD"/>
    <w:rsid w:val="0079496D"/>
    <w:rsid w:val="007A74FA"/>
    <w:rsid w:val="00803848"/>
    <w:rsid w:val="0080683B"/>
    <w:rsid w:val="00835887"/>
    <w:rsid w:val="008D1F5A"/>
    <w:rsid w:val="008E4E1F"/>
    <w:rsid w:val="008F3E56"/>
    <w:rsid w:val="0090444C"/>
    <w:rsid w:val="009076C2"/>
    <w:rsid w:val="009609CB"/>
    <w:rsid w:val="0099243B"/>
    <w:rsid w:val="009B3090"/>
    <w:rsid w:val="009C4C05"/>
    <w:rsid w:val="009D2193"/>
    <w:rsid w:val="009F6482"/>
    <w:rsid w:val="00A32042"/>
    <w:rsid w:val="00A42C2F"/>
    <w:rsid w:val="00A8385B"/>
    <w:rsid w:val="00AC7F71"/>
    <w:rsid w:val="00AD214E"/>
    <w:rsid w:val="00B343A5"/>
    <w:rsid w:val="00B40342"/>
    <w:rsid w:val="00B46104"/>
    <w:rsid w:val="00B715BE"/>
    <w:rsid w:val="00B96792"/>
    <w:rsid w:val="00BA712E"/>
    <w:rsid w:val="00BF43F2"/>
    <w:rsid w:val="00C31A9D"/>
    <w:rsid w:val="00CB33E4"/>
    <w:rsid w:val="00CF0BAA"/>
    <w:rsid w:val="00D13D43"/>
    <w:rsid w:val="00D20638"/>
    <w:rsid w:val="00D5492B"/>
    <w:rsid w:val="00E20D81"/>
    <w:rsid w:val="00E35E99"/>
    <w:rsid w:val="00EF1565"/>
    <w:rsid w:val="00F55895"/>
    <w:rsid w:val="00F832C1"/>
    <w:rsid w:val="00F90EA4"/>
    <w:rsid w:val="00FD4AEB"/>
    <w:rsid w:val="00FF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 w:type="paragraph" w:styleId="NormalWeb">
    <w:name w:val="Normal (Web)"/>
    <w:basedOn w:val="Normal"/>
    <w:uiPriority w:val="99"/>
    <w:semiHidden/>
    <w:unhideWhenUsed/>
    <w:rsid w:val="00EF15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 w:type="paragraph" w:styleId="NormalWeb">
    <w:name w:val="Normal (Web)"/>
    <w:basedOn w:val="Normal"/>
    <w:uiPriority w:val="99"/>
    <w:semiHidden/>
    <w:unhideWhenUsed/>
    <w:rsid w:val="00EF15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9</cp:revision>
  <dcterms:created xsi:type="dcterms:W3CDTF">2017-01-05T01:22:00Z</dcterms:created>
  <dcterms:modified xsi:type="dcterms:W3CDTF">2017-01-05T02:04:00Z</dcterms:modified>
</cp:coreProperties>
</file>