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D4423F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M1</w:t>
      </w:r>
      <w:r w:rsidR="00E64E88">
        <w:rPr>
          <w:b/>
          <w:sz w:val="72"/>
          <w:szCs w:val="72"/>
        </w:rPr>
        <w:t>03: OPEN</w:t>
      </w:r>
      <w:r w:rsidRPr="000076F1">
        <w:rPr>
          <w:b/>
          <w:sz w:val="72"/>
          <w:szCs w:val="72"/>
        </w:rPr>
        <w:t xml:space="preserve"> CLUSTER</w:t>
      </w:r>
    </w:p>
    <w:p w:rsidR="004145F7" w:rsidRPr="00AC4AD1" w:rsidRDefault="00F61F85" w:rsidP="00AC4AD1">
      <w:pPr>
        <w:jc w:val="center"/>
      </w:pPr>
      <w:r>
        <w:t xml:space="preserve">Computer Code: </w:t>
      </w:r>
    </w:p>
    <w:p w:rsidR="00D4423F" w:rsidRPr="00AC4AD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Other Names:</w:t>
      </w:r>
    </w:p>
    <w:p w:rsidR="00382652" w:rsidRPr="00AC4AD1" w:rsidRDefault="00CB3D11" w:rsidP="00D4423F">
      <w:pPr>
        <w:pStyle w:val="ListParagraph"/>
        <w:numPr>
          <w:ilvl w:val="1"/>
          <w:numId w:val="1"/>
        </w:numPr>
      </w:pPr>
      <w:r w:rsidRPr="00AC4AD1">
        <w:t>NGC 581</w:t>
      </w:r>
    </w:p>
    <w:p w:rsidR="00010B37" w:rsidRPr="00AC4AD1" w:rsidRDefault="00010B37" w:rsidP="00010B37">
      <w:pPr>
        <w:pStyle w:val="ListParagraph"/>
        <w:rPr>
          <w:b/>
        </w:rPr>
      </w:pPr>
    </w:p>
    <w:p w:rsidR="00010B37" w:rsidRPr="00AC4AD1" w:rsidRDefault="00010B37" w:rsidP="00010B37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Location:</w:t>
      </w:r>
    </w:p>
    <w:p w:rsidR="00010B37" w:rsidRPr="00AC4AD1" w:rsidRDefault="00010B37" w:rsidP="00010B37">
      <w:pPr>
        <w:pStyle w:val="ListParagraph"/>
        <w:numPr>
          <w:ilvl w:val="1"/>
          <w:numId w:val="1"/>
        </w:numPr>
      </w:pPr>
      <w:r w:rsidRPr="00AC4AD1">
        <w:t>RA:</w:t>
      </w:r>
      <w:r w:rsidRPr="00AC4AD1">
        <w:tab/>
      </w:r>
      <w:r w:rsidRPr="00AC4AD1">
        <w:t>01</w:t>
      </w:r>
      <w:r w:rsidRPr="00AC4AD1">
        <w:rPr>
          <w:vertAlign w:val="superscript"/>
        </w:rPr>
        <w:t>h</w:t>
      </w:r>
      <w:r w:rsidRPr="00AC4AD1">
        <w:t xml:space="preserve"> 34</w:t>
      </w:r>
      <w:r w:rsidRPr="00AC4AD1">
        <w:rPr>
          <w:vertAlign w:val="superscript"/>
        </w:rPr>
        <w:t>m</w:t>
      </w:r>
      <w:r w:rsidRPr="00AC4AD1">
        <w:t xml:space="preserve"> </w:t>
      </w:r>
      <w:r w:rsidRPr="00AC4AD1">
        <w:t>5</w:t>
      </w:r>
      <w:r w:rsidRPr="00AC4AD1">
        <w:rPr>
          <w:vertAlign w:val="superscript"/>
        </w:rPr>
        <w:t>s</w:t>
      </w:r>
      <w:r w:rsidRPr="00AC4AD1">
        <w:tab/>
      </w:r>
    </w:p>
    <w:p w:rsidR="00010B37" w:rsidRPr="00AC4AD1" w:rsidRDefault="00010B37" w:rsidP="00010B37">
      <w:pPr>
        <w:pStyle w:val="ListParagraph"/>
        <w:numPr>
          <w:ilvl w:val="1"/>
          <w:numId w:val="1"/>
        </w:numPr>
      </w:pPr>
      <w:r w:rsidRPr="00AC4AD1">
        <w:t>Dec:</w:t>
      </w:r>
      <w:r w:rsidRPr="00AC4AD1">
        <w:tab/>
      </w:r>
      <w:r w:rsidRPr="00AC4AD1">
        <w:t>6</w:t>
      </w:r>
      <w:r w:rsidRPr="00AC4AD1">
        <w:t>0</w:t>
      </w:r>
      <w:r w:rsidRPr="00AC4AD1">
        <w:rPr>
          <w:rFonts w:cstheme="minorHAnsi"/>
        </w:rPr>
        <w:t>⁰</w:t>
      </w:r>
      <w:r w:rsidRPr="00AC4AD1">
        <w:t xml:space="preserve"> 44</w:t>
      </w:r>
      <w:r w:rsidRPr="00AC4AD1">
        <w:t>’</w:t>
      </w:r>
    </w:p>
    <w:p w:rsidR="00D4423F" w:rsidRPr="00AC4AD1" w:rsidRDefault="00D4423F" w:rsidP="00D4423F">
      <w:pPr>
        <w:pStyle w:val="ListParagraph"/>
      </w:pPr>
    </w:p>
    <w:p w:rsidR="00D4423F" w:rsidRPr="00AC4AD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Basics:</w:t>
      </w:r>
    </w:p>
    <w:p w:rsidR="00D4423F" w:rsidRPr="00AC4AD1" w:rsidRDefault="00D4423F" w:rsidP="00D4423F">
      <w:pPr>
        <w:pStyle w:val="ListParagraph"/>
        <w:numPr>
          <w:ilvl w:val="1"/>
          <w:numId w:val="1"/>
        </w:numPr>
      </w:pPr>
      <w:r w:rsidRPr="00AC4AD1">
        <w:t>Descripti</w:t>
      </w:r>
      <w:r w:rsidR="001F23F9" w:rsidRPr="00AC4AD1">
        <w:t>on</w:t>
      </w:r>
      <w:r w:rsidR="001C277D" w:rsidRPr="00AC4AD1">
        <w:t xml:space="preserve">: open cluster </w:t>
      </w:r>
      <w:r w:rsidR="001F23F9" w:rsidRPr="00AC4AD1">
        <w:t>in Cassiopeia</w:t>
      </w:r>
    </w:p>
    <w:p w:rsidR="00D4423F" w:rsidRPr="00AC4AD1" w:rsidRDefault="00CB3D11" w:rsidP="00D4423F">
      <w:pPr>
        <w:pStyle w:val="ListParagraph"/>
        <w:numPr>
          <w:ilvl w:val="1"/>
          <w:numId w:val="1"/>
        </w:numPr>
      </w:pPr>
      <w:r w:rsidRPr="00AC4AD1">
        <w:t>Visual Magnitude: +7.40</w:t>
      </w:r>
    </w:p>
    <w:p w:rsidR="00D4423F" w:rsidRPr="00AC4AD1" w:rsidRDefault="00BA2E4A" w:rsidP="00D4423F">
      <w:pPr>
        <w:pStyle w:val="ListParagraph"/>
        <w:numPr>
          <w:ilvl w:val="2"/>
          <w:numId w:val="1"/>
        </w:numPr>
      </w:pPr>
      <w:r w:rsidRPr="00AC4AD1">
        <w:t xml:space="preserve">In binoculars it is visible as a nebulous, fan-shaped patch.  It is harder to identify in telescopes because its association is loose and irregular and may be confused with other clusters in the vicinity. </w:t>
      </w:r>
    </w:p>
    <w:p w:rsidR="00D4423F" w:rsidRPr="00AC4AD1" w:rsidRDefault="00CB3D11" w:rsidP="00D4423F">
      <w:pPr>
        <w:pStyle w:val="ListParagraph"/>
        <w:numPr>
          <w:ilvl w:val="1"/>
          <w:numId w:val="1"/>
        </w:numPr>
      </w:pPr>
      <w:r w:rsidRPr="00AC4AD1">
        <w:t>Apparent Size: 5.0</w:t>
      </w:r>
      <w:r w:rsidR="00D4423F" w:rsidRPr="00AC4AD1">
        <w:t xml:space="preserve"> arcminutes </w:t>
      </w:r>
    </w:p>
    <w:p w:rsidR="00D4423F" w:rsidRPr="00AC4AD1" w:rsidRDefault="00D4423F" w:rsidP="00D4423F">
      <w:pPr>
        <w:pStyle w:val="ListParagraph"/>
        <w:numPr>
          <w:ilvl w:val="1"/>
          <w:numId w:val="1"/>
        </w:numPr>
      </w:pPr>
      <w:r w:rsidRPr="00AC4AD1">
        <w:t>Dist</w:t>
      </w:r>
      <w:r w:rsidR="001F23F9" w:rsidRPr="00AC4AD1">
        <w:t>ance: 8</w:t>
      </w:r>
      <w:r w:rsidR="001C3A6F" w:rsidRPr="00AC4AD1">
        <w:t>,</w:t>
      </w:r>
      <w:r w:rsidR="001F23F9" w:rsidRPr="00AC4AD1">
        <w:t xml:space="preserve">000 </w:t>
      </w:r>
      <w:r w:rsidR="001C3A6F" w:rsidRPr="00AC4AD1">
        <w:t>to</w:t>
      </w:r>
      <w:r w:rsidR="001F23F9" w:rsidRPr="00AC4AD1">
        <w:t xml:space="preserve"> 9</w:t>
      </w:r>
      <w:r w:rsidR="001C3A6F" w:rsidRPr="00AC4AD1">
        <w:t>,</w:t>
      </w:r>
      <w:r w:rsidR="001F23F9" w:rsidRPr="00AC4AD1">
        <w:t>500 light years away, one of the most distant open clusters</w:t>
      </w:r>
      <w:r w:rsidR="001C3A6F" w:rsidRPr="00AC4AD1">
        <w:t xml:space="preserve"> that we know about.</w:t>
      </w:r>
    </w:p>
    <w:p w:rsidR="00B32D79" w:rsidRPr="00AC4AD1" w:rsidRDefault="001C3A6F" w:rsidP="001C3A6F">
      <w:pPr>
        <w:pStyle w:val="ListParagraph"/>
        <w:numPr>
          <w:ilvl w:val="2"/>
          <w:numId w:val="1"/>
        </w:numPr>
      </w:pPr>
      <w:r w:rsidRPr="00AC4AD1">
        <w:t>Member stars are about 15 light years apart</w:t>
      </w:r>
    </w:p>
    <w:p w:rsidR="00D4423F" w:rsidRPr="00AC4AD1" w:rsidRDefault="00D4423F" w:rsidP="00D4423F">
      <w:pPr>
        <w:pStyle w:val="ListParagraph"/>
        <w:numPr>
          <w:ilvl w:val="1"/>
          <w:numId w:val="1"/>
        </w:numPr>
      </w:pPr>
      <w:r w:rsidRPr="00AC4AD1">
        <w:t>Diamete</w:t>
      </w:r>
      <w:r w:rsidR="00010B37" w:rsidRPr="00AC4AD1">
        <w:t>r: 10.4</w:t>
      </w:r>
      <w:r w:rsidRPr="00AC4AD1">
        <w:t xml:space="preserve"> light years</w:t>
      </w:r>
      <w:r w:rsidR="009414CD" w:rsidRPr="00AC4AD1">
        <w:t xml:space="preserve"> across</w:t>
      </w:r>
    </w:p>
    <w:p w:rsidR="00D4423F" w:rsidRPr="00AC4AD1" w:rsidRDefault="00D4423F" w:rsidP="00D4423F">
      <w:pPr>
        <w:pStyle w:val="ListParagraph"/>
      </w:pPr>
    </w:p>
    <w:p w:rsidR="00D4423F" w:rsidRPr="00AC4AD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History:</w:t>
      </w:r>
    </w:p>
    <w:p w:rsidR="00015281" w:rsidRPr="00AC4AD1" w:rsidRDefault="00D4423F" w:rsidP="001F23F9">
      <w:pPr>
        <w:pStyle w:val="ListParagraph"/>
        <w:numPr>
          <w:ilvl w:val="1"/>
          <w:numId w:val="1"/>
        </w:numPr>
      </w:pPr>
      <w:r w:rsidRPr="00AC4AD1">
        <w:t xml:space="preserve">First discovered by </w:t>
      </w:r>
      <w:r w:rsidR="001F23F9" w:rsidRPr="00AC4AD1">
        <w:t xml:space="preserve">1781 by Pierre </w:t>
      </w:r>
      <w:proofErr w:type="spellStart"/>
      <w:r w:rsidR="001F23F9" w:rsidRPr="00AC4AD1">
        <w:t>Mechain</w:t>
      </w:r>
      <w:proofErr w:type="spellEnd"/>
      <w:r w:rsidR="001F23F9" w:rsidRPr="00AC4AD1">
        <w:t xml:space="preserve">, a friend of Charles Messier.  </w:t>
      </w:r>
    </w:p>
    <w:p w:rsidR="00B77227" w:rsidRPr="00AC4AD1" w:rsidRDefault="00BA2E4A" w:rsidP="00CB3D11">
      <w:pPr>
        <w:pStyle w:val="ListParagraph"/>
        <w:numPr>
          <w:ilvl w:val="1"/>
          <w:numId w:val="1"/>
        </w:numPr>
      </w:pPr>
      <w:r w:rsidRPr="00AC4AD1">
        <w:t xml:space="preserve">This was the last object Messier added to his original catalog. </w:t>
      </w:r>
      <w:r w:rsidR="00D42208" w:rsidRPr="00AC4AD1">
        <w:t xml:space="preserve"> (M104 – M110 were all added posthumously.)</w:t>
      </w:r>
      <w:r w:rsidRPr="00AC4AD1">
        <w:t xml:space="preserve"> </w:t>
      </w:r>
    </w:p>
    <w:p w:rsidR="00B77227" w:rsidRPr="00AC4AD1" w:rsidRDefault="00B77227" w:rsidP="00D4423F">
      <w:pPr>
        <w:pStyle w:val="ListParagraph"/>
      </w:pPr>
    </w:p>
    <w:p w:rsidR="00D4423F" w:rsidRPr="00AC4AD1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AC4AD1">
        <w:rPr>
          <w:b/>
        </w:rPr>
        <w:t>Other Notes:</w:t>
      </w:r>
    </w:p>
    <w:p w:rsidR="003726CA" w:rsidRPr="00AC4AD1" w:rsidRDefault="00CB3D11" w:rsidP="00CB3D11">
      <w:pPr>
        <w:pStyle w:val="ListParagraph"/>
        <w:numPr>
          <w:ilvl w:val="1"/>
          <w:numId w:val="1"/>
        </w:numPr>
      </w:pPr>
      <w:r w:rsidRPr="00AC4AD1">
        <w:t>I</w:t>
      </w:r>
      <w:r w:rsidR="001C277D" w:rsidRPr="00AC4AD1">
        <w:t xml:space="preserve">t is about 25 million years old, which is fairly young for a star cluster.  </w:t>
      </w:r>
      <w:r w:rsidR="00AC4AD1">
        <w:t xml:space="preserve">It contains many young, </w:t>
      </w:r>
      <w:bookmarkStart w:id="0" w:name="_GoBack"/>
      <w:bookmarkEnd w:id="0"/>
      <w:r w:rsidR="00AC4AD1">
        <w:t>blue hydrogen-burning giant stars.</w:t>
      </w:r>
    </w:p>
    <w:p w:rsidR="00A562A1" w:rsidRPr="00AC4AD1" w:rsidRDefault="00A562A1" w:rsidP="00CB3D11">
      <w:pPr>
        <w:pStyle w:val="ListParagraph"/>
        <w:numPr>
          <w:ilvl w:val="1"/>
          <w:numId w:val="1"/>
        </w:numPr>
      </w:pPr>
      <w:r w:rsidRPr="00AC4AD1">
        <w:t>It is an arrowhead-shaped cluster.</w:t>
      </w:r>
    </w:p>
    <w:p w:rsidR="001C277D" w:rsidRPr="00AC4AD1" w:rsidRDefault="001C277D" w:rsidP="00CB3D11">
      <w:pPr>
        <w:pStyle w:val="ListParagraph"/>
        <w:numPr>
          <w:ilvl w:val="1"/>
          <w:numId w:val="1"/>
        </w:numPr>
      </w:pPr>
      <w:r w:rsidRPr="00AC4AD1">
        <w:t>It contains at least 172 stars, but there may be as many as 1,000 or more stars clustered together.</w:t>
      </w:r>
    </w:p>
    <w:p w:rsidR="00A562A1" w:rsidRPr="00AC4AD1" w:rsidRDefault="00A562A1" w:rsidP="00CB3D11">
      <w:pPr>
        <w:pStyle w:val="ListParagraph"/>
        <w:numPr>
          <w:ilvl w:val="1"/>
          <w:numId w:val="1"/>
        </w:numPr>
      </w:pPr>
      <w:r w:rsidRPr="00AC4AD1">
        <w:t>Views of it are dominated by a pretty double s</w:t>
      </w:r>
      <w:r w:rsidR="00D42208" w:rsidRPr="00AC4AD1">
        <w:t>tar, Struve 131, but that binary</w:t>
      </w:r>
      <w:r w:rsidRPr="00AC4AD1">
        <w:t xml:space="preserve"> star is not </w:t>
      </w:r>
      <w:proofErr w:type="gramStart"/>
      <w:r w:rsidRPr="00AC4AD1">
        <w:t>actually</w:t>
      </w:r>
      <w:proofErr w:type="gramEnd"/>
      <w:r w:rsidRPr="00AC4AD1">
        <w:t xml:space="preserve"> a member of the cluster.  </w:t>
      </w:r>
    </w:p>
    <w:p w:rsidR="00F832C1" w:rsidRPr="00F61F85" w:rsidRDefault="00F832C1">
      <w:pPr>
        <w:rPr>
          <w:color w:val="FF0000"/>
        </w:rPr>
      </w:pPr>
    </w:p>
    <w:sectPr w:rsidR="00F832C1" w:rsidRPr="00F6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19774D"/>
    <w:rsid w:val="001C277D"/>
    <w:rsid w:val="001C3A6F"/>
    <w:rsid w:val="001F23F9"/>
    <w:rsid w:val="0020656C"/>
    <w:rsid w:val="003726CA"/>
    <w:rsid w:val="00382652"/>
    <w:rsid w:val="004145F7"/>
    <w:rsid w:val="00570149"/>
    <w:rsid w:val="006F104C"/>
    <w:rsid w:val="009414CD"/>
    <w:rsid w:val="009E011D"/>
    <w:rsid w:val="00A562A1"/>
    <w:rsid w:val="00AC4AD1"/>
    <w:rsid w:val="00B32D79"/>
    <w:rsid w:val="00B420F1"/>
    <w:rsid w:val="00B77227"/>
    <w:rsid w:val="00BA2E4A"/>
    <w:rsid w:val="00CB3D11"/>
    <w:rsid w:val="00D42208"/>
    <w:rsid w:val="00D4423F"/>
    <w:rsid w:val="00D5758A"/>
    <w:rsid w:val="00DA34A5"/>
    <w:rsid w:val="00E64E88"/>
    <w:rsid w:val="00E71E95"/>
    <w:rsid w:val="00F61F85"/>
    <w:rsid w:val="00F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2016-11-03T01:56:00Z</dcterms:created>
  <dcterms:modified xsi:type="dcterms:W3CDTF">2016-11-03T02:38:00Z</dcterms:modified>
</cp:coreProperties>
</file>