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4" w:rsidRDefault="00F90EA4" w:rsidP="00F90EA4">
      <w:pPr>
        <w:spacing w:after="0" w:line="240" w:lineRule="auto"/>
        <w:jc w:val="center"/>
      </w:pPr>
      <w:r>
        <w:t>Fun Facts:</w:t>
      </w:r>
    </w:p>
    <w:p w:rsidR="00F90EA4" w:rsidRPr="000076F1" w:rsidRDefault="006A64B0" w:rsidP="00F90EA4">
      <w:pPr>
        <w:spacing w:after="0" w:line="240" w:lineRule="auto"/>
        <w:jc w:val="center"/>
        <w:rPr>
          <w:b/>
          <w:sz w:val="72"/>
          <w:szCs w:val="72"/>
        </w:rPr>
      </w:pPr>
      <w:r>
        <w:rPr>
          <w:b/>
          <w:sz w:val="72"/>
          <w:szCs w:val="72"/>
        </w:rPr>
        <w:t>BLINKING PLANETARY NEBULA</w:t>
      </w:r>
    </w:p>
    <w:p w:rsidR="00F90EA4" w:rsidRPr="00F24AFF" w:rsidRDefault="00E846B9" w:rsidP="00406F0A">
      <w:pPr>
        <w:jc w:val="center"/>
      </w:pPr>
      <w:r w:rsidRPr="00F24AFF">
        <w:t xml:space="preserve">Computer Code: </w:t>
      </w:r>
      <w:r w:rsidR="0013584F">
        <w:tab/>
        <w:t>ngc6826</w:t>
      </w:r>
    </w:p>
    <w:p w:rsidR="00195E02" w:rsidRDefault="00195E02" w:rsidP="00E846B9">
      <w:pPr>
        <w:pStyle w:val="ListParagraph"/>
        <w:numPr>
          <w:ilvl w:val="0"/>
          <w:numId w:val="1"/>
        </w:numPr>
        <w:rPr>
          <w:b/>
        </w:rPr>
      </w:pPr>
      <w:r>
        <w:rPr>
          <w:b/>
        </w:rPr>
        <w:t>Location:</w:t>
      </w:r>
    </w:p>
    <w:p w:rsidR="00195E02" w:rsidRPr="008E64A2" w:rsidRDefault="008E64A2" w:rsidP="00195E02">
      <w:pPr>
        <w:pStyle w:val="ListParagraph"/>
        <w:numPr>
          <w:ilvl w:val="1"/>
          <w:numId w:val="1"/>
        </w:numPr>
      </w:pPr>
      <w:r w:rsidRPr="008E64A2">
        <w:t>RA</w:t>
      </w:r>
      <w:r w:rsidR="00195E02" w:rsidRPr="008E64A2">
        <w:t xml:space="preserve">: </w:t>
      </w:r>
      <w:r w:rsidR="0013584F">
        <w:tab/>
        <w:t>19</w:t>
      </w:r>
      <w:r w:rsidRPr="008E64A2">
        <w:rPr>
          <w:vertAlign w:val="superscript"/>
        </w:rPr>
        <w:t>h</w:t>
      </w:r>
      <w:r w:rsidR="0013584F">
        <w:t xml:space="preserve"> 45</w:t>
      </w:r>
      <w:r w:rsidRPr="008E64A2">
        <w:rPr>
          <w:vertAlign w:val="superscript"/>
        </w:rPr>
        <w:t>m</w:t>
      </w:r>
      <w:r w:rsidR="0013584F">
        <w:t xml:space="preserve"> 20</w:t>
      </w:r>
      <w:r w:rsidR="00195E02" w:rsidRPr="008E64A2">
        <w:rPr>
          <w:vertAlign w:val="superscript"/>
        </w:rPr>
        <w:t>s</w:t>
      </w:r>
    </w:p>
    <w:p w:rsidR="00195E02" w:rsidRPr="008E64A2" w:rsidRDefault="008E64A2" w:rsidP="00195E02">
      <w:pPr>
        <w:pStyle w:val="ListParagraph"/>
        <w:numPr>
          <w:ilvl w:val="1"/>
          <w:numId w:val="1"/>
        </w:numPr>
      </w:pPr>
      <w:r w:rsidRPr="008E64A2">
        <w:t>Dec</w:t>
      </w:r>
      <w:r w:rsidR="00195E02" w:rsidRPr="008E64A2">
        <w:t xml:space="preserve">: </w:t>
      </w:r>
      <w:r w:rsidRPr="008E64A2">
        <w:tab/>
      </w:r>
      <w:r w:rsidR="0013584F">
        <w:t>50</w:t>
      </w:r>
      <w:r w:rsidR="00195E02" w:rsidRPr="008E64A2">
        <w:rPr>
          <w:rFonts w:cstheme="minorHAnsi"/>
        </w:rPr>
        <w:t>⁰</w:t>
      </w:r>
      <w:r w:rsidR="0013584F">
        <w:t xml:space="preserve"> 34</w:t>
      </w:r>
      <w:r w:rsidR="00195E02" w:rsidRPr="008E64A2">
        <w:t>’</w:t>
      </w:r>
    </w:p>
    <w:p w:rsidR="00195E02" w:rsidRDefault="00195E02" w:rsidP="00195E02">
      <w:pPr>
        <w:pStyle w:val="ListParagraph"/>
        <w:ind w:left="1440"/>
        <w:rPr>
          <w:b/>
        </w:rPr>
      </w:pPr>
    </w:p>
    <w:p w:rsidR="002A558E" w:rsidRPr="00E846B9" w:rsidRDefault="00F90EA4" w:rsidP="00E846B9">
      <w:pPr>
        <w:pStyle w:val="ListParagraph"/>
        <w:numPr>
          <w:ilvl w:val="0"/>
          <w:numId w:val="1"/>
        </w:numPr>
        <w:rPr>
          <w:b/>
        </w:rPr>
      </w:pPr>
      <w:r w:rsidRPr="00E846B9">
        <w:rPr>
          <w:b/>
        </w:rPr>
        <w:t>Other Names:</w:t>
      </w:r>
    </w:p>
    <w:p w:rsidR="00F90EA4" w:rsidRPr="00E846B9" w:rsidRDefault="006A64B0" w:rsidP="00BF43F2">
      <w:pPr>
        <w:pStyle w:val="ListParagraph"/>
        <w:numPr>
          <w:ilvl w:val="1"/>
          <w:numId w:val="1"/>
        </w:numPr>
      </w:pPr>
      <w:r>
        <w:t>NGC 6826</w:t>
      </w:r>
    </w:p>
    <w:p w:rsidR="00F90EA4" w:rsidRPr="00E846B9" w:rsidRDefault="00F90EA4" w:rsidP="00F90EA4">
      <w:pPr>
        <w:pStyle w:val="ListParagraph"/>
      </w:pPr>
    </w:p>
    <w:p w:rsidR="00F90EA4" w:rsidRPr="0025346F" w:rsidRDefault="00F90EA4" w:rsidP="00F90EA4">
      <w:pPr>
        <w:pStyle w:val="ListParagraph"/>
        <w:numPr>
          <w:ilvl w:val="0"/>
          <w:numId w:val="1"/>
        </w:numPr>
        <w:rPr>
          <w:b/>
        </w:rPr>
      </w:pPr>
      <w:r w:rsidRPr="0025346F">
        <w:rPr>
          <w:b/>
        </w:rPr>
        <w:t>Basics:</w:t>
      </w:r>
    </w:p>
    <w:p w:rsidR="00F90EA4" w:rsidRPr="0025346F" w:rsidRDefault="00F90EA4" w:rsidP="00F90EA4">
      <w:pPr>
        <w:pStyle w:val="ListParagraph"/>
        <w:numPr>
          <w:ilvl w:val="1"/>
          <w:numId w:val="1"/>
        </w:numPr>
      </w:pPr>
      <w:r w:rsidRPr="0025346F">
        <w:t>Des</w:t>
      </w:r>
      <w:r w:rsidR="00BF43F2" w:rsidRPr="0025346F">
        <w:t>cr</w:t>
      </w:r>
      <w:r w:rsidR="002A558E" w:rsidRPr="0025346F">
        <w:t xml:space="preserve">iption: </w:t>
      </w:r>
      <w:r w:rsidR="0025346F" w:rsidRPr="0025346F">
        <w:t>planetary nebula in Cygnus</w:t>
      </w:r>
    </w:p>
    <w:p w:rsidR="00BF43F2" w:rsidRPr="0025346F" w:rsidRDefault="00BF43F2" w:rsidP="00BF43F2">
      <w:pPr>
        <w:pStyle w:val="ListParagraph"/>
        <w:numPr>
          <w:ilvl w:val="2"/>
          <w:numId w:val="1"/>
        </w:numPr>
      </w:pPr>
      <w:r w:rsidRPr="0025346F">
        <w:t xml:space="preserve">Planetary Nebula </w:t>
      </w:r>
      <w:proofErr w:type="gramStart"/>
      <w:r w:rsidRPr="0025346F">
        <w:t>are</w:t>
      </w:r>
      <w:proofErr w:type="gramEnd"/>
      <w:r w:rsidRPr="0025346F">
        <w:t xml:space="preserve"> the remains of a sun-like star that has used all of its hydrogen gas</w:t>
      </w:r>
      <w:r w:rsidR="005164EA" w:rsidRPr="0025346F">
        <w:t xml:space="preserve"> (fuel).</w:t>
      </w:r>
      <w:r w:rsidRPr="0025346F">
        <w:t xml:space="preserve"> The Sun will become an obj</w:t>
      </w:r>
      <w:r w:rsidR="00803848" w:rsidRPr="0025346F">
        <w:t>ect like this in 5 to 6 billion</w:t>
      </w:r>
      <w:r w:rsidRPr="0025346F">
        <w:t xml:space="preserve"> years. The glowing gases were once thought to be planets in the process of forming, he</w:t>
      </w:r>
      <w:r w:rsidR="00F527F2" w:rsidRPr="0025346F">
        <w:t>nce the name “planetary nebula”.</w:t>
      </w:r>
    </w:p>
    <w:p w:rsidR="001240E2" w:rsidRDefault="001240E2" w:rsidP="0025346F">
      <w:pPr>
        <w:pStyle w:val="ListParagraph"/>
        <w:numPr>
          <w:ilvl w:val="1"/>
          <w:numId w:val="1"/>
        </w:numPr>
      </w:pPr>
      <w:r>
        <w:t>Why it blinks:</w:t>
      </w:r>
    </w:p>
    <w:p w:rsidR="0025346F" w:rsidRPr="001240E2" w:rsidRDefault="0025346F" w:rsidP="001240E2">
      <w:pPr>
        <w:pStyle w:val="ListParagraph"/>
        <w:numPr>
          <w:ilvl w:val="2"/>
          <w:numId w:val="1"/>
        </w:numPr>
      </w:pPr>
      <w:r w:rsidRPr="001240E2">
        <w:t>When viewed through a small telescope, the brightness of the central star overwhelms the eye when viewed directly, obscuring the surrounding nebula. However, it can be viewed well using averted vision, which causes it to "blink" in and out of view as the observer's eye wanders.  It is one of the most prominent blinkers, but not the only one.</w:t>
      </w:r>
      <w:r w:rsidR="001240E2">
        <w:t xml:space="preserve">  </w:t>
      </w:r>
      <w:proofErr w:type="gramStart"/>
      <w:r w:rsidR="001240E2">
        <w:t>It’s</w:t>
      </w:r>
      <w:proofErr w:type="gramEnd"/>
      <w:r w:rsidR="001240E2">
        <w:t xml:space="preserve"> central star is among the brightest found at the center of nebulas. </w:t>
      </w:r>
    </w:p>
    <w:p w:rsidR="00F90EA4" w:rsidRPr="0025346F" w:rsidRDefault="00F90EA4" w:rsidP="0025346F">
      <w:pPr>
        <w:pStyle w:val="ListParagraph"/>
        <w:numPr>
          <w:ilvl w:val="1"/>
          <w:numId w:val="1"/>
        </w:numPr>
      </w:pPr>
      <w:r w:rsidRPr="0025346F">
        <w:t>Visual Magnitude: +</w:t>
      </w:r>
      <w:r w:rsidR="0025346F" w:rsidRPr="0025346F">
        <w:t>8.89</w:t>
      </w:r>
      <w:r w:rsidR="008E64A2" w:rsidRPr="0025346F">
        <w:t xml:space="preserve"> </w:t>
      </w:r>
      <w:r w:rsidR="00BF43F2" w:rsidRPr="0025346F">
        <w:t>(not visible to naked eye</w:t>
      </w:r>
      <w:r w:rsidR="001240E2">
        <w:t xml:space="preserve"> but can be seen in small telescopes</w:t>
      </w:r>
      <w:r w:rsidR="00BF43F2" w:rsidRPr="0025346F">
        <w:t>)</w:t>
      </w:r>
    </w:p>
    <w:p w:rsidR="00F90EA4" w:rsidRPr="00F95120" w:rsidRDefault="0025346F" w:rsidP="00F90EA4">
      <w:pPr>
        <w:pStyle w:val="ListParagraph"/>
        <w:numPr>
          <w:ilvl w:val="1"/>
          <w:numId w:val="1"/>
        </w:numPr>
      </w:pPr>
      <w:r w:rsidRPr="00F95120">
        <w:t>Apparent Size: 2.1</w:t>
      </w:r>
      <w:r w:rsidR="00F90EA4" w:rsidRPr="00F95120">
        <w:t xml:space="preserve"> arcminutes </w:t>
      </w:r>
    </w:p>
    <w:p w:rsidR="00F90EA4" w:rsidRPr="00F95120" w:rsidRDefault="00F90EA4" w:rsidP="00F90EA4">
      <w:pPr>
        <w:pStyle w:val="ListParagraph"/>
        <w:numPr>
          <w:ilvl w:val="1"/>
          <w:numId w:val="1"/>
        </w:numPr>
      </w:pPr>
      <w:r w:rsidRPr="00F95120">
        <w:t>Dist</w:t>
      </w:r>
      <w:r w:rsidR="001240E2" w:rsidRPr="00F95120">
        <w:t>ance: 2</w:t>
      </w:r>
      <w:r w:rsidR="008E64A2" w:rsidRPr="00F95120">
        <w:t>,2</w:t>
      </w:r>
      <w:r w:rsidR="00BF43F2" w:rsidRPr="00F95120">
        <w:t>00</w:t>
      </w:r>
      <w:r w:rsidR="008E64A2" w:rsidRPr="00F95120">
        <w:t xml:space="preserve"> light years away</w:t>
      </w:r>
    </w:p>
    <w:p w:rsidR="00F90EA4" w:rsidRPr="00F95120" w:rsidRDefault="001126B4" w:rsidP="00F90EA4">
      <w:pPr>
        <w:pStyle w:val="ListParagraph"/>
        <w:numPr>
          <w:ilvl w:val="2"/>
          <w:numId w:val="1"/>
        </w:numPr>
      </w:pPr>
      <w:r w:rsidRPr="00F95120">
        <w:t>It’s suspected the l</w:t>
      </w:r>
      <w:r w:rsidR="00F90EA4" w:rsidRPr="00F95120">
        <w:t>ight we’</w:t>
      </w:r>
      <w:r w:rsidR="00BF43F2" w:rsidRPr="00F95120">
        <w:t xml:space="preserve">re </w:t>
      </w:r>
      <w:r w:rsidR="00F95120" w:rsidRPr="00F95120">
        <w:t xml:space="preserve">seeing now left the Blinking Planetary Nebula around </w:t>
      </w:r>
      <w:r w:rsidR="00F24AFF" w:rsidRPr="00F95120">
        <w:t>200 BC</w:t>
      </w:r>
      <w:r w:rsidR="00A32042" w:rsidRPr="00F95120">
        <w:t>.</w:t>
      </w:r>
    </w:p>
    <w:p w:rsidR="00A32042" w:rsidRPr="00F95120" w:rsidRDefault="00A32042" w:rsidP="00F90EA4">
      <w:pPr>
        <w:pStyle w:val="ListParagraph"/>
        <w:numPr>
          <w:ilvl w:val="2"/>
          <w:numId w:val="1"/>
        </w:numPr>
      </w:pPr>
      <w:r w:rsidRPr="00F95120">
        <w:t>This is what wa</w:t>
      </w:r>
      <w:r w:rsidR="00F95120" w:rsidRPr="00F95120">
        <w:t xml:space="preserve">s happening on Earth around </w:t>
      </w:r>
      <w:r w:rsidR="00F24AFF" w:rsidRPr="00F95120">
        <w:t>200 BC</w:t>
      </w:r>
      <w:r w:rsidRPr="00F95120">
        <w:t>:</w:t>
      </w:r>
    </w:p>
    <w:p w:rsidR="00795AB6" w:rsidRPr="00221840" w:rsidRDefault="00F95120" w:rsidP="00225D12">
      <w:pPr>
        <w:pStyle w:val="ListParagraph"/>
        <w:numPr>
          <w:ilvl w:val="3"/>
          <w:numId w:val="1"/>
        </w:numPr>
      </w:pPr>
      <w:bookmarkStart w:id="0" w:name="_GoBack"/>
      <w:r w:rsidRPr="00221840">
        <w:t>The Roman Republic was fighting Carthage in the Punic Wars.</w:t>
      </w:r>
      <w:r w:rsidR="00221840" w:rsidRPr="00221840">
        <w:t xml:space="preserve">  Rome was on the rise.</w:t>
      </w:r>
    </w:p>
    <w:p w:rsidR="00F95120" w:rsidRPr="00221840" w:rsidRDefault="003D6FB4" w:rsidP="00225D12">
      <w:pPr>
        <w:pStyle w:val="ListParagraph"/>
        <w:numPr>
          <w:ilvl w:val="3"/>
          <w:numId w:val="1"/>
        </w:numPr>
      </w:pPr>
      <w:r w:rsidRPr="00221840">
        <w:t>The Han Dynasty unifies China and it becomes the first of many great imperial Chinese dynasties.</w:t>
      </w:r>
    </w:p>
    <w:bookmarkEnd w:id="0"/>
    <w:p w:rsidR="00F90EA4" w:rsidRDefault="00F90EA4" w:rsidP="00F95120">
      <w:pPr>
        <w:pStyle w:val="ListParagraph"/>
        <w:numPr>
          <w:ilvl w:val="1"/>
          <w:numId w:val="1"/>
        </w:numPr>
      </w:pPr>
      <w:r w:rsidRPr="0025346F">
        <w:t>Diamete</w:t>
      </w:r>
      <w:r w:rsidR="0025346F" w:rsidRPr="0025346F">
        <w:t>r: 2.6</w:t>
      </w:r>
      <w:r w:rsidR="003A69AC" w:rsidRPr="0025346F">
        <w:t xml:space="preserve"> light year</w:t>
      </w:r>
      <w:r w:rsidR="00DB5A8D" w:rsidRPr="0025346F">
        <w:t>s</w:t>
      </w:r>
      <w:r w:rsidRPr="0025346F">
        <w:t xml:space="preserve"> across</w:t>
      </w:r>
    </w:p>
    <w:p w:rsidR="00F95120" w:rsidRPr="00F95120" w:rsidRDefault="00F95120" w:rsidP="00F95120">
      <w:pPr>
        <w:pStyle w:val="ListParagraph"/>
        <w:ind w:left="1440"/>
      </w:pPr>
    </w:p>
    <w:p w:rsidR="001240E2" w:rsidRPr="001240E2" w:rsidRDefault="00FA60D3" w:rsidP="001240E2">
      <w:pPr>
        <w:pStyle w:val="ListParagraph"/>
        <w:numPr>
          <w:ilvl w:val="0"/>
          <w:numId w:val="1"/>
        </w:numPr>
        <w:rPr>
          <w:b/>
        </w:rPr>
      </w:pPr>
      <w:r w:rsidRPr="001240E2">
        <w:rPr>
          <w:b/>
        </w:rPr>
        <w:t>Other Notes:</w:t>
      </w:r>
    </w:p>
    <w:p w:rsidR="00F832C1" w:rsidRPr="001240E2" w:rsidRDefault="001240E2" w:rsidP="001240E2">
      <w:pPr>
        <w:pStyle w:val="ListParagraph"/>
        <w:numPr>
          <w:ilvl w:val="1"/>
          <w:numId w:val="1"/>
        </w:numPr>
        <w:rPr>
          <w:b/>
        </w:rPr>
      </w:pPr>
      <w:proofErr w:type="gramStart"/>
      <w:r w:rsidRPr="001240E2">
        <w:t>A distinctive feature of this nebula are</w:t>
      </w:r>
      <w:proofErr w:type="gramEnd"/>
      <w:r w:rsidRPr="001240E2">
        <w:t xml:space="preserve"> the two bright patches on either side, which are known as Fast Low-Ionization Emission Regions, or FLIERS. They appear to be relatively young, moving outwards at supersonic speeds.</w:t>
      </w:r>
    </w:p>
    <w:sectPr w:rsidR="00F832C1" w:rsidRPr="00124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D1A2E"/>
    <w:rsid w:val="001126B4"/>
    <w:rsid w:val="001240E2"/>
    <w:rsid w:val="0013584F"/>
    <w:rsid w:val="00195E02"/>
    <w:rsid w:val="00221840"/>
    <w:rsid w:val="00225D12"/>
    <w:rsid w:val="0025346F"/>
    <w:rsid w:val="002A558E"/>
    <w:rsid w:val="00325B0D"/>
    <w:rsid w:val="003A69AC"/>
    <w:rsid w:val="003D6FB4"/>
    <w:rsid w:val="003E1279"/>
    <w:rsid w:val="00400B21"/>
    <w:rsid w:val="00406F0A"/>
    <w:rsid w:val="00411BFA"/>
    <w:rsid w:val="00470E7E"/>
    <w:rsid w:val="00476E4D"/>
    <w:rsid w:val="00480BB3"/>
    <w:rsid w:val="004B044A"/>
    <w:rsid w:val="004B2485"/>
    <w:rsid w:val="004B3A91"/>
    <w:rsid w:val="005164EA"/>
    <w:rsid w:val="00517B6C"/>
    <w:rsid w:val="00582C9A"/>
    <w:rsid w:val="00597FAF"/>
    <w:rsid w:val="005A7F85"/>
    <w:rsid w:val="005E762C"/>
    <w:rsid w:val="006A64B0"/>
    <w:rsid w:val="006F74B2"/>
    <w:rsid w:val="007622BA"/>
    <w:rsid w:val="00795AB6"/>
    <w:rsid w:val="00803848"/>
    <w:rsid w:val="008C6CB2"/>
    <w:rsid w:val="008E64A2"/>
    <w:rsid w:val="009609CB"/>
    <w:rsid w:val="009D2193"/>
    <w:rsid w:val="00A32042"/>
    <w:rsid w:val="00A832AF"/>
    <w:rsid w:val="00AE2296"/>
    <w:rsid w:val="00AE4096"/>
    <w:rsid w:val="00AF0F8D"/>
    <w:rsid w:val="00B30108"/>
    <w:rsid w:val="00B40342"/>
    <w:rsid w:val="00BB3E32"/>
    <w:rsid w:val="00BF43F2"/>
    <w:rsid w:val="00C3436F"/>
    <w:rsid w:val="00CB33E4"/>
    <w:rsid w:val="00DB5A8D"/>
    <w:rsid w:val="00E20D81"/>
    <w:rsid w:val="00E846B9"/>
    <w:rsid w:val="00EB74B8"/>
    <w:rsid w:val="00F24AFF"/>
    <w:rsid w:val="00F527F2"/>
    <w:rsid w:val="00F55895"/>
    <w:rsid w:val="00F832C1"/>
    <w:rsid w:val="00F90EA4"/>
    <w:rsid w:val="00F95120"/>
    <w:rsid w:val="00FA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5</cp:revision>
  <dcterms:created xsi:type="dcterms:W3CDTF">2016-11-18T04:18:00Z</dcterms:created>
  <dcterms:modified xsi:type="dcterms:W3CDTF">2016-11-18T04:39:00Z</dcterms:modified>
</cp:coreProperties>
</file>