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5E44" w14:textId="77777777" w:rsidR="00666DA4" w:rsidRPr="00666DA4" w:rsidRDefault="00666DA4" w:rsidP="00666DA4">
      <w:pPr>
        <w:pStyle w:val="TableParagraph"/>
        <w:spacing w:before="5"/>
        <w:ind w:left="100"/>
        <w:rPr>
          <w:sz w:val="28"/>
          <w:szCs w:val="28"/>
        </w:rPr>
      </w:pPr>
      <w:r w:rsidRPr="00666DA4">
        <w:rPr>
          <w:sz w:val="28"/>
          <w:szCs w:val="28"/>
        </w:rPr>
        <w:t xml:space="preserve">EXP </w:t>
      </w:r>
      <w:proofErr w:type="gramStart"/>
      <w:r w:rsidRPr="00666DA4">
        <w:rPr>
          <w:sz w:val="28"/>
          <w:szCs w:val="28"/>
        </w:rPr>
        <w:t>10 :</w:t>
      </w:r>
      <w:proofErr w:type="gramEnd"/>
      <w:r w:rsidRPr="00666DA4">
        <w:rPr>
          <w:sz w:val="28"/>
          <w:szCs w:val="28"/>
        </w:rPr>
        <w:t xml:space="preserve"> </w:t>
      </w:r>
    </w:p>
    <w:p w14:paraId="430914A2" w14:textId="32142064" w:rsidR="00666DA4" w:rsidRPr="00666DA4" w:rsidRDefault="00666DA4" w:rsidP="00666DA4">
      <w:pPr>
        <w:pStyle w:val="TableParagraph"/>
        <w:spacing w:before="5"/>
        <w:ind w:left="100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Use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the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following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requirements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15"/>
          <w:sz w:val="28"/>
          <w:szCs w:val="28"/>
        </w:rPr>
        <w:t xml:space="preserve"> </w:t>
      </w:r>
      <w:r w:rsidRPr="00666DA4">
        <w:rPr>
          <w:sz w:val="28"/>
          <w:szCs w:val="28"/>
        </w:rPr>
        <w:t>Library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Management</w:t>
      </w:r>
      <w:r w:rsidRPr="00666DA4">
        <w:rPr>
          <w:spacing w:val="18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System:</w:t>
      </w:r>
    </w:p>
    <w:p w14:paraId="4E695BEC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10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Add</w:t>
      </w:r>
      <w:r w:rsidRPr="00666DA4">
        <w:rPr>
          <w:spacing w:val="8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feature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to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search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books</w:t>
      </w:r>
      <w:r w:rsidRPr="00666DA4">
        <w:rPr>
          <w:spacing w:val="8"/>
          <w:sz w:val="28"/>
          <w:szCs w:val="28"/>
        </w:rPr>
        <w:t xml:space="preserve"> </w:t>
      </w:r>
      <w:r w:rsidRPr="00666DA4">
        <w:rPr>
          <w:sz w:val="28"/>
          <w:szCs w:val="28"/>
        </w:rPr>
        <w:t>by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title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4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author.</w:t>
      </w:r>
    </w:p>
    <w:p w14:paraId="3AF85B1B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Implement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an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online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book</w:t>
      </w:r>
      <w:r w:rsidRPr="00666DA4">
        <w:rPr>
          <w:spacing w:val="15"/>
          <w:sz w:val="28"/>
          <w:szCs w:val="28"/>
        </w:rPr>
        <w:t xml:space="preserve"> </w:t>
      </w:r>
      <w:r w:rsidRPr="00666DA4">
        <w:rPr>
          <w:sz w:val="28"/>
          <w:szCs w:val="28"/>
        </w:rPr>
        <w:t>reservation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system.</w:t>
      </w:r>
    </w:p>
    <w:p w14:paraId="64CBE3A3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7"/>
          <w:tab w:val="left" w:pos="1858"/>
          <w:tab w:val="left" w:pos="2875"/>
          <w:tab w:val="left" w:pos="3767"/>
          <w:tab w:val="left" w:pos="4260"/>
          <w:tab w:val="left" w:pos="5393"/>
          <w:tab w:val="left" w:pos="6199"/>
        </w:tabs>
        <w:spacing w:before="4" w:line="244" w:lineRule="auto"/>
        <w:ind w:right="37"/>
        <w:jc w:val="both"/>
        <w:rPr>
          <w:sz w:val="28"/>
          <w:szCs w:val="28"/>
        </w:rPr>
      </w:pPr>
      <w:r w:rsidRPr="00666DA4">
        <w:rPr>
          <w:spacing w:val="-2"/>
          <w:sz w:val="28"/>
          <w:szCs w:val="28"/>
        </w:rPr>
        <w:t>Generate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monthly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reports</w:t>
      </w:r>
      <w:r w:rsidRPr="00666DA4">
        <w:rPr>
          <w:sz w:val="28"/>
          <w:szCs w:val="28"/>
        </w:rPr>
        <w:tab/>
      </w:r>
      <w:r w:rsidRPr="00666DA4">
        <w:rPr>
          <w:spacing w:val="-6"/>
          <w:sz w:val="28"/>
          <w:szCs w:val="28"/>
        </w:rPr>
        <w:t>on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borrowed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books</w:t>
      </w:r>
      <w:r w:rsidRPr="00666DA4">
        <w:rPr>
          <w:sz w:val="28"/>
          <w:szCs w:val="28"/>
        </w:rPr>
        <w:tab/>
      </w:r>
      <w:r w:rsidRPr="00666DA4">
        <w:rPr>
          <w:spacing w:val="-4"/>
          <w:sz w:val="28"/>
          <w:szCs w:val="28"/>
        </w:rPr>
        <w:t xml:space="preserve">for </w:t>
      </w:r>
      <w:r w:rsidRPr="00666DA4">
        <w:rPr>
          <w:spacing w:val="-2"/>
          <w:sz w:val="28"/>
          <w:szCs w:val="28"/>
        </w:rPr>
        <w:t>administrators.</w:t>
      </w:r>
    </w:p>
    <w:p w14:paraId="7CE8D355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5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Enable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email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notifications</w:t>
      </w:r>
      <w:r w:rsidRPr="00666DA4">
        <w:rPr>
          <w:spacing w:val="16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overdue</w:t>
      </w:r>
      <w:r w:rsidRPr="00666DA4">
        <w:rPr>
          <w:spacing w:val="14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books.</w:t>
      </w:r>
    </w:p>
    <w:p w14:paraId="0B004C08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7"/>
        </w:tabs>
        <w:spacing w:before="7" w:line="242" w:lineRule="auto"/>
        <w:ind w:right="41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Add</w:t>
      </w:r>
      <w:r w:rsidRPr="00666DA4">
        <w:rPr>
          <w:spacing w:val="80"/>
          <w:w w:val="150"/>
          <w:sz w:val="28"/>
          <w:szCs w:val="28"/>
        </w:rPr>
        <w:t xml:space="preserve"> </w:t>
      </w:r>
      <w:r w:rsidRPr="00666DA4">
        <w:rPr>
          <w:sz w:val="28"/>
          <w:szCs w:val="28"/>
        </w:rPr>
        <w:t>support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QR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code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scanning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80"/>
          <w:w w:val="150"/>
          <w:sz w:val="28"/>
          <w:szCs w:val="28"/>
        </w:rPr>
        <w:t xml:space="preserve"> </w:t>
      </w:r>
      <w:r w:rsidRPr="00666DA4">
        <w:rPr>
          <w:sz w:val="28"/>
          <w:szCs w:val="28"/>
        </w:rPr>
        <w:t>borrowing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40"/>
          <w:sz w:val="28"/>
          <w:szCs w:val="28"/>
        </w:rPr>
        <w:t xml:space="preserve"> </w:t>
      </w:r>
      <w:r w:rsidRPr="00666DA4">
        <w:rPr>
          <w:sz w:val="28"/>
          <w:szCs w:val="28"/>
        </w:rPr>
        <w:t>returning books.</w:t>
      </w:r>
    </w:p>
    <w:p w14:paraId="257194F7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Create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15"/>
          <w:sz w:val="28"/>
          <w:szCs w:val="28"/>
        </w:rPr>
        <w:t xml:space="preserve"> </w:t>
      </w:r>
      <w:r w:rsidRPr="00666DA4">
        <w:rPr>
          <w:sz w:val="28"/>
          <w:szCs w:val="28"/>
        </w:rPr>
        <w:t>user-friendly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dashboard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11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librarians.</w:t>
      </w:r>
    </w:p>
    <w:p w14:paraId="116C9B34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4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Allow</w:t>
      </w:r>
      <w:r w:rsidRPr="00666DA4">
        <w:rPr>
          <w:spacing w:val="11"/>
          <w:sz w:val="28"/>
          <w:szCs w:val="28"/>
        </w:rPr>
        <w:t xml:space="preserve"> </w:t>
      </w:r>
      <w:r w:rsidRPr="00666DA4">
        <w:rPr>
          <w:sz w:val="28"/>
          <w:szCs w:val="28"/>
        </w:rPr>
        <w:t>users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to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review</w:t>
      </w:r>
      <w:r w:rsidRPr="00666DA4">
        <w:rPr>
          <w:spacing w:val="6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rate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books.</w:t>
      </w:r>
    </w:p>
    <w:p w14:paraId="0E8ADAB5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Integrate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6"/>
          <w:sz w:val="28"/>
          <w:szCs w:val="28"/>
        </w:rPr>
        <w:t xml:space="preserve"> </w:t>
      </w:r>
      <w:r w:rsidRPr="00666DA4">
        <w:rPr>
          <w:sz w:val="28"/>
          <w:szCs w:val="28"/>
        </w:rPr>
        <w:t>chatbot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user</w:t>
      </w:r>
      <w:r w:rsidRPr="00666DA4">
        <w:rPr>
          <w:spacing w:val="8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assistance.</w:t>
      </w:r>
    </w:p>
    <w:p w14:paraId="7FF509CC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Develop</w:t>
      </w:r>
      <w:r w:rsidRPr="00666DA4">
        <w:rPr>
          <w:spacing w:val="6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mobile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app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version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of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the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system.</w:t>
      </w:r>
    </w:p>
    <w:p w14:paraId="7685D237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  <w:tab w:val="left" w:pos="2920"/>
          <w:tab w:val="left" w:pos="5726"/>
        </w:tabs>
        <w:spacing w:before="7"/>
        <w:ind w:left="776" w:hanging="338"/>
        <w:jc w:val="both"/>
        <w:rPr>
          <w:sz w:val="28"/>
          <w:szCs w:val="28"/>
        </w:rPr>
      </w:pPr>
      <w:r w:rsidRPr="00666DA4">
        <w:rPr>
          <w:spacing w:val="-2"/>
          <w:sz w:val="28"/>
          <w:szCs w:val="28"/>
        </w:rPr>
        <w:t>Provide</w:t>
      </w:r>
      <w:r w:rsidRPr="00666DA4">
        <w:rPr>
          <w:sz w:val="28"/>
          <w:szCs w:val="28"/>
        </w:rPr>
        <w:t xml:space="preserve"> multi-</w:t>
      </w:r>
      <w:r w:rsidRPr="00666DA4">
        <w:rPr>
          <w:spacing w:val="-2"/>
          <w:sz w:val="28"/>
          <w:szCs w:val="28"/>
        </w:rPr>
        <w:t>language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support.</w:t>
      </w:r>
    </w:p>
    <w:p w14:paraId="06DE729B" w14:textId="77777777" w:rsidR="00666DA4" w:rsidRPr="00666DA4" w:rsidRDefault="00666DA4" w:rsidP="00666DA4">
      <w:pPr>
        <w:pStyle w:val="TableParagraph"/>
        <w:spacing w:before="9"/>
        <w:jc w:val="both"/>
        <w:rPr>
          <w:sz w:val="28"/>
          <w:szCs w:val="28"/>
        </w:rPr>
      </w:pPr>
    </w:p>
    <w:p w14:paraId="1EDF6A12" w14:textId="77777777" w:rsidR="00666DA4" w:rsidRPr="00666DA4" w:rsidRDefault="00666DA4" w:rsidP="00666DA4">
      <w:pPr>
        <w:pStyle w:val="TableParagraph"/>
        <w:spacing w:line="247" w:lineRule="auto"/>
        <w:ind w:left="100" w:right="40"/>
        <w:jc w:val="both"/>
        <w:rPr>
          <w:sz w:val="28"/>
          <w:szCs w:val="28"/>
        </w:rPr>
      </w:pPr>
      <w:r w:rsidRPr="00666DA4">
        <w:rPr>
          <w:sz w:val="28"/>
          <w:szCs w:val="28"/>
        </w:rPr>
        <w:t xml:space="preserve">Categorize each requirement using MOSCOW Method (Must-Have, Should-Have, Could-Have, or Won’t-Have) based on the following </w:t>
      </w:r>
      <w:r w:rsidRPr="00666DA4">
        <w:rPr>
          <w:spacing w:val="-2"/>
          <w:sz w:val="28"/>
          <w:szCs w:val="28"/>
        </w:rPr>
        <w:t>criteria:</w:t>
      </w:r>
    </w:p>
    <w:p w14:paraId="7BF4EC22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5"/>
        </w:tabs>
        <w:spacing w:line="269" w:lineRule="exact"/>
        <w:ind w:left="775" w:hanging="337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Impact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on</w:t>
      </w:r>
      <w:r w:rsidRPr="00666DA4">
        <w:rPr>
          <w:spacing w:val="3"/>
          <w:sz w:val="28"/>
          <w:szCs w:val="28"/>
        </w:rPr>
        <w:t xml:space="preserve"> </w:t>
      </w:r>
      <w:r w:rsidRPr="00666DA4">
        <w:rPr>
          <w:sz w:val="28"/>
          <w:szCs w:val="28"/>
        </w:rPr>
        <w:t>the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users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stakeholders.</w:t>
      </w:r>
    </w:p>
    <w:p w14:paraId="7E13CC02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5"/>
        </w:tabs>
        <w:spacing w:before="6"/>
        <w:ind w:left="775" w:hanging="337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Feasibility</w:t>
      </w:r>
      <w:r w:rsidRPr="00666DA4">
        <w:rPr>
          <w:spacing w:val="11"/>
          <w:sz w:val="28"/>
          <w:szCs w:val="28"/>
        </w:rPr>
        <w:t xml:space="preserve"> </w:t>
      </w:r>
      <w:r w:rsidRPr="00666DA4">
        <w:rPr>
          <w:sz w:val="28"/>
          <w:szCs w:val="28"/>
        </w:rPr>
        <w:t>considering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time,</w:t>
      </w:r>
      <w:r w:rsidRPr="00666DA4">
        <w:rPr>
          <w:spacing w:val="17"/>
          <w:sz w:val="28"/>
          <w:szCs w:val="28"/>
        </w:rPr>
        <w:t xml:space="preserve"> </w:t>
      </w:r>
      <w:r w:rsidRPr="00666DA4">
        <w:rPr>
          <w:sz w:val="28"/>
          <w:szCs w:val="28"/>
        </w:rPr>
        <w:t>budget,</w:t>
      </w:r>
      <w:r w:rsidRPr="00666DA4">
        <w:rPr>
          <w:spacing w:val="14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14"/>
          <w:sz w:val="28"/>
          <w:szCs w:val="28"/>
        </w:rPr>
        <w:t xml:space="preserve"> </w:t>
      </w:r>
      <w:r w:rsidRPr="00666DA4">
        <w:rPr>
          <w:sz w:val="28"/>
          <w:szCs w:val="28"/>
        </w:rPr>
        <w:t>resource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constraints.</w:t>
      </w:r>
    </w:p>
    <w:p w14:paraId="319B6509" w14:textId="79CEB62A" w:rsidR="00F4066F" w:rsidRPr="00666DA4" w:rsidRDefault="00666DA4" w:rsidP="00666DA4">
      <w:pPr>
        <w:jc w:val="both"/>
        <w:rPr>
          <w:sz w:val="28"/>
          <w:szCs w:val="28"/>
        </w:rPr>
      </w:pPr>
      <w:r w:rsidRPr="00666DA4">
        <w:rPr>
          <w:sz w:val="28"/>
          <w:szCs w:val="28"/>
        </w:rPr>
        <w:t>Finally Submit the completed Google Sheet or Excel file with all requirements categorized and justified.</w:t>
      </w:r>
    </w:p>
    <w:p w14:paraId="58D67B10" w14:textId="77777777" w:rsidR="00666DA4" w:rsidRPr="00666DA4" w:rsidRDefault="00666DA4" w:rsidP="00666DA4">
      <w:pPr>
        <w:jc w:val="both"/>
        <w:rPr>
          <w:sz w:val="28"/>
          <w:szCs w:val="28"/>
        </w:rPr>
      </w:pPr>
    </w:p>
    <w:p w14:paraId="7AEB0310" w14:textId="6A5FFE0B" w:rsid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sz w:val="28"/>
          <w:szCs w:val="28"/>
        </w:rPr>
        <w:t xml:space="preserve">Workflow: </w:t>
      </w:r>
      <w:r w:rsidRPr="00666DA4">
        <w:rPr>
          <w:sz w:val="28"/>
          <w:szCs w:val="28"/>
        </w:rPr>
        <w:br/>
      </w:r>
      <w:r w:rsidRPr="00666DA4">
        <w:rPr>
          <w:sz w:val="28"/>
          <w:szCs w:val="28"/>
          <w:lang w:val="en-IN"/>
        </w:rPr>
        <w:t xml:space="preserve">Step 1: </w:t>
      </w:r>
      <w:r w:rsidRPr="00666DA4">
        <w:rPr>
          <w:sz w:val="28"/>
          <w:szCs w:val="28"/>
          <w:lang w:val="en-IN"/>
        </w:rPr>
        <w:t xml:space="preserve"> </w:t>
      </w:r>
      <w:r w:rsidRPr="00666DA4">
        <w:rPr>
          <w:sz w:val="28"/>
          <w:szCs w:val="28"/>
          <w:lang w:val="en-IN"/>
        </w:rPr>
        <w:t>Open Microsoft Excel</w:t>
      </w:r>
      <w:r w:rsidRPr="00666DA4">
        <w:rPr>
          <w:sz w:val="28"/>
          <w:szCs w:val="28"/>
          <w:lang w:val="en-IN"/>
        </w:rPr>
        <w:t xml:space="preserve">, </w:t>
      </w:r>
      <w:r w:rsidRPr="00666DA4">
        <w:rPr>
          <w:sz w:val="28"/>
          <w:szCs w:val="28"/>
          <w:lang w:val="en-IN"/>
        </w:rPr>
        <w:t>Click Blank Workbook.</w:t>
      </w:r>
    </w:p>
    <w:p w14:paraId="009EE156" w14:textId="77777777" w:rsidR="00AF2D6E" w:rsidRPr="00666DA4" w:rsidRDefault="00AF2D6E" w:rsidP="00666DA4">
      <w:pPr>
        <w:jc w:val="both"/>
        <w:rPr>
          <w:sz w:val="28"/>
          <w:szCs w:val="28"/>
          <w:lang w:val="en-IN"/>
        </w:rPr>
      </w:pPr>
    </w:p>
    <w:p w14:paraId="12E5DB55" w14:textId="1A294E84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sz w:val="28"/>
          <w:szCs w:val="28"/>
        </w:rPr>
        <w:drawing>
          <wp:inline distT="0" distB="0" distL="0" distR="0" wp14:anchorId="463C5C60" wp14:editId="36EFB514">
            <wp:extent cx="5731510" cy="1473835"/>
            <wp:effectExtent l="0" t="0" r="2540" b="0"/>
            <wp:docPr id="62444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FF36" w14:textId="77777777" w:rsidR="00666DA4" w:rsidRDefault="00666DA4" w:rsidP="00666DA4">
      <w:pPr>
        <w:jc w:val="both"/>
        <w:rPr>
          <w:sz w:val="28"/>
          <w:szCs w:val="28"/>
        </w:rPr>
      </w:pPr>
    </w:p>
    <w:p w14:paraId="12673D88" w14:textId="1463E3FE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sz w:val="28"/>
          <w:szCs w:val="28"/>
        </w:rPr>
        <w:t>Step 2: Create the Headers</w:t>
      </w:r>
      <w:r>
        <w:rPr>
          <w:sz w:val="28"/>
          <w:szCs w:val="28"/>
        </w:rPr>
        <w:t xml:space="preserve"> </w:t>
      </w:r>
    </w:p>
    <w:p w14:paraId="5E7C7D5D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sz w:val="28"/>
          <w:szCs w:val="28"/>
          <w:lang w:val="en-IN"/>
        </w:rPr>
        <w:t>In the first row, enter: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99"/>
        <w:gridCol w:w="4369"/>
      </w:tblGrid>
      <w:tr w:rsidR="00666DA4" w:rsidRPr="00666DA4" w14:paraId="3D180AB2" w14:textId="77777777" w:rsidTr="00666DA4">
        <w:tc>
          <w:tcPr>
            <w:tcW w:w="0" w:type="auto"/>
            <w:hideMark/>
          </w:tcPr>
          <w:p w14:paraId="68E2444E" w14:textId="77777777" w:rsidR="00666DA4" w:rsidRPr="00666DA4" w:rsidRDefault="00666DA4" w:rsidP="00666DA4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Cell</w:t>
            </w:r>
          </w:p>
        </w:tc>
        <w:tc>
          <w:tcPr>
            <w:tcW w:w="0" w:type="auto"/>
            <w:hideMark/>
          </w:tcPr>
          <w:p w14:paraId="4B635747" w14:textId="6D2C7FE6" w:rsidR="00666DA4" w:rsidRPr="00666DA4" w:rsidRDefault="00666DA4" w:rsidP="00666DA4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b/>
                <w:bCs/>
                <w:sz w:val="28"/>
                <w:szCs w:val="28"/>
                <w:lang w:val="en-IN"/>
              </w:rPr>
              <w:t>Text</w:t>
            </w:r>
          </w:p>
        </w:tc>
      </w:tr>
      <w:tr w:rsidR="00666DA4" w:rsidRPr="00666DA4" w14:paraId="5AF8010C" w14:textId="77777777" w:rsidTr="00666DA4">
        <w:tc>
          <w:tcPr>
            <w:tcW w:w="0" w:type="auto"/>
            <w:hideMark/>
          </w:tcPr>
          <w:p w14:paraId="5E5F2894" w14:textId="77777777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A1</w:t>
            </w:r>
          </w:p>
        </w:tc>
        <w:tc>
          <w:tcPr>
            <w:tcW w:w="0" w:type="auto"/>
            <w:hideMark/>
          </w:tcPr>
          <w:p w14:paraId="03A48E69" w14:textId="79D6863C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Requirement</w:t>
            </w:r>
          </w:p>
        </w:tc>
      </w:tr>
      <w:tr w:rsidR="00666DA4" w:rsidRPr="00666DA4" w14:paraId="2E477357" w14:textId="77777777" w:rsidTr="00666DA4">
        <w:tc>
          <w:tcPr>
            <w:tcW w:w="0" w:type="auto"/>
            <w:hideMark/>
          </w:tcPr>
          <w:p w14:paraId="774D1E52" w14:textId="567D23D2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B1</w:t>
            </w:r>
            <w:r>
              <w:rPr>
                <w:b/>
                <w:bCs/>
                <w:sz w:val="28"/>
                <w:szCs w:val="28"/>
                <w:lang w:val="en-IN"/>
              </w:rPr>
              <w:t xml:space="preserve">     </w:t>
            </w:r>
          </w:p>
        </w:tc>
        <w:tc>
          <w:tcPr>
            <w:tcW w:w="0" w:type="auto"/>
            <w:hideMark/>
          </w:tcPr>
          <w:p w14:paraId="64911E62" w14:textId="04A240F4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MoSCoW Category</w:t>
            </w:r>
          </w:p>
        </w:tc>
      </w:tr>
      <w:tr w:rsidR="00666DA4" w:rsidRPr="00666DA4" w14:paraId="5E45FB59" w14:textId="77777777" w:rsidTr="00666DA4">
        <w:tc>
          <w:tcPr>
            <w:tcW w:w="0" w:type="auto"/>
            <w:hideMark/>
          </w:tcPr>
          <w:p w14:paraId="06208D00" w14:textId="77777777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C1</w:t>
            </w:r>
          </w:p>
        </w:tc>
        <w:tc>
          <w:tcPr>
            <w:tcW w:w="0" w:type="auto"/>
            <w:hideMark/>
          </w:tcPr>
          <w:p w14:paraId="29CDFBEA" w14:textId="2826080D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Justification (Impact &amp; Feasibility)</w:t>
            </w:r>
          </w:p>
        </w:tc>
      </w:tr>
    </w:tbl>
    <w:p w14:paraId="0DF230E3" w14:textId="77777777" w:rsidR="00666DA4" w:rsidRDefault="00666DA4" w:rsidP="00666DA4">
      <w:pPr>
        <w:jc w:val="both"/>
        <w:rPr>
          <w:sz w:val="28"/>
          <w:szCs w:val="28"/>
        </w:rPr>
      </w:pPr>
    </w:p>
    <w:p w14:paraId="32542B59" w14:textId="422E382D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sz w:val="28"/>
          <w:szCs w:val="28"/>
        </w:rPr>
        <w:drawing>
          <wp:inline distT="0" distB="0" distL="0" distR="0" wp14:anchorId="022DEAF2" wp14:editId="0164224D">
            <wp:extent cx="5731510" cy="213995"/>
            <wp:effectExtent l="0" t="0" r="2540" b="0"/>
            <wp:docPr id="7968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0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E8BE" w14:textId="77777777" w:rsidR="00AF2D6E" w:rsidRDefault="00AF2D6E" w:rsidP="00666DA4">
      <w:pPr>
        <w:jc w:val="both"/>
        <w:rPr>
          <w:sz w:val="28"/>
          <w:szCs w:val="28"/>
        </w:rPr>
      </w:pPr>
    </w:p>
    <w:p w14:paraId="26CF640C" w14:textId="77777777" w:rsidR="00666DA4" w:rsidRDefault="00666DA4" w:rsidP="00666DA4">
      <w:pPr>
        <w:jc w:val="both"/>
        <w:rPr>
          <w:sz w:val="28"/>
          <w:szCs w:val="28"/>
        </w:rPr>
      </w:pPr>
    </w:p>
    <w:p w14:paraId="60C9B6F0" w14:textId="6E5FEC69" w:rsidR="00666DA4" w:rsidRDefault="00666DA4" w:rsidP="00666DA4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Step </w:t>
      </w:r>
      <w:proofErr w:type="gramStart"/>
      <w:r>
        <w:rPr>
          <w:sz w:val="28"/>
          <w:szCs w:val="28"/>
          <w:lang w:val="en-IN"/>
        </w:rPr>
        <w:t>3 :</w:t>
      </w:r>
      <w:proofErr w:type="gramEnd"/>
      <w:r>
        <w:rPr>
          <w:sz w:val="28"/>
          <w:szCs w:val="28"/>
          <w:lang w:val="en-IN"/>
        </w:rPr>
        <w:t xml:space="preserve"> </w:t>
      </w:r>
      <w:r w:rsidRPr="00666DA4">
        <w:rPr>
          <w:sz w:val="28"/>
          <w:szCs w:val="28"/>
          <w:lang w:val="en-IN"/>
        </w:rPr>
        <w:t>Enter the Data</w:t>
      </w:r>
    </w:p>
    <w:p w14:paraId="1E4EBF21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</w:p>
    <w:p w14:paraId="357BF03A" w14:textId="276F552C" w:rsid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sz w:val="28"/>
          <w:szCs w:val="28"/>
          <w:lang w:val="en-IN"/>
        </w:rPr>
        <w:drawing>
          <wp:inline distT="0" distB="0" distL="0" distR="0" wp14:anchorId="752343FC" wp14:editId="266D3EDD">
            <wp:extent cx="1123950" cy="2453489"/>
            <wp:effectExtent l="0" t="0" r="0" b="4445"/>
            <wp:docPr id="1826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525" name=""/>
                    <pic:cNvPicPr/>
                  </pic:nvPicPr>
                  <pic:blipFill rotWithShape="1">
                    <a:blip r:embed="rId7"/>
                    <a:srcRect b="46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008" cy="2453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C03E3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</w:p>
    <w:p w14:paraId="4D60EBF3" w14:textId="3F183C7A" w:rsidR="00666DA4" w:rsidRDefault="00AF2D6E" w:rsidP="00666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</w:p>
    <w:p w14:paraId="38C20F7D" w14:textId="77777777" w:rsidR="00AF2D6E" w:rsidRPr="00AF2D6E" w:rsidRDefault="00AF2D6E" w:rsidP="00AF2D6E">
      <w:pPr>
        <w:jc w:val="both"/>
        <w:rPr>
          <w:b/>
          <w:bCs/>
          <w:sz w:val="28"/>
          <w:szCs w:val="28"/>
          <w:lang w:val="en-IN"/>
        </w:rPr>
      </w:pPr>
      <w:r w:rsidRPr="00AF2D6E">
        <w:rPr>
          <w:b/>
          <w:bCs/>
          <w:sz w:val="28"/>
          <w:szCs w:val="28"/>
          <w:lang w:val="en-IN"/>
        </w:rPr>
        <w:t>Format the Table</w:t>
      </w:r>
    </w:p>
    <w:p w14:paraId="07D8F7C5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Select </w:t>
      </w:r>
      <w:r w:rsidRPr="00AF2D6E">
        <w:rPr>
          <w:b/>
          <w:bCs/>
          <w:sz w:val="28"/>
          <w:szCs w:val="28"/>
          <w:lang w:val="en-IN"/>
        </w:rPr>
        <w:t>A1:C11</w:t>
      </w:r>
      <w:r w:rsidRPr="00AF2D6E">
        <w:rPr>
          <w:sz w:val="28"/>
          <w:szCs w:val="28"/>
          <w:lang w:val="en-IN"/>
        </w:rPr>
        <w:t xml:space="preserve">. </w:t>
      </w:r>
    </w:p>
    <w:p w14:paraId="29A5ED60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Click </w:t>
      </w:r>
      <w:r w:rsidRPr="00AF2D6E">
        <w:rPr>
          <w:b/>
          <w:bCs/>
          <w:sz w:val="28"/>
          <w:szCs w:val="28"/>
          <w:lang w:val="en-IN"/>
        </w:rPr>
        <w:t>Home → Format as Table</w:t>
      </w:r>
      <w:r w:rsidRPr="00AF2D6E">
        <w:rPr>
          <w:sz w:val="28"/>
          <w:szCs w:val="28"/>
          <w:lang w:val="en-IN"/>
        </w:rPr>
        <w:t xml:space="preserve">. </w:t>
      </w:r>
    </w:p>
    <w:p w14:paraId="5D90472D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Choose any table style. </w:t>
      </w:r>
    </w:p>
    <w:p w14:paraId="0307783F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Click </w:t>
      </w:r>
      <w:r w:rsidRPr="00AF2D6E">
        <w:rPr>
          <w:b/>
          <w:bCs/>
          <w:sz w:val="28"/>
          <w:szCs w:val="28"/>
          <w:lang w:val="en-IN"/>
        </w:rPr>
        <w:t>OK</w:t>
      </w:r>
      <w:r w:rsidRPr="00AF2D6E">
        <w:rPr>
          <w:sz w:val="28"/>
          <w:szCs w:val="28"/>
          <w:lang w:val="en-IN"/>
        </w:rPr>
        <w:t>.</w:t>
      </w:r>
    </w:p>
    <w:p w14:paraId="4603B51A" w14:textId="03F17646" w:rsidR="00AF2D6E" w:rsidRDefault="00AF2D6E" w:rsidP="00666DA4">
      <w:pPr>
        <w:jc w:val="both"/>
        <w:rPr>
          <w:sz w:val="28"/>
          <w:szCs w:val="28"/>
        </w:rPr>
      </w:pPr>
    </w:p>
    <w:p w14:paraId="79C11307" w14:textId="6FD007DD" w:rsidR="00AF2D6E" w:rsidRDefault="00AF2D6E" w:rsidP="00666DA4">
      <w:pPr>
        <w:jc w:val="both"/>
        <w:rPr>
          <w:sz w:val="28"/>
          <w:szCs w:val="28"/>
        </w:rPr>
      </w:pPr>
      <w:r w:rsidRPr="00AF2D6E">
        <w:rPr>
          <w:sz w:val="28"/>
          <w:szCs w:val="28"/>
        </w:rPr>
        <w:drawing>
          <wp:inline distT="0" distB="0" distL="0" distR="0" wp14:anchorId="1ACAA286" wp14:editId="1918E042">
            <wp:extent cx="5531485" cy="3947311"/>
            <wp:effectExtent l="0" t="0" r="0" b="0"/>
            <wp:docPr id="16465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801" cy="3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C95" w14:textId="77777777" w:rsidR="00AF2D6E" w:rsidRDefault="00AF2D6E" w:rsidP="00666DA4">
      <w:pPr>
        <w:jc w:val="both"/>
        <w:rPr>
          <w:sz w:val="28"/>
          <w:szCs w:val="28"/>
        </w:rPr>
      </w:pPr>
    </w:p>
    <w:p w14:paraId="01747485" w14:textId="77777777" w:rsidR="00AF2D6E" w:rsidRDefault="00AF2D6E" w:rsidP="00666DA4">
      <w:pPr>
        <w:jc w:val="both"/>
        <w:rPr>
          <w:sz w:val="28"/>
          <w:szCs w:val="28"/>
        </w:rPr>
      </w:pPr>
    </w:p>
    <w:p w14:paraId="78972790" w14:textId="509730B8" w:rsidR="00AF2D6E" w:rsidRDefault="00AF2D6E" w:rsidP="00666DA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Pr="00AF2D6E">
        <w:rPr>
          <w:sz w:val="28"/>
          <w:szCs w:val="28"/>
        </w:rPr>
        <w:t>Save the File</w:t>
      </w:r>
    </w:p>
    <w:p w14:paraId="2D61FE7D" w14:textId="77777777" w:rsidR="00AF2D6E" w:rsidRDefault="00AF2D6E" w:rsidP="00666DA4">
      <w:pPr>
        <w:jc w:val="both"/>
        <w:rPr>
          <w:sz w:val="28"/>
          <w:szCs w:val="28"/>
        </w:rPr>
      </w:pPr>
    </w:p>
    <w:p w14:paraId="2229B7AA" w14:textId="5230CDEE" w:rsidR="00AF2D6E" w:rsidRPr="00666DA4" w:rsidRDefault="00AF2D6E" w:rsidP="00666DA4">
      <w:pPr>
        <w:jc w:val="both"/>
        <w:rPr>
          <w:sz w:val="28"/>
          <w:szCs w:val="28"/>
        </w:rPr>
      </w:pPr>
      <w:r w:rsidRPr="00AF2D6E">
        <w:rPr>
          <w:sz w:val="28"/>
          <w:szCs w:val="28"/>
        </w:rPr>
        <w:t>Library_Management_MoSCoW.xlsx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AF2D6E">
        <w:rPr>
          <w:sz w:val="28"/>
          <w:szCs w:val="28"/>
        </w:rPr>
        <w:t>This layout is exactly what most faculty members expect for a MoSCoW prioritization</w:t>
      </w:r>
      <w:r>
        <w:rPr>
          <w:sz w:val="28"/>
          <w:szCs w:val="28"/>
        </w:rPr>
        <w:t>.</w:t>
      </w:r>
    </w:p>
    <w:sectPr w:rsidR="00AF2D6E" w:rsidRPr="00666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437B"/>
    <w:multiLevelType w:val="multilevel"/>
    <w:tmpl w:val="01B4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92311"/>
    <w:multiLevelType w:val="multilevel"/>
    <w:tmpl w:val="050A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15664648">
    <w:abstractNumId w:val="2"/>
  </w:num>
  <w:num w:numId="2" w16cid:durableId="1930381254">
    <w:abstractNumId w:val="0"/>
  </w:num>
  <w:num w:numId="3" w16cid:durableId="6599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A4"/>
    <w:rsid w:val="00053FB6"/>
    <w:rsid w:val="001834F1"/>
    <w:rsid w:val="00666DA4"/>
    <w:rsid w:val="00AF2D6E"/>
    <w:rsid w:val="00B87B0F"/>
    <w:rsid w:val="00F4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67F9"/>
  <w15:chartTrackingRefBased/>
  <w15:docId w15:val="{DCC76DC3-1E94-43C5-9FFF-78187E45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66D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A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66DA4"/>
  </w:style>
  <w:style w:type="table" w:styleId="TableGridLight">
    <w:name w:val="Grid Table Light"/>
    <w:basedOn w:val="TableNormal"/>
    <w:uiPriority w:val="40"/>
    <w:rsid w:val="00666D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lakesh bille</dc:creator>
  <cp:keywords/>
  <dc:description/>
  <cp:lastModifiedBy>lakesh bille</cp:lastModifiedBy>
  <cp:revision>1</cp:revision>
  <dcterms:created xsi:type="dcterms:W3CDTF">2026-07-27T16:11:00Z</dcterms:created>
  <dcterms:modified xsi:type="dcterms:W3CDTF">2026-07-27T16:25:00Z</dcterms:modified>
</cp:coreProperties>
</file>