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576B" w:rsidRDefault="00212B57">
      <w:pPr>
        <w:spacing w:before="60" w:after="10"/>
      </w:pPr>
      <w:r>
        <w:rPr>
          <w:b/>
          <w:bCs/>
          <w:sz w:val="44"/>
          <w:szCs w:val="44"/>
        </w:rPr>
        <w:t>LAKESH SHARMA</w:t>
      </w:r>
    </w:p>
    <w:p w:rsidR="000D576B" w:rsidRDefault="00212B57">
      <w:pPr>
        <w:spacing w:after="200"/>
      </w:pPr>
      <w:r>
        <w:t>Senior DevOps Engineer   |   +91 6397611022   |   lakeshsharma116@gmail.com   |   Dehradun, India</w:t>
      </w:r>
    </w:p>
    <w:p w:rsidR="000D576B" w:rsidRDefault="00212B57">
      <w:pPr>
        <w:pBdr>
          <w:bottom w:val="single" w:sz="8" w:space="3" w:color="000000"/>
        </w:pBdr>
        <w:spacing w:before="220" w:after="100"/>
      </w:pPr>
      <w:r>
        <w:rPr>
          <w:b/>
          <w:bCs/>
          <w:caps/>
          <w:sz w:val="24"/>
          <w:szCs w:val="24"/>
        </w:rPr>
        <w:t>Professional Summary</w:t>
      </w:r>
    </w:p>
    <w:p w:rsidR="000D576B" w:rsidRDefault="00212B57">
      <w:pPr>
        <w:spacing w:after="120"/>
      </w:pPr>
      <w:r>
        <w:rPr>
          <w:sz w:val="21"/>
          <w:szCs w:val="21"/>
        </w:rPr>
        <w:t>Senior DevOps Engineer with 7+ years of experience designing, automating, and securing cloud infrastructure across AWS and Azure. Skilled in CI/CD pipeline design, Infrastructure as Code (IaC), containerization (Docker, Kubernetes), and security/vulnerability remediation automation. Proven track record building internal tooling that improves release velocity, compliance reporting, and operational visibility.</w:t>
      </w:r>
    </w:p>
    <w:p w:rsidR="000D576B" w:rsidRDefault="00212B57">
      <w:pPr>
        <w:pBdr>
          <w:bottom w:val="single" w:sz="8" w:space="3" w:color="000000"/>
        </w:pBdr>
        <w:spacing w:before="220" w:after="100"/>
      </w:pPr>
      <w:r>
        <w:rPr>
          <w:b/>
          <w:bCs/>
          <w:caps/>
          <w:sz w:val="24"/>
          <w:szCs w:val="24"/>
        </w:rPr>
        <w:t>Technical Skills</w:t>
      </w:r>
    </w:p>
    <w:p w:rsidR="000D576B" w:rsidRDefault="00212B57">
      <w:pPr>
        <w:spacing w:after="120"/>
      </w:pPr>
      <w:r>
        <w:rPr>
          <w:sz w:val="21"/>
          <w:szCs w:val="21"/>
        </w:rPr>
        <w:t>Cloud Platforms: AWS, Azure</w:t>
      </w:r>
    </w:p>
    <w:p w:rsidR="000D576B" w:rsidRDefault="00212B57">
      <w:pPr>
        <w:spacing w:after="120"/>
      </w:pPr>
      <w:r>
        <w:rPr>
          <w:sz w:val="21"/>
          <w:szCs w:val="21"/>
        </w:rPr>
        <w:t>Operating Systems / Scripting: Linux, Bash &amp; Shell Scripting, PowerShell, Python</w:t>
      </w:r>
    </w:p>
    <w:p w:rsidR="000D576B" w:rsidRDefault="00212B57">
      <w:pPr>
        <w:spacing w:after="120"/>
      </w:pPr>
      <w:r>
        <w:rPr>
          <w:sz w:val="21"/>
          <w:szCs w:val="21"/>
        </w:rPr>
        <w:t>Version Control: Git, GitHub, TFS, SVN</w:t>
      </w:r>
    </w:p>
    <w:p w:rsidR="000D576B" w:rsidRDefault="00212B57">
      <w:pPr>
        <w:spacing w:after="120"/>
      </w:pPr>
      <w:r>
        <w:rPr>
          <w:sz w:val="21"/>
          <w:szCs w:val="21"/>
        </w:rPr>
        <w:t>CI/CD: Jenkins, GitHub Actions, Travis CI</w:t>
      </w:r>
    </w:p>
    <w:p w:rsidR="000D576B" w:rsidRDefault="00212B57">
      <w:pPr>
        <w:spacing w:after="120"/>
      </w:pPr>
      <w:r>
        <w:rPr>
          <w:sz w:val="21"/>
          <w:szCs w:val="21"/>
        </w:rPr>
        <w:t>Infrastructure as Code: Terraform, Ansible</w:t>
      </w:r>
    </w:p>
    <w:p w:rsidR="000D576B" w:rsidRDefault="00212B57">
      <w:pPr>
        <w:spacing w:after="120"/>
      </w:pPr>
      <w:r>
        <w:rPr>
          <w:sz w:val="21"/>
          <w:szCs w:val="21"/>
        </w:rPr>
        <w:t>Containers &amp; Orchestration: Docker, Kubernetes (K8s), AWS ECS</w:t>
      </w:r>
    </w:p>
    <w:p w:rsidR="000D576B" w:rsidRDefault="00212B57">
      <w:pPr>
        <w:spacing w:after="120"/>
      </w:pPr>
      <w:r>
        <w:rPr>
          <w:sz w:val="21"/>
          <w:szCs w:val="21"/>
        </w:rPr>
        <w:t>Monitoring &amp; Observability: Prometheus, Grafana, ELK Stack, CloudWatch</w:t>
      </w:r>
    </w:p>
    <w:p w:rsidR="000D576B" w:rsidRDefault="00212B57">
      <w:pPr>
        <w:spacing w:after="120"/>
      </w:pPr>
      <w:r>
        <w:rPr>
          <w:sz w:val="21"/>
          <w:szCs w:val="21"/>
        </w:rPr>
        <w:t>Messaging &amp; Streaming: Apache Kafka</w:t>
      </w:r>
    </w:p>
    <w:p w:rsidR="000D576B" w:rsidRDefault="00212B57">
      <w:pPr>
        <w:spacing w:after="120"/>
      </w:pPr>
      <w:r>
        <w:rPr>
          <w:sz w:val="21"/>
          <w:szCs w:val="21"/>
        </w:rPr>
        <w:t>Security &amp; Compliance: SonarQube, Cycode</w:t>
      </w:r>
    </w:p>
    <w:p w:rsidR="000D576B" w:rsidRDefault="00212B57">
      <w:pPr>
        <w:spacing w:after="120"/>
      </w:pPr>
      <w:r>
        <w:rPr>
          <w:sz w:val="21"/>
          <w:szCs w:val="21"/>
        </w:rPr>
        <w:t>Artifact Management: Sonatype Nexus</w:t>
      </w:r>
    </w:p>
    <w:p w:rsidR="000D576B" w:rsidRDefault="00212B57">
      <w:pPr>
        <w:spacing w:after="120"/>
      </w:pPr>
      <w:r>
        <w:rPr>
          <w:sz w:val="21"/>
          <w:szCs w:val="21"/>
        </w:rPr>
        <w:t>Collaboration &amp; Documentation: Jira, Confluence, Draw.io</w:t>
      </w:r>
    </w:p>
    <w:p w:rsidR="000D576B" w:rsidRDefault="00212B57">
      <w:pPr>
        <w:spacing w:after="120"/>
      </w:pPr>
      <w:r>
        <w:rPr>
          <w:sz w:val="21"/>
          <w:szCs w:val="21"/>
        </w:rPr>
        <w:t>Databases &amp; Application Servers: PostgreSQL, RDS, JBoss, Tomcat</w:t>
      </w:r>
    </w:p>
    <w:p w:rsidR="000D576B" w:rsidRDefault="00212B57">
      <w:pPr>
        <w:pBdr>
          <w:bottom w:val="single" w:sz="8" w:space="3" w:color="000000"/>
        </w:pBdr>
        <w:spacing w:before="220" w:after="100"/>
      </w:pPr>
      <w:r>
        <w:rPr>
          <w:b/>
          <w:bCs/>
          <w:caps/>
          <w:sz w:val="24"/>
          <w:szCs w:val="24"/>
        </w:rPr>
        <w:t>Work Experience</w:t>
      </w:r>
    </w:p>
    <w:p w:rsidR="000D576B" w:rsidRDefault="00212B57">
      <w:pPr>
        <w:spacing w:before="160" w:after="10"/>
      </w:pPr>
      <w:r>
        <w:rPr>
          <w:b/>
          <w:bCs/>
          <w:sz w:val="22"/>
          <w:szCs w:val="22"/>
        </w:rPr>
        <w:t>Aristocrat Technologies (aristocrat.com)</w:t>
      </w:r>
      <w:r>
        <w:rPr>
          <w:b/>
          <w:bCs/>
          <w:color w:val="333333"/>
        </w:rPr>
        <w:t xml:space="preserve">   |   Sep 2023 - Present</w:t>
      </w:r>
    </w:p>
    <w:p w:rsidR="000D576B" w:rsidRDefault="00212B57">
      <w:pPr>
        <w:spacing w:after="80"/>
      </w:pPr>
      <w:r>
        <w:rPr>
          <w:i/>
          <w:iCs/>
          <w:sz w:val="21"/>
          <w:szCs w:val="21"/>
        </w:rPr>
        <w:t>Senior DevOps Engineer 2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Built an internal admin automation tool (PowerShell/WPF) to streamline operational and administrative workflows.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Automated security vulnerability reporting and remediation tracking using SonarQube and Cycode, generating recurring compliance reports for stakeholders.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Maintained and hardened Debian- and RHEL-based firmware image build pipelines, resolving vulnerability-scan findings at the build/image level.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Led tooling and scripting for a version-control migration from TFS (TFVC) to GitHub, including standardizing branching strategy across teams.</w:t>
      </w:r>
    </w:p>
    <w:p w:rsidR="000D576B" w:rsidRDefault="00212B57">
      <w:pPr>
        <w:spacing w:before="160" w:after="10"/>
      </w:pPr>
      <w:r>
        <w:rPr>
          <w:b/>
          <w:bCs/>
          <w:sz w:val="22"/>
          <w:szCs w:val="22"/>
        </w:rPr>
        <w:t>To The New (tothenew.com)</w:t>
      </w:r>
      <w:r>
        <w:rPr>
          <w:b/>
          <w:bCs/>
          <w:color w:val="333333"/>
        </w:rPr>
        <w:t xml:space="preserve">   |   Jun 2023 - Aug 2023</w:t>
      </w:r>
    </w:p>
    <w:p w:rsidR="000D576B" w:rsidRDefault="00212B57">
      <w:pPr>
        <w:spacing w:after="80"/>
      </w:pPr>
      <w:r>
        <w:rPr>
          <w:i/>
          <w:iCs/>
          <w:sz w:val="21"/>
          <w:szCs w:val="21"/>
        </w:rPr>
        <w:t>Senior DevOps Engineer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Owned end-to-end AWS infrastructure for staging and production environments (tothenew-staging and production sites).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Managed core AWS resources: Route 53, CloudFront (CDN), Load Balancers, VPC (full network design), Auto Scaling, EC2, and Elastic Container Service (ECS).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Provisioned and maintained infrastructure using Terraform.</w:t>
      </w:r>
    </w:p>
    <w:p w:rsidR="000D576B" w:rsidRDefault="00212B57">
      <w:pPr>
        <w:spacing w:before="160" w:after="10"/>
      </w:pPr>
      <w:r>
        <w:rPr>
          <w:b/>
          <w:bCs/>
          <w:sz w:val="22"/>
          <w:szCs w:val="22"/>
        </w:rPr>
        <w:t>Bristlecone (bristlecone.com)</w:t>
      </w:r>
      <w:r>
        <w:rPr>
          <w:b/>
          <w:bCs/>
          <w:color w:val="333333"/>
        </w:rPr>
        <w:t xml:space="preserve">   |   Jan 2022 - Apr 2023</w:t>
      </w:r>
    </w:p>
    <w:p w:rsidR="000D576B" w:rsidRDefault="00212B57">
      <w:pPr>
        <w:spacing w:after="80"/>
      </w:pPr>
      <w:r>
        <w:rPr>
          <w:i/>
          <w:iCs/>
          <w:sz w:val="21"/>
          <w:szCs w:val="21"/>
        </w:rPr>
        <w:t>DevOps / Associate Engineer</w:t>
      </w:r>
    </w:p>
    <w:p w:rsidR="000D576B" w:rsidRDefault="00212B57">
      <w:pPr>
        <w:spacing w:before="80" w:after="40"/>
      </w:pPr>
      <w:r>
        <w:rPr>
          <w:b/>
          <w:bCs/>
          <w:sz w:val="21"/>
          <w:szCs w:val="21"/>
        </w:rPr>
        <w:t>Project: WebxD | Team Size: 5-6 Members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lastRenderedPageBreak/>
        <w:t>Implemented CI/CD pipelines using Jenkins and Jenkinsfile for streamlined deployments.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Provisioned and configured servers for code deployment using Terraform and Ansible.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Released/deployed code to Staging and Production servers via CI/CD pipeline.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Troubleshot errors and handled upgrades.</w:t>
      </w:r>
    </w:p>
    <w:p w:rsidR="000D576B" w:rsidRDefault="00212B57">
      <w:pPr>
        <w:spacing w:before="80" w:after="40"/>
      </w:pPr>
      <w:r>
        <w:rPr>
          <w:b/>
          <w:bCs/>
          <w:sz w:val="21"/>
          <w:szCs w:val="21"/>
        </w:rPr>
        <w:t>Project: Data Science POC - Estimating Future Customer Base Growth in EV Manufacturing | Team Size: 2 Members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Developed a serverless architecture using AWS services (EC2, Lambda, S3, Redshift).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Created and managed ETL jobs using AWS Glue and SageMaker; utilized QuickSight, EFS, KMS, SNS, CloudWatch, and RDS.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Employed Python for scripting and automation.</w:t>
      </w:r>
    </w:p>
    <w:p w:rsidR="000D576B" w:rsidRDefault="00212B57">
      <w:pPr>
        <w:spacing w:before="160" w:after="10"/>
      </w:pPr>
      <w:r>
        <w:rPr>
          <w:b/>
          <w:bCs/>
          <w:sz w:val="22"/>
          <w:szCs w:val="22"/>
        </w:rPr>
        <w:t>SamInfotech (saminfratech.co.in)</w:t>
      </w:r>
      <w:r>
        <w:rPr>
          <w:b/>
          <w:bCs/>
          <w:color w:val="333333"/>
        </w:rPr>
        <w:t xml:space="preserve">   |   Jun 2019 - Jan 2022</w:t>
      </w:r>
    </w:p>
    <w:p w:rsidR="000D576B" w:rsidRDefault="00212B57">
      <w:pPr>
        <w:spacing w:after="80"/>
      </w:pPr>
      <w:r>
        <w:rPr>
          <w:i/>
          <w:iCs/>
          <w:sz w:val="21"/>
          <w:szCs w:val="21"/>
        </w:rPr>
        <w:t>DevOps Engineer</w:t>
      </w:r>
    </w:p>
    <w:p w:rsidR="000D576B" w:rsidRDefault="00212B57">
      <w:pPr>
        <w:spacing w:before="80" w:after="40"/>
      </w:pPr>
      <w:r>
        <w:rPr>
          <w:b/>
          <w:bCs/>
          <w:sz w:val="21"/>
          <w:szCs w:val="21"/>
        </w:rPr>
        <w:t>Project: Payment Gateway | Team Size: 5-6 Members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Automated environment build and provisioning using containerization and orchestration tools - Docker and Kubernetes.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Utilized Git, Shell scripting (Linux), Jenkins, and Maven for build automation and CI/CD workflows.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Set up Jenkins- and Docker-based build pipelines on AWS.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Introduced pipeline automation best practices to improve build and release consistency.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Worked with AWS services: EC2, S3, VPC, Load Balancing, Auto Scaling, EBS.</w:t>
      </w:r>
    </w:p>
    <w:p w:rsidR="000D576B" w:rsidRDefault="00212B57">
      <w:pPr>
        <w:spacing w:before="80" w:after="40"/>
      </w:pPr>
      <w:r>
        <w:rPr>
          <w:b/>
          <w:bCs/>
          <w:sz w:val="21"/>
          <w:szCs w:val="21"/>
        </w:rPr>
        <w:t>Project: Centralized Healthcare Platform (Historical Medical Data Management)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Managed source code via GitHub, following standard branching and version-control practices.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Provisioned AWS infrastructure using Terraform for consistent, repeatable environment setup.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Deployed applications via Jenkins CI/CD pipelines, including Docker-based build and deployment steps.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Authored Docker and Kubernetes manifests for containerized deployment.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Collected and analyzed server logs for troubleshooting and operational visibility.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Monitored Kubernetes and Linux server health using monitoring tools.</w:t>
      </w:r>
    </w:p>
    <w:p w:rsidR="000D576B" w:rsidRDefault="00212B57">
      <w:pPr>
        <w:pBdr>
          <w:bottom w:val="single" w:sz="8" w:space="3" w:color="000000"/>
        </w:pBdr>
        <w:spacing w:before="220" w:after="100"/>
      </w:pPr>
      <w:r>
        <w:rPr>
          <w:b/>
          <w:bCs/>
          <w:caps/>
          <w:sz w:val="24"/>
          <w:szCs w:val="24"/>
        </w:rPr>
        <w:t>Roles and Responsibilities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Cloud Infrastructure Development: Build and manage infrastructure on AWS and Azure, ensuring adherence to security best practices and performance requirements.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Cost Optimization: Implement strategies to lower infrastructure costs on AWS and Azure, using cost estimation, anomaly detection, and trigger-based spend alerts.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Troubleshooting: Address daily infrastructure errors and optimize server performance across cloud and on-premises environments.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Debugging and RCA: Debug build failures in collaboration with developers and QA, conducting root cause analysis for database/API performance issues, security vulnerabilities, and compliance requirements (incl. RFC 5432).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CI/CD Pipeline Management: Design and maintain CI/CD pipelines using Jenkins, Travis CI, and GitHub Actions, provisioning infrastructure with Terraform and Ansible.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Containerization: Implement Docker and Kubernetes for application containerization; configure application servers (JBoss, Tomcat) and databases (PostgreSQL, RDS).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Security and Monitoring: Perform security hardening, TLS/SSL configuration, and implement monitoring/alerting for infrastructure and applications.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Task Automation and Documentation: Automate tasks using shell scripts and cron jobs; author runbooks and documentation for processes, architectures, and configurations.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Version Control Migration: Led migration efforts from TFS to GitHub and SVN to GitHub, standardizing source control practices and branching strategy across teams.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Cloud Migration and System Upgrades: Facilitate migrations from on-premises servers to cloud platforms and manage system upgrades.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lastRenderedPageBreak/>
        <w:t>Real-Time Data Streaming: Set up and monitor Apache Kafka for real-time data streaming, optimizing performance and implementing backup/recovery strategies.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Build Configuration and Release Management: Configure Jenkins master-slave setups, manage plugins, and oversee branching, merging, and release activities across teams.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Collaboration and Process Improvement: Work closely with development, QA, and client teams to ensure successful project delivery, while recommending improvements to existing DevOps processes.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DevOps Research and Trends: Stay current on emerging DevOps tools and practices, documenting findings for continuous improvement.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Incident Management: Participate in on-call rotations and incident response, diagnosing and remediating issues to minimize downtime.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Infrastructure as Code Governance: Build reusable, modular Terraform and Ansible templates to standardize provisioning across projects and teams.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Access and Identity Management: Manage IAM roles, policies, and access controls to enforce least-privilege security across cloud environments.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Backup and Disaster Recovery: Design and test backup and disaster recovery procedures to safeguard business continuity.</w:t>
      </w:r>
    </w:p>
    <w:p w:rsidR="000D576B" w:rsidRDefault="00212B57"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>Tool Evaluation and Onboarding: Evaluate and onboard new DevOps tools and platforms to improve team productivity and system reliability.</w:t>
      </w:r>
    </w:p>
    <w:p w:rsidR="000D576B" w:rsidRDefault="00212B57">
      <w:pPr>
        <w:pBdr>
          <w:bottom w:val="single" w:sz="8" w:space="3" w:color="000000"/>
        </w:pBdr>
        <w:spacing w:before="220" w:after="100"/>
      </w:pPr>
      <w:r>
        <w:rPr>
          <w:b/>
          <w:bCs/>
          <w:caps/>
          <w:sz w:val="24"/>
          <w:szCs w:val="24"/>
        </w:rPr>
        <w:t>Education</w:t>
      </w:r>
    </w:p>
    <w:p w:rsidR="000D576B" w:rsidRDefault="00212B57">
      <w:pPr>
        <w:spacing w:after="120"/>
      </w:pPr>
      <w:r>
        <w:rPr>
          <w:sz w:val="21"/>
          <w:szCs w:val="21"/>
        </w:rPr>
        <w:t>B.Tech, Civil Engineering - Graphic Era University, Dehradun</w:t>
      </w:r>
    </w:p>
    <w:p w:rsidR="000D576B" w:rsidRDefault="00212B57">
      <w:pPr>
        <w:spacing w:after="120"/>
      </w:pPr>
      <w:r>
        <w:rPr>
          <w:sz w:val="21"/>
          <w:szCs w:val="21"/>
        </w:rPr>
        <w:t>12th - Gautam International Senior Secondary School</w:t>
      </w:r>
    </w:p>
    <w:p w:rsidR="000D576B" w:rsidRDefault="00212B57">
      <w:pPr>
        <w:spacing w:after="120"/>
      </w:pPr>
      <w:r>
        <w:rPr>
          <w:sz w:val="21"/>
          <w:szCs w:val="21"/>
        </w:rPr>
        <w:t>10th - Army Public School, Dehradun</w:t>
      </w:r>
    </w:p>
    <w:sectPr w:rsidR="000D576B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D7487"/>
    <w:multiLevelType w:val="hybridMultilevel"/>
    <w:tmpl w:val="50C64524"/>
    <w:lvl w:ilvl="0" w:tplc="C6DA38C0">
      <w:start w:val="1"/>
      <w:numFmt w:val="bullet"/>
      <w:lvlText w:val="-"/>
      <w:lvlJc w:val="left"/>
      <w:pPr>
        <w:ind w:left="260" w:hanging="180"/>
      </w:pPr>
    </w:lvl>
    <w:lvl w:ilvl="1" w:tplc="92926B56">
      <w:numFmt w:val="decimal"/>
      <w:lvlText w:val=""/>
      <w:lvlJc w:val="left"/>
    </w:lvl>
    <w:lvl w:ilvl="2" w:tplc="20E0AE52">
      <w:numFmt w:val="decimal"/>
      <w:lvlText w:val=""/>
      <w:lvlJc w:val="left"/>
    </w:lvl>
    <w:lvl w:ilvl="3" w:tplc="1072683E">
      <w:numFmt w:val="decimal"/>
      <w:lvlText w:val=""/>
      <w:lvlJc w:val="left"/>
    </w:lvl>
    <w:lvl w:ilvl="4" w:tplc="A8869C14">
      <w:numFmt w:val="decimal"/>
      <w:lvlText w:val=""/>
      <w:lvlJc w:val="left"/>
    </w:lvl>
    <w:lvl w:ilvl="5" w:tplc="542A517C">
      <w:numFmt w:val="decimal"/>
      <w:lvlText w:val=""/>
      <w:lvlJc w:val="left"/>
    </w:lvl>
    <w:lvl w:ilvl="6" w:tplc="84E0F7F4">
      <w:numFmt w:val="decimal"/>
      <w:lvlText w:val=""/>
      <w:lvlJc w:val="left"/>
    </w:lvl>
    <w:lvl w:ilvl="7" w:tplc="11C4D120">
      <w:numFmt w:val="decimal"/>
      <w:lvlText w:val=""/>
      <w:lvlJc w:val="left"/>
    </w:lvl>
    <w:lvl w:ilvl="8" w:tplc="362202F6">
      <w:numFmt w:val="decimal"/>
      <w:lvlText w:val=""/>
      <w:lvlJc w:val="left"/>
    </w:lvl>
  </w:abstractNum>
  <w:abstractNum w:abstractNumId="1" w15:restartNumberingAfterBreak="0">
    <w:nsid w:val="7DB97EBF"/>
    <w:multiLevelType w:val="hybridMultilevel"/>
    <w:tmpl w:val="7166BDA4"/>
    <w:lvl w:ilvl="0" w:tplc="BE94B2D4">
      <w:start w:val="1"/>
      <w:numFmt w:val="bullet"/>
      <w:lvlText w:val="●"/>
      <w:lvlJc w:val="left"/>
      <w:pPr>
        <w:ind w:left="720" w:hanging="360"/>
      </w:pPr>
    </w:lvl>
    <w:lvl w:ilvl="1" w:tplc="F5D2FA58">
      <w:start w:val="1"/>
      <w:numFmt w:val="bullet"/>
      <w:lvlText w:val="○"/>
      <w:lvlJc w:val="left"/>
      <w:pPr>
        <w:ind w:left="1440" w:hanging="360"/>
      </w:pPr>
    </w:lvl>
    <w:lvl w:ilvl="2" w:tplc="9980575E">
      <w:start w:val="1"/>
      <w:numFmt w:val="bullet"/>
      <w:lvlText w:val="■"/>
      <w:lvlJc w:val="left"/>
      <w:pPr>
        <w:ind w:left="2160" w:hanging="360"/>
      </w:pPr>
    </w:lvl>
    <w:lvl w:ilvl="3" w:tplc="3CE2F680">
      <w:start w:val="1"/>
      <w:numFmt w:val="bullet"/>
      <w:lvlText w:val="●"/>
      <w:lvlJc w:val="left"/>
      <w:pPr>
        <w:ind w:left="2880" w:hanging="360"/>
      </w:pPr>
    </w:lvl>
    <w:lvl w:ilvl="4" w:tplc="171CE76A">
      <w:start w:val="1"/>
      <w:numFmt w:val="bullet"/>
      <w:lvlText w:val="○"/>
      <w:lvlJc w:val="left"/>
      <w:pPr>
        <w:ind w:left="3600" w:hanging="360"/>
      </w:pPr>
    </w:lvl>
    <w:lvl w:ilvl="5" w:tplc="56BA902C">
      <w:start w:val="1"/>
      <w:numFmt w:val="bullet"/>
      <w:lvlText w:val="■"/>
      <w:lvlJc w:val="left"/>
      <w:pPr>
        <w:ind w:left="4320" w:hanging="360"/>
      </w:pPr>
    </w:lvl>
    <w:lvl w:ilvl="6" w:tplc="922C1CA6">
      <w:start w:val="1"/>
      <w:numFmt w:val="bullet"/>
      <w:lvlText w:val="●"/>
      <w:lvlJc w:val="left"/>
      <w:pPr>
        <w:ind w:left="5040" w:hanging="360"/>
      </w:pPr>
    </w:lvl>
    <w:lvl w:ilvl="7" w:tplc="4C76BE78">
      <w:start w:val="1"/>
      <w:numFmt w:val="bullet"/>
      <w:lvlText w:val="●"/>
      <w:lvlJc w:val="left"/>
      <w:pPr>
        <w:ind w:left="5760" w:hanging="360"/>
      </w:pPr>
    </w:lvl>
    <w:lvl w:ilvl="8" w:tplc="977606CE">
      <w:start w:val="1"/>
      <w:numFmt w:val="bullet"/>
      <w:lvlText w:val="●"/>
      <w:lvlJc w:val="left"/>
      <w:pPr>
        <w:ind w:left="6480" w:hanging="360"/>
      </w:pPr>
    </w:lvl>
  </w:abstractNum>
  <w:num w:numId="1" w16cid:durableId="759057756">
    <w:abstractNumId w:val="1"/>
    <w:lvlOverride w:ilvl="0">
      <w:startOverride w:val="1"/>
    </w:lvlOverride>
  </w:num>
  <w:num w:numId="2" w16cid:durableId="17192801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76B"/>
    <w:rsid w:val="000D576B"/>
    <w:rsid w:val="00212B57"/>
    <w:rsid w:val="00D84D62"/>
    <w:rsid w:val="00FD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07CBB47-3BEA-46A7-9F98-BEB4CE821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963</Words>
  <Characters>6363</Characters>
  <Application>Microsoft Office Word</Application>
  <DocSecurity>0</DocSecurity>
  <Lines>108</Lines>
  <Paragraphs>79</Paragraphs>
  <ScaleCrop>false</ScaleCrop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Sharma, Lakesh</cp:lastModifiedBy>
  <cp:revision>2</cp:revision>
  <dcterms:created xsi:type="dcterms:W3CDTF">2026-09-26T18:53:00Z</dcterms:created>
  <dcterms:modified xsi:type="dcterms:W3CDTF">2026-09-26T18:53:00Z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f943263-359c-40f3-9055-10c40e962bbe_Enabled">
    <vt:lpwstr>true</vt:lpwstr>
  </property>
  <property fmtid="{D5CDD505-2E9C-101B-9397-08002B2CF9AE}" pid="3" name="MSIP_Label_df943263-359c-40f3-9055-10c40e962bbe_SetDate">
    <vt:lpwstr>2026-09-26T18:53:32Z</vt:lpwstr>
  </property>
  <property fmtid="{D5CDD505-2E9C-101B-9397-08002B2CF9AE}" pid="4" name="MSIP_Label_df943263-359c-40f3-9055-10c40e962bbe_Method">
    <vt:lpwstr>Standard</vt:lpwstr>
  </property>
  <property fmtid="{D5CDD505-2E9C-101B-9397-08002B2CF9AE}" pid="5" name="MSIP_Label_df943263-359c-40f3-9055-10c40e962bbe_Name">
    <vt:lpwstr>Confidential</vt:lpwstr>
  </property>
  <property fmtid="{D5CDD505-2E9C-101B-9397-08002B2CF9AE}" pid="6" name="MSIP_Label_df943263-359c-40f3-9055-10c40e962bbe_SiteId">
    <vt:lpwstr>c70bd33c-499a-46b7-aa9d-b0ff7510fc93</vt:lpwstr>
  </property>
  <property fmtid="{D5CDD505-2E9C-101B-9397-08002B2CF9AE}" pid="7" name="MSIP_Label_df943263-359c-40f3-9055-10c40e962bbe_ActionId">
    <vt:lpwstr>573429e1-c5b7-42dd-99cc-1076b251e215</vt:lpwstr>
  </property>
  <property fmtid="{D5CDD505-2E9C-101B-9397-08002B2CF9AE}" pid="8" name="MSIP_Label_df943263-359c-40f3-9055-10c40e962bbe_ContentBits">
    <vt:lpwstr>0</vt:lpwstr>
  </property>
  <property fmtid="{D5CDD505-2E9C-101B-9397-08002B2CF9AE}" pid="9" name="MSIP_Label_df943263-359c-40f3-9055-10c40e962bbe_Tag">
    <vt:lpwstr>10, 3, 0, 1</vt:lpwstr>
  </property>
</Properties>
</file>