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903E1" w:rsidP="00D31D50">
      <w:pPr>
        <w:spacing w:line="220" w:lineRule="atLeast"/>
      </w:pPr>
      <w:r>
        <w:rPr>
          <w:rFonts w:hint="eastAsia"/>
        </w:rPr>
        <w:t>网页中使用到的英语</w:t>
      </w:r>
    </w:p>
    <w:p w:rsidR="00C903E1" w:rsidRDefault="00260138" w:rsidP="00D31D50">
      <w:pPr>
        <w:spacing w:line="220" w:lineRule="atLeast"/>
      </w:pPr>
      <w:r>
        <w:rPr>
          <w:rFonts w:hint="eastAsia"/>
        </w:rPr>
        <w:t>广告：</w:t>
      </w:r>
      <w:proofErr w:type="spellStart"/>
      <w:r w:rsidRPr="00260138">
        <w:t>adviertisement</w:t>
      </w:r>
      <w:proofErr w:type="spellEnd"/>
    </w:p>
    <w:p w:rsidR="005F3966" w:rsidRDefault="005F3966" w:rsidP="00D31D50">
      <w:pPr>
        <w:spacing w:line="220" w:lineRule="atLeast"/>
      </w:pPr>
      <w:r>
        <w:rPr>
          <w:rFonts w:hint="eastAsia"/>
        </w:rPr>
        <w:t>内容：</w:t>
      </w:r>
      <w:r w:rsidRPr="005F3966">
        <w:t>Content</w:t>
      </w:r>
    </w:p>
    <w:p w:rsidR="00CB3D52" w:rsidRDefault="00CB3D52" w:rsidP="00D31D50">
      <w:pPr>
        <w:spacing w:line="220" w:lineRule="atLeast"/>
      </w:pPr>
      <w:r>
        <w:rPr>
          <w:rFonts w:hint="eastAsia"/>
        </w:rPr>
        <w:t>论</w:t>
      </w:r>
      <w:r w:rsidR="00F86427">
        <w:rPr>
          <w:rFonts w:hint="eastAsia"/>
        </w:rPr>
        <w:t>坛</w:t>
      </w:r>
      <w:r>
        <w:rPr>
          <w:rFonts w:hint="eastAsia"/>
        </w:rPr>
        <w:t>：</w:t>
      </w:r>
      <w:r>
        <w:t>Forum</w:t>
      </w:r>
    </w:p>
    <w:p w:rsidR="0023185F" w:rsidRDefault="0023185F" w:rsidP="00D31D50">
      <w:pPr>
        <w:spacing w:line="220" w:lineRule="atLeast"/>
      </w:pPr>
      <w:r>
        <w:rPr>
          <w:rFonts w:hint="eastAsia"/>
        </w:rPr>
        <w:t>描述：</w:t>
      </w:r>
      <w:r w:rsidRPr="0023185F">
        <w:t>Describe</w:t>
      </w:r>
    </w:p>
    <w:p w:rsidR="00CA5163" w:rsidRDefault="00CA5163" w:rsidP="00D31D50">
      <w:pPr>
        <w:spacing w:line="220" w:lineRule="atLeast"/>
      </w:pPr>
      <w:r>
        <w:rPr>
          <w:rFonts w:hint="eastAsia"/>
        </w:rPr>
        <w:t>产品：</w:t>
      </w:r>
      <w:r w:rsidRPr="00CA5163">
        <w:t>Product</w:t>
      </w:r>
    </w:p>
    <w:p w:rsidR="00327AB1" w:rsidRDefault="00327AB1" w:rsidP="00327AB1">
      <w:pPr>
        <w:spacing w:line="220" w:lineRule="atLeast"/>
      </w:pPr>
      <w:r>
        <w:rPr>
          <w:rFonts w:hint="eastAsia"/>
        </w:rPr>
        <w:t>百科：</w:t>
      </w:r>
      <w:r w:rsidR="002C1E57">
        <w:rPr>
          <w:rFonts w:hint="eastAsia"/>
        </w:rPr>
        <w:t>E</w:t>
      </w:r>
      <w:r w:rsidRPr="00327AB1">
        <w:t>ncyclopedia</w:t>
      </w:r>
    </w:p>
    <w:p w:rsidR="007871B7" w:rsidRDefault="007871B7" w:rsidP="00AD5BFF">
      <w:pPr>
        <w:spacing w:line="220" w:lineRule="atLeast"/>
      </w:pPr>
      <w:r w:rsidRPr="00AD5BFF">
        <w:rPr>
          <w:rFonts w:hint="eastAsia"/>
        </w:rPr>
        <w:t>品种：</w:t>
      </w:r>
      <w:r w:rsidR="00F148AC" w:rsidRPr="00AD5BFF">
        <w:t>Varieties</w:t>
      </w:r>
    </w:p>
    <w:p w:rsidR="00F148AC" w:rsidRPr="007871B7" w:rsidRDefault="00D87080" w:rsidP="00AD5BFF">
      <w:pPr>
        <w:spacing w:line="220" w:lineRule="atLeast"/>
      </w:pPr>
      <w:r>
        <w:rPr>
          <w:rFonts w:hint="eastAsia"/>
        </w:rPr>
        <w:t>分类：</w:t>
      </w:r>
      <w:proofErr w:type="spellStart"/>
      <w:r w:rsidR="00F148AC" w:rsidRPr="00F148AC">
        <w:t>ClassificationBottom</w:t>
      </w:r>
      <w:proofErr w:type="spellEnd"/>
    </w:p>
    <w:p w:rsidR="007871B7" w:rsidRDefault="000C314D" w:rsidP="00327AB1">
      <w:pPr>
        <w:spacing w:line="220" w:lineRule="atLeast"/>
      </w:pPr>
      <w:r>
        <w:rPr>
          <w:rFonts w:hint="eastAsia"/>
        </w:rPr>
        <w:t>小宠：</w:t>
      </w:r>
      <w:r w:rsidRPr="000C314D">
        <w:t>Aquarium</w:t>
      </w:r>
    </w:p>
    <w:p w:rsidR="000C314D" w:rsidRDefault="000C314D" w:rsidP="00327AB1">
      <w:pPr>
        <w:spacing w:line="220" w:lineRule="atLeast"/>
      </w:pPr>
      <w:r>
        <w:rPr>
          <w:rFonts w:hint="eastAsia"/>
        </w:rPr>
        <w:t>水族：</w:t>
      </w:r>
      <w:r w:rsidRPr="000C314D">
        <w:t>Crawler</w:t>
      </w:r>
    </w:p>
    <w:p w:rsidR="00FC170F" w:rsidRPr="00327AB1" w:rsidRDefault="00FC170F" w:rsidP="00327AB1">
      <w:pPr>
        <w:spacing w:line="220" w:lineRule="atLeast"/>
      </w:pPr>
      <w:r>
        <w:rPr>
          <w:rFonts w:hint="eastAsia"/>
        </w:rPr>
        <w:t>爬虫：</w:t>
      </w:r>
      <w:r w:rsidR="005D44BB">
        <w:rPr>
          <w:rFonts w:hint="eastAsia"/>
        </w:rPr>
        <w:t>R</w:t>
      </w:r>
      <w:r w:rsidR="00444D45" w:rsidRPr="00444D45">
        <w:t>eptile</w:t>
      </w:r>
    </w:p>
    <w:p w:rsidR="00327AB1" w:rsidRDefault="00D63660" w:rsidP="00D31D50">
      <w:pPr>
        <w:spacing w:line="220" w:lineRule="atLeast"/>
      </w:pPr>
      <w:r>
        <w:rPr>
          <w:rFonts w:hint="eastAsia"/>
        </w:rPr>
        <w:t>筛选：</w:t>
      </w:r>
      <w:r w:rsidRPr="00D63660">
        <w:t>Screen</w:t>
      </w:r>
    </w:p>
    <w:p w:rsidR="00327AB1" w:rsidRDefault="00825407" w:rsidP="00D31D50">
      <w:pPr>
        <w:spacing w:line="220" w:lineRule="atLeast"/>
      </w:pPr>
      <w:r>
        <w:rPr>
          <w:rFonts w:hint="eastAsia"/>
        </w:rPr>
        <w:t>外观：</w:t>
      </w:r>
      <w:r w:rsidRPr="00825407">
        <w:t>Appearance</w:t>
      </w:r>
    </w:p>
    <w:p w:rsidR="005F3966" w:rsidRDefault="00415AE7" w:rsidP="00D31D50">
      <w:pPr>
        <w:spacing w:line="220" w:lineRule="atLeast"/>
      </w:pPr>
      <w:r>
        <w:rPr>
          <w:rFonts w:hint="eastAsia"/>
        </w:rPr>
        <w:t>处理：</w:t>
      </w:r>
      <w:r w:rsidRPr="00415AE7">
        <w:t>Handle</w:t>
      </w:r>
    </w:p>
    <w:p w:rsidR="002E6FC0" w:rsidRDefault="002E6FC0" w:rsidP="00D31D50">
      <w:pPr>
        <w:spacing w:line="220" w:lineRule="atLeast"/>
      </w:pPr>
      <w:r w:rsidRPr="002E6FC0">
        <w:rPr>
          <w:rFonts w:hint="eastAsia"/>
        </w:rPr>
        <w:t>数据统计</w:t>
      </w:r>
      <w:r>
        <w:rPr>
          <w:rFonts w:hint="eastAsia"/>
        </w:rPr>
        <w:t xml:space="preserve"> :</w:t>
      </w:r>
      <w:r w:rsidR="005E2C87" w:rsidRPr="005E2C87">
        <w:t xml:space="preserve"> </w:t>
      </w:r>
      <w:proofErr w:type="spellStart"/>
      <w:r w:rsidR="005E2C87" w:rsidRPr="005E2C87">
        <w:t>Detailed_data</w:t>
      </w:r>
      <w:proofErr w:type="spellEnd"/>
    </w:p>
    <w:p w:rsidR="006C623A" w:rsidRDefault="006C623A" w:rsidP="00D31D50">
      <w:pPr>
        <w:spacing w:line="220" w:lineRule="atLeast"/>
      </w:pPr>
      <w:r w:rsidRPr="006C623A">
        <w:rPr>
          <w:rFonts w:hint="eastAsia"/>
        </w:rPr>
        <w:t>缩略图</w:t>
      </w:r>
      <w:r>
        <w:rPr>
          <w:rFonts w:hint="eastAsia"/>
        </w:rPr>
        <w:t>:</w:t>
      </w:r>
      <w:r w:rsidRPr="006C623A">
        <w:t>thumbnail</w:t>
      </w:r>
    </w:p>
    <w:p w:rsidR="006868F0" w:rsidRDefault="006868F0" w:rsidP="00D31D50">
      <w:pPr>
        <w:spacing w:line="220" w:lineRule="atLeast"/>
      </w:pPr>
      <w:r>
        <w:rPr>
          <w:rFonts w:hint="eastAsia"/>
        </w:rPr>
        <w:t>总计：</w:t>
      </w:r>
      <w:r>
        <w:rPr>
          <w:rFonts w:hint="eastAsia"/>
        </w:rPr>
        <w:t>total</w:t>
      </w:r>
    </w:p>
    <w:p w:rsidR="00AA47C8" w:rsidRDefault="00AA47C8" w:rsidP="00E53209">
      <w:pPr>
        <w:spacing w:line="220" w:lineRule="atLeast"/>
      </w:pPr>
      <w:r>
        <w:rPr>
          <w:rFonts w:hint="eastAsia"/>
        </w:rPr>
        <w:t>分数：</w:t>
      </w:r>
      <w:r>
        <w:t xml:space="preserve">  Fraction</w:t>
      </w:r>
    </w:p>
    <w:p w:rsidR="00BF6974" w:rsidRDefault="00BF6974" w:rsidP="00E53209">
      <w:pPr>
        <w:spacing w:line="220" w:lineRule="atLeast"/>
      </w:pPr>
      <w:r>
        <w:rPr>
          <w:rFonts w:hint="eastAsia"/>
        </w:rPr>
        <w:t>统计：</w:t>
      </w:r>
      <w:r w:rsidRPr="00BF6974">
        <w:t>Statistics</w:t>
      </w:r>
    </w:p>
    <w:p w:rsidR="00E6158C" w:rsidRDefault="00E6158C" w:rsidP="00E53209">
      <w:pPr>
        <w:spacing w:line="220" w:lineRule="atLeast"/>
      </w:pPr>
      <w:r>
        <w:rPr>
          <w:rFonts w:hint="eastAsia"/>
        </w:rPr>
        <w:t>说明：</w:t>
      </w:r>
      <w:r w:rsidR="00672B9A" w:rsidRPr="00672B9A">
        <w:t>Explain</w:t>
      </w:r>
      <w:r w:rsidR="00672B9A">
        <w:rPr>
          <w:rFonts w:hint="eastAsia"/>
        </w:rPr>
        <w:t>;</w:t>
      </w:r>
    </w:p>
    <w:p w:rsidR="006868F0" w:rsidRDefault="00B8276A" w:rsidP="00D31D50">
      <w:pPr>
        <w:spacing w:line="220" w:lineRule="atLeast"/>
      </w:pPr>
      <w:r>
        <w:rPr>
          <w:rFonts w:hint="eastAsia"/>
        </w:rPr>
        <w:t>商品：</w:t>
      </w:r>
      <w:r w:rsidRPr="00B8276A">
        <w:t>Commodity</w:t>
      </w:r>
    </w:p>
    <w:p w:rsidR="00502C06" w:rsidRDefault="00502C06" w:rsidP="00D31D50">
      <w:pPr>
        <w:spacing w:line="220" w:lineRule="atLeast"/>
      </w:pPr>
      <w:r>
        <w:rPr>
          <w:rFonts w:hint="eastAsia"/>
        </w:rPr>
        <w:t>品牌：</w:t>
      </w:r>
      <w:r w:rsidR="001E346F">
        <w:rPr>
          <w:rFonts w:hint="eastAsia"/>
        </w:rPr>
        <w:t>B</w:t>
      </w:r>
      <w:r w:rsidRPr="00502C06">
        <w:t>rand</w:t>
      </w:r>
    </w:p>
    <w:p w:rsidR="00742AC2" w:rsidRDefault="00742AC2" w:rsidP="00D31D50">
      <w:pPr>
        <w:spacing w:line="220" w:lineRule="atLeast"/>
      </w:pPr>
      <w:r>
        <w:rPr>
          <w:rFonts w:hint="eastAsia"/>
        </w:rPr>
        <w:t>评价：</w:t>
      </w:r>
      <w:r w:rsidR="009F7D56">
        <w:rPr>
          <w:rFonts w:hint="eastAsia"/>
        </w:rPr>
        <w:t>J</w:t>
      </w:r>
      <w:r w:rsidRPr="00A90185">
        <w:t>udged</w:t>
      </w:r>
    </w:p>
    <w:p w:rsidR="00A90185" w:rsidRPr="004C71E1" w:rsidRDefault="00A90185" w:rsidP="00D31D50">
      <w:pPr>
        <w:spacing w:line="220" w:lineRule="atLeast"/>
      </w:pPr>
      <w:r>
        <w:rPr>
          <w:rFonts w:hint="eastAsia"/>
        </w:rPr>
        <w:lastRenderedPageBreak/>
        <w:t>关注：</w:t>
      </w:r>
      <w:r w:rsidRPr="004C71E1">
        <w:t>Attention</w:t>
      </w:r>
    </w:p>
    <w:p w:rsidR="00E97491" w:rsidRDefault="00E97491" w:rsidP="00D31D50">
      <w:pPr>
        <w:spacing w:line="220" w:lineRule="atLeast"/>
      </w:pPr>
      <w:r w:rsidRPr="00E97491">
        <w:rPr>
          <w:rFonts w:hint="eastAsia"/>
        </w:rPr>
        <w:t>配送地区：</w:t>
      </w:r>
      <w:proofErr w:type="spellStart"/>
      <w:r w:rsidRPr="00E97491">
        <w:t>DistributionLocality</w:t>
      </w:r>
      <w:proofErr w:type="spellEnd"/>
    </w:p>
    <w:p w:rsidR="009D32BA" w:rsidRDefault="009D32BA" w:rsidP="00D31D50">
      <w:pPr>
        <w:spacing w:line="220" w:lineRule="atLeast"/>
      </w:pPr>
      <w:r>
        <w:rPr>
          <w:rFonts w:hint="eastAsia"/>
        </w:rPr>
        <w:t>收藏：</w:t>
      </w:r>
      <w:r w:rsidRPr="009D32BA">
        <w:t>Collect</w:t>
      </w:r>
    </w:p>
    <w:p w:rsidR="00DE6999" w:rsidRDefault="00DE6999" w:rsidP="00D31D50">
      <w:pPr>
        <w:spacing w:line="220" w:lineRule="atLeast"/>
      </w:pPr>
      <w:r>
        <w:rPr>
          <w:rFonts w:hint="eastAsia"/>
        </w:rPr>
        <w:t>介绍：</w:t>
      </w:r>
      <w:r w:rsidRPr="00DE6999">
        <w:t>introductions</w:t>
      </w:r>
    </w:p>
    <w:p w:rsidR="00113B7C" w:rsidRDefault="00437E65" w:rsidP="00B9617F">
      <w:pPr>
        <w:spacing w:line="220" w:lineRule="atLeast"/>
      </w:pPr>
      <w:r>
        <w:rPr>
          <w:rFonts w:hint="eastAsia"/>
        </w:rPr>
        <w:t>一半：</w:t>
      </w:r>
      <w:r w:rsidR="00113B7C" w:rsidRPr="00113B7C">
        <w:t>half</w:t>
      </w:r>
    </w:p>
    <w:p w:rsidR="00923422" w:rsidRPr="00923422" w:rsidRDefault="00923422" w:rsidP="00B9617F">
      <w:pPr>
        <w:spacing w:line="220" w:lineRule="atLeast"/>
      </w:pPr>
      <w:r w:rsidRPr="00923422">
        <w:rPr>
          <w:rFonts w:hint="eastAsia"/>
        </w:rPr>
        <w:t>词条</w:t>
      </w:r>
      <w:r w:rsidRPr="00923422">
        <w:rPr>
          <w:rFonts w:hint="eastAsia"/>
        </w:rPr>
        <w:t>:</w:t>
      </w:r>
      <w:r w:rsidRPr="00923422">
        <w:t xml:space="preserve"> </w:t>
      </w:r>
      <w:proofErr w:type="spellStart"/>
      <w:r w:rsidRPr="00923422">
        <w:t>EntryStatistics</w:t>
      </w:r>
      <w:proofErr w:type="spellEnd"/>
    </w:p>
    <w:p w:rsidR="004C71E1" w:rsidRDefault="004C71E1" w:rsidP="00113B7C">
      <w:pPr>
        <w:shd w:val="clear" w:color="auto" w:fill="FFFFFF"/>
        <w:adjustRightInd/>
        <w:snapToGrid/>
        <w:spacing w:after="0"/>
      </w:pPr>
      <w:r w:rsidRPr="004C71E1">
        <w:rPr>
          <w:rFonts w:hint="eastAsia"/>
        </w:rPr>
        <w:t>咨询：</w:t>
      </w:r>
      <w:r w:rsidRPr="004C71E1">
        <w:t>consultation</w:t>
      </w:r>
    </w:p>
    <w:p w:rsidR="00437E65" w:rsidRDefault="004C71E1" w:rsidP="00113B7C">
      <w:pPr>
        <w:shd w:val="clear" w:color="auto" w:fill="FFFFFF"/>
        <w:adjustRightInd/>
        <w:snapToGrid/>
        <w:spacing w:after="0"/>
      </w:pPr>
      <w:r>
        <w:rPr>
          <w:rFonts w:hint="eastAsia"/>
        </w:rPr>
        <w:t>发表：</w:t>
      </w:r>
      <w:r w:rsidRPr="004C71E1">
        <w:t>Publish </w:t>
      </w:r>
    </w:p>
    <w:p w:rsidR="00287DE1" w:rsidRDefault="00287DE1" w:rsidP="00113B7C">
      <w:pPr>
        <w:shd w:val="clear" w:color="auto" w:fill="FFFFFF"/>
        <w:adjustRightInd/>
        <w:snapToGrid/>
        <w:spacing w:after="0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hint="eastAsia"/>
        </w:rPr>
        <w:t>分享：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share</w:t>
      </w:r>
    </w:p>
    <w:p w:rsidR="00287DE1" w:rsidRDefault="00287DE1" w:rsidP="00113B7C">
      <w:pPr>
        <w:shd w:val="clear" w:color="auto" w:fill="FFFFFF"/>
        <w:adjustRightInd/>
        <w:snapToGrid/>
        <w:spacing w:after="0"/>
      </w:pPr>
      <w:r w:rsidRPr="00287DE1">
        <w:rPr>
          <w:rFonts w:hint="eastAsia"/>
        </w:rPr>
        <w:t>零售</w:t>
      </w:r>
      <w:r>
        <w:rPr>
          <w:rFonts w:hint="eastAsia"/>
        </w:rPr>
        <w:t>：</w:t>
      </w:r>
      <w:r w:rsidRPr="00287DE1">
        <w:t>retail</w:t>
      </w:r>
    </w:p>
    <w:p w:rsidR="00287DE1" w:rsidRDefault="00287DE1" w:rsidP="00113B7C">
      <w:pPr>
        <w:shd w:val="clear" w:color="auto" w:fill="FFFFFF"/>
        <w:adjustRightInd/>
        <w:snapToGrid/>
        <w:spacing w:after="0"/>
      </w:pPr>
      <w:r>
        <w:rPr>
          <w:rFonts w:hint="eastAsia"/>
        </w:rPr>
        <w:t>库存：</w:t>
      </w:r>
      <w:r w:rsidRPr="00287DE1">
        <w:t>Inventory</w:t>
      </w:r>
    </w:p>
    <w:p w:rsidR="00287DE1" w:rsidRDefault="00287DE1" w:rsidP="00113B7C">
      <w:pPr>
        <w:shd w:val="clear" w:color="auto" w:fill="FFFFFF"/>
        <w:adjustRightInd/>
        <w:snapToGrid/>
        <w:spacing w:after="0"/>
      </w:pPr>
      <w:r>
        <w:rPr>
          <w:rFonts w:hint="eastAsia"/>
        </w:rPr>
        <w:t>状态：</w:t>
      </w:r>
      <w:r w:rsidRPr="00287DE1">
        <w:t>Status</w:t>
      </w:r>
    </w:p>
    <w:p w:rsidR="00287DE1" w:rsidRDefault="00287DE1" w:rsidP="00113B7C">
      <w:pPr>
        <w:shd w:val="clear" w:color="auto" w:fill="FFFFFF"/>
        <w:adjustRightInd/>
        <w:snapToGrid/>
        <w:spacing w:after="0"/>
      </w:pPr>
      <w:r>
        <w:rPr>
          <w:rFonts w:hint="eastAsia"/>
        </w:rPr>
        <w:t>优惠券：</w:t>
      </w:r>
      <w:r w:rsidRPr="00287DE1">
        <w:t>Coupons</w:t>
      </w:r>
    </w:p>
    <w:p w:rsidR="00287DE1" w:rsidRDefault="00287DE1" w:rsidP="00113B7C">
      <w:pPr>
        <w:shd w:val="clear" w:color="auto" w:fill="FFFFFF"/>
        <w:adjustRightInd/>
        <w:snapToGrid/>
        <w:spacing w:after="0"/>
      </w:pPr>
      <w:r>
        <w:rPr>
          <w:rFonts w:hint="eastAsia"/>
        </w:rPr>
        <w:t>减：</w:t>
      </w:r>
      <w:r w:rsidRPr="00287DE1">
        <w:t>reduce</w:t>
      </w:r>
    </w:p>
    <w:p w:rsidR="00287DE1" w:rsidRDefault="00287DE1" w:rsidP="00113B7C">
      <w:pPr>
        <w:shd w:val="clear" w:color="auto" w:fill="FFFFFF"/>
        <w:adjustRightInd/>
        <w:snapToGrid/>
        <w:spacing w:after="0"/>
      </w:pPr>
      <w:r>
        <w:rPr>
          <w:rFonts w:hint="eastAsia"/>
        </w:rPr>
        <w:t>加：</w:t>
      </w:r>
      <w:r>
        <w:rPr>
          <w:rFonts w:hint="eastAsia"/>
        </w:rPr>
        <w:t>plus</w:t>
      </w:r>
    </w:p>
    <w:p w:rsidR="00096E22" w:rsidRDefault="00096E22" w:rsidP="00113B7C">
      <w:pPr>
        <w:shd w:val="clear" w:color="auto" w:fill="FFFFFF"/>
        <w:adjustRightInd/>
        <w:snapToGrid/>
        <w:spacing w:after="0"/>
      </w:pPr>
      <w:r>
        <w:rPr>
          <w:rFonts w:hint="eastAsia"/>
        </w:rPr>
        <w:t>位置：</w:t>
      </w:r>
      <w:r w:rsidRPr="00096E22">
        <w:t>Position</w:t>
      </w:r>
    </w:p>
    <w:p w:rsidR="00096E22" w:rsidRPr="002B0D02" w:rsidRDefault="00096E22" w:rsidP="00113B7C">
      <w:pPr>
        <w:shd w:val="clear" w:color="auto" w:fill="FFFFFF"/>
        <w:adjustRightInd/>
        <w:snapToGrid/>
        <w:spacing w:after="0"/>
      </w:pPr>
      <w:r w:rsidRPr="002B0D02">
        <w:rPr>
          <w:rFonts w:hint="eastAsia"/>
        </w:rPr>
        <w:t>偏移纠正：</w:t>
      </w:r>
      <w:r w:rsidRPr="002B0D02">
        <w:t>offset correction</w:t>
      </w:r>
    </w:p>
    <w:p w:rsidR="00830BCC" w:rsidRDefault="00830BCC" w:rsidP="00113B7C">
      <w:pPr>
        <w:shd w:val="clear" w:color="auto" w:fill="FFFFFF"/>
        <w:adjustRightInd/>
        <w:snapToGrid/>
        <w:spacing w:after="0"/>
      </w:pPr>
      <w:r w:rsidRPr="002B0D02">
        <w:rPr>
          <w:rFonts w:hint="eastAsia"/>
        </w:rPr>
        <w:t>随机数：</w:t>
      </w:r>
      <w:proofErr w:type="spellStart"/>
      <w:r w:rsidRPr="002B0D02">
        <w:t>RandomNumber</w:t>
      </w:r>
      <w:proofErr w:type="spellEnd"/>
      <w:r w:rsidR="00F25EEB" w:rsidRPr="002B0D02">
        <w:rPr>
          <w:rFonts w:hint="eastAsia"/>
        </w:rPr>
        <w:t>;</w:t>
      </w:r>
    </w:p>
    <w:p w:rsidR="00D01248" w:rsidRDefault="00D01248" w:rsidP="00113B7C">
      <w:pPr>
        <w:shd w:val="clear" w:color="auto" w:fill="FFFFFF"/>
        <w:adjustRightInd/>
        <w:snapToGrid/>
        <w:spacing w:after="0"/>
      </w:pPr>
      <w:r>
        <w:rPr>
          <w:rFonts w:hint="eastAsia"/>
        </w:rPr>
        <w:t>安全设置：</w:t>
      </w:r>
      <w:r>
        <w:rPr>
          <w:rFonts w:hint="eastAsia"/>
        </w:rPr>
        <w:t>Safety Setting</w:t>
      </w:r>
    </w:p>
    <w:p w:rsidR="00D01248" w:rsidRDefault="00D01248" w:rsidP="00113B7C">
      <w:pPr>
        <w:shd w:val="clear" w:color="auto" w:fill="FFFFFF"/>
        <w:adjustRightInd/>
        <w:snapToGrid/>
        <w:spacing w:after="0"/>
      </w:pPr>
      <w:r>
        <w:rPr>
          <w:rFonts w:hint="eastAsia"/>
        </w:rPr>
        <w:t>资料：</w:t>
      </w:r>
      <w:proofErr w:type="spellStart"/>
      <w:r>
        <w:rPr>
          <w:rFonts w:hint="eastAsia"/>
        </w:rPr>
        <w:t>meterial</w:t>
      </w:r>
      <w:proofErr w:type="spellEnd"/>
    </w:p>
    <w:p w:rsidR="00D01248" w:rsidRDefault="00D01248" w:rsidP="00113B7C">
      <w:pPr>
        <w:shd w:val="clear" w:color="auto" w:fill="FFFFFF"/>
        <w:adjustRightInd/>
        <w:snapToGrid/>
        <w:spacing w:after="0"/>
      </w:pPr>
      <w:r>
        <w:rPr>
          <w:rFonts w:hint="eastAsia"/>
        </w:rPr>
        <w:t>浏览历史：</w:t>
      </w:r>
      <w:r>
        <w:rPr>
          <w:rFonts w:hint="eastAsia"/>
        </w:rPr>
        <w:t>browsing history</w:t>
      </w:r>
    </w:p>
    <w:p w:rsidR="003A3E21" w:rsidRDefault="003A3E21" w:rsidP="00113B7C">
      <w:pPr>
        <w:shd w:val="clear" w:color="auto" w:fill="FFFFFF"/>
        <w:adjustRightInd/>
        <w:snapToGrid/>
        <w:spacing w:after="0"/>
      </w:pPr>
      <w:r>
        <w:rPr>
          <w:rFonts w:hint="eastAsia"/>
        </w:rPr>
        <w:t>操作</w:t>
      </w:r>
      <w:r w:rsidR="001769F5">
        <w:rPr>
          <w:rFonts w:hint="eastAsia"/>
        </w:rPr>
        <w:t>:</w:t>
      </w:r>
    </w:p>
    <w:p w:rsidR="003A3E21" w:rsidRDefault="003A3E21" w:rsidP="00113B7C">
      <w:pPr>
        <w:shd w:val="clear" w:color="auto" w:fill="FFFFFF"/>
        <w:adjustRightInd/>
        <w:snapToGrid/>
        <w:spacing w:after="0"/>
      </w:pPr>
      <w:r>
        <w:rPr>
          <w:rFonts w:hint="eastAsia"/>
        </w:rPr>
        <w:t>到货：</w:t>
      </w:r>
      <w:proofErr w:type="spellStart"/>
      <w:r w:rsidR="001769F5">
        <w:rPr>
          <w:rFonts w:hint="eastAsia"/>
        </w:rPr>
        <w:t>getShopContent</w:t>
      </w:r>
      <w:proofErr w:type="spellEnd"/>
    </w:p>
    <w:p w:rsidR="003A3E21" w:rsidRDefault="003A3E21" w:rsidP="00113B7C">
      <w:pPr>
        <w:shd w:val="clear" w:color="auto" w:fill="FFFFFF"/>
        <w:adjustRightInd/>
        <w:snapToGrid/>
        <w:spacing w:after="0"/>
      </w:pPr>
      <w:r>
        <w:rPr>
          <w:rFonts w:hint="eastAsia"/>
        </w:rPr>
        <w:t>退货：</w:t>
      </w:r>
      <w:proofErr w:type="spellStart"/>
      <w:r>
        <w:rPr>
          <w:rFonts w:hint="eastAsia"/>
        </w:rPr>
        <w:t>exitShopContent</w:t>
      </w:r>
      <w:proofErr w:type="spellEnd"/>
    </w:p>
    <w:p w:rsidR="006B528D" w:rsidRDefault="00B21308" w:rsidP="00113B7C">
      <w:pPr>
        <w:shd w:val="clear" w:color="auto" w:fill="FFFFFF"/>
        <w:adjustRightInd/>
        <w:snapToGrid/>
        <w:spacing w:after="0"/>
      </w:pPr>
      <w:r>
        <w:rPr>
          <w:rFonts w:hint="eastAsia"/>
        </w:rPr>
        <w:t>发票：</w:t>
      </w:r>
    </w:p>
    <w:p w:rsidR="00B21308" w:rsidRDefault="00B21308" w:rsidP="00113B7C">
      <w:pPr>
        <w:shd w:val="clear" w:color="auto" w:fill="FFFFFF"/>
        <w:adjustRightInd/>
        <w:snapToGrid/>
        <w:spacing w:after="0"/>
      </w:pPr>
      <w:r>
        <w:rPr>
          <w:rFonts w:hint="eastAsia"/>
        </w:rPr>
        <w:t>普通</w:t>
      </w:r>
      <w:r w:rsidR="00D56189">
        <w:rPr>
          <w:rFonts w:hint="eastAsia"/>
        </w:rPr>
        <w:t>：</w:t>
      </w:r>
    </w:p>
    <w:p w:rsidR="00B21308" w:rsidRDefault="00B21308" w:rsidP="00113B7C">
      <w:pPr>
        <w:shd w:val="clear" w:color="auto" w:fill="FFFFFF"/>
        <w:adjustRightInd/>
        <w:snapToGrid/>
        <w:spacing w:after="0"/>
      </w:pPr>
      <w:r>
        <w:rPr>
          <w:rFonts w:hint="eastAsia"/>
        </w:rPr>
        <w:t>增值：</w:t>
      </w:r>
    </w:p>
    <w:p w:rsidR="00B21308" w:rsidRDefault="00B21308" w:rsidP="00113B7C">
      <w:pPr>
        <w:shd w:val="clear" w:color="auto" w:fill="FFFFFF"/>
        <w:adjustRightInd/>
        <w:snapToGrid/>
        <w:spacing w:after="0"/>
      </w:pPr>
      <w:r>
        <w:rPr>
          <w:rFonts w:hint="eastAsia"/>
        </w:rPr>
        <w:t>专用：</w:t>
      </w:r>
    </w:p>
    <w:p w:rsidR="007E16A5" w:rsidRDefault="007E16A5" w:rsidP="00113B7C">
      <w:pPr>
        <w:shd w:val="clear" w:color="auto" w:fill="FFFFFF"/>
        <w:adjustRightInd/>
        <w:snapToGrid/>
        <w:spacing w:after="0"/>
        <w:rPr>
          <w:rFonts w:hint="eastAsia"/>
        </w:rPr>
      </w:pPr>
      <w:r>
        <w:rPr>
          <w:rFonts w:hint="eastAsia"/>
        </w:rPr>
        <w:t>商品上架：</w:t>
      </w:r>
    </w:p>
    <w:p w:rsidR="00436D4E" w:rsidRDefault="00646DE4" w:rsidP="00113B7C">
      <w:pPr>
        <w:shd w:val="clear" w:color="auto" w:fill="FFFFFF"/>
        <w:adjustRightInd/>
        <w:snapToGrid/>
        <w:spacing w:after="0"/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换一批：</w:t>
      </w:r>
      <w:r w:rsidR="00436D4E">
        <w:rPr>
          <w:rFonts w:ascii="Arial" w:hAnsi="Arial" w:cs="Arial"/>
          <w:color w:val="333333"/>
          <w:sz w:val="27"/>
          <w:szCs w:val="27"/>
          <w:shd w:val="clear" w:color="auto" w:fill="FFFFFF"/>
        </w:rPr>
        <w:t>another batch</w:t>
      </w:r>
    </w:p>
    <w:p w:rsidR="00A14A0C" w:rsidRDefault="00A14A0C" w:rsidP="00113B7C">
      <w:pPr>
        <w:shd w:val="clear" w:color="auto" w:fill="FFFFFF"/>
        <w:adjustRightInd/>
        <w:snapToGrid/>
        <w:spacing w:after="0"/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</w:p>
    <w:p w:rsidR="00A14A0C" w:rsidRPr="004C71E1" w:rsidRDefault="00A14A0C" w:rsidP="00113B7C">
      <w:pPr>
        <w:shd w:val="clear" w:color="auto" w:fill="FFFFFF"/>
        <w:adjustRightInd/>
        <w:snapToGrid/>
        <w:spacing w:after="0"/>
      </w:pPr>
    </w:p>
    <w:sectPr w:rsidR="00A14A0C" w:rsidRPr="004C71E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CD0" w:rsidRDefault="00362CD0" w:rsidP="00D63660">
      <w:pPr>
        <w:spacing w:after="0"/>
      </w:pPr>
      <w:r>
        <w:separator/>
      </w:r>
    </w:p>
  </w:endnote>
  <w:endnote w:type="continuationSeparator" w:id="0">
    <w:p w:rsidR="00362CD0" w:rsidRDefault="00362CD0" w:rsidP="00D6366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CD0" w:rsidRDefault="00362CD0" w:rsidP="00D63660">
      <w:pPr>
        <w:spacing w:after="0"/>
      </w:pPr>
      <w:r>
        <w:separator/>
      </w:r>
    </w:p>
  </w:footnote>
  <w:footnote w:type="continuationSeparator" w:id="0">
    <w:p w:rsidR="00362CD0" w:rsidRDefault="00362CD0" w:rsidP="00D6366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755B"/>
    <w:rsid w:val="00096E22"/>
    <w:rsid w:val="000C314D"/>
    <w:rsid w:val="00113B7C"/>
    <w:rsid w:val="00124FC5"/>
    <w:rsid w:val="0013300D"/>
    <w:rsid w:val="001769F5"/>
    <w:rsid w:val="001B23D9"/>
    <w:rsid w:val="001D1784"/>
    <w:rsid w:val="001E3428"/>
    <w:rsid w:val="001E346F"/>
    <w:rsid w:val="0023185F"/>
    <w:rsid w:val="00260138"/>
    <w:rsid w:val="00287DE1"/>
    <w:rsid w:val="00290593"/>
    <w:rsid w:val="002B0D02"/>
    <w:rsid w:val="002C1E57"/>
    <w:rsid w:val="002E6FC0"/>
    <w:rsid w:val="0030309F"/>
    <w:rsid w:val="00323B43"/>
    <w:rsid w:val="00327AB1"/>
    <w:rsid w:val="00362CD0"/>
    <w:rsid w:val="00370AB0"/>
    <w:rsid w:val="00390737"/>
    <w:rsid w:val="003A3E21"/>
    <w:rsid w:val="003C3E4A"/>
    <w:rsid w:val="003D37D8"/>
    <w:rsid w:val="00415AE7"/>
    <w:rsid w:val="00426133"/>
    <w:rsid w:val="004358AB"/>
    <w:rsid w:val="00436D4E"/>
    <w:rsid w:val="00437E65"/>
    <w:rsid w:val="00444D45"/>
    <w:rsid w:val="00451A15"/>
    <w:rsid w:val="004A344A"/>
    <w:rsid w:val="004C71E1"/>
    <w:rsid w:val="00502C06"/>
    <w:rsid w:val="00597810"/>
    <w:rsid w:val="005B477F"/>
    <w:rsid w:val="005C1BEE"/>
    <w:rsid w:val="005C43C4"/>
    <w:rsid w:val="005D44BB"/>
    <w:rsid w:val="005E2C87"/>
    <w:rsid w:val="005F3966"/>
    <w:rsid w:val="00603C58"/>
    <w:rsid w:val="00646DE4"/>
    <w:rsid w:val="00672B9A"/>
    <w:rsid w:val="006868F0"/>
    <w:rsid w:val="006B528D"/>
    <w:rsid w:val="006C623A"/>
    <w:rsid w:val="00713511"/>
    <w:rsid w:val="00742AC2"/>
    <w:rsid w:val="007871B7"/>
    <w:rsid w:val="007E16A5"/>
    <w:rsid w:val="007F6449"/>
    <w:rsid w:val="00825407"/>
    <w:rsid w:val="00830BCC"/>
    <w:rsid w:val="00887D67"/>
    <w:rsid w:val="008B7726"/>
    <w:rsid w:val="008C3D98"/>
    <w:rsid w:val="00920FF8"/>
    <w:rsid w:val="00923422"/>
    <w:rsid w:val="009D32BA"/>
    <w:rsid w:val="009F7D56"/>
    <w:rsid w:val="00A14A0C"/>
    <w:rsid w:val="00A15BD2"/>
    <w:rsid w:val="00A5176B"/>
    <w:rsid w:val="00A90185"/>
    <w:rsid w:val="00AA47C8"/>
    <w:rsid w:val="00AD5BFF"/>
    <w:rsid w:val="00B21308"/>
    <w:rsid w:val="00B8276A"/>
    <w:rsid w:val="00B9617F"/>
    <w:rsid w:val="00BC2C56"/>
    <w:rsid w:val="00BC2FB2"/>
    <w:rsid w:val="00BF6974"/>
    <w:rsid w:val="00C903E1"/>
    <w:rsid w:val="00CA5163"/>
    <w:rsid w:val="00CB2A8A"/>
    <w:rsid w:val="00CB3D52"/>
    <w:rsid w:val="00D01248"/>
    <w:rsid w:val="00D31D50"/>
    <w:rsid w:val="00D56189"/>
    <w:rsid w:val="00D63660"/>
    <w:rsid w:val="00D87080"/>
    <w:rsid w:val="00DB45D3"/>
    <w:rsid w:val="00DB6926"/>
    <w:rsid w:val="00DE6999"/>
    <w:rsid w:val="00E12BA0"/>
    <w:rsid w:val="00E46E2E"/>
    <w:rsid w:val="00E53209"/>
    <w:rsid w:val="00E6158C"/>
    <w:rsid w:val="00E97491"/>
    <w:rsid w:val="00EA4059"/>
    <w:rsid w:val="00F148AC"/>
    <w:rsid w:val="00F25EEB"/>
    <w:rsid w:val="00F86427"/>
    <w:rsid w:val="00FC170F"/>
    <w:rsid w:val="00FE2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327AB1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7AB1"/>
    <w:rPr>
      <w:rFonts w:ascii="宋体" w:eastAsia="宋体" w:hAnsi="宋体" w:cs="宋体"/>
      <w:b/>
      <w:bCs/>
      <w:sz w:val="36"/>
      <w:szCs w:val="36"/>
    </w:rPr>
  </w:style>
  <w:style w:type="character" w:customStyle="1" w:styleId="keyword">
    <w:name w:val="keyword"/>
    <w:basedOn w:val="a0"/>
    <w:rsid w:val="00327AB1"/>
  </w:style>
  <w:style w:type="character" w:customStyle="1" w:styleId="high-light-bg">
    <w:name w:val="high-light-bg"/>
    <w:basedOn w:val="a0"/>
    <w:rsid w:val="007871B7"/>
  </w:style>
  <w:style w:type="paragraph" w:customStyle="1" w:styleId="ordinary-output">
    <w:name w:val="ordinary-output"/>
    <w:basedOn w:val="a"/>
    <w:rsid w:val="007871B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D6366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366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366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3660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4C71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991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0352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558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8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874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1652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195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82781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620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3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60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6076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604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38447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3543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4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5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309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2828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6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4130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1051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93313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1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579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41578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78</cp:revision>
  <dcterms:created xsi:type="dcterms:W3CDTF">2008-09-11T17:20:00Z</dcterms:created>
  <dcterms:modified xsi:type="dcterms:W3CDTF">2019-03-07T10:23:00Z</dcterms:modified>
</cp:coreProperties>
</file>