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本文只为复习内存对齐的理解</w:t>
      </w:r>
      <w:bookmarkStart w:id="0" w:name="_GoBack"/>
      <w:bookmarkEnd w:id="0"/>
      <w:r>
        <w:rPr>
          <w:rFonts w:hint="eastAsia"/>
          <w:lang w:val="en-US" w:eastAsia="zh-CN"/>
        </w:rPr>
        <w:t>，试验只包括目前关心的内容。</w:t>
      </w:r>
    </w:p>
    <w:p>
      <w:pPr>
        <w:ind w:firstLine="420"/>
        <w:rPr>
          <w:rFonts w:hint="eastAsia"/>
          <w:lang w:val="en-US" w:eastAsia="zh-CN"/>
        </w:rPr>
      </w:pPr>
    </w:p>
    <w:p>
      <w:pPr>
        <w:ind w:firstLine="420"/>
        <w:rPr>
          <w:rFonts w:hint="eastAsia"/>
          <w:lang w:val="en-US" w:eastAsia="zh-CN"/>
        </w:rPr>
      </w:pPr>
      <w:r>
        <w:rPr>
          <w:rFonts w:hint="eastAsia"/>
          <w:lang w:val="en-US" w:eastAsia="zh-CN"/>
        </w:rPr>
        <w:t>对于一个C/C++原始类型的变量来说，它的内存地址正好是它长度的整数倍，它就被称作对齐的。</w:t>
      </w:r>
    </w:p>
    <w:p>
      <w:pPr>
        <w:ind w:firstLine="420"/>
        <w:rPr>
          <w:rFonts w:hint="eastAsia"/>
          <w:lang w:val="en-US" w:eastAsia="zh-CN"/>
        </w:rPr>
      </w:pPr>
      <w:r>
        <w:rPr>
          <w:rFonts w:hint="eastAsia"/>
          <w:lang w:val="en-US" w:eastAsia="zh-CN"/>
        </w:rPr>
        <w:t>使用C/C++做偏底层软件、交互协议、数据存储时，经常会碰到结构体字节对齐的问题。默认情况下C/C++编译器针对常用的CPU架构，不是将结构体中的数据成员紧紧压在一起的，结构体中每一个数据成员都是对齐的，因此有些数据成员之间会留有一些空洞。编译器这么做的主要原因是：访问对齐的内存地址上的数据效率更高，少部分CPU架构下访问非对齐的内存地址是非法操作。</w:t>
      </w:r>
    </w:p>
    <w:p>
      <w:pPr>
        <w:ind w:firstLine="420"/>
        <w:rPr>
          <w:rFonts w:hint="eastAsia"/>
          <w:lang w:val="en-US" w:eastAsia="zh-CN"/>
        </w:rPr>
      </w:pPr>
      <w:r>
        <w:rPr>
          <w:rFonts w:hint="eastAsia"/>
          <w:lang w:val="en-US" w:eastAsia="zh-CN"/>
        </w:rPr>
        <w:t>目前工作环境使用的C/C++编译器是GCC，接下来的demo程序都使用GCC进行试验。</w:t>
      </w:r>
    </w:p>
    <w:p>
      <w:pPr>
        <w:ind w:firstLine="420"/>
        <w:rPr>
          <w:rFonts w:hint="eastAsia"/>
          <w:lang w:val="en-US" w:eastAsia="zh-CN"/>
        </w:rPr>
      </w:pPr>
    </w:p>
    <w:p>
      <w:pPr>
        <w:ind w:firstLine="420"/>
        <w:rPr>
          <w:rFonts w:hint="eastAsia"/>
          <w:lang w:val="en-US" w:eastAsia="zh-CN"/>
        </w:rPr>
      </w:pPr>
      <w:r>
        <w:rPr>
          <w:rFonts w:hint="eastAsia"/>
          <w:lang w:val="en-US" w:eastAsia="zh-CN"/>
        </w:rPr>
        <w:t>首先看一个直观的对齐demo程序，因为结构体数据成员申明的位置不同，导致了结构体占用内存大小的不同。代码注释部分注明了内存的相对位置，结构体中每个数据成员都是对齐的。</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#include &lt;stdio.h&gt;</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typedef struct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char cChar;</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0x00000000</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三个字节的空洞</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int iInt;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0x00000004</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short sShort;</w:t>
      </w:r>
      <w:r>
        <w:rPr>
          <w:rFonts w:hint="eastAsia" w:ascii="Consolas" w:hAnsi="Consolas" w:eastAsia="宋体"/>
          <w:color w:val="auto"/>
          <w:sz w:val="20"/>
          <w:lang w:val="en-US" w:eastAsia="zh-CN"/>
        </w:rPr>
        <w:tab/>
        <w:t>// 0x00000008</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两个字节的空洞，结构体整体长度是结构体内原占用空间最长的原始类型（这里是int）的整数倍</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ALIGN_1_S;</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typedef struct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short sShort;</w:t>
      </w:r>
      <w:r>
        <w:rPr>
          <w:rFonts w:hint="eastAsia" w:ascii="Consolas" w:hAnsi="Consolas" w:eastAsia="宋体"/>
          <w:color w:val="auto"/>
          <w:sz w:val="20"/>
          <w:lang w:val="en-US" w:eastAsia="zh-CN"/>
        </w:rPr>
        <w:tab/>
        <w:t>// 0x00000000</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char cChar;</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0x00000002</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一个字节的空洞</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int iInt;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0x00000004</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结构体整体长度是int长度的整数倍，所以这里没有多余的空洞</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ALIGN_2_S;</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int main(int argc, char const *argv[]) {</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ALIGN_1_S stAlign1;</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ALIGN_2_S stAlign2;</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printf("sizeof stAlign1 = %d\n", (int)sizeof(stAlign1));</w:t>
      </w:r>
      <w:r>
        <w:rPr>
          <w:rFonts w:hint="eastAsia" w:ascii="Consolas" w:hAnsi="Consolas" w:eastAsia="宋体"/>
          <w:color w:val="auto"/>
          <w:sz w:val="20"/>
          <w:lang w:val="en-US" w:eastAsia="zh-CN"/>
        </w:rPr>
        <w:tab/>
        <w:t>// 长度为12</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printf("sizeof stAlign2 = %d\n", (int)sizeof(stAlign2));</w:t>
      </w:r>
      <w:r>
        <w:rPr>
          <w:rFonts w:hint="eastAsia" w:ascii="Consolas" w:hAnsi="Consolas" w:eastAsia="宋体"/>
          <w:color w:val="auto"/>
          <w:sz w:val="20"/>
          <w:lang w:val="en-US" w:eastAsia="zh-CN"/>
        </w:rPr>
        <w:tab/>
        <w:t>// 长度为8</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return 0;</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rPr>
          <w:rFonts w:hint="eastAsia"/>
          <w:lang w:val="en-US" w:eastAsia="zh-CN"/>
        </w:rPr>
      </w:pPr>
    </w:p>
    <w:p>
      <w:pPr>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为了让程序员能够对结构体内数据成员的内存对齐方式进行调整，通常C/C++编译器会提供一些工具。对于GCC来说，是通过申明结构体时附加如下属性实现的。</w:t>
      </w:r>
    </w:p>
    <w:p>
      <w:pPr>
        <w:ind w:firstLine="420"/>
        <w:rPr>
          <w:rFonts w:hint="eastAsia"/>
          <w:lang w:val="en-US" w:eastAsia="zh-CN"/>
        </w:rPr>
      </w:pPr>
    </w:p>
    <w:p>
      <w:pPr>
        <w:rPr>
          <w:rFonts w:hint="eastAsia"/>
          <w:lang w:val="en-US" w:eastAsia="zh-CN"/>
        </w:rPr>
      </w:pPr>
      <w:r>
        <w:rPr>
          <w:rFonts w:hint="eastAsia"/>
          <w:lang w:val="en-US" w:eastAsia="zh-CN"/>
        </w:rPr>
        <w:t>__attribute__((packed))</w:t>
      </w:r>
    </w:p>
    <w:p>
      <w:pPr>
        <w:rPr>
          <w:rFonts w:hint="eastAsia"/>
          <w:lang w:val="en-US" w:eastAsia="zh-CN"/>
        </w:rPr>
      </w:pPr>
      <w:r>
        <w:rPr>
          <w:rFonts w:hint="eastAsia"/>
          <w:lang w:val="en-US" w:eastAsia="zh-CN"/>
        </w:rPr>
        <w:t xml:space="preserve">    结构体内所有的数据按紧凑的方式排在一起，彼此之间没有空洞，结构体尾部也不会有多余的空洞。</w:t>
      </w:r>
    </w:p>
    <w:p>
      <w:pPr>
        <w:rPr>
          <w:rFonts w:hint="eastAsia"/>
          <w:lang w:val="en-US" w:eastAsia="zh-CN"/>
        </w:rPr>
      </w:pPr>
    </w:p>
    <w:p>
      <w:pPr>
        <w:rPr>
          <w:rFonts w:hint="eastAsia"/>
          <w:lang w:val="en-US" w:eastAsia="zh-CN"/>
        </w:rPr>
      </w:pPr>
      <w:r>
        <w:rPr>
          <w:rFonts w:hint="eastAsia"/>
          <w:lang w:val="en-US" w:eastAsia="zh-CN"/>
        </w:rPr>
        <w:t>__attribute__((aligned(n)))</w:t>
      </w:r>
    </w:p>
    <w:p>
      <w:pPr>
        <w:rPr>
          <w:rFonts w:hint="eastAsia"/>
          <w:lang w:val="en-US" w:eastAsia="zh-CN"/>
        </w:rPr>
      </w:pPr>
      <w:r>
        <w:rPr>
          <w:rFonts w:hint="eastAsia"/>
          <w:lang w:val="en-US" w:eastAsia="zh-CN"/>
        </w:rPr>
        <w:t xml:space="preserve">    按结构体内所有的数据成员都是对齐的，结构体的整体长度是“n”的整数倍。数据成员之间可能会有空洞，结构体末尾也可能会有空洞。</w:t>
      </w:r>
    </w:p>
    <w:p>
      <w:pPr>
        <w:rPr>
          <w:rFonts w:hint="eastAsia"/>
          <w:lang w:val="en-US" w:eastAsia="zh-CN"/>
        </w:rPr>
      </w:pPr>
    </w:p>
    <w:p>
      <w:pPr>
        <w:rPr>
          <w:rFonts w:hint="eastAsia"/>
          <w:lang w:val="en-US" w:eastAsia="zh-CN"/>
        </w:rPr>
      </w:pPr>
      <w:r>
        <w:rPr>
          <w:rFonts w:hint="eastAsia"/>
          <w:lang w:val="en-US" w:eastAsia="zh-CN"/>
        </w:rPr>
        <w:t>__attribute__((packed, aligned(n)))</w:t>
      </w:r>
    </w:p>
    <w:p>
      <w:pPr>
        <w:ind w:firstLine="420"/>
        <w:rPr>
          <w:rFonts w:hint="eastAsia"/>
          <w:lang w:val="en-US" w:eastAsia="zh-CN"/>
        </w:rPr>
      </w:pPr>
      <w:r>
        <w:rPr>
          <w:rFonts w:hint="eastAsia"/>
          <w:lang w:val="en-US" w:eastAsia="zh-CN"/>
        </w:rPr>
        <w:t>结构体内所有的数据按紧凑的方式排在一起，彼此之间没有空洞，结构体的整体长度是“n”的整数倍。</w:t>
      </w:r>
    </w:p>
    <w:p>
      <w:pPr>
        <w:ind w:firstLine="420"/>
        <w:rPr>
          <w:rFonts w:hint="eastAsia"/>
          <w:lang w:val="en-US" w:eastAsia="zh-CN"/>
        </w:rPr>
      </w:pPr>
    </w:p>
    <w:p>
      <w:pPr>
        <w:ind w:firstLine="420"/>
        <w:rPr>
          <w:rFonts w:hint="eastAsia"/>
          <w:lang w:val="en-US" w:eastAsia="zh-CN"/>
        </w:rPr>
      </w:pPr>
      <w:r>
        <w:rPr>
          <w:rFonts w:hint="eastAsia"/>
          <w:lang w:val="en-US" w:eastAsia="zh-CN"/>
        </w:rPr>
        <w:t>如下程序显示这些属性对对齐方式的影响。</w:t>
      </w:r>
    </w:p>
    <w:p>
      <w:pPr>
        <w:ind w:firstLine="420"/>
        <w:rPr>
          <w:rFonts w:hint="eastAsia"/>
          <w:lang w:val="en-US" w:eastAsia="zh-CN"/>
        </w:rPr>
      </w:pP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#include &lt;stdio.h&gt;</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typedef struct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char cChar;</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0x00000000</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三个字节的空洞</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int iInt;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0x00000004</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short sShort;</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0x00000008</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两个字节的空洞，结构体整体长度是结构体内原占用空间最长的原始类型（这里是int）的整数倍</w:t>
      </w:r>
    </w:p>
    <w:p>
      <w:pPr>
        <w:spacing w:beforeLines="0" w:afterLines="0"/>
        <w:ind w:firstLine="400"/>
        <w:jc w:val="left"/>
        <w:rPr>
          <w:rFonts w:hint="eastAsia" w:ascii="Consolas" w:hAnsi="Consolas" w:eastAsia="宋体"/>
          <w:color w:val="auto"/>
          <w:sz w:val="20"/>
          <w:lang w:val="en-US" w:eastAsia="zh-CN"/>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ALIGN_1_S;</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typedef struct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char cChar;</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0x00000000</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int iInt;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0x00000001</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short sShort;</w:t>
      </w:r>
      <w:r>
        <w:rPr>
          <w:rFonts w:hint="eastAsia" w:ascii="Consolas" w:hAnsi="Consolas" w:eastAsia="宋体"/>
          <w:color w:val="auto"/>
          <w:sz w:val="20"/>
          <w:lang w:val="en-US" w:eastAsia="zh-CN"/>
        </w:rPr>
        <w:tab/>
        <w:t>// 0x00000005</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__attribute__((packed)) ALIGN_2_S;</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typedef struct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char cChar;</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0x00000000</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t>// 三个字节的空洞</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int iInt;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0x00000004</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short sShort;</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0x00000008</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六个字节的空洞，结构体整体长度是8的整数倍</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__attribute__((aligned(8))) ALIGN_3_S;</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typedef struct</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char cChar;</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0x00000000</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int iInt;</w:t>
      </w:r>
      <w:r>
        <w:rPr>
          <w:rFonts w:hint="eastAsia" w:ascii="Consolas" w:hAnsi="Consolas" w:eastAsia="宋体"/>
          <w:color w:val="auto"/>
          <w:sz w:val="20"/>
          <w:lang w:val="en-US" w:eastAsia="zh-CN"/>
        </w:rPr>
        <w:tab/>
        <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0x00000001</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Consolas"/>
          <w:color w:val="auto"/>
          <w:sz w:val="20"/>
        </w:rPr>
        <w:t>short sShort;</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0x00000005</w:t>
      </w:r>
    </w:p>
    <w:p>
      <w:pPr>
        <w:spacing w:beforeLines="0" w:afterLines="0"/>
        <w:ind w:firstLine="400"/>
        <w:jc w:val="left"/>
        <w:rPr>
          <w:rFonts w:hint="eastAsia" w:ascii="Consolas" w:hAnsi="Consolas" w:eastAsia="宋体"/>
          <w:color w:val="auto"/>
          <w:sz w:val="20"/>
          <w:lang w:val="en-US" w:eastAsia="zh-CN"/>
        </w:rPr>
      </w:pPr>
      <w:r>
        <w:rPr>
          <w:rFonts w:hint="eastAsia" w:ascii="Consolas" w:hAnsi="Consolas" w:eastAsia="宋体"/>
          <w:color w:val="auto"/>
          <w:sz w:val="20"/>
          <w:lang w:val="en-US" w:eastAsia="zh-CN"/>
        </w:rPr>
        <w:t>;</w:t>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ab/>
      </w:r>
      <w:r>
        <w:rPr>
          <w:rFonts w:hint="eastAsia" w:ascii="Consolas" w:hAnsi="Consolas" w:eastAsia="宋体"/>
          <w:color w:val="auto"/>
          <w:sz w:val="20"/>
          <w:lang w:val="en-US" w:eastAsia="zh-CN"/>
        </w:rPr>
        <w:t>// 一个字节的空洞，结构体整体长度是8的整数倍</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__attribute__((packed, aligned(8))) ALIGN_4_S;</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int main(int argc, char const *argv[]) {</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ALIGN_1_S stAlign1;</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ALIGN_2_S stAlign2;</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ALIGN_3_S stAlign3;</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ALIGN_4_S stAlign4;</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printf("sizeof stAlign1 = %d\n", (int)sizeof(stAlign1));</w:t>
      </w:r>
      <w:r>
        <w:rPr>
          <w:rFonts w:hint="eastAsia" w:ascii="Consolas" w:hAnsi="Consolas" w:eastAsia="宋体"/>
          <w:color w:val="auto"/>
          <w:sz w:val="20"/>
          <w:lang w:val="en-US" w:eastAsia="zh-CN"/>
        </w:rPr>
        <w:tab/>
        <w:t>// 长度为12</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printf("sizeof stAlign2 = %d\n", (int)sizeof(stAlign2));</w:t>
      </w:r>
      <w:r>
        <w:rPr>
          <w:rFonts w:hint="eastAsia" w:ascii="Consolas" w:hAnsi="Consolas" w:eastAsia="宋体"/>
          <w:color w:val="auto"/>
          <w:sz w:val="20"/>
          <w:lang w:val="en-US" w:eastAsia="zh-CN"/>
        </w:rPr>
        <w:tab/>
        <w:t>// 长度为7</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printf("sizeof stAlign3 = %d\n", (int)sizeof(stAlign3));</w:t>
      </w:r>
      <w:r>
        <w:rPr>
          <w:rFonts w:hint="eastAsia" w:ascii="Consolas" w:hAnsi="Consolas" w:eastAsia="宋体"/>
          <w:color w:val="auto"/>
          <w:sz w:val="20"/>
          <w:lang w:val="en-US" w:eastAsia="zh-CN"/>
        </w:rPr>
        <w:tab/>
        <w:t>// 长度为16</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printf("sizeof stAlign4 = %d\n", (int)sizeof(stAlign4));</w:t>
      </w:r>
      <w:r>
        <w:rPr>
          <w:rFonts w:hint="eastAsia" w:ascii="Consolas" w:hAnsi="Consolas" w:eastAsia="宋体"/>
          <w:color w:val="auto"/>
          <w:sz w:val="20"/>
          <w:lang w:val="en-US" w:eastAsia="zh-CN"/>
        </w:rPr>
        <w:tab/>
        <w:t>// 长度为8</w:t>
      </w:r>
    </w:p>
    <w:p>
      <w:pPr>
        <w:spacing w:beforeLines="0" w:afterLines="0"/>
        <w:jc w:val="left"/>
        <w:rPr>
          <w:rFonts w:hint="eastAsia" w:ascii="Consolas" w:hAnsi="Consolas" w:eastAsia="Consolas"/>
          <w:color w:val="auto"/>
          <w:sz w:val="20"/>
        </w:rPr>
      </w:pP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 xml:space="preserve">    return 0;</w:t>
      </w:r>
    </w:p>
    <w:p>
      <w:pPr>
        <w:spacing w:beforeLines="0" w:afterLines="0"/>
        <w:jc w:val="left"/>
        <w:rPr>
          <w:rFonts w:hint="eastAsia" w:ascii="Consolas" w:hAnsi="Consolas" w:eastAsia="Consolas"/>
          <w:color w:val="auto"/>
          <w:sz w:val="20"/>
        </w:rPr>
      </w:pPr>
      <w:r>
        <w:rPr>
          <w:rFonts w:hint="eastAsia" w:ascii="Consolas" w:hAnsi="Consolas" w:eastAsia="Consolas"/>
          <w:color w:val="auto"/>
          <w:sz w:val="20"/>
        </w:rPr>
        <w:t>}</w:t>
      </w:r>
    </w:p>
    <w:p>
      <w:pPr>
        <w:rPr>
          <w:rFonts w:hint="eastAsia"/>
          <w:lang w:val="en-US" w:eastAsia="zh-CN"/>
        </w:rPr>
      </w:pPr>
    </w:p>
    <w:p>
      <w:pPr>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上面所试验的是C/C++中的原始类型，结构体中也可能出现原始数据类型数组、结构体、联合、结构体数据等这类数据成员。对齐的基本原则是几乎每一个数据成员都能按照内存对齐的方式访问到。</w:t>
      </w:r>
    </w:p>
    <w:p>
      <w:pPr>
        <w:ind w:firstLine="420"/>
        <w:rPr>
          <w:rFonts w:hint="eastAsia"/>
          <w:lang w:val="en-US" w:eastAsia="zh-CN"/>
        </w:rPr>
      </w:pPr>
      <w:r>
        <w:rPr>
          <w:rFonts w:hint="eastAsia"/>
          <w:lang w:val="en-US" w:eastAsia="zh-CN"/>
        </w:rPr>
        <w:t>原始类型数组：按照数组的类型对齐；</w:t>
      </w:r>
    </w:p>
    <w:p>
      <w:pPr>
        <w:ind w:firstLine="420"/>
        <w:rPr>
          <w:rFonts w:hint="eastAsia"/>
          <w:lang w:val="en-US" w:eastAsia="zh-CN"/>
        </w:rPr>
      </w:pPr>
      <w:r>
        <w:rPr>
          <w:rFonts w:hint="eastAsia"/>
          <w:lang w:val="en-US" w:eastAsia="zh-CN"/>
        </w:rPr>
        <w:t>结构体：结构体中的数据成员都要对齐；</w:t>
      </w:r>
    </w:p>
    <w:p>
      <w:pPr>
        <w:ind w:firstLine="420"/>
        <w:rPr>
          <w:rFonts w:hint="eastAsia"/>
          <w:lang w:val="en-US" w:eastAsia="zh-CN"/>
        </w:rPr>
      </w:pPr>
      <w:r>
        <w:rPr>
          <w:rFonts w:hint="eastAsia"/>
          <w:lang w:val="en-US" w:eastAsia="zh-CN"/>
        </w:rPr>
        <w:t>联合：所包含的长度最大的数据类型对齐。如果最大的数据类型是结构体，则这个结构体内部的数据成员都要对齐；</w:t>
      </w:r>
    </w:p>
    <w:p>
      <w:pPr>
        <w:ind w:firstLine="420"/>
        <w:rPr>
          <w:rFonts w:hint="eastAsia"/>
          <w:lang w:val="en-US" w:eastAsia="zh-CN"/>
        </w:rPr>
      </w:pPr>
    </w:p>
    <w:p>
      <w:pPr>
        <w:ind w:firstLine="420"/>
        <w:rPr>
          <w:rFonts w:hint="eastAsia"/>
          <w:lang w:val="en-US" w:eastAsia="zh-CN"/>
        </w:rPr>
      </w:pPr>
      <w:r>
        <w:rPr>
          <w:rFonts w:hint="eastAsia"/>
          <w:lang w:val="en-US" w:eastAsia="zh-CN"/>
        </w:rPr>
        <w:t>对于结构体中包含不同类型对齐方式的需填坑，不过一般没人这么用吧。</w:t>
      </w:r>
    </w:p>
    <w:p>
      <w:pPr>
        <w:ind w:firstLine="420"/>
        <w:rPr>
          <w:rFonts w:hint="eastAsia"/>
          <w:lang w:val="en-US" w:eastAsia="zh-CN"/>
        </w:rPr>
      </w:pPr>
    </w:p>
    <w:p>
      <w:pPr>
        <w:rPr>
          <w:rFonts w:hint="eastAsia"/>
          <w:lang w:val="en-US" w:eastAsia="zh-CN"/>
        </w:rPr>
      </w:pPr>
      <w:r>
        <w:rPr>
          <w:rFonts w:hint="eastAsia"/>
          <w:lang w:val="en-US" w:eastAsia="zh-CN"/>
        </w:rPr>
        <w:t>参考资料：</w:t>
      </w:r>
    </w:p>
    <w:p>
      <w:pPr>
        <w:numPr>
          <w:ilvl w:val="0"/>
          <w:numId w:val="1"/>
        </w:numPr>
        <w:ind w:left="425" w:leftChars="0" w:hanging="425" w:firstLineChars="0"/>
        <w:rPr>
          <w:rFonts w:hint="eastAsia"/>
          <w:lang w:val="en-US" w:eastAsia="zh-CN"/>
        </w:rPr>
      </w:pPr>
      <w:r>
        <w:rPr>
          <w:rFonts w:hint="eastAsia"/>
          <w:lang w:val="en-US" w:eastAsia="zh-CN"/>
        </w:rPr>
        <w:t>C语言字节对齐，http://blog.csdn.net/21aspnet/article/details/6729724</w:t>
      </w:r>
    </w:p>
    <w:p>
      <w:pPr>
        <w:numPr>
          <w:ilvl w:val="0"/>
          <w:numId w:val="1"/>
        </w:numPr>
        <w:ind w:left="425" w:leftChars="0" w:hanging="425" w:firstLineChars="0"/>
        <w:rPr>
          <w:rFonts w:hint="eastAsia"/>
          <w:lang w:val="en-US" w:eastAsia="zh-CN"/>
        </w:rPr>
      </w:pPr>
      <w:r>
        <w:rPr>
          <w:rFonts w:hint="eastAsia"/>
          <w:lang w:val="en-US" w:eastAsia="zh-CN"/>
        </w:rPr>
        <w:t>为什么要进行内存对齐及对齐规则，http://www.cnblogs.com/jijiji/p/4854581.html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695F"/>
    <w:multiLevelType w:val="singleLevel"/>
    <w:tmpl w:val="5856695F"/>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1AAD"/>
    <w:rsid w:val="018734FF"/>
    <w:rsid w:val="01A8123A"/>
    <w:rsid w:val="01E341B7"/>
    <w:rsid w:val="03195B48"/>
    <w:rsid w:val="045A5DFB"/>
    <w:rsid w:val="05FD0EF1"/>
    <w:rsid w:val="060D38B6"/>
    <w:rsid w:val="081F0011"/>
    <w:rsid w:val="09514DD0"/>
    <w:rsid w:val="0AE628B3"/>
    <w:rsid w:val="0C941E05"/>
    <w:rsid w:val="0D3A0DDE"/>
    <w:rsid w:val="0DBF11E3"/>
    <w:rsid w:val="107C5E71"/>
    <w:rsid w:val="10ED7495"/>
    <w:rsid w:val="111423AC"/>
    <w:rsid w:val="1632486C"/>
    <w:rsid w:val="16483F17"/>
    <w:rsid w:val="190101BD"/>
    <w:rsid w:val="194E2A82"/>
    <w:rsid w:val="19E17679"/>
    <w:rsid w:val="1A435628"/>
    <w:rsid w:val="1AE13E24"/>
    <w:rsid w:val="1AE47739"/>
    <w:rsid w:val="1AF60028"/>
    <w:rsid w:val="1B2602B6"/>
    <w:rsid w:val="1BC86478"/>
    <w:rsid w:val="1C20401A"/>
    <w:rsid w:val="1C485C2A"/>
    <w:rsid w:val="1D164C20"/>
    <w:rsid w:val="1E201198"/>
    <w:rsid w:val="1E326E36"/>
    <w:rsid w:val="1ED543E2"/>
    <w:rsid w:val="200C5069"/>
    <w:rsid w:val="20223AEB"/>
    <w:rsid w:val="20A946EF"/>
    <w:rsid w:val="23567052"/>
    <w:rsid w:val="23733033"/>
    <w:rsid w:val="23CB7DA5"/>
    <w:rsid w:val="24BD22F2"/>
    <w:rsid w:val="25160214"/>
    <w:rsid w:val="2640355E"/>
    <w:rsid w:val="27806031"/>
    <w:rsid w:val="289735AA"/>
    <w:rsid w:val="28E45FFB"/>
    <w:rsid w:val="28E66E1C"/>
    <w:rsid w:val="29104C2F"/>
    <w:rsid w:val="2A194FC2"/>
    <w:rsid w:val="2D4B4C2F"/>
    <w:rsid w:val="2DB4771B"/>
    <w:rsid w:val="2FCB28D3"/>
    <w:rsid w:val="30A64B29"/>
    <w:rsid w:val="310769DE"/>
    <w:rsid w:val="31D44152"/>
    <w:rsid w:val="331F1082"/>
    <w:rsid w:val="34A85783"/>
    <w:rsid w:val="37AC6855"/>
    <w:rsid w:val="37E167B3"/>
    <w:rsid w:val="37E97303"/>
    <w:rsid w:val="395E549B"/>
    <w:rsid w:val="399C1BF0"/>
    <w:rsid w:val="3A2F594C"/>
    <w:rsid w:val="3A3A6AEC"/>
    <w:rsid w:val="3C610031"/>
    <w:rsid w:val="3DD60744"/>
    <w:rsid w:val="3DED0D5E"/>
    <w:rsid w:val="3F711802"/>
    <w:rsid w:val="3FCB148B"/>
    <w:rsid w:val="41426085"/>
    <w:rsid w:val="4304326E"/>
    <w:rsid w:val="43676A5B"/>
    <w:rsid w:val="4439731C"/>
    <w:rsid w:val="448D3C0D"/>
    <w:rsid w:val="46840880"/>
    <w:rsid w:val="46C03EF8"/>
    <w:rsid w:val="46E532C5"/>
    <w:rsid w:val="4902762A"/>
    <w:rsid w:val="4981023B"/>
    <w:rsid w:val="49B11704"/>
    <w:rsid w:val="4B1051A9"/>
    <w:rsid w:val="4C830DC7"/>
    <w:rsid w:val="4DC537C9"/>
    <w:rsid w:val="4E274FC0"/>
    <w:rsid w:val="4F2533A2"/>
    <w:rsid w:val="4F561E11"/>
    <w:rsid w:val="4FE971B3"/>
    <w:rsid w:val="50CA286A"/>
    <w:rsid w:val="51294053"/>
    <w:rsid w:val="51296A2A"/>
    <w:rsid w:val="52C756CF"/>
    <w:rsid w:val="539F6007"/>
    <w:rsid w:val="543359F5"/>
    <w:rsid w:val="56607142"/>
    <w:rsid w:val="56767AE8"/>
    <w:rsid w:val="56C00E92"/>
    <w:rsid w:val="57BE0766"/>
    <w:rsid w:val="587E2E5A"/>
    <w:rsid w:val="58F71B21"/>
    <w:rsid w:val="59457D8C"/>
    <w:rsid w:val="5998637F"/>
    <w:rsid w:val="5ACB5833"/>
    <w:rsid w:val="5C486E7F"/>
    <w:rsid w:val="5E6D68CA"/>
    <w:rsid w:val="5FB5034C"/>
    <w:rsid w:val="6171700C"/>
    <w:rsid w:val="62A66889"/>
    <w:rsid w:val="63B77676"/>
    <w:rsid w:val="660143E6"/>
    <w:rsid w:val="67264E8A"/>
    <w:rsid w:val="67CF7B5C"/>
    <w:rsid w:val="696C6823"/>
    <w:rsid w:val="69932F22"/>
    <w:rsid w:val="69F869D6"/>
    <w:rsid w:val="6A386D96"/>
    <w:rsid w:val="6BCB45A5"/>
    <w:rsid w:val="6F18387A"/>
    <w:rsid w:val="725709A8"/>
    <w:rsid w:val="729D6EB1"/>
    <w:rsid w:val="72CF5107"/>
    <w:rsid w:val="740F1030"/>
    <w:rsid w:val="749C653E"/>
    <w:rsid w:val="77470AD5"/>
    <w:rsid w:val="77912DEC"/>
    <w:rsid w:val="7B5564B1"/>
    <w:rsid w:val="7BDF2102"/>
    <w:rsid w:val="7C651C6E"/>
    <w:rsid w:val="7C9B4193"/>
    <w:rsid w:val="7CF715FD"/>
    <w:rsid w:val="7D0071BA"/>
    <w:rsid w:val="7D0E32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2016-12-18T12:25:46Z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