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EF7F5" w14:textId="270FC375" w:rsidR="001A03EA" w:rsidRDefault="001A03EA" w:rsidP="001A03EA">
      <w:pPr>
        <w:pStyle w:val="BodyText"/>
        <w:ind w:left="2160" w:firstLine="720"/>
        <w:rPr>
          <w:sz w:val="18"/>
          <w:szCs w:val="18"/>
          <w:lang w:val="en-US"/>
        </w:rPr>
      </w:pPr>
      <w:r>
        <w:rPr>
          <w:sz w:val="18"/>
          <w:szCs w:val="18"/>
          <w:lang w:val="en-US"/>
        </w:rPr>
        <w:t xml:space="preserve">                     </w:t>
      </w:r>
      <w:r>
        <w:rPr>
          <w:sz w:val="18"/>
          <w:szCs w:val="18"/>
          <w:lang w:val="en-US"/>
        </w:rPr>
        <w:t>Self-Declaration</w:t>
      </w:r>
    </w:p>
    <w:p w14:paraId="286B665F" w14:textId="77777777" w:rsidR="001A03EA" w:rsidRDefault="001A03EA" w:rsidP="001A03EA">
      <w:pPr>
        <w:pStyle w:val="BodyText"/>
        <w:jc w:val="both"/>
        <w:rPr>
          <w:sz w:val="18"/>
          <w:szCs w:val="18"/>
          <w:lang w:val="en-US"/>
        </w:rPr>
      </w:pPr>
    </w:p>
    <w:p w14:paraId="3B43015C" w14:textId="77777777" w:rsidR="001A03EA" w:rsidRDefault="001A03EA" w:rsidP="001A03EA">
      <w:pPr>
        <w:pStyle w:val="BodyText"/>
        <w:jc w:val="both"/>
        <w:rPr>
          <w:sz w:val="18"/>
          <w:szCs w:val="18"/>
          <w:lang w:val="en-US"/>
        </w:rPr>
      </w:pPr>
    </w:p>
    <w:p w14:paraId="1497FEC4" w14:textId="77777777" w:rsidR="001A03EA" w:rsidRDefault="001A03EA" w:rsidP="001A03EA">
      <w:pPr>
        <w:pStyle w:val="BodyText"/>
        <w:jc w:val="both"/>
        <w:rPr>
          <w:sz w:val="18"/>
          <w:szCs w:val="18"/>
          <w:lang w:val="en-US"/>
        </w:rPr>
      </w:pPr>
      <w:r>
        <w:rPr>
          <w:sz w:val="18"/>
          <w:szCs w:val="18"/>
          <w:lang w:val="en-US"/>
        </w:rPr>
        <w:t xml:space="preserve">In terms of the offer letter and other terms of employment executed by me with Accenture Solutions Private Limited (Accenture), it is condition precedent for continuation of my employment to submit certain documents (details reiterated below) in the manner as contained therein. However, considering the Covid19 situation and certain restrictions related to social distancing issued by regulators from time to time </w:t>
      </w:r>
      <w:proofErr w:type="gramStart"/>
      <w:r>
        <w:rPr>
          <w:sz w:val="18"/>
          <w:szCs w:val="18"/>
          <w:lang w:val="en-US"/>
        </w:rPr>
        <w:t>and also</w:t>
      </w:r>
      <w:proofErr w:type="gramEnd"/>
      <w:r>
        <w:rPr>
          <w:sz w:val="18"/>
          <w:szCs w:val="18"/>
          <w:lang w:val="en-US"/>
        </w:rPr>
        <w:t xml:space="preserve"> for a general safety and health, I understand Accenture has provided some flexibility to me for submission of mandatory documents.</w:t>
      </w:r>
    </w:p>
    <w:p w14:paraId="26155E9A" w14:textId="77777777" w:rsidR="001A03EA" w:rsidRDefault="001A03EA" w:rsidP="001A03EA">
      <w:pPr>
        <w:pStyle w:val="BodyText"/>
        <w:jc w:val="both"/>
        <w:rPr>
          <w:sz w:val="18"/>
          <w:szCs w:val="18"/>
          <w:lang w:val="en-US"/>
        </w:rPr>
      </w:pPr>
    </w:p>
    <w:p w14:paraId="1CDAF2AB" w14:textId="77777777" w:rsidR="001A03EA" w:rsidRDefault="001A03EA" w:rsidP="001A03EA">
      <w:pPr>
        <w:pStyle w:val="BodyText"/>
        <w:jc w:val="both"/>
        <w:rPr>
          <w:sz w:val="18"/>
          <w:szCs w:val="18"/>
          <w:lang w:val="en-US"/>
        </w:rPr>
      </w:pPr>
      <w:r>
        <w:rPr>
          <w:sz w:val="18"/>
          <w:szCs w:val="18"/>
          <w:lang w:val="en-US"/>
        </w:rPr>
        <w:t xml:space="preserve">For ease of understanding the mandatory documents </w:t>
      </w:r>
      <w:proofErr w:type="gramStart"/>
      <w:r>
        <w:rPr>
          <w:sz w:val="18"/>
          <w:szCs w:val="18"/>
          <w:lang w:val="en-US"/>
        </w:rPr>
        <w:t>include :</w:t>
      </w:r>
      <w:proofErr w:type="gramEnd"/>
      <w:r>
        <w:rPr>
          <w:sz w:val="18"/>
          <w:szCs w:val="18"/>
          <w:lang w:val="en-US"/>
        </w:rPr>
        <w:t xml:space="preserve"> Signed offer letter and Terms of Employment; PF Form; all benefits related nomination forms;  mandatory declarations outlined in the next section.</w:t>
      </w:r>
    </w:p>
    <w:p w14:paraId="169C50DB" w14:textId="77777777" w:rsidR="001A03EA" w:rsidRDefault="001A03EA" w:rsidP="001A03EA">
      <w:pPr>
        <w:pStyle w:val="BodyText"/>
        <w:jc w:val="both"/>
        <w:rPr>
          <w:sz w:val="18"/>
          <w:szCs w:val="18"/>
          <w:lang w:val="en-US"/>
        </w:rPr>
      </w:pPr>
    </w:p>
    <w:p w14:paraId="05D6A705" w14:textId="77777777" w:rsidR="001A03EA" w:rsidRDefault="001A03EA" w:rsidP="001A03EA">
      <w:pPr>
        <w:pStyle w:val="BodyText"/>
        <w:jc w:val="both"/>
        <w:rPr>
          <w:sz w:val="18"/>
          <w:szCs w:val="18"/>
          <w:lang w:val="en-US"/>
        </w:rPr>
      </w:pPr>
      <w:r>
        <w:rPr>
          <w:sz w:val="18"/>
          <w:szCs w:val="18"/>
          <w:lang w:val="en-US"/>
        </w:rPr>
        <w:t xml:space="preserve">Also, I have submitted certain documents like Pan Card, Aadhar card (not taken for identity purpose) </w:t>
      </w:r>
      <w:proofErr w:type="spellStart"/>
      <w:r>
        <w:rPr>
          <w:sz w:val="18"/>
          <w:szCs w:val="18"/>
          <w:lang w:val="en-US"/>
        </w:rPr>
        <w:t>etc</w:t>
      </w:r>
      <w:proofErr w:type="spellEnd"/>
      <w:r>
        <w:rPr>
          <w:sz w:val="18"/>
          <w:szCs w:val="18"/>
          <w:lang w:val="en-US"/>
        </w:rPr>
        <w:t xml:space="preserve">, which are necessary for the compliance with regulatory requirements by Accenture, including but not limited enrolling me for provident fund, employee pension scheme etc. I understand that considering current situations, Accenture may not be able to verify the same or cause verification of same and hence proceed with regulatory compliances basis what I have submitted. </w:t>
      </w:r>
      <w:proofErr w:type="gramStart"/>
      <w:r>
        <w:rPr>
          <w:sz w:val="18"/>
          <w:szCs w:val="18"/>
          <w:lang w:val="en-US"/>
        </w:rPr>
        <w:t>Hence</w:t>
      </w:r>
      <w:proofErr w:type="gramEnd"/>
      <w:r>
        <w:rPr>
          <w:sz w:val="18"/>
          <w:szCs w:val="18"/>
          <w:lang w:val="en-US"/>
        </w:rPr>
        <w:t xml:space="preserve"> I will ensure that information and contents in the materials submitted by me are accurate and correct.</w:t>
      </w:r>
    </w:p>
    <w:p w14:paraId="16D22CE8" w14:textId="77777777" w:rsidR="001A03EA" w:rsidRDefault="001A03EA" w:rsidP="001A03EA">
      <w:pPr>
        <w:pStyle w:val="BodyText"/>
        <w:jc w:val="both"/>
        <w:rPr>
          <w:sz w:val="18"/>
          <w:szCs w:val="18"/>
          <w:lang w:val="en-US"/>
        </w:rPr>
      </w:pPr>
    </w:p>
    <w:p w14:paraId="18117BB4" w14:textId="77777777" w:rsidR="001A03EA" w:rsidRDefault="001A03EA" w:rsidP="001A03EA">
      <w:pPr>
        <w:pStyle w:val="BodyText"/>
        <w:jc w:val="both"/>
        <w:rPr>
          <w:sz w:val="18"/>
          <w:szCs w:val="18"/>
          <w:lang w:val="en-US"/>
        </w:rPr>
      </w:pPr>
      <w:r>
        <w:rPr>
          <w:sz w:val="18"/>
          <w:szCs w:val="18"/>
          <w:lang w:val="en-US"/>
        </w:rPr>
        <w:t>In view of the above background, I agree and acknowledge as under:</w:t>
      </w:r>
    </w:p>
    <w:p w14:paraId="71C35D70" w14:textId="77777777" w:rsidR="001A03EA" w:rsidRDefault="001A03EA" w:rsidP="001A03EA">
      <w:pPr>
        <w:pStyle w:val="BodyText"/>
        <w:jc w:val="both"/>
        <w:rPr>
          <w:sz w:val="18"/>
          <w:szCs w:val="18"/>
          <w:lang w:val="en-US"/>
        </w:rPr>
      </w:pPr>
    </w:p>
    <w:p w14:paraId="6EE4829A" w14:textId="77777777" w:rsidR="001A03EA" w:rsidRDefault="001A03EA" w:rsidP="001A03EA">
      <w:pPr>
        <w:pStyle w:val="BodyText"/>
        <w:numPr>
          <w:ilvl w:val="0"/>
          <w:numId w:val="1"/>
        </w:numPr>
        <w:jc w:val="both"/>
        <w:rPr>
          <w:rFonts w:eastAsia="Times New Roman"/>
          <w:sz w:val="18"/>
          <w:szCs w:val="18"/>
          <w:lang w:val="en-US"/>
        </w:rPr>
      </w:pPr>
      <w:r>
        <w:rPr>
          <w:rFonts w:eastAsia="Times New Roman"/>
          <w:sz w:val="18"/>
          <w:szCs w:val="18"/>
          <w:lang w:val="en-US"/>
        </w:rPr>
        <w:t xml:space="preserve">Out of the mandatory documents, I will scan and sign the following and send to Accenture (on or before onboarding date or such other date specified by Accenture. (However, I agree that nothing waives my obligation to present the original of these documents to Accenture): </w:t>
      </w:r>
    </w:p>
    <w:p w14:paraId="4F7343F5"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Offer letter &amp; terms of employment</w:t>
      </w:r>
    </w:p>
    <w:p w14:paraId="1402EB25"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Night shift exemptions</w:t>
      </w:r>
    </w:p>
    <w:p w14:paraId="4F039573"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Form Q/X (as the case may be)</w:t>
      </w:r>
    </w:p>
    <w:p w14:paraId="578940A8"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ACRC form</w:t>
      </w:r>
    </w:p>
    <w:p w14:paraId="47824BBE"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 xml:space="preserve">Non- compete denial letter </w:t>
      </w:r>
    </w:p>
    <w:p w14:paraId="6CA08246" w14:textId="77777777" w:rsidR="001A03EA" w:rsidRDefault="001A03EA" w:rsidP="001A03EA">
      <w:pPr>
        <w:pStyle w:val="BodyText"/>
        <w:numPr>
          <w:ilvl w:val="0"/>
          <w:numId w:val="1"/>
        </w:numPr>
        <w:jc w:val="both"/>
        <w:rPr>
          <w:rFonts w:eastAsia="Times New Roman"/>
          <w:sz w:val="18"/>
          <w:szCs w:val="18"/>
          <w:lang w:val="en-US"/>
        </w:rPr>
      </w:pPr>
      <w:r>
        <w:rPr>
          <w:rFonts w:eastAsia="Times New Roman"/>
          <w:sz w:val="18"/>
          <w:szCs w:val="18"/>
          <w:lang w:val="en-US"/>
        </w:rPr>
        <w:t xml:space="preserve">For ease of efficiency, I will upload the following documents on the Accenture portal (as per list below). The link to the portal is </w:t>
      </w:r>
      <w:hyperlink r:id="rId7" w:history="1">
        <w:r>
          <w:rPr>
            <w:rStyle w:val="Hyperlink"/>
            <w:rFonts w:eastAsia="Times New Roman"/>
            <w:sz w:val="18"/>
            <w:szCs w:val="18"/>
            <w:lang w:val="en-US"/>
          </w:rPr>
          <w:t>Countdown to Accenture</w:t>
        </w:r>
      </w:hyperlink>
    </w:p>
    <w:p w14:paraId="64B2B7DB"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Form 11</w:t>
      </w:r>
    </w:p>
    <w:p w14:paraId="37443349"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Form 2 Nomination Form (PF &amp; Employee Pension Schemes)</w:t>
      </w:r>
    </w:p>
    <w:p w14:paraId="4E70527B"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Nomination Other Benefits</w:t>
      </w:r>
    </w:p>
    <w:p w14:paraId="46192627" w14:textId="77777777" w:rsidR="001A03EA" w:rsidRDefault="001A03EA" w:rsidP="001A03EA">
      <w:pPr>
        <w:pStyle w:val="BodyText"/>
        <w:numPr>
          <w:ilvl w:val="1"/>
          <w:numId w:val="1"/>
        </w:numPr>
        <w:jc w:val="both"/>
        <w:rPr>
          <w:rFonts w:eastAsia="Times New Roman"/>
          <w:sz w:val="18"/>
          <w:szCs w:val="18"/>
          <w:lang w:val="en-US"/>
        </w:rPr>
      </w:pPr>
      <w:r>
        <w:rPr>
          <w:rFonts w:eastAsia="Times New Roman"/>
          <w:sz w:val="18"/>
          <w:szCs w:val="18"/>
          <w:lang w:val="en-US"/>
        </w:rPr>
        <w:t xml:space="preserve">Form </w:t>
      </w:r>
      <w:proofErr w:type="gramStart"/>
      <w:r>
        <w:rPr>
          <w:rFonts w:eastAsia="Times New Roman"/>
          <w:sz w:val="18"/>
          <w:szCs w:val="18"/>
          <w:lang w:val="en-US"/>
        </w:rPr>
        <w:t>F(</w:t>
      </w:r>
      <w:proofErr w:type="gramEnd"/>
      <w:r>
        <w:rPr>
          <w:rFonts w:eastAsia="Times New Roman"/>
          <w:sz w:val="18"/>
          <w:szCs w:val="18"/>
          <w:lang w:val="en-US"/>
        </w:rPr>
        <w:t>Gratuity Nomination)</w:t>
      </w:r>
    </w:p>
    <w:p w14:paraId="4DD98E78" w14:textId="77777777" w:rsidR="001A03EA" w:rsidRDefault="001A03EA" w:rsidP="001A03EA">
      <w:pPr>
        <w:pStyle w:val="BodyText"/>
        <w:numPr>
          <w:ilvl w:val="1"/>
          <w:numId w:val="1"/>
        </w:numPr>
        <w:jc w:val="both"/>
        <w:rPr>
          <w:rFonts w:eastAsia="Times New Roman"/>
          <w:sz w:val="14"/>
          <w:szCs w:val="14"/>
          <w:lang w:val="en-US"/>
        </w:rPr>
      </w:pPr>
      <w:r>
        <w:rPr>
          <w:rFonts w:eastAsia="Times New Roman"/>
          <w:sz w:val="18"/>
          <w:szCs w:val="18"/>
          <w:lang w:val="en-US"/>
        </w:rPr>
        <w:t>ESIC Form</w:t>
      </w:r>
    </w:p>
    <w:p w14:paraId="2E3B6571" w14:textId="77777777" w:rsidR="001A03EA" w:rsidRDefault="001A03EA" w:rsidP="001A03EA">
      <w:pPr>
        <w:pStyle w:val="BodyText"/>
        <w:jc w:val="both"/>
        <w:rPr>
          <w:rFonts w:ascii="Calibri" w:hAnsi="Calibri" w:cs="Calibri"/>
          <w:sz w:val="16"/>
          <w:szCs w:val="16"/>
          <w:lang w:val="en-US"/>
        </w:rPr>
      </w:pPr>
    </w:p>
    <w:p w14:paraId="37AF5D58" w14:textId="77777777" w:rsidR="001A03EA" w:rsidRDefault="001A03EA" w:rsidP="001A03EA">
      <w:pPr>
        <w:pStyle w:val="BodyText"/>
        <w:jc w:val="both"/>
        <w:rPr>
          <w:sz w:val="18"/>
          <w:szCs w:val="18"/>
          <w:lang w:val="en-US"/>
        </w:rPr>
      </w:pPr>
      <w:r>
        <w:rPr>
          <w:sz w:val="18"/>
          <w:szCs w:val="18"/>
          <w:lang w:val="en-US"/>
        </w:rPr>
        <w:t>I completely understand that accuracy of the information being submitted by me is critical and Accenture at this stage will act on information submitted by me. In the event there is discrepancy(</w:t>
      </w:r>
      <w:proofErr w:type="spellStart"/>
      <w:r>
        <w:rPr>
          <w:sz w:val="18"/>
          <w:szCs w:val="18"/>
          <w:lang w:val="en-US"/>
        </w:rPr>
        <w:t>ies</w:t>
      </w:r>
      <w:proofErr w:type="spellEnd"/>
      <w:r>
        <w:rPr>
          <w:sz w:val="18"/>
          <w:szCs w:val="18"/>
          <w:lang w:val="en-US"/>
        </w:rPr>
        <w:t>) found in information I submit, the same needs to be corrected. Accenture would not take any responsibility for any contingencies related to the same including but not limited to issues with submission of social security contributions and other contributions to be made on my behalf.</w:t>
      </w:r>
    </w:p>
    <w:p w14:paraId="5D9CC2C6" w14:textId="77777777" w:rsidR="001A03EA" w:rsidRDefault="001A03EA" w:rsidP="001A03EA">
      <w:pPr>
        <w:pStyle w:val="BodyText"/>
        <w:jc w:val="both"/>
        <w:rPr>
          <w:sz w:val="18"/>
          <w:szCs w:val="18"/>
          <w:lang w:val="en-US"/>
        </w:rPr>
      </w:pPr>
    </w:p>
    <w:p w14:paraId="61E8FC8C" w14:textId="77777777" w:rsidR="001A03EA" w:rsidRDefault="001A03EA" w:rsidP="001A03EA">
      <w:pPr>
        <w:pStyle w:val="BodyText"/>
        <w:jc w:val="both"/>
        <w:rPr>
          <w:sz w:val="18"/>
          <w:szCs w:val="18"/>
          <w:lang w:val="en-US"/>
        </w:rPr>
      </w:pPr>
      <w:r>
        <w:rPr>
          <w:sz w:val="18"/>
          <w:szCs w:val="18"/>
          <w:lang w:val="en-US"/>
        </w:rPr>
        <w:t xml:space="preserve">I also undertake to provide signed originals of above documents as and when required by Accenture. (To which I understand I will be duly communicated by Accenture). This will be a condition precedent to my terms of employment. </w:t>
      </w:r>
    </w:p>
    <w:p w14:paraId="422D5FCD" w14:textId="77777777" w:rsidR="001A03EA" w:rsidRDefault="001A03EA" w:rsidP="001A03EA">
      <w:pPr>
        <w:pStyle w:val="BodyText"/>
        <w:jc w:val="both"/>
        <w:rPr>
          <w:sz w:val="18"/>
          <w:szCs w:val="18"/>
          <w:lang w:val="en-US"/>
        </w:rPr>
      </w:pPr>
    </w:p>
    <w:p w14:paraId="61C10640" w14:textId="5D9D80CC" w:rsidR="001A03EA" w:rsidRPr="005E0307" w:rsidRDefault="001A03EA" w:rsidP="001A03EA">
      <w:pPr>
        <w:pStyle w:val="BodyText"/>
        <w:jc w:val="both"/>
        <w:rPr>
          <w:sz w:val="18"/>
          <w:szCs w:val="18"/>
          <w:u w:val="single"/>
          <w:lang w:val="en-US"/>
        </w:rPr>
      </w:pPr>
      <w:r>
        <w:rPr>
          <w:sz w:val="18"/>
          <w:szCs w:val="18"/>
          <w:lang w:val="en-US"/>
        </w:rPr>
        <w:t xml:space="preserve">I am hereby providing this declaration, voluntarily on </w:t>
      </w:r>
      <w:r w:rsidR="005E0307" w:rsidRPr="005E0307">
        <w:rPr>
          <w:b/>
          <w:bCs/>
          <w:sz w:val="18"/>
          <w:szCs w:val="18"/>
          <w:u w:val="single"/>
          <w:lang w:val="en-US"/>
        </w:rPr>
        <w:t>Date:</w:t>
      </w:r>
    </w:p>
    <w:p w14:paraId="4519A9BB" w14:textId="77777777" w:rsidR="001A03EA" w:rsidRDefault="001A03EA" w:rsidP="001A03EA">
      <w:pPr>
        <w:pStyle w:val="BodyText"/>
        <w:jc w:val="both"/>
        <w:rPr>
          <w:sz w:val="18"/>
          <w:szCs w:val="18"/>
          <w:lang w:val="en-US"/>
        </w:rPr>
      </w:pPr>
    </w:p>
    <w:p w14:paraId="049134AB" w14:textId="77777777" w:rsidR="001A03EA" w:rsidRDefault="001A03EA" w:rsidP="001A03EA">
      <w:pPr>
        <w:pStyle w:val="BodyText"/>
        <w:jc w:val="both"/>
        <w:rPr>
          <w:sz w:val="18"/>
          <w:szCs w:val="18"/>
          <w:lang w:val="en-US"/>
        </w:rPr>
      </w:pPr>
      <w:r>
        <w:rPr>
          <w:sz w:val="18"/>
          <w:szCs w:val="18"/>
          <w:lang w:val="en-US"/>
        </w:rPr>
        <w:t>Signature</w:t>
      </w:r>
    </w:p>
    <w:p w14:paraId="519E2D68" w14:textId="77777777" w:rsidR="001A03EA" w:rsidRDefault="001A03EA" w:rsidP="001A03EA">
      <w:pPr>
        <w:pStyle w:val="BodyText"/>
        <w:jc w:val="both"/>
        <w:rPr>
          <w:sz w:val="18"/>
          <w:szCs w:val="18"/>
          <w:lang w:val="en-US"/>
        </w:rPr>
      </w:pPr>
      <w:r>
        <w:rPr>
          <w:sz w:val="18"/>
          <w:szCs w:val="18"/>
          <w:lang w:val="en-US"/>
        </w:rPr>
        <w:t>Candidate Name</w:t>
      </w:r>
    </w:p>
    <w:p w14:paraId="3C40CBD8" w14:textId="77777777" w:rsidR="001A03EA" w:rsidRDefault="001A03EA" w:rsidP="001A03EA">
      <w:pPr>
        <w:pStyle w:val="BodyText"/>
        <w:jc w:val="both"/>
        <w:rPr>
          <w:sz w:val="18"/>
          <w:szCs w:val="18"/>
          <w:lang w:val="en-US"/>
        </w:rPr>
      </w:pPr>
      <w:r>
        <w:rPr>
          <w:sz w:val="18"/>
          <w:szCs w:val="18"/>
          <w:lang w:val="en-US"/>
        </w:rPr>
        <w:t>CID (or employee ID as applicable)</w:t>
      </w:r>
    </w:p>
    <w:p w14:paraId="48443E03" w14:textId="77777777" w:rsidR="00D3705F" w:rsidRPr="001A03EA" w:rsidRDefault="00D3705F" w:rsidP="001A03EA"/>
    <w:sectPr w:rsidR="00D3705F" w:rsidRPr="001A03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053EC" w14:textId="77777777" w:rsidR="008C59DE" w:rsidRDefault="008C59DE" w:rsidP="001A03EA">
      <w:pPr>
        <w:spacing w:after="0" w:line="240" w:lineRule="auto"/>
      </w:pPr>
      <w:r>
        <w:separator/>
      </w:r>
    </w:p>
  </w:endnote>
  <w:endnote w:type="continuationSeparator" w:id="0">
    <w:p w14:paraId="42E6255B" w14:textId="77777777" w:rsidR="008C59DE" w:rsidRDefault="008C59DE" w:rsidP="001A0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5CD7D" w14:textId="77777777" w:rsidR="008C59DE" w:rsidRDefault="008C59DE" w:rsidP="001A03EA">
      <w:pPr>
        <w:spacing w:after="0" w:line="240" w:lineRule="auto"/>
      </w:pPr>
      <w:r>
        <w:separator/>
      </w:r>
    </w:p>
  </w:footnote>
  <w:footnote w:type="continuationSeparator" w:id="0">
    <w:p w14:paraId="07AC1FA1" w14:textId="77777777" w:rsidR="008C59DE" w:rsidRDefault="008C59DE" w:rsidP="001A0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9F"/>
    <w:multiLevelType w:val="hybridMultilevel"/>
    <w:tmpl w:val="3FD8B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A"/>
    <w:rsid w:val="001A03EA"/>
    <w:rsid w:val="005E0307"/>
    <w:rsid w:val="008C59DE"/>
    <w:rsid w:val="00D37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779F3"/>
  <w15:chartTrackingRefBased/>
  <w15:docId w15:val="{D4ECB2CF-841D-407E-BCB5-E33EE913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03EA"/>
    <w:rPr>
      <w:color w:val="0563C1"/>
      <w:u w:val="single"/>
    </w:rPr>
  </w:style>
  <w:style w:type="paragraph" w:styleId="BodyText">
    <w:name w:val="Body Text"/>
    <w:basedOn w:val="Normal"/>
    <w:link w:val="BodyTextChar"/>
    <w:uiPriority w:val="1"/>
    <w:semiHidden/>
    <w:unhideWhenUsed/>
    <w:rsid w:val="001A03EA"/>
    <w:pPr>
      <w:autoSpaceDE w:val="0"/>
      <w:autoSpaceDN w:val="0"/>
      <w:spacing w:after="0" w:line="240" w:lineRule="auto"/>
    </w:pPr>
    <w:rPr>
      <w:rFonts w:ascii="Arial" w:hAnsi="Arial" w:cs="Arial"/>
      <w:sz w:val="20"/>
      <w:szCs w:val="20"/>
      <w:lang w:eastAsia="en-IN"/>
    </w:rPr>
  </w:style>
  <w:style w:type="character" w:customStyle="1" w:styleId="BodyTextChar">
    <w:name w:val="Body Text Char"/>
    <w:basedOn w:val="DefaultParagraphFont"/>
    <w:link w:val="BodyText"/>
    <w:uiPriority w:val="1"/>
    <w:semiHidden/>
    <w:rsid w:val="001A03EA"/>
    <w:rPr>
      <w:rFonts w:ascii="Arial" w:hAnsi="Arial"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centure.com/in-en/loginpage?ru=%2fin-en%2fcareers%2fonboarding%2fcountdown-to-accen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Sharief, Mannan</dc:creator>
  <cp:keywords/>
  <dc:description/>
  <cp:lastModifiedBy>Sharief, Mannan</cp:lastModifiedBy>
  <cp:revision>1</cp:revision>
  <dcterms:created xsi:type="dcterms:W3CDTF">2020-03-19T14:54:00Z</dcterms:created>
  <dcterms:modified xsi:type="dcterms:W3CDTF">2020-03-19T14:54:00Z</dcterms:modified>
</cp:coreProperties>
</file>