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AC58DA8" w:rsidP="742D5D88" w:rsidRDefault="7AC58DA8" w14:paraId="778076E3" w14:textId="138BAD17">
      <w:pPr>
        <w:pStyle w:val="Heading1"/>
        <w:spacing w:before="322" w:beforeAutospacing="off" w:after="322" w:afterAutospacing="off"/>
        <w:jc w:val="left"/>
      </w:pPr>
      <w:r w:rsidRPr="742D5D88" w:rsidR="7AC58DA8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 xml:space="preserve">                 REPORT FOR THE LAB 1</w:t>
      </w:r>
    </w:p>
    <w:p w:rsidR="7AC58DA8" w:rsidP="742D5D88" w:rsidRDefault="7AC58DA8" w14:paraId="4D74066B" w14:textId="3EA5AE6F">
      <w:pPr>
        <w:pStyle w:val="Heading2"/>
        <w:spacing w:before="299" w:beforeAutospacing="off" w:after="299" w:afterAutospacing="off"/>
        <w:jc w:val="left"/>
      </w:pPr>
      <w:r w:rsidRPr="742D5D88" w:rsidR="7AC58DA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1. Team Member Roles</w:t>
      </w:r>
    </w:p>
    <w:p w:rsidR="7AC58DA8" w:rsidP="742D5D88" w:rsidRDefault="7AC58DA8" w14:paraId="6050C0B9" w14:textId="7F262850">
      <w:pPr>
        <w:spacing w:before="240" w:beforeAutospacing="off" w:after="240" w:afterAutospacing="off"/>
        <w:jc w:val="left"/>
      </w:pPr>
      <w:r w:rsidRPr="742D5D88" w:rsidR="7AC58DA8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Reda Lakhlouf:</w:t>
      </w:r>
    </w:p>
    <w:p w:rsidR="7AC58DA8" w:rsidP="742D5D88" w:rsidRDefault="7AC58DA8" w14:paraId="5BDA2B73" w14:textId="33E1A4DA">
      <w:pPr>
        <w:spacing w:before="240" w:beforeAutospacing="off" w:after="240" w:afterAutospacing="off"/>
        <w:jc w:val="left"/>
      </w:pP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>I worked on this project individually. I handled all the tasks: requirements analysis, conceptual design, ER modeling on draw.io, and the final PowerPoint presentation.</w:t>
      </w:r>
    </w:p>
    <w:p w:rsidR="7AC58DA8" w:rsidP="742D5D88" w:rsidRDefault="7AC58DA8" w14:paraId="5E6D0E32" w14:textId="74213A26">
      <w:pPr>
        <w:pStyle w:val="Heading2"/>
        <w:spacing w:before="299" w:beforeAutospacing="off" w:after="299" w:afterAutospacing="off"/>
        <w:jc w:val="left"/>
      </w:pPr>
      <w:r w:rsidRPr="742D5D88" w:rsidR="7AC58DA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2. Key Challenges and Solutions</w:t>
      </w:r>
    </w:p>
    <w:p w:rsidR="7AC58DA8" w:rsidP="742D5D88" w:rsidRDefault="7AC58DA8" w14:paraId="7B477446" w14:textId="2EFFCA14">
      <w:pPr>
        <w:spacing w:before="240" w:beforeAutospacing="off" w:after="240" w:afterAutospacing="off"/>
        <w:jc w:val="left"/>
      </w:pPr>
      <w:r w:rsidRPr="742D5D88" w:rsidR="7AC58DA8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Challenge 1: Understanding all the requirements.</w:t>
      </w:r>
    </w:p>
    <w:p w:rsidR="7AC58DA8" w:rsidP="742D5D88" w:rsidRDefault="7AC58DA8" w14:paraId="4FC7E2A1" w14:textId="1667CFC6">
      <w:pPr>
        <w:spacing w:before="240" w:beforeAutospacing="off" w:after="240" w:afterAutospacing="off"/>
        <w:jc w:val="left"/>
      </w:pP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>At first, I found it hard to create everything because there were many entities, relationships and rules. I also had to search for how to represent some things correctly.</w:t>
      </w:r>
    </w:p>
    <w:p w:rsidR="7AC58DA8" w:rsidP="742D5D88" w:rsidRDefault="7AC58DA8" w14:paraId="74C59FAF" w14:textId="75E72D13">
      <w:pPr>
        <w:spacing w:before="240" w:beforeAutospacing="off" w:after="240" w:afterAutospacing="off"/>
        <w:jc w:val="left"/>
      </w:pPr>
      <w:r w:rsidRPr="742D5D88" w:rsidR="7AC58DA8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Solution:</w:t>
      </w:r>
    </w:p>
    <w:p w:rsidR="7AC58DA8" w:rsidP="742D5D88" w:rsidRDefault="7AC58DA8" w14:paraId="3AD7EAF1" w14:textId="173F577F">
      <w:pPr>
        <w:spacing w:before="240" w:beforeAutospacing="off" w:after="240" w:afterAutospacing="off"/>
        <w:jc w:val="left"/>
      </w:pP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>I spent a lot of time working on different versions of the model and searching for resources. I worked part by part until I found a solution that follows the requirements.</w:t>
      </w:r>
    </w:p>
    <w:p w:rsidR="7AC58DA8" w:rsidP="742D5D88" w:rsidRDefault="7AC58DA8" w14:paraId="3418B291" w14:textId="50CD13E6">
      <w:pPr>
        <w:spacing w:before="240" w:beforeAutospacing="off" w:after="240" w:afterAutospacing="off"/>
        <w:jc w:val="left"/>
      </w:pPr>
      <w:r w:rsidRPr="742D5D88" w:rsidR="7AC58DA8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Challenge 2: Making the diagram clear.</w:t>
      </w:r>
    </w:p>
    <w:p w:rsidR="7AC58DA8" w:rsidP="742D5D88" w:rsidRDefault="7AC58DA8" w14:paraId="46A7CF15" w14:textId="039BD41F">
      <w:pPr>
        <w:spacing w:before="240" w:beforeAutospacing="off" w:after="240" w:afterAutospacing="off"/>
        <w:jc w:val="left"/>
      </w:pP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>Putting all the entities and relationships together made the diagram difficult to read, especially in PowerPoint.</w:t>
      </w:r>
    </w:p>
    <w:p w:rsidR="7AC58DA8" w:rsidP="742D5D88" w:rsidRDefault="7AC58DA8" w14:paraId="02E77980" w14:textId="1FFBF95B">
      <w:pPr>
        <w:spacing w:before="240" w:beforeAutospacing="off" w:after="240" w:afterAutospacing="off"/>
        <w:jc w:val="left"/>
      </w:pPr>
      <w:r w:rsidRPr="742D5D88" w:rsidR="7AC58DA8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Solution:</w:t>
      </w:r>
    </w:p>
    <w:p w:rsidR="7AC58DA8" w:rsidP="742D5D88" w:rsidRDefault="7AC58DA8" w14:paraId="33FEA17C" w14:textId="3EC1DE76">
      <w:pPr>
        <w:spacing w:before="240" w:beforeAutospacing="off" w:after="240" w:afterAutospacing="off"/>
        <w:jc w:val="left"/>
      </w:pP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>I used draw.io to create the complete ER diagram and PowerPoint to show smaller parts of the model.</w:t>
      </w:r>
    </w:p>
    <w:p w:rsidR="7AC58DA8" w:rsidP="742D5D88" w:rsidRDefault="7AC58DA8" w14:paraId="08F6A14A" w14:textId="1157FAA9">
      <w:pPr>
        <w:pStyle w:val="Heading2"/>
        <w:spacing w:before="299" w:beforeAutospacing="off" w:after="299" w:afterAutospacing="off"/>
        <w:jc w:val="left"/>
      </w:pPr>
      <w:r w:rsidRPr="742D5D88" w:rsidR="7AC58DA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 Justification of Modeling Choices</w:t>
      </w:r>
    </w:p>
    <w:p w:rsidR="7AC58DA8" w:rsidP="742D5D88" w:rsidRDefault="7AC58DA8" w14:paraId="627130A6" w14:textId="19F66F6C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742D5D88" w:rsidR="7AC58DA8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ISA Hierarchy (PE1–PE4):</w:t>
      </w: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I used ISA to separate Student and Employee from Person and avoid repeating common attributes.</w:t>
      </w:r>
    </w:p>
    <w:p w:rsidR="7AC58DA8" w:rsidP="742D5D88" w:rsidRDefault="7AC58DA8" w14:paraId="76B2C9BB" w14:textId="1A82BBC5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742D5D88" w:rsidR="7AC58DA8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PE5 — Reports-to:</w:t>
      </w: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</w:t>
      </w:r>
      <w:r w:rsidRPr="742D5D88" w:rsidR="7AC58DA8">
        <w:rPr>
          <w:rFonts w:ascii="Consolas" w:hAnsi="Consolas" w:eastAsia="Consolas" w:cs="Consolas"/>
          <w:noProof w:val="0"/>
          <w:sz w:val="26"/>
          <w:szCs w:val="26"/>
          <w:lang w:val="en-US"/>
        </w:rPr>
        <w:t>reports_to</w:t>
      </w: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is a unary relationship on Employee. Only the current supervisor is stored.</w:t>
      </w:r>
    </w:p>
    <w:p w:rsidR="7AC58DA8" w:rsidP="742D5D88" w:rsidRDefault="7AC58DA8" w14:paraId="1A9B254B" w14:textId="3C42CE38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742D5D88" w:rsidR="7AC58DA8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PE6 — Supervision:</w:t>
      </w: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Student and Academic are connected with a many-to-many </w:t>
      </w:r>
      <w:r w:rsidRPr="742D5D88" w:rsidR="7AC58DA8">
        <w:rPr>
          <w:rFonts w:ascii="Consolas" w:hAnsi="Consolas" w:eastAsia="Consolas" w:cs="Consolas"/>
          <w:noProof w:val="0"/>
          <w:sz w:val="26"/>
          <w:szCs w:val="26"/>
          <w:lang w:val="en-US"/>
        </w:rPr>
        <w:t>supervises</w:t>
      </w: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relationship.</w:t>
      </w:r>
    </w:p>
    <w:p w:rsidR="7AC58DA8" w:rsidP="742D5D88" w:rsidRDefault="7AC58DA8" w14:paraId="456252DC" w14:textId="26FA99AD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742D5D88" w:rsidR="7AC58DA8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PR3/PR4 — Project role:</w:t>
      </w: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PI, Co-PI and Collaborator are represented as the </w:t>
      </w:r>
      <w:r w:rsidRPr="742D5D88" w:rsidR="7AC58DA8">
        <w:rPr>
          <w:rFonts w:ascii="Consolas" w:hAnsi="Consolas" w:eastAsia="Consolas" w:cs="Consolas"/>
          <w:noProof w:val="0"/>
          <w:sz w:val="26"/>
          <w:szCs w:val="26"/>
          <w:lang w:val="en-US"/>
        </w:rPr>
        <w:t>role</w:t>
      </w: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attribute of </w:t>
      </w:r>
      <w:r w:rsidRPr="742D5D88" w:rsidR="7AC58DA8">
        <w:rPr>
          <w:rFonts w:ascii="Consolas" w:hAnsi="Consolas" w:eastAsia="Consolas" w:cs="Consolas"/>
          <w:noProof w:val="0"/>
          <w:sz w:val="26"/>
          <w:szCs w:val="26"/>
          <w:lang w:val="en-US"/>
        </w:rPr>
        <w:t>participates_in</w:t>
      </w: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>.</w:t>
      </w:r>
    </w:p>
    <w:p w:rsidR="7AC58DA8" w:rsidP="742D5D88" w:rsidRDefault="7AC58DA8" w14:paraId="39A2646D" w14:textId="54E32CBB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742D5D88" w:rsidR="7AC58DA8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BD3 — Budget:</w:t>
      </w: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I used two relationships, </w:t>
      </w:r>
      <w:r w:rsidRPr="742D5D88" w:rsidR="7AC58DA8">
        <w:rPr>
          <w:rFonts w:ascii="Consolas" w:hAnsi="Consolas" w:eastAsia="Consolas" w:cs="Consolas"/>
          <w:noProof w:val="0"/>
          <w:sz w:val="26"/>
          <w:szCs w:val="26"/>
          <w:lang w:val="en-US"/>
        </w:rPr>
        <w:t>funds_project</w:t>
      </w: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and </w:t>
      </w:r>
      <w:r w:rsidRPr="742D5D88" w:rsidR="7AC58DA8">
        <w:rPr>
          <w:rFonts w:ascii="Consolas" w:hAnsi="Consolas" w:eastAsia="Consolas" w:cs="Consolas"/>
          <w:noProof w:val="0"/>
          <w:sz w:val="26"/>
          <w:szCs w:val="26"/>
          <w:lang w:val="en-US"/>
        </w:rPr>
        <w:t>funds_lab</w:t>
      </w: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>, because a Budget can fund both Projects and Laboratories.</w:t>
      </w:r>
    </w:p>
    <w:p w:rsidR="7AC58DA8" w:rsidP="742D5D88" w:rsidRDefault="7AC58DA8" w14:paraId="3AC27A43" w14:textId="1DAE449E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742D5D88" w:rsidR="7AC58DA8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CO4 — Supplies:</w:t>
      </w: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I used a ternary relationship between Supplier, Consumable and Laboratory because the </w:t>
      </w:r>
      <w:r w:rsidRPr="742D5D88" w:rsidR="7AC58DA8">
        <w:rPr>
          <w:rFonts w:ascii="Consolas" w:hAnsi="Consolas" w:eastAsia="Consolas" w:cs="Consolas"/>
          <w:noProof w:val="0"/>
          <w:sz w:val="26"/>
          <w:szCs w:val="26"/>
          <w:lang w:val="en-US"/>
        </w:rPr>
        <w:t>unit_price</w:t>
      </w: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depends on the three together.</w:t>
      </w:r>
    </w:p>
    <w:p w:rsidR="7AC58DA8" w:rsidP="742D5D88" w:rsidRDefault="7AC58DA8" w14:paraId="7786E6C6" w14:textId="3C6F7B27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742D5D88" w:rsidR="7AC58DA8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CO7/CO8 — Stock:</w:t>
      </w: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I used an aggregation for the Lab-Consumable stock, with quantity, date and storage condition. Technical Staff can then monitor this stock.</w:t>
      </w:r>
    </w:p>
    <w:p w:rsidR="7AC58DA8" w:rsidP="742D5D88" w:rsidRDefault="7AC58DA8" w14:paraId="4140E581" w14:textId="2159818E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742D5D88" w:rsidR="7AC58DA8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CA4/MA2 — Weak entities:</w:t>
      </w: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CalibrationRecord and Maintenance are weak entities because they depend on an Equipment Unit.</w:t>
      </w:r>
    </w:p>
    <w:p w:rsidR="7AC58DA8" w:rsidP="742D5D88" w:rsidRDefault="7AC58DA8" w14:paraId="0A9E9203" w14:textId="7E952EFD">
      <w:pPr>
        <w:pStyle w:val="Heading2"/>
        <w:spacing w:before="299" w:beforeAutospacing="off" w:after="299" w:afterAutospacing="off"/>
        <w:jc w:val="left"/>
      </w:pPr>
      <w:r w:rsidRPr="742D5D88" w:rsidR="7AC58DA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4. Assumptions</w:t>
      </w:r>
    </w:p>
    <w:p w:rsidR="7AC58DA8" w:rsidP="742D5D88" w:rsidRDefault="7AC58DA8" w14:paraId="6820E4CF" w14:textId="10A3403B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>Only the most recent certification is kept.</w:t>
      </w:r>
    </w:p>
    <w:p w:rsidR="7AC58DA8" w:rsidP="742D5D88" w:rsidRDefault="7AC58DA8" w14:paraId="0B644E49" w14:textId="0E7CA880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>Only the current reporting relationship is kept.</w:t>
      </w:r>
    </w:p>
    <w:p w:rsidR="7AC58DA8" w:rsidP="742D5D88" w:rsidRDefault="7AC58DA8" w14:paraId="080E5C72" w14:textId="350E8E92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>Only the current location of an Equipment Unit is stored.</w:t>
      </w:r>
    </w:p>
    <w:p w:rsidR="7AC58DA8" w:rsidP="742D5D88" w:rsidRDefault="7AC58DA8" w14:paraId="5DF32AAB" w14:textId="377629A4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>Each Research Project has exactly one PI.</w:t>
      </w:r>
    </w:p>
    <w:p w:rsidR="7AC58DA8" w:rsidP="742D5D88" w:rsidRDefault="7AC58DA8" w14:paraId="22AB0F4D" w14:textId="20CF021A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If a person has an </w:t>
      </w:r>
      <w:r w:rsidRPr="742D5D88" w:rsidR="7AC58DA8">
        <w:rPr>
          <w:rFonts w:ascii="Consolas" w:hAnsi="Consolas" w:eastAsia="Consolas" w:cs="Consolas"/>
          <w:noProof w:val="0"/>
          <w:sz w:val="26"/>
          <w:szCs w:val="26"/>
          <w:lang w:val="en-US"/>
        </w:rPr>
        <w:t>end_date</w:t>
      </w: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>, they are considered no longer active, but their historical data remains.</w:t>
      </w:r>
    </w:p>
    <w:p w:rsidR="7AC58DA8" w:rsidP="742D5D88" w:rsidRDefault="7AC58DA8" w14:paraId="33533BC1" w14:textId="48A696E2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>Faculty is grouped into Academic to keep the model simpler.</w:t>
      </w:r>
    </w:p>
    <w:p w:rsidR="7AC58DA8" w:rsidP="742D5D88" w:rsidRDefault="7AC58DA8" w14:paraId="37E53856" w14:textId="778C80C7">
      <w:pPr>
        <w:pStyle w:val="Heading2"/>
        <w:spacing w:before="299" w:beforeAutospacing="off" w:after="299" w:afterAutospacing="off"/>
        <w:jc w:val="left"/>
      </w:pPr>
      <w:r w:rsidRPr="742D5D88" w:rsidR="7AC58DA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5. Requirements Not Expressible in the ER Diagram</w:t>
      </w:r>
    </w:p>
    <w:p w:rsidR="7AC58DA8" w:rsidP="742D5D88" w:rsidRDefault="7AC58DA8" w14:paraId="504FA61D" w14:textId="14F755B0">
      <w:pPr>
        <w:spacing w:before="240" w:beforeAutospacing="off" w:after="240" w:afterAutospacing="off"/>
        <w:jc w:val="left"/>
      </w:pP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>Some rules cannot be directly enforced by the ER diagram and would need SQL constraints or triggers:</w:t>
      </w:r>
    </w:p>
    <w:p w:rsidR="7AC58DA8" w:rsidP="742D5D88" w:rsidRDefault="7AC58DA8" w14:paraId="7F8EA024" w14:textId="4F13DB78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>Administrative staff cannot make reservations or join projects.</w:t>
      </w:r>
    </w:p>
    <w:p w:rsidR="7AC58DA8" w:rsidP="742D5D88" w:rsidRDefault="7AC58DA8" w14:paraId="4861DB81" w14:textId="45C81E63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>Only academic employees can manage budgets.</w:t>
      </w:r>
    </w:p>
    <w:p w:rsidR="7AC58DA8" w:rsidP="742D5D88" w:rsidRDefault="7AC58DA8" w14:paraId="12E507B2" w14:textId="60460FF9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>A consumable can only be acquired if there is an existing reservation.</w:t>
      </w:r>
    </w:p>
    <w:p w:rsidR="7AC58DA8" w:rsidP="742D5D88" w:rsidRDefault="7AC58DA8" w14:paraId="692BBD8D" w14:textId="5D153045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>Equipment cannot be reserved by two people at exactly the same time.</w:t>
      </w:r>
    </w:p>
    <w:p w:rsidR="7AC58DA8" w:rsidP="742D5D88" w:rsidRDefault="7AC58DA8" w14:paraId="0D9014B7" w14:textId="48B9CCE5">
      <w:pPr>
        <w:spacing w:before="240" w:beforeAutospacing="off" w:after="240" w:afterAutospacing="off"/>
        <w:jc w:val="left"/>
      </w:pP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Rules such as </w:t>
      </w:r>
      <w:r w:rsidRPr="742D5D88" w:rsidR="7AC58DA8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“only the most recent”</w:t>
      </w: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information also cannot be directly represented in the ER diagram and would need to be handled during the database implementation.</w:t>
      </w:r>
    </w:p>
    <w:p w:rsidR="7AC58DA8" w:rsidP="742D5D88" w:rsidRDefault="7AC58DA8" w14:paraId="6734ED0C" w14:textId="66883402">
      <w:pPr>
        <w:pStyle w:val="Heading2"/>
        <w:spacing w:before="299" w:beforeAutospacing="off" w:after="299" w:afterAutospacing="off"/>
        <w:jc w:val="left"/>
      </w:pPr>
      <w:r w:rsidRPr="742D5D88" w:rsidR="7AC58DA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6. Conclusion</w:t>
      </w:r>
    </w:p>
    <w:p w:rsidR="7AC58DA8" w:rsidP="742D5D88" w:rsidRDefault="7AC58DA8" w14:paraId="49875294" w14:textId="487521A5">
      <w:pPr>
        <w:spacing w:before="240" w:beforeAutospacing="off" w:after="240" w:afterAutospacing="off"/>
        <w:jc w:val="left"/>
      </w:pP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>This lab was a little difficult at the beginning because there were many requirements to understand and connect. I had to make several versions before finding a model that was clear and followed the requirements.</w:t>
      </w:r>
    </w:p>
    <w:p w:rsidR="7AC58DA8" w:rsidP="742D5D88" w:rsidRDefault="7AC58DA8" w14:paraId="6E7BD82F" w14:textId="6C274E0D">
      <w:pPr>
        <w:spacing w:before="240" w:beforeAutospacing="off" w:after="240" w:afterAutospacing="off"/>
        <w:jc w:val="left"/>
      </w:pPr>
      <w:r w:rsidRPr="742D5D88" w:rsidR="7AC58DA8">
        <w:rPr>
          <w:rFonts w:ascii="Calibri" w:hAnsi="Calibri" w:eastAsia="Calibri" w:cs="Calibri"/>
          <w:noProof w:val="0"/>
          <w:sz w:val="26"/>
          <w:szCs w:val="26"/>
          <w:lang w:val="en-US"/>
        </w:rPr>
        <w:t>It also helped me better understand different ER concepts such as ISA, weak entities, ternary relationships and aggregation.</w:t>
      </w:r>
    </w:p>
    <w:p w:rsidR="742D5D88" w:rsidP="742D5D88" w:rsidRDefault="742D5D88" w14:paraId="2F6707A0" w14:textId="3783D56C">
      <w:pPr>
        <w:pStyle w:val="Normal"/>
        <w:jc w:val="left"/>
        <w:rPr>
          <w:sz w:val="26"/>
          <w:szCs w:val="2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404ba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45794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4fab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51c9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b75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ebda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88f7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e81b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0c08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a8f7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51d1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d0e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913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F1B9EA"/>
    <w:rsid w:val="03CF64FF"/>
    <w:rsid w:val="051268B6"/>
    <w:rsid w:val="05248662"/>
    <w:rsid w:val="072F8D33"/>
    <w:rsid w:val="0753909F"/>
    <w:rsid w:val="079425F2"/>
    <w:rsid w:val="095769DB"/>
    <w:rsid w:val="09917B69"/>
    <w:rsid w:val="09C8A5D3"/>
    <w:rsid w:val="0AB648E3"/>
    <w:rsid w:val="0B0D81CF"/>
    <w:rsid w:val="0E9D7738"/>
    <w:rsid w:val="0ECF5440"/>
    <w:rsid w:val="0F564646"/>
    <w:rsid w:val="0FCB9EBD"/>
    <w:rsid w:val="10128AF6"/>
    <w:rsid w:val="10B8F564"/>
    <w:rsid w:val="11452358"/>
    <w:rsid w:val="12A501CE"/>
    <w:rsid w:val="15BF6890"/>
    <w:rsid w:val="16066410"/>
    <w:rsid w:val="16ED97E3"/>
    <w:rsid w:val="1B7EE02C"/>
    <w:rsid w:val="1C55FBEC"/>
    <w:rsid w:val="1D27D0A2"/>
    <w:rsid w:val="1FA3564F"/>
    <w:rsid w:val="2127B21E"/>
    <w:rsid w:val="21968D9A"/>
    <w:rsid w:val="22A911DF"/>
    <w:rsid w:val="23C9CE22"/>
    <w:rsid w:val="2641195E"/>
    <w:rsid w:val="26752290"/>
    <w:rsid w:val="298119A7"/>
    <w:rsid w:val="2C276DC3"/>
    <w:rsid w:val="2D4DC3E7"/>
    <w:rsid w:val="30D43163"/>
    <w:rsid w:val="312CA098"/>
    <w:rsid w:val="31D366F2"/>
    <w:rsid w:val="34641461"/>
    <w:rsid w:val="34DD2E3F"/>
    <w:rsid w:val="35B225A5"/>
    <w:rsid w:val="360329D4"/>
    <w:rsid w:val="376C5D5C"/>
    <w:rsid w:val="3827C24F"/>
    <w:rsid w:val="38654ADA"/>
    <w:rsid w:val="38DD4793"/>
    <w:rsid w:val="39295CF7"/>
    <w:rsid w:val="3BA436B8"/>
    <w:rsid w:val="3BEA4BF8"/>
    <w:rsid w:val="3C0C650D"/>
    <w:rsid w:val="3C3D15E3"/>
    <w:rsid w:val="3C8850AD"/>
    <w:rsid w:val="3EFCD26E"/>
    <w:rsid w:val="420F0B9A"/>
    <w:rsid w:val="43B981E0"/>
    <w:rsid w:val="43F1B9EA"/>
    <w:rsid w:val="47E6D779"/>
    <w:rsid w:val="4B90F6A8"/>
    <w:rsid w:val="4D722CE3"/>
    <w:rsid w:val="4F890A4F"/>
    <w:rsid w:val="4F9C3B30"/>
    <w:rsid w:val="51F6F9C1"/>
    <w:rsid w:val="5224A3FE"/>
    <w:rsid w:val="52A1526E"/>
    <w:rsid w:val="53A9AF17"/>
    <w:rsid w:val="5B032BAC"/>
    <w:rsid w:val="5C729EA2"/>
    <w:rsid w:val="5DD779DC"/>
    <w:rsid w:val="5EE62B49"/>
    <w:rsid w:val="63BA6455"/>
    <w:rsid w:val="64B6FF6E"/>
    <w:rsid w:val="654328BF"/>
    <w:rsid w:val="656DE60F"/>
    <w:rsid w:val="6635D15C"/>
    <w:rsid w:val="66ED5647"/>
    <w:rsid w:val="6DE4BE9B"/>
    <w:rsid w:val="6EF54A6A"/>
    <w:rsid w:val="706C3880"/>
    <w:rsid w:val="70A5FF0B"/>
    <w:rsid w:val="7186084A"/>
    <w:rsid w:val="72A6358A"/>
    <w:rsid w:val="73E78140"/>
    <w:rsid w:val="742D5D88"/>
    <w:rsid w:val="74BFFC0F"/>
    <w:rsid w:val="7511E920"/>
    <w:rsid w:val="7590A0FF"/>
    <w:rsid w:val="778D9F2B"/>
    <w:rsid w:val="78132A29"/>
    <w:rsid w:val="78D92953"/>
    <w:rsid w:val="7972FA22"/>
    <w:rsid w:val="7AC58DA8"/>
    <w:rsid w:val="7DB1B32B"/>
    <w:rsid w:val="7EA1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6794F"/>
  <w15:chartTrackingRefBased/>
  <w15:docId w15:val="{BCBB5AFA-10D1-4CF0-B566-667F8BEE15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3BA6455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42D5D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42D5D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bed6ec3253849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2026-09-19T21:13:12.7263358Z</dcterms:created>
  <dcterms:modified xsi:type="dcterms:W3CDTF">2026-09-20T22:33:56.5666247Z</dcterms:modified>
  <dc:creator>Reda LAKHLOUF</dc:creator>
  <lastModifiedBy>Reda LAKHLOUF</lastModifiedBy>
</coreProperties>
</file>