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C4C5A">
      <w:pPr>
        <w:pStyle w:val="2"/>
        <w:rPr>
          <w:rFonts w:hint="eastAsia" w:ascii="仿宋" w:hAnsi="仿宋" w:eastAsia="仿宋" w:cs="仿宋"/>
          <w:i w:val="0"/>
          <w:iCs w:val="0"/>
          <w:color w:val="auto"/>
        </w:rPr>
      </w:pPr>
      <w:bookmarkStart w:id="0" w:name="header-n0"/>
      <w:r>
        <w:rPr>
          <w:rFonts w:hint="eastAsia" w:ascii="仿宋" w:hAnsi="仿宋" w:eastAsia="仿宋" w:cs="仿宋"/>
          <w:i w:val="0"/>
          <w:iCs w:val="0"/>
          <w:color w:val="auto"/>
        </w:rPr>
        <w:t>在线商城系统开发</w:t>
      </w:r>
      <w:bookmarkStart w:id="45" w:name="_GoBack"/>
      <w:bookmarkEnd w:id="45"/>
      <w:r>
        <w:rPr>
          <w:rFonts w:hint="eastAsia" w:ascii="仿宋" w:hAnsi="仿宋" w:eastAsia="仿宋" w:cs="仿宋"/>
          <w:i w:val="0"/>
          <w:iCs w:val="0"/>
          <w:color w:val="auto"/>
        </w:rPr>
        <w:t>文档</w:t>
      </w:r>
    </w:p>
    <w:p w14:paraId="6B8ABC9C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" w:name="header-n2"/>
      <w:r>
        <w:rPr>
          <w:rFonts w:hint="eastAsia" w:ascii="仿宋" w:hAnsi="仿宋" w:eastAsia="仿宋" w:cs="仿宋"/>
          <w:i w:val="0"/>
          <w:iCs w:val="0"/>
          <w:color w:val="auto"/>
        </w:rPr>
        <w:t>一、项目概述</w:t>
      </w:r>
    </w:p>
    <w:p w14:paraId="594C608A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" w:name="header-n3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1.1 </w:t>
      </w:r>
      <w:r>
        <w:rPr>
          <w:rFonts w:hint="eastAsia" w:ascii="仿宋" w:hAnsi="仿宋" w:eastAsia="仿宋" w:cs="仿宋"/>
          <w:i w:val="0"/>
          <w:iCs w:val="0"/>
          <w:color w:val="auto"/>
        </w:rPr>
        <w:t>项目简介</w:t>
      </w:r>
    </w:p>
    <w:p w14:paraId="2D03FC5E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本项目是一个基于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Spring Boot + Vue 3 </w:t>
      </w:r>
      <w:r>
        <w:rPr>
          <w:rFonts w:hint="eastAsia" w:ascii="仿宋" w:hAnsi="仿宋" w:eastAsia="仿宋" w:cs="仿宋"/>
          <w:i w:val="0"/>
          <w:iCs w:val="0"/>
          <w:color w:val="auto"/>
        </w:rPr>
        <w:t>的前后端分离在线商城系统,实现了用户注册登录、商品浏览、购物车管理、订单处理以及后台管理等核心功能。</w:t>
      </w:r>
    </w:p>
    <w:bookmarkEnd w:id="2"/>
    <w:p w14:paraId="3BCFB957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" w:name="header-n5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1.2 </w:t>
      </w:r>
      <w:r>
        <w:rPr>
          <w:rFonts w:hint="eastAsia" w:ascii="仿宋" w:hAnsi="仿宋" w:eastAsia="仿宋" w:cs="仿宋"/>
          <w:i w:val="0"/>
          <w:iCs w:val="0"/>
          <w:color w:val="auto"/>
        </w:rPr>
        <w:t>技术栈</w:t>
      </w:r>
    </w:p>
    <w:p w14:paraId="0E5952EB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后端技术栈:</w:t>
      </w:r>
    </w:p>
    <w:p w14:paraId="6BC8EC5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Spring Boot 2.3.12</w:t>
      </w:r>
    </w:p>
    <w:p w14:paraId="0A06948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MyBatis 2.1.4</w:t>
      </w:r>
    </w:p>
    <w:p w14:paraId="30422278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MySQL 8.0.28</w:t>
      </w:r>
    </w:p>
    <w:p w14:paraId="7D7B885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Druid 1.2.8 </w:t>
      </w:r>
      <w:r>
        <w:rPr>
          <w:rFonts w:hint="eastAsia" w:ascii="仿宋" w:hAnsi="仿宋" w:eastAsia="仿宋" w:cs="仿宋"/>
          <w:i w:val="0"/>
          <w:iCs w:val="0"/>
          <w:color w:val="auto"/>
        </w:rPr>
        <w:t>(数据库连接池)</w:t>
      </w:r>
    </w:p>
    <w:p w14:paraId="6E5242DB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Lombok </w:t>
      </w:r>
      <w:r>
        <w:rPr>
          <w:rFonts w:hint="eastAsia" w:ascii="仿宋" w:hAnsi="仿宋" w:eastAsia="仿宋" w:cs="仿宋"/>
          <w:i w:val="0"/>
          <w:iCs w:val="0"/>
          <w:color w:val="auto"/>
        </w:rPr>
        <w:t>(简化代码)</w:t>
      </w:r>
    </w:p>
    <w:p w14:paraId="2F73E2F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Commons Codec </w:t>
      </w:r>
      <w:r>
        <w:rPr>
          <w:rFonts w:hint="eastAsia" w:ascii="仿宋" w:hAnsi="仿宋" w:eastAsia="仿宋" w:cs="仿宋"/>
          <w:i w:val="0"/>
          <w:iCs w:val="0"/>
          <w:color w:val="auto"/>
        </w:rPr>
        <w:t>(MD5加密)</w:t>
      </w:r>
    </w:p>
    <w:p w14:paraId="22F39379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前端技术栈:</w:t>
      </w:r>
    </w:p>
    <w:p w14:paraId="5256EF6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Vue 3.3.4</w:t>
      </w:r>
    </w:p>
    <w:p w14:paraId="478ABAB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Vue Router 4.2.4 </w:t>
      </w:r>
      <w:r>
        <w:rPr>
          <w:rFonts w:hint="eastAsia" w:ascii="仿宋" w:hAnsi="仿宋" w:eastAsia="仿宋" w:cs="仿宋"/>
          <w:i w:val="0"/>
          <w:iCs w:val="0"/>
          <w:color w:val="auto"/>
        </w:rPr>
        <w:t>(路由管理)</w:t>
      </w:r>
    </w:p>
    <w:p w14:paraId="4CFD0DD7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Pinia 2.1.6 </w:t>
      </w:r>
      <w:r>
        <w:rPr>
          <w:rFonts w:hint="eastAsia" w:ascii="仿宋" w:hAnsi="仿宋" w:eastAsia="仿宋" w:cs="仿宋"/>
          <w:i w:val="0"/>
          <w:iCs w:val="0"/>
          <w:color w:val="auto"/>
        </w:rPr>
        <w:t>(状态管理)</w:t>
      </w:r>
    </w:p>
    <w:p w14:paraId="5EA1D7C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Axios 1.5.0 </w:t>
      </w:r>
      <w:r>
        <w:rPr>
          <w:rFonts w:hint="eastAsia" w:ascii="仿宋" w:hAnsi="仿宋" w:eastAsia="仿宋" w:cs="仿宋"/>
          <w:i w:val="0"/>
          <w:iCs w:val="0"/>
          <w:color w:val="auto"/>
        </w:rPr>
        <w:t>(HTTP请求)</w:t>
      </w:r>
    </w:p>
    <w:p w14:paraId="47CD2A51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Vite 4.4.9 </w:t>
      </w:r>
      <w:r>
        <w:rPr>
          <w:rFonts w:hint="eastAsia" w:ascii="仿宋" w:hAnsi="仿宋" w:eastAsia="仿宋" w:cs="仿宋"/>
          <w:i w:val="0"/>
          <w:iCs w:val="0"/>
          <w:color w:val="auto"/>
        </w:rPr>
        <w:t>(构建工具)</w:t>
      </w:r>
    </w:p>
    <w:bookmarkEnd w:id="3"/>
    <w:p w14:paraId="09CD0139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" w:name="header-n32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1.3 </w:t>
      </w:r>
      <w:r>
        <w:rPr>
          <w:rFonts w:hint="eastAsia" w:ascii="仿宋" w:hAnsi="仿宋" w:eastAsia="仿宋" w:cs="仿宋"/>
          <w:i w:val="0"/>
          <w:iCs w:val="0"/>
          <w:color w:val="auto"/>
        </w:rPr>
        <w:t>项目结构</w:t>
      </w:r>
    </w:p>
    <w:p w14:paraId="3859B069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boot-zxsc/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├── boot-zxsc-vue/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前端Vue项目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├── src/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api/  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API接口封装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components/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公共组件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router/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路由配置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stores/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状态管理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views/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页面视图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├── App.vue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根组件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│   └── main.js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入口文件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├── index.html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├── package.json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└── vite.config.js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Vite配置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├── src/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└── main/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    ├── java/com/zxsc/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common/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公共类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config/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配置类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controller/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控制器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entity/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实体类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exception/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异常处理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interceptor/#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拦截器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mapper/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数据访问层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│   ├── service/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业务逻辑层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    │   └── Application.java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    └── resources/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        ├── mapper/     # MyBatis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XML映射文件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│           └── application.yml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├── sql/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│   └── init.sql  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数据库初始化脚本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├── upload/       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文件上传目录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└── pom.xml                 #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Maven配置</w:t>
      </w:r>
    </w:p>
    <w:bookmarkEnd w:id="1"/>
    <w:bookmarkEnd w:id="4"/>
    <w:p w14:paraId="048BFCCB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5" w:name="header-n34"/>
      <w:r>
        <w:rPr>
          <w:rFonts w:hint="eastAsia" w:ascii="仿宋" w:hAnsi="仿宋" w:eastAsia="仿宋" w:cs="仿宋"/>
          <w:i w:val="0"/>
          <w:iCs w:val="0"/>
          <w:color w:val="auto"/>
        </w:rPr>
        <w:t>二、环境搭建</w:t>
      </w:r>
    </w:p>
    <w:p w14:paraId="4698E724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6" w:name="header-n35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2.1 </w:t>
      </w:r>
      <w:r>
        <w:rPr>
          <w:rFonts w:hint="eastAsia" w:ascii="仿宋" w:hAnsi="仿宋" w:eastAsia="仿宋" w:cs="仿宋"/>
          <w:i w:val="0"/>
          <w:iCs w:val="0"/>
          <w:color w:val="auto"/>
        </w:rPr>
        <w:t>开发环境要求</w:t>
      </w:r>
    </w:p>
    <w:p w14:paraId="111E5AE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JDK 8 </w:t>
      </w:r>
      <w:r>
        <w:rPr>
          <w:rFonts w:hint="eastAsia" w:ascii="仿宋" w:hAnsi="仿宋" w:eastAsia="仿宋" w:cs="仿宋"/>
          <w:i w:val="0"/>
          <w:iCs w:val="0"/>
          <w:color w:val="auto"/>
        </w:rPr>
        <w:t>或以上</w:t>
      </w:r>
    </w:p>
    <w:p w14:paraId="732A48BC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Maven 3.6+</w:t>
      </w:r>
    </w:p>
    <w:p w14:paraId="1D2E88D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MySQL 8.0+</w:t>
      </w:r>
    </w:p>
    <w:p w14:paraId="6D17A79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Node.js 16+ </w:t>
      </w:r>
      <w:r>
        <w:rPr>
          <w:rFonts w:hint="eastAsia" w:ascii="仿宋" w:hAnsi="仿宋" w:eastAsia="仿宋" w:cs="仿宋"/>
          <w:i w:val="0"/>
          <w:iCs w:val="0"/>
          <w:color w:val="auto"/>
        </w:rPr>
        <w:t>和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npm</w:t>
      </w:r>
    </w:p>
    <w:bookmarkEnd w:id="6"/>
    <w:p w14:paraId="088BDA54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7" w:name="header-n45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2.2 </w:t>
      </w:r>
      <w:r>
        <w:rPr>
          <w:rFonts w:hint="eastAsia" w:ascii="仿宋" w:hAnsi="仿宋" w:eastAsia="仿宋" w:cs="仿宋"/>
          <w:i w:val="0"/>
          <w:iCs w:val="0"/>
          <w:color w:val="auto"/>
        </w:rPr>
        <w:t>数据库配置</w:t>
      </w:r>
    </w:p>
    <w:p w14:paraId="4773B86C">
      <w:pPr>
        <w:numPr>
          <w:ilvl w:val="0"/>
          <w:numId w:val="2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创建数据库并导入初始数据:</w:t>
      </w:r>
    </w:p>
    <w:p w14:paraId="4A3982C7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mysql -u root -p &lt; sql/init.sql</w:t>
      </w:r>
    </w:p>
    <w:p w14:paraId="5B60EB65">
      <w:pPr>
        <w:numPr>
          <w:ilvl w:val="0"/>
          <w:numId w:val="3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修改数据库连接配置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(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src/main/resources/application.yml</w:t>
      </w:r>
      <w:r>
        <w:rPr>
          <w:rFonts w:hint="eastAsia" w:ascii="仿宋" w:hAnsi="仿宋" w:eastAsia="仿宋" w:cs="仿宋"/>
          <w:i w:val="0"/>
          <w:iCs w:val="0"/>
          <w:color w:val="auto"/>
        </w:rPr>
        <w:t>):</w:t>
      </w:r>
    </w:p>
    <w:p w14:paraId="7F0F31E3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spring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: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datasource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: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url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: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jdbc:mysql://localhost:3306/online_shop?useUnicode=true&amp;characterEncoding=utf8&amp;useSSL=false&amp;serverTimezone=Asia/Shanghai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username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: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root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password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: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 xml:space="preserve"> root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 xml:space="preserve">  # 修改为你的数据库密码</w:t>
      </w:r>
    </w:p>
    <w:bookmarkEnd w:id="7"/>
    <w:p w14:paraId="255366D4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8" w:name="header-n54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2.3 </w:t>
      </w:r>
      <w:r>
        <w:rPr>
          <w:rFonts w:hint="eastAsia" w:ascii="仿宋" w:hAnsi="仿宋" w:eastAsia="仿宋" w:cs="仿宋"/>
          <w:i w:val="0"/>
          <w:iCs w:val="0"/>
          <w:color w:val="auto"/>
        </w:rPr>
        <w:t>后端启动</w:t>
      </w:r>
    </w:p>
    <w:p w14:paraId="5A505A91">
      <w:pPr>
        <w:numPr>
          <w:ilvl w:val="0"/>
          <w:numId w:val="4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Maven </w:t>
      </w:r>
      <w:r>
        <w:rPr>
          <w:rFonts w:hint="eastAsia" w:ascii="仿宋" w:hAnsi="仿宋" w:eastAsia="仿宋" w:cs="仿宋"/>
          <w:i w:val="0"/>
          <w:iCs w:val="0"/>
          <w:color w:val="auto"/>
        </w:rPr>
        <w:t>安装依赖:</w:t>
      </w:r>
    </w:p>
    <w:p w14:paraId="6D928319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mvn clean install</w:t>
      </w:r>
    </w:p>
    <w:p w14:paraId="19A62B26">
      <w:pPr>
        <w:numPr>
          <w:ilvl w:val="0"/>
          <w:numId w:val="5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启动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Spring Boot </w:t>
      </w:r>
      <w:r>
        <w:rPr>
          <w:rFonts w:hint="eastAsia" w:ascii="仿宋" w:hAnsi="仿宋" w:eastAsia="仿宋" w:cs="仿宋"/>
          <w:i w:val="0"/>
          <w:iCs w:val="0"/>
          <w:color w:val="auto"/>
        </w:rPr>
        <w:t>应用:</w:t>
      </w:r>
    </w:p>
    <w:p w14:paraId="480F9737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mvn spring-boot:run</w:t>
      </w:r>
    </w:p>
    <w:p w14:paraId="2741571E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或直接运行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Application.java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主类</w:t>
      </w:r>
    </w:p>
    <w:p w14:paraId="498B08A8">
      <w:pPr>
        <w:pStyle w:val="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后端服务将在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http://localhost:8080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启动</w:t>
      </w:r>
    </w:p>
    <w:bookmarkEnd w:id="8"/>
    <w:p w14:paraId="335EAA9A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9" w:name="header-n65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2.4 </w:t>
      </w:r>
      <w:r>
        <w:rPr>
          <w:rFonts w:hint="eastAsia" w:ascii="仿宋" w:hAnsi="仿宋" w:eastAsia="仿宋" w:cs="仿宋"/>
          <w:i w:val="0"/>
          <w:iCs w:val="0"/>
          <w:color w:val="auto"/>
        </w:rPr>
        <w:t>前端启动</w:t>
      </w:r>
    </w:p>
    <w:p w14:paraId="6F03F910">
      <w:pPr>
        <w:numPr>
          <w:ilvl w:val="0"/>
          <w:numId w:val="6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进入前端项目目录:</w:t>
      </w:r>
    </w:p>
    <w:p w14:paraId="540DAA3E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cd boot-zxsc-vue</w:t>
      </w:r>
    </w:p>
    <w:p w14:paraId="491DDA1D">
      <w:pPr>
        <w:numPr>
          <w:ilvl w:val="0"/>
          <w:numId w:val="7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安装依赖:</w:t>
      </w:r>
    </w:p>
    <w:p w14:paraId="6AC9E89C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npm install</w:t>
      </w:r>
    </w:p>
    <w:p w14:paraId="167C07E2">
      <w:pPr>
        <w:numPr>
          <w:ilvl w:val="0"/>
          <w:numId w:val="8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启动开发服务器:</w:t>
      </w:r>
    </w:p>
    <w:p w14:paraId="3B837E77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npm run dev</w:t>
      </w:r>
    </w:p>
    <w:p w14:paraId="4B9D05B9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前端服务将在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http://localhost:3000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启动</w:t>
      </w:r>
    </w:p>
    <w:bookmarkEnd w:id="5"/>
    <w:bookmarkEnd w:id="9"/>
    <w:p w14:paraId="15CAC6A7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0" w:name="header-n79"/>
      <w:r>
        <w:rPr>
          <w:rFonts w:hint="eastAsia" w:ascii="仿宋" w:hAnsi="仿宋" w:eastAsia="仿宋" w:cs="仿宋"/>
          <w:i w:val="0"/>
          <w:iCs w:val="0"/>
          <w:color w:val="auto"/>
        </w:rPr>
        <w:t>三、数据库设计</w:t>
      </w:r>
    </w:p>
    <w:p w14:paraId="1EF04C70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1" w:name="header-n80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3.1 </w:t>
      </w:r>
      <w:r>
        <w:rPr>
          <w:rFonts w:hint="eastAsia" w:ascii="仿宋" w:hAnsi="仿宋" w:eastAsia="仿宋" w:cs="仿宋"/>
          <w:i w:val="0"/>
          <w:iCs w:val="0"/>
          <w:color w:val="auto"/>
        </w:rPr>
        <w:t>数据表说明</w:t>
      </w:r>
    </w:p>
    <w:p w14:paraId="5D69499F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2" w:name="header-n81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user </w:t>
      </w:r>
      <w:r>
        <w:rPr>
          <w:rFonts w:hint="eastAsia" w:ascii="仿宋" w:hAnsi="仿宋" w:eastAsia="仿宋" w:cs="仿宋"/>
          <w:i w:val="0"/>
          <w:iCs w:val="0"/>
          <w:color w:val="auto"/>
        </w:rPr>
        <w:t>(用户表)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656"/>
        <w:gridCol w:w="3216"/>
      </w:tblGrid>
      <w:tr w14:paraId="233A1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11702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43DC98A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6CE1762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79A7F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77B0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3442ED2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72F5EC8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7711D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7749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username</w:t>
            </w:r>
          </w:p>
        </w:tc>
        <w:tc>
          <w:p w14:paraId="390A812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VARCHAR(50)</w:t>
            </w:r>
          </w:p>
        </w:tc>
        <w:tc>
          <w:p w14:paraId="0FB5E4B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用户名,唯一</w:t>
            </w:r>
          </w:p>
        </w:tc>
      </w:tr>
      <w:tr w14:paraId="2894D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46A1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password</w:t>
            </w:r>
          </w:p>
        </w:tc>
        <w:tc>
          <w:p w14:paraId="09C4F8B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VARCHAR(100)</w:t>
            </w:r>
          </w:p>
        </w:tc>
        <w:tc>
          <w:p w14:paraId="7C4969C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密码(MD5加密)</w:t>
            </w:r>
          </w:p>
        </w:tc>
      </w:tr>
      <w:tr w14:paraId="12134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5DF0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name</w:t>
            </w:r>
          </w:p>
        </w:tc>
        <w:tc>
          <w:p w14:paraId="338A7AF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VARCHAR(50)</w:t>
            </w:r>
          </w:p>
        </w:tc>
        <w:tc>
          <w:p w14:paraId="637934C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姓名</w:t>
            </w:r>
          </w:p>
        </w:tc>
      </w:tr>
      <w:tr w14:paraId="32531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B19F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phone</w:t>
            </w:r>
          </w:p>
        </w:tc>
        <w:tc>
          <w:p w14:paraId="171EEFDE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VARCHAR(20)</w:t>
            </w:r>
          </w:p>
        </w:tc>
        <w:tc>
          <w:p w14:paraId="52902BD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手机号</w:t>
            </w:r>
          </w:p>
        </w:tc>
      </w:tr>
      <w:tr w14:paraId="48822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A289E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email</w:t>
            </w:r>
          </w:p>
        </w:tc>
        <w:tc>
          <w:p w14:paraId="7442228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VARCHAR(100)</w:t>
            </w:r>
          </w:p>
        </w:tc>
        <w:tc>
          <w:p w14:paraId="3AA29A9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邮箱</w:t>
            </w:r>
          </w:p>
        </w:tc>
      </w:tr>
      <w:tr w14:paraId="3E07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75671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role</w:t>
            </w:r>
          </w:p>
        </w:tc>
        <w:tc>
          <w:p w14:paraId="0771330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TINYINT</w:t>
            </w:r>
          </w:p>
        </w:tc>
        <w:tc>
          <w:p w14:paraId="46A2772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角色(0-普通用户,1-管理员)</w:t>
            </w:r>
          </w:p>
        </w:tc>
      </w:tr>
      <w:tr w14:paraId="64388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FBCC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status</w:t>
            </w:r>
          </w:p>
        </w:tc>
        <w:tc>
          <w:p w14:paraId="6CD4D0C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TINYINT</w:t>
            </w:r>
          </w:p>
        </w:tc>
        <w:tc>
          <w:p w14:paraId="090BF811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状态(0-禁用,1-启用)</w:t>
            </w:r>
          </w:p>
        </w:tc>
      </w:tr>
      <w:tr w14:paraId="2A858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1907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create_time</w:t>
            </w:r>
          </w:p>
        </w:tc>
        <w:tc>
          <w:p w14:paraId="1DB5AB3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2BF2712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创建时间</w:t>
            </w:r>
          </w:p>
        </w:tc>
      </w:tr>
      <w:tr w14:paraId="145E4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C915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update_time</w:t>
            </w:r>
          </w:p>
        </w:tc>
        <w:tc>
          <w:p w14:paraId="1E1656A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582CB56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更新时间</w:t>
            </w:r>
          </w:p>
        </w:tc>
      </w:tr>
      <w:bookmarkEnd w:id="12"/>
    </w:tbl>
    <w:p w14:paraId="627EA381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3" w:name="header-n127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category </w:t>
      </w:r>
      <w:r>
        <w:rPr>
          <w:rFonts w:hint="eastAsia" w:ascii="仿宋" w:hAnsi="仿宋" w:eastAsia="仿宋" w:cs="仿宋"/>
          <w:i w:val="0"/>
          <w:iCs w:val="0"/>
          <w:color w:val="auto"/>
        </w:rPr>
        <w:t>(商品分类表)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6"/>
        <w:gridCol w:w="2496"/>
      </w:tblGrid>
      <w:tr w14:paraId="692BF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B42B9E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056CAC4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6058386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233D1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0A50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3B75829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00DF48D4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273C5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3104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name</w:t>
            </w:r>
          </w:p>
        </w:tc>
        <w:tc>
          <w:p w14:paraId="2C07814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VARCHAR(50)</w:t>
            </w:r>
          </w:p>
        </w:tc>
        <w:tc>
          <w:p w14:paraId="05321DB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分类名称</w:t>
            </w:r>
          </w:p>
        </w:tc>
      </w:tr>
      <w:tr w14:paraId="0661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CAD0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sort</w:t>
            </w:r>
          </w:p>
        </w:tc>
        <w:tc>
          <w:p w14:paraId="5E4DB65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INT</w:t>
            </w:r>
          </w:p>
        </w:tc>
        <w:tc>
          <w:p w14:paraId="36326FC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排序</w:t>
            </w:r>
          </w:p>
        </w:tc>
      </w:tr>
      <w:tr w14:paraId="467F5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8E2F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status</w:t>
            </w:r>
          </w:p>
        </w:tc>
        <w:tc>
          <w:p w14:paraId="3A46517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TINYINT</w:t>
            </w:r>
          </w:p>
        </w:tc>
        <w:tc>
          <w:p w14:paraId="2B771B2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状态(0-禁用,1-启用)</w:t>
            </w:r>
          </w:p>
        </w:tc>
      </w:tr>
      <w:tr w14:paraId="1AD5C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7A87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create_time</w:t>
            </w:r>
          </w:p>
        </w:tc>
        <w:tc>
          <w:p w14:paraId="395321A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5A81F5F1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创建时间</w:t>
            </w:r>
          </w:p>
        </w:tc>
      </w:tr>
      <w:bookmarkEnd w:id="13"/>
    </w:tbl>
    <w:p w14:paraId="6F4CF47A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4" w:name="header-n153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product </w:t>
      </w:r>
      <w:r>
        <w:rPr>
          <w:rFonts w:hint="eastAsia" w:ascii="仿宋" w:hAnsi="仿宋" w:eastAsia="仿宋" w:cs="仿宋"/>
          <w:i w:val="0"/>
          <w:iCs w:val="0"/>
          <w:color w:val="auto"/>
        </w:rPr>
        <w:t>(商品表)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776"/>
        <w:gridCol w:w="2496"/>
      </w:tblGrid>
      <w:tr w14:paraId="3A99F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B84DC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75D60A6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24EC1B0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608C3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8CAE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26B68E4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0ECDC171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185C5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50D3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name</w:t>
            </w:r>
          </w:p>
        </w:tc>
        <w:tc>
          <w:p w14:paraId="3DDA19B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VARCHAR(100)</w:t>
            </w:r>
          </w:p>
        </w:tc>
        <w:tc>
          <w:p w14:paraId="2CCD327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商品名称</w:t>
            </w:r>
          </w:p>
        </w:tc>
      </w:tr>
      <w:tr w14:paraId="5C476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3BE1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category_id</w:t>
            </w:r>
          </w:p>
        </w:tc>
        <w:tc>
          <w:p w14:paraId="431DA25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6A51D31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分类ID</w:t>
            </w:r>
          </w:p>
        </w:tc>
      </w:tr>
      <w:tr w14:paraId="3467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71AE4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price</w:t>
            </w:r>
          </w:p>
        </w:tc>
        <w:tc>
          <w:p w14:paraId="5B7B11A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DECIMAL(10,2)</w:t>
            </w:r>
          </w:p>
        </w:tc>
        <w:tc>
          <w:p w14:paraId="36C3058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价格</w:t>
            </w:r>
          </w:p>
        </w:tc>
      </w:tr>
      <w:tr w14:paraId="0616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5ACCE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stock</w:t>
            </w:r>
          </w:p>
        </w:tc>
        <w:tc>
          <w:p w14:paraId="74EEE51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INT</w:t>
            </w:r>
          </w:p>
        </w:tc>
        <w:tc>
          <w:p w14:paraId="76D1F24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库存</w:t>
            </w:r>
          </w:p>
        </w:tc>
      </w:tr>
      <w:tr w14:paraId="19296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BFEE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image</w:t>
            </w:r>
          </w:p>
        </w:tc>
        <w:tc>
          <w:p w14:paraId="026A0CD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VARCHAR(200)</w:t>
            </w:r>
          </w:p>
        </w:tc>
        <w:tc>
          <w:p w14:paraId="2C582B5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图片路径</w:t>
            </w:r>
          </w:p>
        </w:tc>
      </w:tr>
      <w:tr w14:paraId="69BB3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2D66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description</w:t>
            </w:r>
          </w:p>
        </w:tc>
        <w:tc>
          <w:p w14:paraId="4BE83DF4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TEXT</w:t>
            </w:r>
          </w:p>
        </w:tc>
        <w:tc>
          <w:p w14:paraId="6A51934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商品描述</w:t>
            </w:r>
          </w:p>
        </w:tc>
      </w:tr>
      <w:tr w14:paraId="5540D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7B7D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status</w:t>
            </w:r>
          </w:p>
        </w:tc>
        <w:tc>
          <w:p w14:paraId="2FF05DE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TINYINT</w:t>
            </w:r>
          </w:p>
        </w:tc>
        <w:tc>
          <w:p w14:paraId="1730FD1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状态(0-下架,1-上架)</w:t>
            </w:r>
          </w:p>
        </w:tc>
      </w:tr>
      <w:tr w14:paraId="150CB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F13E4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create_time</w:t>
            </w:r>
          </w:p>
        </w:tc>
        <w:tc>
          <w:p w14:paraId="240FF80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6F35765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创建时间</w:t>
            </w:r>
          </w:p>
        </w:tc>
      </w:tr>
      <w:tr w14:paraId="4B7A1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5973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update_time</w:t>
            </w:r>
          </w:p>
        </w:tc>
        <w:tc>
          <w:p w14:paraId="7A554C4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1CD7010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更新时间</w:t>
            </w:r>
          </w:p>
        </w:tc>
      </w:tr>
      <w:bookmarkEnd w:id="14"/>
    </w:tbl>
    <w:p w14:paraId="0F1FC1D0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5" w:name="header-n199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cart </w:t>
      </w:r>
      <w:r>
        <w:rPr>
          <w:rFonts w:hint="eastAsia" w:ascii="仿宋" w:hAnsi="仿宋" w:eastAsia="仿宋" w:cs="仿宋"/>
          <w:i w:val="0"/>
          <w:iCs w:val="0"/>
          <w:color w:val="auto"/>
        </w:rPr>
        <w:t>(购物车表)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176"/>
        <w:gridCol w:w="1296"/>
      </w:tblGrid>
      <w:tr w14:paraId="236CC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048EC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67BE193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7D3B536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07B93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9CCC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22019E6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73B5788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7B17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041D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user_id</w:t>
            </w:r>
          </w:p>
        </w:tc>
        <w:tc>
          <w:p w14:paraId="6CCAD40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2F06669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用户ID</w:t>
            </w:r>
          </w:p>
        </w:tc>
      </w:tr>
      <w:tr w14:paraId="5FE29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6420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product_id</w:t>
            </w:r>
          </w:p>
        </w:tc>
        <w:tc>
          <w:p w14:paraId="0664602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6C8486B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商品ID</w:t>
            </w:r>
          </w:p>
        </w:tc>
      </w:tr>
      <w:tr w14:paraId="530E9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0022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quantity</w:t>
            </w:r>
          </w:p>
        </w:tc>
        <w:tc>
          <w:p w14:paraId="0D422ED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INT</w:t>
            </w:r>
          </w:p>
        </w:tc>
        <w:tc>
          <w:p w14:paraId="7CC971B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数量</w:t>
            </w:r>
          </w:p>
        </w:tc>
      </w:tr>
      <w:tr w14:paraId="56725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7F31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create_time</w:t>
            </w:r>
          </w:p>
        </w:tc>
        <w:tc>
          <w:p w14:paraId="49F0F68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3917844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创建时间</w:t>
            </w:r>
          </w:p>
        </w:tc>
      </w:tr>
      <w:tr w14:paraId="5EAA3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455C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update_time</w:t>
            </w:r>
          </w:p>
        </w:tc>
        <w:tc>
          <w:p w14:paraId="351DDA6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524B2F91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更新时间</w:t>
            </w:r>
          </w:p>
        </w:tc>
      </w:tr>
      <w:bookmarkEnd w:id="15"/>
    </w:tbl>
    <w:p w14:paraId="42765A0A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6" w:name="header-n229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orders </w:t>
      </w:r>
      <w:r>
        <w:rPr>
          <w:rFonts w:hint="eastAsia" w:ascii="仿宋" w:hAnsi="仿宋" w:eastAsia="仿宋" w:cs="仿宋"/>
          <w:i w:val="0"/>
          <w:iCs w:val="0"/>
          <w:color w:val="auto"/>
        </w:rPr>
        <w:t>(订单表)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776"/>
        <w:gridCol w:w="5424"/>
      </w:tblGrid>
      <w:tr w14:paraId="00322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817B9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0D5B953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1B0ACF2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49FA2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2455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0DE3343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0D79B9E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03B6D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5E8B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order_no</w:t>
            </w:r>
          </w:p>
        </w:tc>
        <w:tc>
          <w:p w14:paraId="1EAE635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VARCHAR(50)</w:t>
            </w:r>
          </w:p>
        </w:tc>
        <w:tc>
          <w:p w14:paraId="3ABDB87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订单号,唯一</w:t>
            </w:r>
          </w:p>
        </w:tc>
      </w:tr>
      <w:tr w14:paraId="73325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E1A0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user_id</w:t>
            </w:r>
          </w:p>
        </w:tc>
        <w:tc>
          <w:p w14:paraId="3AEAF5E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6E89B0D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用户ID</w:t>
            </w:r>
          </w:p>
        </w:tc>
      </w:tr>
      <w:tr w14:paraId="31ADF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6F18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total_amount</w:t>
            </w:r>
          </w:p>
        </w:tc>
        <w:tc>
          <w:p w14:paraId="47EB6ED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DECIMAL(10,2)</w:t>
            </w:r>
          </w:p>
        </w:tc>
        <w:tc>
          <w:p w14:paraId="504B7B1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总金额</w:t>
            </w:r>
          </w:p>
        </w:tc>
      </w:tr>
      <w:tr w14:paraId="23756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34B1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status</w:t>
            </w:r>
          </w:p>
        </w:tc>
        <w:tc>
          <w:p w14:paraId="778E80FD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TINYINT</w:t>
            </w:r>
          </w:p>
        </w:tc>
        <w:tc>
          <w:p w14:paraId="728DFA6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状态(0-待支付,1-已支付,2-已发货,3-已完成,4-已取消)</w:t>
            </w:r>
          </w:p>
        </w:tc>
      </w:tr>
      <w:tr w14:paraId="142AF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B2DD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address</w:t>
            </w:r>
          </w:p>
        </w:tc>
        <w:tc>
          <w:p w14:paraId="0C772F8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VARCHAR(200)</w:t>
            </w:r>
          </w:p>
        </w:tc>
        <w:tc>
          <w:p w14:paraId="51E4E44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收货地址</w:t>
            </w:r>
          </w:p>
        </w:tc>
      </w:tr>
      <w:tr w14:paraId="4CE79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9B24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create_time</w:t>
            </w:r>
          </w:p>
        </w:tc>
        <w:tc>
          <w:p w14:paraId="03436D93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04E879A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创建时间</w:t>
            </w:r>
          </w:p>
        </w:tc>
      </w:tr>
      <w:tr w14:paraId="07CD0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CC07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update_time</w:t>
            </w:r>
          </w:p>
        </w:tc>
        <w:tc>
          <w:p w14:paraId="5228AB4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DATETIME</w:t>
            </w:r>
          </w:p>
        </w:tc>
        <w:tc>
          <w:p w14:paraId="71F1C45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更新时间</w:t>
            </w:r>
          </w:p>
        </w:tc>
      </w:tr>
      <w:bookmarkEnd w:id="16"/>
    </w:tbl>
    <w:p w14:paraId="7EB1BA06">
      <w:pPr>
        <w:pStyle w:val="6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7" w:name="header-n267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order_item </w:t>
      </w:r>
      <w:r>
        <w:rPr>
          <w:rFonts w:hint="eastAsia" w:ascii="仿宋" w:hAnsi="仿宋" w:eastAsia="仿宋" w:cs="仿宋"/>
          <w:i w:val="0"/>
          <w:iCs w:val="0"/>
          <w:color w:val="auto"/>
        </w:rPr>
        <w:t>(订单明细表)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776"/>
        <w:gridCol w:w="1296"/>
      </w:tblGrid>
      <w:tr w14:paraId="2ADA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298776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字段</w:t>
            </w:r>
          </w:p>
        </w:tc>
        <w:tc>
          <w:p w14:paraId="66AECC44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类型</w:t>
            </w:r>
          </w:p>
        </w:tc>
        <w:tc>
          <w:p w14:paraId="09E102C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说明</w:t>
            </w:r>
          </w:p>
        </w:tc>
      </w:tr>
      <w:tr w14:paraId="136E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D559E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id</w:t>
            </w:r>
          </w:p>
        </w:tc>
        <w:tc>
          <w:p w14:paraId="3745D8D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2570C91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主键,自增</w:t>
            </w:r>
          </w:p>
        </w:tc>
      </w:tr>
      <w:tr w14:paraId="3DC34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E1E1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order_id</w:t>
            </w:r>
          </w:p>
        </w:tc>
        <w:tc>
          <w:p w14:paraId="1FB84510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36FB9717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订单ID</w:t>
            </w:r>
          </w:p>
        </w:tc>
      </w:tr>
      <w:tr w14:paraId="65B94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894E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product_id</w:t>
            </w:r>
          </w:p>
        </w:tc>
        <w:tc>
          <w:p w14:paraId="260FBCFC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BIGINT</w:t>
            </w:r>
          </w:p>
        </w:tc>
        <w:tc>
          <w:p w14:paraId="0A755AE9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商品ID</w:t>
            </w:r>
          </w:p>
        </w:tc>
      </w:tr>
      <w:tr w14:paraId="57C0C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538B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product_name</w:t>
            </w:r>
          </w:p>
        </w:tc>
        <w:tc>
          <w:p w14:paraId="213A9A6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VARCHAR(100)</w:t>
            </w:r>
          </w:p>
        </w:tc>
        <w:tc>
          <w:p w14:paraId="1D653638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商品名称</w:t>
            </w:r>
          </w:p>
        </w:tc>
      </w:tr>
      <w:tr w14:paraId="3C238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72FE2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price</w:t>
            </w:r>
          </w:p>
        </w:tc>
        <w:tc>
          <w:p w14:paraId="0EE7C11F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DECIMAL(10,2)</w:t>
            </w:r>
          </w:p>
        </w:tc>
        <w:tc>
          <w:p w14:paraId="646CD45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单价</w:t>
            </w:r>
          </w:p>
        </w:tc>
      </w:tr>
      <w:tr w14:paraId="042A1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823FA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quantity</w:t>
            </w:r>
          </w:p>
        </w:tc>
        <w:tc>
          <w:p w14:paraId="7540320B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INT</w:t>
            </w:r>
          </w:p>
        </w:tc>
        <w:tc>
          <w:p w14:paraId="486044B5">
            <w:pPr>
              <w:pStyle w:val="24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数量</w:t>
            </w:r>
          </w:p>
        </w:tc>
      </w:tr>
      <w:bookmarkEnd w:id="10"/>
      <w:bookmarkEnd w:id="11"/>
      <w:bookmarkEnd w:id="17"/>
    </w:tbl>
    <w:p w14:paraId="0846D9D4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8" w:name="header-n297"/>
      <w:r>
        <w:rPr>
          <w:rFonts w:hint="eastAsia" w:ascii="仿宋" w:hAnsi="仿宋" w:eastAsia="仿宋" w:cs="仿宋"/>
          <w:i w:val="0"/>
          <w:iCs w:val="0"/>
          <w:color w:val="auto"/>
        </w:rPr>
        <w:t>四、核心功能模块</w:t>
      </w:r>
    </w:p>
    <w:p w14:paraId="7EFEC77A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9" w:name="header-n298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4.1 </w:t>
      </w:r>
      <w:r>
        <w:rPr>
          <w:rFonts w:hint="eastAsia" w:ascii="仿宋" w:hAnsi="仿宋" w:eastAsia="仿宋" w:cs="仿宋"/>
          <w:i w:val="0"/>
          <w:iCs w:val="0"/>
          <w:color w:val="auto"/>
        </w:rPr>
        <w:t>用户模块</w:t>
      </w:r>
    </w:p>
    <w:p w14:paraId="7551EF94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6EB1E41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用户注册</w:t>
      </w:r>
    </w:p>
    <w:p w14:paraId="1981ED1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用户登录</w:t>
      </w:r>
    </w:p>
    <w:p w14:paraId="30C44BCF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修改个人信息</w:t>
      </w:r>
    </w:p>
    <w:p w14:paraId="00837ED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修改密码</w:t>
      </w:r>
    </w:p>
    <w:p w14:paraId="77B79AF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退出登录</w:t>
      </w:r>
    </w:p>
    <w:p w14:paraId="33BBCF60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6A75262C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/api/user/register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用户注册</w:t>
      </w:r>
    </w:p>
    <w:p w14:paraId="72E2654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/api/user/login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用户登录</w:t>
      </w:r>
    </w:p>
    <w:p w14:paraId="3B16D6C7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/api/user/logout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退出登录</w:t>
      </w:r>
    </w:p>
    <w:p w14:paraId="5071CC4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/api/user/update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更新用户信息</w:t>
      </w:r>
    </w:p>
    <w:p w14:paraId="47564AE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/api/user/updatePassword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修改密码</w:t>
      </w:r>
    </w:p>
    <w:p w14:paraId="570170B3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前端路由:</w:t>
      </w:r>
    </w:p>
    <w:p w14:paraId="2F356CB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/login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登录页面</w:t>
      </w:r>
    </w:p>
    <w:p w14:paraId="3EFD2B08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/register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注册页面</w:t>
      </w:r>
    </w:p>
    <w:p w14:paraId="5CF0F08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/user/profile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个人信息页面</w:t>
      </w:r>
    </w:p>
    <w:bookmarkEnd w:id="19"/>
    <w:p w14:paraId="3AF706C5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0" w:name="header-n331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4.2 </w:t>
      </w:r>
      <w:r>
        <w:rPr>
          <w:rFonts w:hint="eastAsia" w:ascii="仿宋" w:hAnsi="仿宋" w:eastAsia="仿宋" w:cs="仿宋"/>
          <w:i w:val="0"/>
          <w:iCs w:val="0"/>
          <w:color w:val="auto"/>
        </w:rPr>
        <w:t>商品模块</w:t>
      </w:r>
    </w:p>
    <w:p w14:paraId="7F688897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5313903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商品列表展示</w:t>
      </w:r>
    </w:p>
    <w:p w14:paraId="093160D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商品详情查看</w:t>
      </w:r>
    </w:p>
    <w:p w14:paraId="6002B94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按分类筛选</w:t>
      </w:r>
    </w:p>
    <w:p w14:paraId="063161D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关键词搜索</w:t>
      </w:r>
    </w:p>
    <w:p w14:paraId="282875E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商品分类管理</w:t>
      </w:r>
    </w:p>
    <w:p w14:paraId="6C38EA78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4C5B3F78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/api/product/list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获取商品列表</w:t>
      </w:r>
    </w:p>
    <w:p w14:paraId="3FAB6D6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/api/product/detail/{id}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获取商品详情</w:t>
      </w:r>
    </w:p>
    <w:p w14:paraId="462AA121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/api/product/categories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获取分类列表</w:t>
      </w:r>
    </w:p>
    <w:p w14:paraId="0D7452E8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前端路由:</w:t>
      </w:r>
    </w:p>
    <w:p w14:paraId="5CED315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/product/list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商品列表页</w:t>
      </w:r>
    </w:p>
    <w:p w14:paraId="5225C06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/product/detail/:id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商品详情页</w:t>
      </w:r>
    </w:p>
    <w:bookmarkEnd w:id="20"/>
    <w:p w14:paraId="181A30EE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1" w:name="header-n358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4.3 </w:t>
      </w:r>
      <w:r>
        <w:rPr>
          <w:rFonts w:hint="eastAsia" w:ascii="仿宋" w:hAnsi="仿宋" w:eastAsia="仿宋" w:cs="仿宋"/>
          <w:i w:val="0"/>
          <w:iCs w:val="0"/>
          <w:color w:val="auto"/>
        </w:rPr>
        <w:t>购物车模块</w:t>
      </w:r>
    </w:p>
    <w:p w14:paraId="7D829BAF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2FFAAF1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添加商品到购物车</w:t>
      </w:r>
    </w:p>
    <w:p w14:paraId="7EC9B0C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修改购物车商品数量</w:t>
      </w:r>
    </w:p>
    <w:p w14:paraId="32115C9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删除购物车商品</w:t>
      </w:r>
    </w:p>
    <w:p w14:paraId="10E22ABB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清空购物车</w:t>
      </w:r>
    </w:p>
    <w:p w14:paraId="1DEBF05F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查看购物车列表</w:t>
      </w:r>
    </w:p>
    <w:p w14:paraId="1F5F1FF8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0C8F01D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/api/cart/list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获取购物车列表</w:t>
      </w:r>
    </w:p>
    <w:p w14:paraId="3813CF9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/api/cart/add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添加到购物车</w:t>
      </w:r>
    </w:p>
    <w:p w14:paraId="37ABD0CB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/api/cart/update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更新购物车</w:t>
      </w:r>
    </w:p>
    <w:p w14:paraId="39BD3E2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/api/cart/delete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删除购物车项</w:t>
      </w:r>
    </w:p>
    <w:p w14:paraId="329B4497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/api/cart/clear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清空购物车</w:t>
      </w:r>
    </w:p>
    <w:p w14:paraId="742155CD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前端路由:</w:t>
      </w:r>
    </w:p>
    <w:p w14:paraId="32879C0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/cart/list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购物车页面</w:t>
      </w:r>
    </w:p>
    <w:bookmarkEnd w:id="21"/>
    <w:p w14:paraId="146D14AA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2" w:name="header-n387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4.4 </w:t>
      </w:r>
      <w:r>
        <w:rPr>
          <w:rFonts w:hint="eastAsia" w:ascii="仿宋" w:hAnsi="仿宋" w:eastAsia="仿宋" w:cs="仿宋"/>
          <w:i w:val="0"/>
          <w:iCs w:val="0"/>
          <w:color w:val="auto"/>
        </w:rPr>
        <w:t>订单模块</w:t>
      </w:r>
    </w:p>
    <w:p w14:paraId="5E3C234F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5934DB4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创建订单</w:t>
      </w:r>
    </w:p>
    <w:p w14:paraId="23CC33B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订单支付</w:t>
      </w:r>
    </w:p>
    <w:p w14:paraId="1787D55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取消订单</w:t>
      </w:r>
    </w:p>
    <w:p w14:paraId="542A1E7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查看订单列表</w:t>
      </w:r>
    </w:p>
    <w:p w14:paraId="6D6B787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查看订单详情</w:t>
      </w:r>
    </w:p>
    <w:p w14:paraId="6EBD6ADD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7E7949B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/api/order/list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获取订单列表</w:t>
      </w:r>
    </w:p>
    <w:p w14:paraId="5053000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/api/order/detail/{id}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获取订单详情</w:t>
      </w:r>
    </w:p>
    <w:p w14:paraId="1C3017F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/api/order/create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创建订单</w:t>
      </w:r>
    </w:p>
    <w:p w14:paraId="0DC09CE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/api/order/pay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支付订单</w:t>
      </w:r>
    </w:p>
    <w:p w14:paraId="19E338C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/api/order/cancel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取消订单</w:t>
      </w:r>
    </w:p>
    <w:p w14:paraId="4075AE8E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前端路由:</w:t>
      </w:r>
    </w:p>
    <w:p w14:paraId="51B9C50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/order/list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订单列表页</w:t>
      </w:r>
    </w:p>
    <w:p w14:paraId="6DA89FC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/order/create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创建订单页</w:t>
      </w:r>
    </w:p>
    <w:p w14:paraId="0FEC97DF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/order/detail/:id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订单详情页</w:t>
      </w:r>
    </w:p>
    <w:bookmarkEnd w:id="22"/>
    <w:p w14:paraId="088621F2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3" w:name="header-n420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4.5 </w:t>
      </w:r>
      <w:r>
        <w:rPr>
          <w:rFonts w:hint="eastAsia" w:ascii="仿宋" w:hAnsi="仿宋" w:eastAsia="仿宋" w:cs="仿宋"/>
          <w:i w:val="0"/>
          <w:iCs w:val="0"/>
          <w:color w:val="auto"/>
        </w:rPr>
        <w:t>后台管理模块</w:t>
      </w:r>
    </w:p>
    <w:p w14:paraId="3FB93E99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06C29B6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用户管理(查看、编辑、删除、重置密码)</w:t>
      </w:r>
    </w:p>
    <w:p w14:paraId="08B2DDB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商品管理(添加、编辑、删除)</w:t>
      </w:r>
    </w:p>
    <w:p w14:paraId="7DBDB49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分类管理(添加、编辑、删除)</w:t>
      </w:r>
    </w:p>
    <w:p w14:paraId="39CC90AB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订单管理(查看、更新状态)</w:t>
      </w:r>
    </w:p>
    <w:p w14:paraId="4DBAC3A7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0D0C884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/api/admin/user/list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获取用户列表</w:t>
      </w:r>
    </w:p>
    <w:p w14:paraId="79791F7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/api/admin/user/update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更新用户</w:t>
      </w:r>
    </w:p>
    <w:p w14:paraId="1296B7C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/api/admin/user/delete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删除用户</w:t>
      </w:r>
    </w:p>
    <w:p w14:paraId="665520F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/api/admin/user/resetPassword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重置密码</w:t>
      </w:r>
    </w:p>
    <w:p w14:paraId="4873A3C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/api/admin/product/list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获取商品列表</w:t>
      </w:r>
    </w:p>
    <w:p w14:paraId="69EB5328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/api/admin/product/save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保存商品</w:t>
      </w:r>
    </w:p>
    <w:p w14:paraId="7C1C04CA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/api/admin/product/delete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删除商品</w:t>
      </w:r>
    </w:p>
    <w:p w14:paraId="4E96239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/api/admin/category/list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获取分类列表</w:t>
      </w:r>
    </w:p>
    <w:p w14:paraId="66EE0BC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/api/admin/category/save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保存分类</w:t>
      </w:r>
    </w:p>
    <w:p w14:paraId="4C7095E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/api/admin/category/delete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删除分类</w:t>
      </w:r>
    </w:p>
    <w:p w14:paraId="1FD0DCF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GET /api/admin/order/list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获取订单列表</w:t>
      </w:r>
    </w:p>
    <w:p w14:paraId="6F3B696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/api/admin/order/updateStatus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更新订单状态</w:t>
      </w:r>
    </w:p>
    <w:p w14:paraId="32B8F713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前端路由:</w:t>
      </w:r>
    </w:p>
    <w:p w14:paraId="7486EC7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/admin/index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后台首页</w:t>
      </w:r>
    </w:p>
    <w:p w14:paraId="40C46C2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/admin/user/list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用户管理</w:t>
      </w:r>
    </w:p>
    <w:p w14:paraId="56ECE3E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/admin/product/list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商品管理</w:t>
      </w:r>
    </w:p>
    <w:p w14:paraId="15133008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/admin/category/list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分类管理</w:t>
      </w:r>
    </w:p>
    <w:p w14:paraId="192ECC79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/admin/order/list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订单管理</w:t>
      </w:r>
    </w:p>
    <w:bookmarkEnd w:id="23"/>
    <w:p w14:paraId="70EDD076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4" w:name="header-n469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4.6 </w:t>
      </w:r>
      <w:r>
        <w:rPr>
          <w:rFonts w:hint="eastAsia" w:ascii="仿宋" w:hAnsi="仿宋" w:eastAsia="仿宋" w:cs="仿宋"/>
          <w:i w:val="0"/>
          <w:iCs w:val="0"/>
          <w:color w:val="auto"/>
        </w:rPr>
        <w:t>文件上传模块</w:t>
      </w:r>
    </w:p>
    <w:p w14:paraId="17CAEE41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功能列表:</w:t>
      </w:r>
    </w:p>
    <w:p w14:paraId="49EECB0C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图片上传(支持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jpg、jpeg、png、gif、bmp)</w:t>
      </w:r>
    </w:p>
    <w:p w14:paraId="7CA8650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文件大小限制(最大10MB)</w:t>
      </w:r>
    </w:p>
    <w:p w14:paraId="04C4E1A3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API接口:</w:t>
      </w:r>
    </w:p>
    <w:p w14:paraId="72AE8C0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POST /api/file/upload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- </w:t>
      </w:r>
      <w:r>
        <w:rPr>
          <w:rFonts w:hint="eastAsia" w:ascii="仿宋" w:hAnsi="仿宋" w:eastAsia="仿宋" w:cs="仿宋"/>
          <w:i w:val="0"/>
          <w:iCs w:val="0"/>
          <w:color w:val="auto"/>
        </w:rPr>
        <w:t>上传文件</w:t>
      </w:r>
    </w:p>
    <w:bookmarkEnd w:id="18"/>
    <w:bookmarkEnd w:id="24"/>
    <w:p w14:paraId="33D27D2B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5" w:name="header-n480"/>
      <w:r>
        <w:rPr>
          <w:rFonts w:hint="eastAsia" w:ascii="仿宋" w:hAnsi="仿宋" w:eastAsia="仿宋" w:cs="仿宋"/>
          <w:i w:val="0"/>
          <w:iCs w:val="0"/>
          <w:color w:val="auto"/>
        </w:rPr>
        <w:t>五、核心代码说明</w:t>
      </w:r>
    </w:p>
    <w:p w14:paraId="69A10077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6" w:name="header-n481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5.1 </w:t>
      </w:r>
      <w:r>
        <w:rPr>
          <w:rFonts w:hint="eastAsia" w:ascii="仿宋" w:hAnsi="仿宋" w:eastAsia="仿宋" w:cs="仿宋"/>
          <w:i w:val="0"/>
          <w:iCs w:val="0"/>
          <w:color w:val="auto"/>
        </w:rPr>
        <w:t>统一返回结果封装</w:t>
      </w:r>
    </w:p>
    <w:p w14:paraId="7E447645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@Data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class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private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Integer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code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>// 状态码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private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String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>// 消息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private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T data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>// 数据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>// 成功返回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3"/>
          <w:rFonts w:hint="eastAsia" w:ascii="仿宋" w:hAnsi="仿宋" w:eastAsia="仿宋" w:cs="仿宋"/>
          <w:i w:val="0"/>
          <w:iCs w:val="0"/>
          <w:color w:val="auto"/>
        </w:rPr>
        <w:t>static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success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 data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result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new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&lt;&gt;();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setCode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54"/>
          <w:rFonts w:hint="eastAsia" w:ascii="仿宋" w:hAnsi="仿宋" w:eastAsia="仿宋" w:cs="仿宋"/>
          <w:i w:val="0"/>
          <w:iCs w:val="0"/>
          <w:color w:val="auto"/>
        </w:rPr>
        <w:t>200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"操作成功"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setData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data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return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4"/>
          <w:rFonts w:hint="eastAsia" w:ascii="仿宋" w:hAnsi="仿宋" w:eastAsia="仿宋" w:cs="仿宋"/>
          <w:i w:val="0"/>
          <w:iCs w:val="0"/>
          <w:color w:val="auto"/>
        </w:rPr>
        <w:t>// 失败返回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3"/>
          <w:rFonts w:hint="eastAsia" w:ascii="仿宋" w:hAnsi="仿宋" w:eastAsia="仿宋" w:cs="仿宋"/>
          <w:i w:val="0"/>
          <w:iCs w:val="0"/>
          <w:color w:val="auto"/>
        </w:rPr>
        <w:t>static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error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String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result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new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&lt;&gt;();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setCode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54"/>
          <w:rFonts w:hint="eastAsia" w:ascii="仿宋" w:hAnsi="仿宋" w:eastAsia="仿宋" w:cs="仿宋"/>
          <w:i w:val="0"/>
          <w:iCs w:val="0"/>
          <w:color w:val="auto"/>
        </w:rPr>
        <w:t>500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return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</w:p>
    <w:bookmarkEnd w:id="26"/>
    <w:p w14:paraId="0B794DAA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7" w:name="header-n483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5.2 </w:t>
      </w:r>
      <w:r>
        <w:rPr>
          <w:rFonts w:hint="eastAsia" w:ascii="仿宋" w:hAnsi="仿宋" w:eastAsia="仿宋" w:cs="仿宋"/>
          <w:i w:val="0"/>
          <w:iCs w:val="0"/>
          <w:color w:val="auto"/>
        </w:rPr>
        <w:t>登录拦截器</w:t>
      </w:r>
    </w:p>
    <w:p w14:paraId="2F31005F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拦截器配置在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WebConfig.java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中,对所有请求进行拦截,排除登录、注册、API接口等路径。</w:t>
      </w:r>
    </w:p>
    <w:p w14:paraId="1FA797B3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@Override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3"/>
          <w:rFonts w:hint="eastAsia" w:ascii="仿宋" w:hAnsi="仿宋" w:eastAsia="仿宋" w:cs="仿宋"/>
          <w:i w:val="0"/>
          <w:iCs w:val="0"/>
          <w:color w:val="auto"/>
        </w:rPr>
        <w:t>void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addInterceptors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InterceptorRegistry registry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registry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addInterceptor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loginInterceptor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())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addPathPatterns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excludePathPatterns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"/login"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"/register"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        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"/user/login"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"/user/register"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        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"/css/**"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"/js/**"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"/images/**"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           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"/error"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"/api/**"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"/upload/**"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</w:p>
    <w:bookmarkEnd w:id="27"/>
    <w:p w14:paraId="3F813820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8" w:name="header-n486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5.3 </w:t>
      </w:r>
      <w:r>
        <w:rPr>
          <w:rFonts w:hint="eastAsia" w:ascii="仿宋" w:hAnsi="仿宋" w:eastAsia="仿宋" w:cs="仿宋"/>
          <w:i w:val="0"/>
          <w:iCs w:val="0"/>
          <w:color w:val="auto"/>
        </w:rPr>
        <w:t>全局异常处理</w:t>
      </w:r>
    </w:p>
    <w:p w14:paraId="17263C37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@RestControllerAdvice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统一处理异常:</w:t>
      </w:r>
    </w:p>
    <w:p w14:paraId="0E1C624A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@RestControllerAdvice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class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GlobalExceptionHandler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@ExceptionHandler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Exception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class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public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&lt;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String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handleException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Exception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printStackTrace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   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return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Result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error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"系统异常:"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+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getMessage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());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}</w:t>
      </w:r>
    </w:p>
    <w:bookmarkEnd w:id="28"/>
    <w:p w14:paraId="3F4D27C1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29" w:name="header-n489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5.4 </w:t>
      </w:r>
      <w:r>
        <w:rPr>
          <w:rFonts w:hint="eastAsia" w:ascii="仿宋" w:hAnsi="仿宋" w:eastAsia="仿宋" w:cs="仿宋"/>
          <w:i w:val="0"/>
          <w:iCs w:val="0"/>
          <w:color w:val="auto"/>
        </w:rPr>
        <w:t>前端状态管理</w:t>
      </w:r>
    </w:p>
    <w:p w14:paraId="40229F14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Pinia </w:t>
      </w:r>
      <w:r>
        <w:rPr>
          <w:rFonts w:hint="eastAsia" w:ascii="仿宋" w:hAnsi="仿宋" w:eastAsia="仿宋" w:cs="仿宋"/>
          <w:i w:val="0"/>
          <w:iCs w:val="0"/>
          <w:color w:val="auto"/>
        </w:rPr>
        <w:t>管理用户登录状态:</w:t>
      </w:r>
    </w:p>
    <w:p w14:paraId="1D3C64F8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63"/>
          <w:rFonts w:hint="eastAsia" w:ascii="仿宋" w:hAnsi="仿宋" w:eastAsia="仿宋" w:cs="仿宋"/>
          <w:i w:val="0"/>
          <w:iCs w:val="0"/>
          <w:color w:val="auto"/>
        </w:rPr>
        <w:t>export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const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useUserStore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defineStore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'user'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()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=&gt;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const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user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ref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null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const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isLoggedIn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computed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(()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=&gt;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!!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user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value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const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isAdmin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computed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(()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=&gt;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value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?.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role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===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4"/>
          <w:rFonts w:hint="eastAsia" w:ascii="仿宋" w:hAnsi="仿宋" w:eastAsia="仿宋" w:cs="仿宋"/>
          <w:i w:val="0"/>
          <w:iCs w:val="0"/>
          <w:color w:val="auto"/>
        </w:rPr>
        <w:t>1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function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setUser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(userData)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user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value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userData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localStorage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setItem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'user'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3"/>
          <w:rFonts w:hint="eastAsia" w:ascii="仿宋" w:hAnsi="仿宋" w:eastAsia="仿宋" w:cs="仿宋"/>
          <w:i w:val="0"/>
          <w:iCs w:val="0"/>
          <w:color w:val="auto"/>
        </w:rPr>
        <w:t>JSON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stringify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(userData))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return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{ user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isLoggedIn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isAdmin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setUser 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})</w:t>
      </w:r>
    </w:p>
    <w:bookmarkEnd w:id="29"/>
    <w:p w14:paraId="4B80F0BC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0" w:name="header-n492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5.5 </w:t>
      </w:r>
      <w:r>
        <w:rPr>
          <w:rFonts w:hint="eastAsia" w:ascii="仿宋" w:hAnsi="仿宋" w:eastAsia="仿宋" w:cs="仿宋"/>
          <w:i w:val="0"/>
          <w:iCs w:val="0"/>
          <w:color w:val="auto"/>
        </w:rPr>
        <w:t>路由守卫</w:t>
      </w:r>
    </w:p>
    <w:p w14:paraId="1628AAB4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在路由配置中添加导航守卫,实现权限控制:</w:t>
      </w:r>
    </w:p>
    <w:p w14:paraId="4A37FE65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router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beforeEach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((to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3"/>
          <w:rFonts w:hint="eastAsia" w:ascii="仿宋" w:hAnsi="仿宋" w:eastAsia="仿宋" w:cs="仿宋"/>
          <w:i w:val="0"/>
          <w:iCs w:val="0"/>
          <w:color w:val="auto"/>
        </w:rPr>
        <w:t>from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,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next)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=&gt;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52"/>
          <w:rFonts w:hint="eastAsia" w:ascii="仿宋" w:hAnsi="仿宋" w:eastAsia="仿宋" w:cs="仿宋"/>
          <w:i w:val="0"/>
          <w:iCs w:val="0"/>
          <w:color w:val="auto"/>
        </w:rPr>
        <w:t>const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userStore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useUserStore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if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(to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meta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requiresAuth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&amp;&amp;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!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userStore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isLoggedIn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next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'/login'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}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else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if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(to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meta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requiresAdmin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&amp;&amp;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userStore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user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?.</w:t>
      </w:r>
      <w:r>
        <w:rPr>
          <w:rStyle w:val="76"/>
          <w:rFonts w:hint="eastAsia" w:ascii="仿宋" w:hAnsi="仿宋" w:eastAsia="仿宋" w:cs="仿宋"/>
          <w:i w:val="0"/>
          <w:iCs w:val="0"/>
          <w:color w:val="auto"/>
        </w:rPr>
        <w:t>role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72"/>
          <w:rFonts w:hint="eastAsia" w:ascii="仿宋" w:hAnsi="仿宋" w:eastAsia="仿宋" w:cs="仿宋"/>
          <w:i w:val="0"/>
          <w:iCs w:val="0"/>
          <w:color w:val="auto"/>
        </w:rPr>
        <w:t>!==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54"/>
          <w:rFonts w:hint="eastAsia" w:ascii="仿宋" w:hAnsi="仿宋" w:eastAsia="仿宋" w:cs="仿宋"/>
          <w:i w:val="0"/>
          <w:iCs w:val="0"/>
          <w:color w:val="auto"/>
        </w:rPr>
        <w:t>1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next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</w:t>
      </w:r>
      <w:r>
        <w:rPr>
          <w:rStyle w:val="60"/>
          <w:rFonts w:hint="eastAsia" w:ascii="仿宋" w:hAnsi="仿宋" w:eastAsia="仿宋" w:cs="仿宋"/>
          <w:i w:val="0"/>
          <w:iCs w:val="0"/>
          <w:color w:val="auto"/>
        </w:rPr>
        <w:t>'/product/list'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} </w:t>
      </w:r>
      <w:r>
        <w:rPr>
          <w:rStyle w:val="71"/>
          <w:rFonts w:hint="eastAsia" w:ascii="仿宋" w:hAnsi="仿宋" w:eastAsia="仿宋" w:cs="仿宋"/>
          <w:i w:val="0"/>
          <w:iCs w:val="0"/>
          <w:color w:val="auto"/>
        </w:rPr>
        <w:t>else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{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  </w:t>
      </w:r>
      <w:r>
        <w:rPr>
          <w:rStyle w:val="69"/>
          <w:rFonts w:hint="eastAsia" w:ascii="仿宋" w:hAnsi="仿宋" w:eastAsia="仿宋" w:cs="仿宋"/>
          <w:i w:val="0"/>
          <w:iCs w:val="0"/>
          <w:color w:val="auto"/>
        </w:rPr>
        <w:t>next</w:t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()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 xml:space="preserve">  }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82"/>
          <w:rFonts w:hint="eastAsia" w:ascii="仿宋" w:hAnsi="仿宋" w:eastAsia="仿宋" w:cs="仿宋"/>
          <w:i w:val="0"/>
          <w:iCs w:val="0"/>
          <w:color w:val="auto"/>
        </w:rPr>
        <w:t>})</w:t>
      </w:r>
    </w:p>
    <w:bookmarkEnd w:id="25"/>
    <w:bookmarkEnd w:id="30"/>
    <w:p w14:paraId="646526FD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1" w:name="header-n495"/>
      <w:r>
        <w:rPr>
          <w:rFonts w:hint="eastAsia" w:ascii="仿宋" w:hAnsi="仿宋" w:eastAsia="仿宋" w:cs="仿宋"/>
          <w:i w:val="0"/>
          <w:iCs w:val="0"/>
          <w:color w:val="auto"/>
        </w:rPr>
        <w:t>六、开发规范</w:t>
      </w:r>
    </w:p>
    <w:p w14:paraId="336A896D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2" w:name="header-n496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6.1 </w:t>
      </w:r>
      <w:r>
        <w:rPr>
          <w:rFonts w:hint="eastAsia" w:ascii="仿宋" w:hAnsi="仿宋" w:eastAsia="仿宋" w:cs="仿宋"/>
          <w:i w:val="0"/>
          <w:iCs w:val="0"/>
          <w:color w:val="auto"/>
        </w:rPr>
        <w:t>后端开发规范</w:t>
      </w:r>
    </w:p>
    <w:p w14:paraId="5BB2B846">
      <w:pPr>
        <w:numPr>
          <w:ilvl w:val="0"/>
          <w:numId w:val="9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命名规范:</w:t>
      </w:r>
    </w:p>
    <w:p w14:paraId="1FC3FC72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类名使用大驼峰命名法(PascalCase)</w:t>
      </w:r>
    </w:p>
    <w:p w14:paraId="3B568DDA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方法名和变量名使用小驼峰命名法(camelCase)</w:t>
      </w:r>
    </w:p>
    <w:p w14:paraId="115882CB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常量使用全大写下划线分隔(UPPER</w:t>
      </w:r>
      <w:r>
        <w:rPr>
          <w:rFonts w:hint="eastAsia" w:ascii="仿宋" w:hAnsi="仿宋" w:eastAsia="仿宋" w:cs="仿宋"/>
          <w:i w:val="0"/>
          <w:iCs w:val="0"/>
          <w:color w:val="auto"/>
        </w:rPr>
        <w:t>SNAKE</w:t>
      </w:r>
      <w:r>
        <w:rPr>
          <w:rFonts w:hint="eastAsia" w:ascii="仿宋" w:hAnsi="仿宋" w:eastAsia="仿宋" w:cs="仿宋"/>
          <w:i w:val="0"/>
          <w:iCs w:val="0"/>
          <w:color w:val="auto"/>
        </w:rPr>
        <w:t>CASE)</w:t>
      </w:r>
    </w:p>
    <w:p w14:paraId="4290940B">
      <w:pPr>
        <w:numPr>
          <w:ilvl w:val="0"/>
          <w:numId w:val="9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分层规范:</w:t>
      </w:r>
    </w:p>
    <w:p w14:paraId="17C72C0A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Controller层只负责接收请求和返回响应</w:t>
      </w:r>
    </w:p>
    <w:p w14:paraId="233A495E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Service层处理业务逻辑</w:t>
      </w:r>
    </w:p>
    <w:p w14:paraId="2C9D0BE2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Mapper层只负责数据库操作</w:t>
      </w:r>
    </w:p>
    <w:p w14:paraId="0F049E40">
      <w:pPr>
        <w:numPr>
          <w:ilvl w:val="0"/>
          <w:numId w:val="9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返回值规范:</w:t>
      </w:r>
    </w:p>
    <w:p w14:paraId="651932A7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所有API接口统一返回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Result&lt;T&gt;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类型</w:t>
      </w:r>
    </w:p>
    <w:p w14:paraId="4616551F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成功返回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code=200</w:t>
      </w:r>
    </w:p>
    <w:p w14:paraId="160EB420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失败返回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code=500 </w:t>
      </w:r>
      <w:r>
        <w:rPr>
          <w:rFonts w:hint="eastAsia" w:ascii="仿宋" w:hAnsi="仿宋" w:eastAsia="仿宋" w:cs="仿宋"/>
          <w:i w:val="0"/>
          <w:iCs w:val="0"/>
          <w:color w:val="auto"/>
        </w:rPr>
        <w:t>或其他错误码</w:t>
      </w:r>
    </w:p>
    <w:p w14:paraId="38376E43">
      <w:pPr>
        <w:numPr>
          <w:ilvl w:val="0"/>
          <w:numId w:val="9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事务管理:</w:t>
      </w:r>
    </w:p>
    <w:p w14:paraId="14A8F29E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涉及多表操作的方法使用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@Transactional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注解</w:t>
      </w:r>
    </w:p>
    <w:bookmarkEnd w:id="32"/>
    <w:p w14:paraId="7777CAD8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3" w:name="header-n530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6.2 </w:t>
      </w:r>
      <w:r>
        <w:rPr>
          <w:rFonts w:hint="eastAsia" w:ascii="仿宋" w:hAnsi="仿宋" w:eastAsia="仿宋" w:cs="仿宋"/>
          <w:i w:val="0"/>
          <w:iCs w:val="0"/>
          <w:color w:val="auto"/>
        </w:rPr>
        <w:t>前端开发规范</w:t>
      </w:r>
    </w:p>
    <w:p w14:paraId="5F49B7AF">
      <w:pPr>
        <w:numPr>
          <w:ilvl w:val="0"/>
          <w:numId w:val="10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命名规范:</w:t>
      </w:r>
    </w:p>
    <w:p w14:paraId="61BFA754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组件文件名使用大驼峰命名法(PascalCase)</w:t>
      </w:r>
    </w:p>
    <w:p w14:paraId="1A54B363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变量和函数使用小驼峰命名法(camelCase)</w:t>
      </w:r>
    </w:p>
    <w:p w14:paraId="0686EAE7">
      <w:pPr>
        <w:numPr>
          <w:ilvl w:val="0"/>
          <w:numId w:val="10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组件规范:</w:t>
      </w:r>
    </w:p>
    <w:p w14:paraId="60E598E4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Vue 3 Composition API</w:t>
      </w:r>
    </w:p>
    <w:p w14:paraId="550D576A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&lt;script setup&gt;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语法糖</w:t>
      </w:r>
    </w:p>
    <w:p w14:paraId="27CFD44C">
      <w:pPr>
        <w:numPr>
          <w:ilvl w:val="0"/>
          <w:numId w:val="10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API调用规范:</w:t>
      </w:r>
    </w:p>
    <w:p w14:paraId="29189B8C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所有API调用统一在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api/index.js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中封装</w:t>
      </w:r>
    </w:p>
    <w:p w14:paraId="70EECB18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async/await </w:t>
      </w:r>
      <w:r>
        <w:rPr>
          <w:rFonts w:hint="eastAsia" w:ascii="仿宋" w:hAnsi="仿宋" w:eastAsia="仿宋" w:cs="仿宋"/>
          <w:i w:val="0"/>
          <w:iCs w:val="0"/>
          <w:color w:val="auto"/>
        </w:rPr>
        <w:t>处理异步请求</w:t>
      </w:r>
    </w:p>
    <w:p w14:paraId="3C6B4F83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统一处理错误信息</w:t>
      </w:r>
    </w:p>
    <w:bookmarkEnd w:id="31"/>
    <w:bookmarkEnd w:id="33"/>
    <w:p w14:paraId="0A689F82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4" w:name="header-n555"/>
      <w:r>
        <w:rPr>
          <w:rFonts w:hint="eastAsia" w:ascii="仿宋" w:hAnsi="仿宋" w:eastAsia="仿宋" w:cs="仿宋"/>
          <w:i w:val="0"/>
          <w:iCs w:val="0"/>
          <w:color w:val="auto"/>
        </w:rPr>
        <w:t>七、测试账号</w:t>
      </w:r>
    </w:p>
    <w:p w14:paraId="7B96446B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5" w:name="header-n556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7.1 </w:t>
      </w:r>
      <w:r>
        <w:rPr>
          <w:rFonts w:hint="eastAsia" w:ascii="仿宋" w:hAnsi="仿宋" w:eastAsia="仿宋" w:cs="仿宋"/>
          <w:i w:val="0"/>
          <w:iCs w:val="0"/>
          <w:color w:val="auto"/>
        </w:rPr>
        <w:t>管理员账号</w:t>
      </w:r>
    </w:p>
    <w:p w14:paraId="6726FBEC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用户名: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admin</w:t>
      </w:r>
    </w:p>
    <w:p w14:paraId="7A560B8B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密码: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123456</w:t>
      </w:r>
    </w:p>
    <w:p w14:paraId="6DCA96BE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角色: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管理员</w:t>
      </w:r>
    </w:p>
    <w:bookmarkEnd w:id="35"/>
    <w:p w14:paraId="0D71C093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6" w:name="header-n564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7.2 </w:t>
      </w:r>
      <w:r>
        <w:rPr>
          <w:rFonts w:hint="eastAsia" w:ascii="仿宋" w:hAnsi="仿宋" w:eastAsia="仿宋" w:cs="仿宋"/>
          <w:i w:val="0"/>
          <w:iCs w:val="0"/>
          <w:color w:val="auto"/>
        </w:rPr>
        <w:t>测试数据</w:t>
      </w:r>
    </w:p>
    <w:p w14:paraId="70B5EDCC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系统初始化时会自动创建:</w:t>
      </w:r>
    </w:p>
    <w:p w14:paraId="485EDAD4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5个商品分类</w:t>
      </w:r>
    </w:p>
    <w:p w14:paraId="523C2E23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5个示例商品</w:t>
      </w:r>
    </w:p>
    <w:bookmarkEnd w:id="34"/>
    <w:bookmarkEnd w:id="36"/>
    <w:p w14:paraId="56F20710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7" w:name="header-n571"/>
      <w:r>
        <w:rPr>
          <w:rFonts w:hint="eastAsia" w:ascii="仿宋" w:hAnsi="仿宋" w:eastAsia="仿宋" w:cs="仿宋"/>
          <w:i w:val="0"/>
          <w:iCs w:val="0"/>
          <w:color w:val="auto"/>
        </w:rPr>
        <w:t>八、常见问题</w:t>
      </w:r>
    </w:p>
    <w:p w14:paraId="6C26D781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8" w:name="header-n572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8.1 </w:t>
      </w:r>
      <w:r>
        <w:rPr>
          <w:rFonts w:hint="eastAsia" w:ascii="仿宋" w:hAnsi="仿宋" w:eastAsia="仿宋" w:cs="仿宋"/>
          <w:i w:val="0"/>
          <w:iCs w:val="0"/>
          <w:color w:val="auto"/>
        </w:rPr>
        <w:t>数据库连接失败</w:t>
      </w:r>
    </w:p>
    <w:p w14:paraId="04849A87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MySQL </w:t>
      </w:r>
      <w:r>
        <w:rPr>
          <w:rFonts w:hint="eastAsia" w:ascii="仿宋" w:hAnsi="仿宋" w:eastAsia="仿宋" w:cs="仿宋"/>
          <w:i w:val="0"/>
          <w:iCs w:val="0"/>
          <w:color w:val="auto"/>
        </w:rPr>
        <w:t>服务是否启动</w:t>
      </w:r>
    </w:p>
    <w:p w14:paraId="5AED4CCD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检查数据库连接配置是否正确</w:t>
      </w:r>
    </w:p>
    <w:p w14:paraId="083D4DB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检查数据库用户名和密码</w:t>
      </w:r>
    </w:p>
    <w:bookmarkEnd w:id="38"/>
    <w:p w14:paraId="2AFA3CD3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39" w:name="header-n580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8.2 </w:t>
      </w:r>
      <w:r>
        <w:rPr>
          <w:rFonts w:hint="eastAsia" w:ascii="仿宋" w:hAnsi="仿宋" w:eastAsia="仿宋" w:cs="仿宋"/>
          <w:i w:val="0"/>
          <w:iCs w:val="0"/>
          <w:color w:val="auto"/>
        </w:rPr>
        <w:t>前端跨域问题</w:t>
      </w:r>
    </w:p>
    <w:p w14:paraId="748D6D24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前端已在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vite.config.js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中配置代理,将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/api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和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/upload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请求代理到后端服务器。</w:t>
      </w:r>
    </w:p>
    <w:bookmarkEnd w:id="39"/>
    <w:p w14:paraId="374B451C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0" w:name="header-n582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8.3 </w:t>
      </w:r>
      <w:r>
        <w:rPr>
          <w:rFonts w:hint="eastAsia" w:ascii="仿宋" w:hAnsi="仿宋" w:eastAsia="仿宋" w:cs="仿宋"/>
          <w:i w:val="0"/>
          <w:iCs w:val="0"/>
          <w:color w:val="auto"/>
        </w:rPr>
        <w:t>文件上传失败</w:t>
      </w:r>
    </w:p>
    <w:p w14:paraId="4B5DE9D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upload/images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目录是否存在</w:t>
      </w:r>
    </w:p>
    <w:p w14:paraId="2F5B8836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检查文件大小是否超过10MB</w:t>
      </w:r>
    </w:p>
    <w:p w14:paraId="4AC1EE35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检查文件格式是否支持</w:t>
      </w:r>
    </w:p>
    <w:bookmarkEnd w:id="40"/>
    <w:p w14:paraId="1A414DBB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1" w:name="header-n590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8.4 </w:t>
      </w:r>
      <w:r>
        <w:rPr>
          <w:rFonts w:hint="eastAsia" w:ascii="仿宋" w:hAnsi="仿宋" w:eastAsia="仿宋" w:cs="仿宋"/>
          <w:i w:val="0"/>
          <w:iCs w:val="0"/>
          <w:color w:val="auto"/>
        </w:rPr>
        <w:t>登录后刷新页面退出登录</w:t>
      </w:r>
    </w:p>
    <w:p w14:paraId="55B1D728">
      <w:pPr>
        <w:pStyle w:val="23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前端使用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localStorage </w:t>
      </w:r>
      <w:r>
        <w:rPr>
          <w:rFonts w:hint="eastAsia" w:ascii="仿宋" w:hAnsi="仿宋" w:eastAsia="仿宋" w:cs="仿宋"/>
          <w:i w:val="0"/>
          <w:iCs w:val="0"/>
          <w:color w:val="auto"/>
        </w:rPr>
        <w:t>存储用户信息,刷新页面会自动加载用户信息。</w:t>
      </w:r>
    </w:p>
    <w:bookmarkEnd w:id="37"/>
    <w:bookmarkEnd w:id="41"/>
    <w:p w14:paraId="2F69814B">
      <w:pPr>
        <w:pStyle w:val="4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2" w:name="header-n592"/>
      <w:r>
        <w:rPr>
          <w:rFonts w:hint="eastAsia" w:ascii="仿宋" w:hAnsi="仿宋" w:eastAsia="仿宋" w:cs="仿宋"/>
          <w:i w:val="0"/>
          <w:iCs w:val="0"/>
          <w:color w:val="auto"/>
        </w:rPr>
        <w:t>九、部署说明</w:t>
      </w:r>
    </w:p>
    <w:p w14:paraId="226C26E7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3" w:name="header-n593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9.1 </w:t>
      </w:r>
      <w:r>
        <w:rPr>
          <w:rFonts w:hint="eastAsia" w:ascii="仿宋" w:hAnsi="仿宋" w:eastAsia="仿宋" w:cs="仿宋"/>
          <w:i w:val="0"/>
          <w:iCs w:val="0"/>
          <w:color w:val="auto"/>
        </w:rPr>
        <w:t>后端部署</w:t>
      </w:r>
    </w:p>
    <w:p w14:paraId="58752D4A">
      <w:pPr>
        <w:numPr>
          <w:ilvl w:val="0"/>
          <w:numId w:val="11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打包项目:</w:t>
      </w:r>
    </w:p>
    <w:p w14:paraId="1B0BE85F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mvn clean package</w:t>
      </w:r>
    </w:p>
    <w:p w14:paraId="3630A018">
      <w:pPr>
        <w:numPr>
          <w:ilvl w:val="0"/>
          <w:numId w:val="12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运行jar包:</w:t>
      </w:r>
    </w:p>
    <w:p w14:paraId="10CA0CD2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java -jar target/boot-zxsc-1.0-SNAPSHOT.jar</w:t>
      </w:r>
    </w:p>
    <w:bookmarkEnd w:id="43"/>
    <w:p w14:paraId="41C7CC32">
      <w:pPr>
        <w:pStyle w:val="5"/>
        <w:rPr>
          <w:rFonts w:hint="eastAsia" w:ascii="仿宋" w:hAnsi="仿宋" w:eastAsia="仿宋" w:cs="仿宋"/>
          <w:i w:val="0"/>
          <w:iCs w:val="0"/>
          <w:color w:val="auto"/>
        </w:rPr>
      </w:pPr>
      <w:bookmarkStart w:id="44" w:name="header-n602"/>
      <w:r>
        <w:rPr>
          <w:rFonts w:hint="eastAsia" w:ascii="仿宋" w:hAnsi="仿宋" w:eastAsia="仿宋" w:cs="仿宋"/>
          <w:i w:val="0"/>
          <w:iCs w:val="0"/>
          <w:color w:val="auto"/>
        </w:rPr>
        <w:t xml:space="preserve">9.2 </w:t>
      </w:r>
      <w:r>
        <w:rPr>
          <w:rFonts w:hint="eastAsia" w:ascii="仿宋" w:hAnsi="仿宋" w:eastAsia="仿宋" w:cs="仿宋"/>
          <w:i w:val="0"/>
          <w:iCs w:val="0"/>
          <w:color w:val="auto"/>
        </w:rPr>
        <w:t>前端部署</w:t>
      </w:r>
    </w:p>
    <w:p w14:paraId="717712A3">
      <w:pPr>
        <w:numPr>
          <w:ilvl w:val="0"/>
          <w:numId w:val="13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构建生产版本:</w:t>
      </w:r>
    </w:p>
    <w:p w14:paraId="5AA33494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npm run build</w:t>
      </w:r>
    </w:p>
    <w:p w14:paraId="030430F2">
      <w:pPr>
        <w:numPr>
          <w:ilvl w:val="0"/>
          <w:numId w:val="14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将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dist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olor w:val="auto"/>
        </w:rPr>
        <w:t>目录部署到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Nginx </w:t>
      </w:r>
      <w:r>
        <w:rPr>
          <w:rFonts w:hint="eastAsia" w:ascii="仿宋" w:hAnsi="仿宋" w:eastAsia="仿宋" w:cs="仿宋"/>
          <w:i w:val="0"/>
          <w:iCs w:val="0"/>
          <w:color w:val="auto"/>
        </w:rPr>
        <w:t>或其他Web服务器</w:t>
      </w:r>
    </w:p>
    <w:p w14:paraId="621CA0FA">
      <w:pPr>
        <w:numPr>
          <w:ilvl w:val="0"/>
          <w:numId w:val="14"/>
        </w:num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配置</w:t>
      </w: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 Nginx </w:t>
      </w:r>
      <w:r>
        <w:rPr>
          <w:rFonts w:hint="eastAsia" w:ascii="仿宋" w:hAnsi="仿宋" w:eastAsia="仿宋" w:cs="仿宋"/>
          <w:i w:val="0"/>
          <w:iCs w:val="0"/>
          <w:color w:val="auto"/>
        </w:rPr>
        <w:t>反向代理:</w:t>
      </w:r>
    </w:p>
    <w:p w14:paraId="462EF086">
      <w:pPr>
        <w:pStyle w:val="49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location /api {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    proxy_pass http://localhost:8080;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}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location /upload {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 xml:space="preserve">    proxy_pass http://localhost:8080;
</w:t>
      </w:r>
      <w:r>
        <w:rPr>
          <w:rFonts w:hint="eastAsia" w:ascii="仿宋" w:hAnsi="仿宋" w:eastAsia="仿宋" w:cs="仿宋"/>
          <w:i w:val="0"/>
          <w:iCs w:val="0"/>
          <w:color w:val="auto"/>
        </w:rPr>
        <w:br w:type="textWrapping"/>
      </w:r>
      <w:r>
        <w:rPr>
          <w:rStyle w:val="48"/>
          <w:rFonts w:hint="eastAsia" w:ascii="仿宋" w:hAnsi="仿宋" w:eastAsia="仿宋" w:cs="仿宋"/>
          <w:i w:val="0"/>
          <w:iCs w:val="0"/>
          <w:color w:val="auto"/>
        </w:rPr>
        <w:t>}</w:t>
      </w:r>
    </w:p>
    <w:bookmarkEnd w:id="0"/>
    <w:bookmarkEnd w:id="42"/>
    <w:bookmarkEnd w:id="4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E6902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2026-01-14T02:55:00Z</dcterms:created>
  <dc:creator>xudeguang</dc:creator>
  <cp:lastModifiedBy>xudeguang</cp:lastModifiedBy>
  <dcterms:modified xsi:type="dcterms:W3CDTF">2026-01-14T02:55:58Z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235A4B1B6D1D4D999AC0FDD902BECFDE_12</vt:lpwstr>
  </property>
</Properties>
</file>