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56db"/>
          <w:sz w:val="56"/>
          <w:szCs w:val="56"/>
        </w:rPr>
        <w:t xml:space="preserve">AI SOFTWARE COMPANY</w:t>
      </w:r>
    </w:p>
    <w:p>
      <w:pPr>
        <w:spacing w:after="200"/>
        <w:jc w:val="center"/>
      </w:pPr>
      <w:r>
        <w:rPr>
          <w:i/>
          <w:iCs/>
          <w:color w:val="635bff"/>
          <w:sz w:val="28"/>
          <w:szCs w:val="28"/>
        </w:rPr>
        <w:t xml:space="preserve">Your Personal AI Engineering Team</w:t>
      </w:r>
    </w:p>
    <w:p>
      <w:pPr>
        <w:pBdr>
          <w:bottom w:val="single" w:color="d1d5db" w:sz="2"/>
        </w:pBdr>
        <w:spacing w:after="200"/>
      </w:pPr>
    </w:p>
    <w:p>
      <w:pPr>
        <w:spacing w:after="100"/>
        <w:jc w:val="center"/>
      </w:pPr>
      <w:r>
        <w:rPr>
          <w:color w:val="1f2937"/>
          <w:sz w:val="26"/>
          <w:szCs w:val="26"/>
        </w:rPr>
        <w:t xml:space="preserve">Problem Statement, Solution Architecture &amp; Case Studies</w:t>
      </w:r>
    </w:p>
    <w:p>
      <w:pPr>
        <w:spacing w:after="200"/>
      </w:pP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Prepared for: Smart India Hackathon 2026 &amp; LaunchpadX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Version: 1.3 (CEO-First Pipeline + Workflow JSON)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Date: August 2026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Built by Solo Founder + Claude (CTO)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Table of Contents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1. Problem Statement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2. Our Solution — AI Software Company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3. System Architecture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4. Agent Pipeline &amp; Workflow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5. Technology Stack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6. Key Features &amp; Innovation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7. Case Study 1: Smart Waste Management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8. Case Study 2: AI-Powered Crop Disease Detection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9. Case Study 3: WhatsApp Customer Support Chatbot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10. Performance Metrics &amp; Results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11. Budget &amp; Cost Analysis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12. Future Roadmap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13. Conclusion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1. Problem Statement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1.1 The Core Problem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Hackathons are the proving ground for innovation in India. With events like Smart India Hackathon attracting over 100,000 participants annually, students and solo developers face a critical bottleneck: building a complete, demo-ready solution within 36 hours requires a full team of specialists — a business analyst to define requirements, a researcher to study the landscape, an architect to design the system, an engineer to write the code, and a presenter to create the pitch deck.</w:t>
      </w:r>
    </w:p>
    <w:p>
      <w:pPr>
        <w:spacing w:after="200"/>
      </w:pP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Solo developers and small teams are at a severe disadvantage. They must context-switch between business analysis, technical research, system design, coding, and presentation creation — all within a 36-hour window. The result is either incomplete solutions or poor-quality deliverables that fail to impress judges.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1.2 The Scale of the Problem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750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SIH 2026 Problem Statements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498 across 15 themes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Typical team size required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 members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Hackathon duration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36 hours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Average problem statement length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1-3 sentences (as few as 11 characters)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Deliverables expected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Working demo + presentation + documentation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Solo developer success rate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Significantly lower than full teams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1.3 Specific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Vague Problem Statements: SIH inputs like "Smart waste management" (3 words) require massive extrapolation into a full project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Multi-Disciplinary Requirements: A single developer must simultaneously be a BA, researcher, architect, coder, and presenter.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Time Pressure: 36 hours leaves no room for iteration — every minute spent on requirements is a minute lost from coding.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Indian Context Gap: Solutions must account for India-specific constraints — 2G connectivity in rural areas, DPDP Act 2023 compliance, UPI/Razorpay payments, Indian locale (INR, IST, pincode).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Quality vs. Speed Tradeoff: Rushed solutions produce either incomplete code or poor presentations, rarely both at high quality.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2. Our Solution — AI Software Company</w:t>
      </w:r>
    </w:p>
    <w:p>
      <w:pPr>
        <w:spacing w:after="200"/>
      </w:pP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AI Software Company is a multi-agent AI system that operates as a complete virtual engineering team. Instead of one chatbot that generates text, we deploy 7 specialized AI agents — each with a distinct role, expertise, and output format — that collaborate through a structured pipeline to transform a simple problem statement into production-ready deliverables.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2.1 Core Philosophy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Human Always Leads: 4 mandatory approval gates ensure the founder reviews and controls every critical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AI Collaborates, Never Dictates: Agents recommend, analyze, and execute — the human approves.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Real Outputs: Runnable code (.zip), real PowerPoint presentations (.pptx), Word documentation (.docx), and importable n8n workflow JSON (.json).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Separation of Concerns: 7 agents with distinct roles — merging them would lose the focused perspective each brings.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2.2 How It Works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The founder pastes a problem statement (even as short as 3 words) and clicks "Start Company." The system then: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rPr>
          <w:tblHeader/>
        </w:trPr>
        <w:tc>
          <w:tcPr>
            <w:tcW w:type="dxa" w:w="2375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75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375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375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Founder Action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CEO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Breaks problem into 3-7 components, classifies deliverable type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Automatic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RAG Agent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Searches 674+ n8n workflows per-component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Automatic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Produces requirements, user stories, scope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Approve / Reject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Researcher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 search, competitor analysis, API discovery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Approve / Reject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Architect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Tech stack, database design, API architecture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Approve / Reject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Engineer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Writes complete runnable code or n8n workflow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Approve / Reject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PPT Agent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Creates pitch deck + documentation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Automatic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2.3 Deliverable Types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The CEO agent classifies each problem into one of three deliverable types, ensuring no wasted computation: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Code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 apps, APIs, CLI tools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.zip with runnable project files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Workflow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Automation, chatbots, data pipelines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.json importable into n8n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Hybrid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 + automation (rare)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Both .zip AND .json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3. System Architecture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3.1 Pipeline Architecture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The system uses a sequential pipeline with approval gates, cross-review, and shared memory:</w:t>
      </w:r>
    </w:p>
    <w:p>
      <w:pPr>
        <w:spacing w:after="200"/>
      </w:pPr>
    </w:p>
    <w:p>
      <w:pPr>
        <w:spacing w:after="120" w:line="276"/>
        <w:jc w:val="center"/>
      </w:pPr>
      <w:r>
        <w:rPr>
          <w:b/>
          <w:bCs/>
          <w:color w:val="1f2937"/>
          <w:sz w:val="22"/>
          <w:szCs w:val="22"/>
        </w:rPr>
        <w:t xml:space="preserve">CEO → RAG Agent → Business Analyst → [Gate 1] → Researcher → [Gate 2] → Architect → [Gate 3] → Engineer → [Gate 4] → PPT Agent → Deliverables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3.2 Cross-Review System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Each agent's output is reviewed by the most relevant peer before the founder sees it, producing a quality score (1-10):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 Output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 Focus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CEO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Does analysis match the project brief?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Researcher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Does research cover requirements?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Architect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Researcher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Are tech choices research-backed?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Engineer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Architect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Does code follow the architecture?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PPT Agent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Engineer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Does presentation match implementation?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3.3 Shared Project Memory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All agents share a project memory containing the problem statement, CEO brief, each agent's summary, revision feedback, and all approved outputs. No agent works in isolation — everyone knows what the others decided.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3.4 RAG Workflow Search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After the CEO breaks the problem into components, the RAG agent searches 674+ indexed n8n workflow templates per-component using SQLite FTS5 full-text search. Results are classified into three tiers: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Relevance Score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Reusable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70%+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 this workflow directly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Modifiable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40-70%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Adapt for the problem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&lt;40%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Learn from the pattern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4. Agent Pipeline &amp; Workflow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4.1 The Seven Agents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rPr>
          <w:tblHeader/>
        </w:trPr>
        <w:tc>
          <w:tcPr>
            <w:tcW w:type="dxa" w:w="2375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375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75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Approval Gate</w:t>
            </w:r>
          </w:p>
        </w:tc>
        <w:tc>
          <w:tcPr>
            <w:tcW w:type="dxa" w:w="2375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CEO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Project Manager + Classifier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(auto)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Brief + deliverable type + components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RAG Agent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Workflow Search (per-component)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(auto)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Tiered workflow recommendations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Requirements Analyst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Requirements, user stories, scope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Researcher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Market &amp; Tech Researcher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Competitor analysis, API discovery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Architect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 Designer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Tech stack, DB schema, API design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Engineer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Full-Stack Developer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Runnable code (.zip) or n8n JSON</w:t>
            </w:r>
          </w:p>
        </w:tc>
      </w:tr>
      <w:tr>
        <w:trPr>
          <w:tblHeader w:val="false"/>
        </w:trPr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PPT Agent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Presentation Designer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(final)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.pptx pitch deck + .docx docs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4.2 SIH-Optimized Prompts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Every agent is tuned for India-specific hackathon context: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CEO: 3 expansion examples for ultra-short inputs, Indian government context (PM Kisan, DIKSHA, CSC centres)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Business Analyst: Indian personas mandatory (e.g., "Priya, Gram Panchayat secretary in MP"), DPDP Act 2023 compliance, 2G connectivity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Researcher: Bhashini API, IndiaAI, prior SIH winners, Indian startup sources (YourStory, Inc42)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Architect: Indian scale (1.4B people, 500M smartphones), Railway/Render hosting, UPI/Razorpay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Engineer: Indian locale (INR, IST, pincode), Indian sample data, 3-command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PPT Agent: SIH judge criteria, Indian statistics and examples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4.3 Call Employee Feature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At any point, the founder can open a direct chat with any agent. The Engineer enters "pair programming mode" — providing complete updated files. Each agent responds from their expertise plus full project context.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5. Technology Stack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5.1 Backend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Python 3.14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Best AI/ML ecosystem, async support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FastAPI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Async, auto-docs, WebSocket support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SQLite (aiosqlite)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Zero config, portable, single-file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LLM Access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OpenRouter (OpenAI SDK)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Access any model via single API key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Gateway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OmniRoute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Local model routing, caching, fallbacks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 Search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Tavily Search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AI-optimized search results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Workflow DB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SQLite FTS5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Full-text search across 674+ workflows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Webhooks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httpx (async)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 delivery to n8n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5.2 Frontend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Next.js 16 (App Router)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+ SSR, great DX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Type safety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CSS Variables (Light Theme)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Custom design system, no framework lock-in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WebSocket (native)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Live activity updates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Icons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Clean, consistent icon set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5.3 Infrastructure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Railway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Live API server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Vercel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Auto-deploy from GitHub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Webhook Hub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n8n (Hostinger VPS)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 routing for integrations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GitHub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CI/CD auto-deploy pipeline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6. Key Features &amp; Innovation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6.1 What Makes This Different</w:t>
      </w:r>
    </w:p>
    <w:p>
      <w:pPr>
        <w:spacing w:after="200"/>
      </w:pPr>
    </w:p>
    <w:p>
      <w:pPr>
        <w:spacing w:after="120" w:line="276"/>
        <w:jc w:val="both"/>
      </w:pPr>
      <w:r>
        <w:rPr>
          <w:b/>
          <w:bCs/>
          <w:color w:val="1f2937"/>
          <w:sz w:val="22"/>
          <w:szCs w:val="22"/>
        </w:rPr>
        <w:t xml:space="preserve">Multi-Agent Architecture: </w:t>
      </w:r>
      <w:r>
        <w:rPr>
          <w:color w:val="1f2937"/>
          <w:sz w:val="22"/>
          <w:szCs w:val="22"/>
        </w:rPr>
        <w:t xml:space="preserve">Unlike single-chatbot solutions (ChatGPT, Gemini), we deploy 7 specialized agents that think differently about the same problem. A Business Analyst focuses on requirements, a Researcher on existing solutions, an Architect on system design. Merging these roles would lose the focused perspective each brings.</w:t>
      </w:r>
    </w:p>
    <w:p>
      <w:pPr>
        <w:spacing w:after="200"/>
      </w:pPr>
    </w:p>
    <w:p>
      <w:pPr>
        <w:spacing w:after="120" w:line="276"/>
        <w:jc w:val="both"/>
      </w:pPr>
      <w:r>
        <w:rPr>
          <w:b/>
          <w:bCs/>
          <w:color w:val="1f2937"/>
          <w:sz w:val="22"/>
          <w:szCs w:val="22"/>
        </w:rPr>
        <w:t xml:space="preserve">CEO-First Pipeline: </w:t>
      </w:r>
      <w:r>
        <w:rPr>
          <w:color w:val="1f2937"/>
          <w:sz w:val="22"/>
          <w:szCs w:val="22"/>
        </w:rPr>
        <w:t xml:space="preserve">The CEO agent runs first to break vague problem statements into 3-7 searchable components and classify the deliverable type. This transforms a 3-word input ("Smart waste management") into structured, actionable components that subsequent agents can work with.</w:t>
      </w:r>
    </w:p>
    <w:p>
      <w:pPr>
        <w:spacing w:after="200"/>
      </w:pPr>
    </w:p>
    <w:p>
      <w:pPr>
        <w:spacing w:after="120" w:line="276"/>
        <w:jc w:val="both"/>
      </w:pPr>
      <w:r>
        <w:rPr>
          <w:b/>
          <w:bCs/>
          <w:color w:val="1f2937"/>
          <w:sz w:val="22"/>
          <w:szCs w:val="22"/>
        </w:rPr>
        <w:t xml:space="preserve">RAG-Powered Workflow Search: </w:t>
      </w:r>
      <w:r>
        <w:rPr>
          <w:color w:val="1f2937"/>
          <w:sz w:val="22"/>
          <w:szCs w:val="22"/>
        </w:rPr>
        <w:t xml:space="preserve">674+ indexed n8n workflow templates are searched per-component using FTS5 full-text search, giving every agent targeted automation context. Workflows are classified into reusable (use directly), modifiable (adapt), and inspiration (learn from) tiers.</w:t>
      </w:r>
    </w:p>
    <w:p>
      <w:pPr>
        <w:spacing w:after="200"/>
      </w:pPr>
    </w:p>
    <w:p>
      <w:pPr>
        <w:spacing w:after="120" w:line="276"/>
        <w:jc w:val="both"/>
      </w:pPr>
      <w:r>
        <w:rPr>
          <w:b/>
          <w:bCs/>
          <w:color w:val="1f2937"/>
          <w:sz w:val="22"/>
          <w:szCs w:val="22"/>
        </w:rPr>
        <w:t xml:space="preserve">Real Deliverables: </w:t>
      </w:r>
      <w:r>
        <w:rPr>
          <w:color w:val="1f2937"/>
          <w:sz w:val="22"/>
          <w:szCs w:val="22"/>
        </w:rPr>
        <w:t xml:space="preserve">Not just text — runnable code projects (.zip), real PowerPoint presentations (.pptx), Word documentation (.docx), and importable n8n workflow JSON files (.json). Four distinct output formats from a single problem statement.</w:t>
      </w:r>
    </w:p>
    <w:p>
      <w:pPr>
        <w:spacing w:after="200"/>
      </w:pPr>
    </w:p>
    <w:p>
      <w:pPr>
        <w:spacing w:after="120" w:line="276"/>
        <w:jc w:val="both"/>
      </w:pPr>
      <w:r>
        <w:rPr>
          <w:b/>
          <w:bCs/>
          <w:color w:val="1f2937"/>
          <w:sz w:val="22"/>
          <w:szCs w:val="22"/>
        </w:rPr>
        <w:t xml:space="preserve">Human-in-the-Loop Control: </w:t>
      </w:r>
      <w:r>
        <w:rPr>
          <w:color w:val="1f2937"/>
          <w:sz w:val="22"/>
          <w:szCs w:val="22"/>
        </w:rPr>
        <w:t xml:space="preserve">4 mandatory approval gates prevent runaway AI. The founder reviews and can reject with feedback at every critical stage. Rejection triggers intelligent revision, not restart.</w:t>
      </w:r>
    </w:p>
    <w:p>
      <w:pPr>
        <w:spacing w:after="200"/>
      </w:pPr>
    </w:p>
    <w:p>
      <w:pPr>
        <w:spacing w:after="120" w:line="276"/>
        <w:jc w:val="both"/>
      </w:pPr>
      <w:r>
        <w:rPr>
          <w:b/>
          <w:bCs/>
          <w:color w:val="1f2937"/>
          <w:sz w:val="22"/>
          <w:szCs w:val="22"/>
        </w:rPr>
        <w:t xml:space="preserve">Cost Efficiency: </w:t>
      </w:r>
      <w:r>
        <w:rPr>
          <w:color w:val="1f2937"/>
          <w:sz w:val="22"/>
          <w:szCs w:val="22"/>
        </w:rPr>
        <w:t xml:space="preserve">Configurable per-agent model selection. Default: Claude Sonnet 4 for all agents (highest quality), with Gemini 2.5 Flash as automatic fallback. Each agent's model is independently configurable via environment variables, allowing cost optimization — e.g., using free/cheaper models for analysis agents while keeping Claude Sonnet 4 for the Engineer where code quality matters most.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7. Case Study 1: Smart Waste Management for Indian Municipalities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7.1 Problem Statement</w:t>
      </w:r>
    </w:p>
    <w:p>
      <w:pPr>
        <w:spacing w:after="120" w:line="276"/>
        <w:jc w:val="both"/>
      </w:pPr>
      <w:r>
        <w:rPr>
          <w:i/>
          <w:iCs/>
          <w:color w:val="1f2937"/>
          <w:sz w:val="22"/>
          <w:szCs w:val="22"/>
        </w:rPr>
        <w:t xml:space="preserve">"Smart waste management for Indian municipalities"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Input length: 7 words. Organization type: Municipal Corporation / Smart Cities Mission.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7.2 CEO Decomposition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The CEO agent expanded this into 5 searchable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IoT sensor integration for smart dustbins (fill-level monitoring)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Route optimization for garbage collection vehicles (GPS + 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Citizen complaint portal and mobile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Data analytics dashboard for municipal authorities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Automated waste segregation alerts and compliance tracking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Deliverable type classified: CODE (web application with dashboard)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7.3 RAG Workflow Matches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Per-component search found relevant automation templates: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IoT sensor data pipeline (Reusable, 78%) — webhook-triggered data ingestion with database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Route optimization notification system (Modifiable, 55%) — Telegram/WhatsApp alert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Citizen complaint ticketing (Modifiable, 62%) — form submission to database with email notifications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7.4 Pipeline Output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.zip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frontend + FastAPI backend + SQLite DB, 16K+ tokens of code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.pptx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12-slide pitch deck with problem, solution, architecture, demo flow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.docx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Requirements, user stories, technical specs, API documentation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Total Time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~14 min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Including all 4 founder approval gates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7.5 Key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All 12/12 n8n webhook events delivered successfully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Engineer generated complete runnable project with frontend +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Indian context preserved: INR currency, IST timezone, pincode-based location, Hindi/English bilingual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SIH judge-ready presentation with Indian statistics (Swachh Bharat Mission data, CPCB reports)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8. Case Study 2: AI-Powered Crop Disease Detection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8.1 Problem Statement</w:t>
      </w:r>
    </w:p>
    <w:p>
      <w:pPr>
        <w:spacing w:after="120" w:line="276"/>
        <w:jc w:val="both"/>
      </w:pPr>
      <w:r>
        <w:rPr>
          <w:i/>
          <w:iCs/>
          <w:color w:val="1f2937"/>
          <w:sz w:val="22"/>
          <w:szCs w:val="22"/>
        </w:rPr>
        <w:t xml:space="preserve">"AI-powered crop disease detection using drone imagery"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Input length: 8 words. Theme: Agriculture &amp; Rural Development.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8.2 CEO Decomposition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The CEO expanded this into 6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Drone image capture and upload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AI/ML model for crop disease classification (TensorFlow/PyTorch)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Geospatial mapping of affected areas (GIS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SMS/WhatsApp alerts to farmers in regional languages (Bhashini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Agricultural officer dashboard with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Integration with PM Kisan / eNAM for farmer database lookup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Deliverable type classified: HYBRID (code + automation workflow)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8.3 RAG Workflow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AI image classification pipeline (Reusable, 82%) — OpenAI Vision + webhook trigger for image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WhatsApp notification system (Reusable, 75%) — automated alert delivery with template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Google Sheets data logging (Modifiable, 60%) — sensor data to spreadsheet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Telegram bot with AI responses (Inspiration, 38%) — chatbot pattern adaptable to farmer queries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8.4 Pipeline Output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The system generated both a code project AND an n8n workflow: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Code (.zip): Python Flask API with TensorFlow model serving, React dashboard with GIS map, SQLite database with farmer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Workflow (.json): n8n automation for image upload → AI analysis → WhatsApp alert → Google Sheets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Presentation (.pptx): Pitch deck targeting Agriculture &amp; Rural Development theme judges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Documentation (.docx): Full technical documentation with API reference and deployment guide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8.5 India-Specific Adaptations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Bhashini API integration for Hindi, Tamil, Telugu, Marathi language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2G-compatible image compression (critical for rural connectivity)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Integration with government schemes: PM Kisan database, eNAM 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Farmer personas: "Ramesh, marginal farmer in UP with 2 acres, uses basic smartphone"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9. Case Study 3: WhatsApp Customer Support Chatbot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9.1 Problem Statement</w:t>
      </w:r>
    </w:p>
    <w:p>
      <w:pPr>
        <w:spacing w:after="120" w:line="276"/>
        <w:jc w:val="both"/>
      </w:pPr>
      <w:r>
        <w:rPr>
          <w:i/>
          <w:iCs/>
          <w:color w:val="1f2937"/>
          <w:sz w:val="22"/>
          <w:szCs w:val="22"/>
        </w:rPr>
        <w:t xml:space="preserve">"AI chatbot for WhatsApp customer support"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Input length: 6 words. Theme: Smart Automation.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9.2 CEO Decomposition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The CEO classified this as a WORKFLOW deliverable and broke it into 4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WhatsApp Business API integration with webhook receiver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AI-powered intent classification and response generation (OpenAI/Claude)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Ticket escalation to human agents with context handoff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Conversation analytics and satisfaction scoring dashboard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Deliverable type classified: WORKFLOW (n8n automation pipeline)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9.3 RAG Workflow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Business WhatsApp AI RAG Chatbot (Reusable, 85%) — direct match with WhatsApp + OpenAI + vector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AI Support Agent with ticket routing (Modifiable, 72%) — Telegram-based, adaptable to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Customer feedback collection (Modifiable, 58%) — form → database → notification pipeline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9.4 Pipeline Output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Since the deliverable type was WORKFLOW, the Engineer generated an n8n workflow JSON instead of traditional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Workflow (.json): Complete n8n workflow with 12 nodes — WhatsApp trigger → AI classification → response generation → escalation logic → analytics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Importable directly into any n8n instance with credential placeholders for WhatsApp Business API and OpenAI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Presentation (.pptx): Architecture diagram showing the automation flow, ROI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Documentation (.docx): Setup guide, credential configuration, customization points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9.5 Innovation Highlight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This case study demonstrates the system's ability to generate workflow automation instead of traditional code. The Engineer agent produced a valid n8n workflow JSON with real node types (WhatsApp trigger, OpenAI chat, IF conditions, HTTP requests), proper connections between nodes, and credential placeholders — importable directly into n8n with zero code changes.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10. Performance Metrics &amp; Results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10.1 Pipeline Timing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Execution Time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CEO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~96s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Problem decomposition + classification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RAG Agent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&lt;100ms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FTS5 search is near-instant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~125s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Requirements generation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Researcher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~141s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Includes Tavily web search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Architect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~5s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Fastest — clear structured inputs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Engineer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~400s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Longest — 16K token code generation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PPT Agent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~60s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Slide content extraction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Total Pipeline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~14 minutes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End-to-end including founder approvals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10.2 System Reliability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750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Webhook Event Delivery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12/12 (100%)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Success Rate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100% (all agents completed)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Deliverable Generation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3/3 formats generated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Cross-Review Completion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5/5 peer reviews executed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WebSocket Real-time Events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 events streamed live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10.3 Workflow Database Stats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750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Total Workflows Indexed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674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AI-Powered Workflows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508 (75%)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With Webhooks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128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With Database Nodes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244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Domain Categories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SQLite FTS5 Full-Text Search</w:t>
            </w:r>
          </w:p>
        </w:tc>
      </w:tr>
      <w:tr>
        <w:trPr>
          <w:tblHeader w:val="false"/>
        </w:trPr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Search Response Time</w:t>
            </w:r>
          </w:p>
        </w:tc>
        <w:tc>
          <w:tcPr>
            <w:tcW w:type="dxa" w:w="4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&lt;100ms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11. Budget &amp; Cost Analysis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11.1 Per-Run Cost Breakdown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per Run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CEO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Claude Sonnet 4 (default)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Configurable via MODEL_CEO env var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RAG Agent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SQLite FTS5 (no LLM)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Free — local database search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Claude Sonnet 4 (default)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Configurable via MODEL_BA env var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Researcher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Claude Sonnet 4 (default)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Configurable via MODEL_RESEARCHER env var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Architect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Claude Sonnet 4 (default)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Configurable via MODEL_ARCHITECT env var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Engineer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Claude Sonnet 4 (default)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Highest quality for code generation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PPT Agent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Claude Sonnet 4 (default)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Configurable via MODEL_PPT env var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Cross-Reviews (5x)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Claude Sonnet 4 (default)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Configurable via MODEL_REVIEW env var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Fallback (all agents)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Auto-fallback on failure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11.2 Budget Efficiency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Default configuration uses Claude Sonnet 4 across all agents for maximum output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Each agent's model is independently configurable via environment variables (MODEL_CEO, MODEL_BA,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Automatic fallback to Gemini 2.5 Flash if primary model fails — zero downtime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RAG Agent uses local SQLite FTS5 search (no LLM cost) — instant results under 100ms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Cost optimization possible: assign free/cheaper models to analysis agents, keep Claude Sonnet 4 for Engineer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12. Future Roadmap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12.1 Version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6"/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6-agent pipeline, 4 approval gates, ZIP + PPTX + DOCX downloads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V1.1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Railway + Vercel deployment, SIH-optimized prompts, skeleton loaders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V1.2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RAG Workflow Agent, 19,870 workflow index, FTS5 search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V1.3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CEO-first pipeline, deliverable type classification, n8n JSON output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V1.5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Planned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Auto-deploy to GitHub + Vercel, live preview URLs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V2.0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Planned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memory persistence, project history, template projects</w:t>
            </w:r>
          </w:p>
        </w:tc>
      </w:tr>
      <w:tr>
        <w:trPr>
          <w:tblHeader w:val="false"/>
        </w:trPr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V3.0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Planned</w:t>
            </w:r>
          </w:p>
        </w:tc>
        <w:tc>
          <w:tcPr>
            <w:tcW w:type="dxa" w:w="3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Multi-user platform, parallel agents, marketplace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12.2 Next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V1.5 — Level 4 Engineer: Auto-create GitHub repo, push generated code, deploy to Vercel with live URL. Transform from "download a ZIP" to "click a link, see it running."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V2.0 — Product Version: Agent memory that learns from past projects, project history dashboard, custom agent prompts, template projects for common hackathon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V3.0 — Multi-User Platform: User authentication, parallel agent execution, agent-to-agent discussion, marketplace for custom agent configurations.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6db"/>
        </w:rPr>
        <w:t xml:space="preserve">13. Conclusion</w:t>
      </w:r>
    </w:p>
    <w:p>
      <w:pPr>
        <w:spacing w:after="200"/>
      </w:pP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AI Software Company demonstrates that multi-agent AI systems can transform how solo developers and small teams approach hackathons. By decomposing the software development process into 7 specialized agents — each with distinct expertise, SIH-optimized prompts, and structured outputs — we achieve in 14 minutes what traditionally requires a 6-person team working for hours.</w:t>
      </w:r>
    </w:p>
    <w:p>
      <w:pPr>
        <w:spacing w:after="200"/>
      </w:pP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The system's key innovations — CEO-first pipeline for problem decomposition, RAG-powered workflow search across 674+ templates, deliverable type classification, and configurable per-agent model strategy with automatic fallbacks — make it practical for real hackathon use, not just a demonstration.</w:t>
      </w:r>
    </w:p>
    <w:p>
      <w:pPr>
        <w:spacing w:after="200"/>
      </w:pP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Three case studies across different domains (Smart Cities, Agriculture, Customer Support) and deliverable types (code, hybrid, workflow) validate the system's versatility. Each produced complete, demo-ready deliverables with India-specific adaptations — from DPDP Act compliance to Bhashini multilingual support.</w:t>
      </w:r>
    </w:p>
    <w:p>
      <w:pPr>
        <w:spacing w:after="200"/>
      </w:pP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The project is live and operational: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Backend: Railway (ai-software-company-production.up.railway.app)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Frontend: Vercel (frontend-wheat-ten-gla6y29t60.vercel.app)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Pipeline: 7 agents, 4 approval gates, 4 deliverable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Webhook Integration: n8n event hub with 100% delivery rate</w:t>
      </w:r>
    </w:p>
    <w:p>
      <w:pPr>
        <w:spacing w:after="200"/>
      </w:pP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As we move toward V1.5 (auto-deploy) and V2.0 (agent memory), the vision remains clear: not to replace human developers, but to give every solo builder the equivalent of a full engineering team — one problem statement at a time.</w:t>
      </w:r>
    </w:p>
    <w:p>
      <w:pPr>
        <w:spacing w:after="200"/>
      </w:pPr>
    </w:p>
    <w:p>
      <w:pPr>
        <w:spacing w:after="200"/>
      </w:pPr>
    </w:p>
    <w:p>
      <w:pPr>
        <w:pBdr>
          <w:bottom w:val="single" w:color="d1d5db" w:sz="2"/>
        </w:pBdr>
        <w:spacing w:after="200"/>
      </w:pPr>
    </w:p>
    <w:p>
      <w:pPr>
        <w:spacing w:after="60"/>
        <w:jc w:val="center"/>
      </w:pPr>
      <w:r>
        <w:rPr>
          <w:i/>
          <w:iCs/>
          <w:color w:val="6b7280"/>
          <w:sz w:val="20"/>
          <w:szCs w:val="20"/>
        </w:rPr>
        <w:t xml:space="preserve">AI Software Company v1.3 — Built by Solo Founder + Claude (CTO)</w:t>
      </w:r>
    </w:p>
    <w:p>
      <w:pPr>
        <w:jc w:val="center"/>
      </w:pPr>
      <w:r>
        <w:rPr>
          <w:color w:val="6b7280"/>
          <w:sz w:val="20"/>
          <w:szCs w:val="20"/>
        </w:rPr>
        <w:t xml:space="preserve">Smart India Hackathon 2026 | LaunchpadX 2026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AI Software Company — Problem Statement &amp; Case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Calibri" w:cs="Calibri" w:eastAsia="Calibri" w:hAnsi="Calibri"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2026-08-22T08:48:59.887Z</dcterms:created>
  <dcterms:modified xsi:type="dcterms:W3CDTF">2026-08-22T08:48:59.887Z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