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6479CE" w14:textId="77777777" w:rsidR="00462C08" w:rsidRDefault="00000000">
      <w:pPr>
        <w:spacing w:after="200" w:line="360" w:lineRule="auto"/>
        <w:jc w:val="center"/>
      </w:pPr>
      <w:r>
        <w:rPr>
          <w:b/>
          <w:bCs/>
          <w:color w:val="1F3864"/>
          <w:sz w:val="40"/>
          <w:szCs w:val="40"/>
        </w:rPr>
        <w:t>MedVoice: A Voice-First, Multilingual Medicine-Reminder Assistant for Older Adults using IndicTrans2 and a Small Language Model with Rule-Based Validation</w:t>
      </w:r>
    </w:p>
    <w:p w14:paraId="28A17C41" w14:textId="77777777" w:rsidR="00462C08" w:rsidRDefault="00000000">
      <w:pPr>
        <w:spacing w:after="60" w:line="360" w:lineRule="auto"/>
        <w:jc w:val="center"/>
      </w:pPr>
      <w:r>
        <w:rPr>
          <w:sz w:val="22"/>
          <w:szCs w:val="22"/>
        </w:rPr>
        <w:t>Primary Track: F — Applied AI Systems     Secondary Track: E — Neuro-Symbolic Reasoning</w:t>
      </w:r>
    </w:p>
    <w:p w14:paraId="562880D3" w14:textId="77777777" w:rsidR="00462C08" w:rsidRDefault="00000000">
      <w:pPr>
        <w:spacing w:after="300" w:line="360" w:lineRule="auto"/>
        <w:jc w:val="center"/>
      </w:pPr>
      <w:r>
        <w:rPr>
          <w:sz w:val="22"/>
          <w:szCs w:val="22"/>
        </w:rPr>
        <w:t xml:space="preserve">Team No.: </w:t>
      </w:r>
      <w:r>
        <w:rPr>
          <w:sz w:val="22"/>
          <w:szCs w:val="22"/>
          <w:highlight w:val="yellow"/>
        </w:rPr>
        <w:t>[TO FILL]</w:t>
      </w:r>
      <w:r>
        <w:rPr>
          <w:sz w:val="22"/>
          <w:szCs w:val="22"/>
        </w:rPr>
      </w:r>
    </w:p>
    <w:p w14:paraId="6AE30A96" w14:textId="77777777" w:rsidR="00462C08" w:rsidRDefault="00000000">
      <w:pPr>
        <w:spacing w:after="100" w:line="360" w:lineRule="auto"/>
        <w:jc w:val="center"/>
      </w:pPr>
      <w:r>
        <w:rPr>
          <w:b/>
          <w:bCs/>
        </w:rPr>
        <w:t>Team Members (maximum three)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200"/>
        <w:gridCol w:w="3826"/>
      </w:tblGrid>
      <w:tr w:rsidR="00462C08" w14:paraId="334A0710" w14:textId="77777777">
        <w:tblPrEx>
          <w:tblCellMar>
            <w:top w:w="0" w:type="dxa"/>
            <w:bottom w:w="0" w:type="dxa"/>
          </w:tblCellMar>
        </w:tblPrEx>
        <w:trPr>
          <w:cantSplit/>
          <w:tblHeader/>
        </w:trPr>
        <w:tc>
          <w:tcPr>
            <w:tcW w:w="20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2319FC41" w14:textId="77777777" w:rsidR="00462C08" w:rsidRDefault="00000000">
            <w:pPr>
              <w:keepNext/>
              <w:spacing w:after="30"/>
              <w:jc w:val="center"/>
            </w:pPr>
            <w:r>
              <w:rPr>
                <w:b/>
                <w:bCs/>
                <w:color w:val="FFFFFF"/>
                <w:sz w:val="22"/>
                <w:szCs w:val="22"/>
              </w:rPr>
              <w:t>Reg. No.</w:t>
            </w:r>
          </w:p>
        </w:tc>
        <w:tc>
          <w:tcPr>
            <w:tcW w:w="32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36EF027C" w14:textId="77777777" w:rsidR="00462C08" w:rsidRDefault="00000000">
            <w:pPr>
              <w:keepNext/>
              <w:spacing w:after="30"/>
              <w:jc w:val="center"/>
            </w:pPr>
            <w:r>
              <w:rPr>
                <w:b/>
                <w:bCs/>
                <w:color w:val="FFFFFF"/>
                <w:sz w:val="22"/>
                <w:szCs w:val="22"/>
              </w:rPr>
              <w:t>Name</w:t>
            </w:r>
          </w:p>
        </w:tc>
        <w:tc>
          <w:tcPr>
            <w:tcW w:w="3826"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0A3F23B8" w14:textId="77777777" w:rsidR="00462C08" w:rsidRDefault="00000000">
            <w:pPr>
              <w:keepNext/>
              <w:spacing w:after="30"/>
              <w:jc w:val="center"/>
            </w:pPr>
            <w:r>
              <w:rPr>
                <w:b/>
                <w:bCs/>
                <w:color w:val="FFFFFF"/>
                <w:sz w:val="22"/>
                <w:szCs w:val="22"/>
              </w:rPr>
              <w:t>Primary role in the project</w:t>
            </w:r>
          </w:p>
        </w:tc>
      </w:tr>
      <w:tr w:rsidR="00462C08" w14:paraId="25957A9D" w14:textId="77777777">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9FDB3A6" w14:textId="77777777" w:rsidR="00462C08" w:rsidRDefault="00000000">
            <w:pPr>
              <w:spacing w:after="30"/>
            </w:pPr>
            <w:r>
              <w:rPr>
                <w:sz w:val="22"/>
              </w:rPr>
              <w:t>24BDS0212</w:t>
            </w:r>
          </w:p>
        </w:tc>
        <w:tc>
          <w:tcPr>
            <w:tcW w:w="3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54E1C20B" w14:textId="77777777" w:rsidR="00462C08" w:rsidRDefault="00000000">
            <w:pPr>
              <w:spacing w:after="30"/>
            </w:pPr>
            <w:r>
              <w:rPr>
                <w:sz w:val="22"/>
              </w:rPr>
              <w:t>Laksh Ahuja</w:t>
            </w:r>
          </w:p>
        </w:tc>
        <w:tc>
          <w:tcPr>
            <w:tcW w:w="38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3DDF88F" w14:textId="77777777" w:rsidR="00462C08" w:rsidRDefault="00000000">
            <w:pPr>
              <w:spacing w:after="30"/>
            </w:pPr>
            <w:r>
              <w:rPr>
                <w:sz w:val="22"/>
              </w:rPr>
              <w:t>Sole member: entire system — React front end, FastAPI back end, IndicTrans2 + Qwen pipeline, validation, scheduler, MongoDB, evaluation and report</w:t>
            </w:r>
          </w:p>
        </w:tc>
      </w:tr>
    </w:tbl>
    <w:p w14:paraId="69253281" w14:textId="77777777" w:rsidR="00462C08" w:rsidRDefault="00462C08">
      <w:pPr>
        <w:spacing w:after="120"/>
      </w:pPr>
    </w:p>
    <w:p w14:paraId="530F6EBB" w14:textId="77777777" w:rsidR="00462C08" w:rsidRDefault="00462C08">
      <w:pPr>
        <w:spacing w:after="120"/>
      </w:pPr>
    </w:p>
    <w:p w14:paraId="1217DD0B" w14:textId="77777777" w:rsidR="00462C08" w:rsidRDefault="00000000">
      <w:pPr>
        <w:spacing w:after="80" w:line="360" w:lineRule="auto"/>
        <w:jc w:val="center"/>
      </w:pPr>
      <w:r>
        <w:rPr>
          <w:b/>
          <w:bCs/>
        </w:rPr>
        <w:t>Report submitted for the</w:t>
      </w:r>
    </w:p>
    <w:p w14:paraId="3887B20F" w14:textId="77777777" w:rsidR="00462C08" w:rsidRDefault="00000000">
      <w:pPr>
        <w:spacing w:after="240" w:line="360" w:lineRule="auto"/>
        <w:jc w:val="center"/>
      </w:pPr>
      <w:r>
        <w:rPr>
          <w:b/>
          <w:bCs/>
        </w:rPr>
        <w:t>Final Project Review of</w:t>
      </w:r>
    </w:p>
    <w:p w14:paraId="48C6B2BB" w14:textId="77777777" w:rsidR="00462C08" w:rsidRDefault="00000000">
      <w:pPr>
        <w:spacing w:after="80" w:line="360" w:lineRule="auto"/>
        <w:jc w:val="center"/>
      </w:pPr>
      <w:r>
        <w:rPr>
          <w:b/>
          <w:bCs/>
          <w:sz w:val="26"/>
          <w:szCs w:val="26"/>
        </w:rPr>
        <w:t>Course Code: BCSE306 — Artificial Intelligence</w:t>
      </w:r>
    </w:p>
    <w:p w14:paraId="09C37C24" w14:textId="77777777" w:rsidR="00462C08" w:rsidRDefault="00000000">
      <w:pPr>
        <w:spacing w:after="80" w:line="360" w:lineRule="auto"/>
        <w:jc w:val="center"/>
      </w:pPr>
      <w:r>
        <w:rPr>
          <w:b/>
          <w:bCs/>
        </w:rPr>
        <w:t>Slot: D1</w:t>
      </w:r>
    </w:p>
    <w:p w14:paraId="2B7E1A24" w14:textId="77777777" w:rsidR="00462C08" w:rsidRDefault="00000000">
      <w:pPr>
        <w:spacing w:after="300" w:line="360" w:lineRule="auto"/>
        <w:jc w:val="center"/>
      </w:pPr>
      <w:r>
        <w:rPr>
          <w:b/>
          <w:bCs/>
        </w:rPr>
        <w:t>Professor: Dr. Ilanthenral Kandasamy</w:t>
      </w:r>
    </w:p>
    <w:p w14:paraId="1FBD9F3D" w14:textId="77777777" w:rsidR="00462C08" w:rsidRDefault="00000000">
      <w:pPr>
        <w:spacing w:after="80" w:line="360" w:lineRule="auto"/>
        <w:jc w:val="center"/>
      </w:pPr>
      <w:r>
        <w:rPr>
          <w:sz w:val="22"/>
          <w:szCs w:val="22"/>
        </w:rPr>
        <w:t>GitHub Repository: https://github.com/laksh-ahuja06/local-language-ai-chatbot</w:t>
      </w:r>
    </w:p>
    <w:p w14:paraId="48929790" w14:textId="0104CE27" w:rsidR="00462C08" w:rsidRDefault="00462C08">
      <w:pPr>
        <w:spacing w:after="400" w:line="360" w:lineRule="auto"/>
        <w:jc w:val="center"/>
      </w:pPr>
    </w:p>
    <w:p w14:paraId="3ACD5631" w14:textId="77777777" w:rsidR="00462C08" w:rsidRDefault="00000000">
      <w:pPr>
        <w:spacing w:after="80" w:line="360" w:lineRule="auto"/>
        <w:jc w:val="center"/>
      </w:pPr>
      <w:r>
        <w:rPr>
          <w:b/>
          <w:bCs/>
        </w:rPr>
        <w:t>Vellore Institute of Technology, Vellore</w:t>
      </w:r>
    </w:p>
    <w:p w14:paraId="72705856" w14:textId="77777777" w:rsidR="00462C08" w:rsidRDefault="00000000">
      <w:pPr>
        <w:spacing w:after="80" w:line="360" w:lineRule="auto"/>
        <w:jc w:val="center"/>
      </w:pPr>
      <w:r>
        <w:t>Fall Semester 2026–27  |  October 2026</w:t>
      </w:r>
    </w:p>
    <w:p w14:paraId="5AF9C078" w14:textId="77777777" w:rsidR="00462C08" w:rsidRDefault="00000000">
      <w:r>
        <w:br w:type="page"/>
      </w:r>
    </w:p>
    <w:p w14:paraId="3A59A4B8" w14:textId="77777777" w:rsidR="00462C08" w:rsidRDefault="00000000">
      <w:pPr>
        <w:pStyle w:val="Heading1"/>
      </w:pPr>
      <w:bookmarkStart w:id="0" w:name="_Toc242030703"/>
      <w:r>
        <w:lastRenderedPageBreak/>
        <w:t>Declaration and Individual Contribution</w:t>
      </w:r>
      <w:bookmarkEnd w:id="0"/>
    </w:p>
    <w:p w14:paraId="1C10FA9E" w14:textId="77777777" w:rsidR="00462C08" w:rsidRDefault="00000000">
      <w:pPr>
        <w:spacing w:after="120" w:line="360" w:lineRule="auto"/>
        <w:jc w:val="both"/>
      </w:pPr>
      <w:r>
        <w:t>I declare that this report and the accompanying code are my own work, carried out for BCSE306 Artificial Intelligence during Fall Semester 2026–27. All sources, datasets, pre-trained models and AI tools used have been acknowledged. Every reference cited has been personally checked by me. I understand that I may be examined individually on any part of this work during the viva.</w:t>
      </w:r>
    </w:p>
    <w:p w14:paraId="526B35B8" w14:textId="77777777" w:rsidR="00462C08" w:rsidRDefault="00462C08">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65"/>
        <w:gridCol w:w="1454"/>
        <w:gridCol w:w="2074"/>
        <w:gridCol w:w="1652"/>
        <w:gridCol w:w="1303"/>
        <w:gridCol w:w="1378"/>
      </w:tblGrid>
      <w:tr w:rsidR="00462C08" w14:paraId="2C62FC3B" w14:textId="77777777">
        <w:tblPrEx>
          <w:tblCellMar>
            <w:top w:w="0" w:type="dxa"/>
            <w:bottom w:w="0" w:type="dxa"/>
          </w:tblCellMar>
        </w:tblPrEx>
        <w:trPr>
          <w:cantSplit/>
          <w:tblHeader/>
        </w:trPr>
        <w:tc>
          <w:tcPr>
            <w:tcW w:w="12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75F8C821" w14:textId="77777777" w:rsidR="00462C08" w:rsidRDefault="00000000">
            <w:pPr>
              <w:keepNext/>
              <w:spacing w:after="30"/>
              <w:jc w:val="center"/>
            </w:pPr>
            <w:r>
              <w:rPr>
                <w:b/>
                <w:bCs/>
                <w:color w:val="FFFFFF"/>
                <w:sz w:val="20"/>
                <w:szCs w:val="20"/>
              </w:rPr>
              <w:t>Reg. No.</w:t>
            </w:r>
          </w:p>
        </w:tc>
        <w:tc>
          <w:tcPr>
            <w:tcW w:w="15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64229698" w14:textId="77777777" w:rsidR="00462C08" w:rsidRDefault="00000000">
            <w:pPr>
              <w:keepNext/>
              <w:spacing w:after="30"/>
              <w:jc w:val="center"/>
            </w:pPr>
            <w:r>
              <w:rPr>
                <w:b/>
                <w:bCs/>
                <w:color w:val="FFFFFF"/>
                <w:sz w:val="20"/>
                <w:szCs w:val="20"/>
              </w:rPr>
              <w:t>Name</w:t>
            </w:r>
          </w:p>
        </w:tc>
        <w:tc>
          <w:tcPr>
            <w:tcW w:w="2126"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1DF821C2" w14:textId="77777777" w:rsidR="00462C08" w:rsidRDefault="00000000">
            <w:pPr>
              <w:keepNext/>
              <w:spacing w:after="30"/>
              <w:jc w:val="center"/>
            </w:pPr>
            <w:r>
              <w:rPr>
                <w:b/>
                <w:bCs/>
                <w:color w:val="FFFFFF"/>
                <w:sz w:val="20"/>
                <w:szCs w:val="20"/>
              </w:rPr>
              <w:t>Modules / components owned</w:t>
            </w:r>
          </w:p>
        </w:tc>
        <w:tc>
          <w:tcPr>
            <w:tcW w:w="17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5333CF77" w14:textId="77777777" w:rsidR="00462C08" w:rsidRDefault="00000000">
            <w:pPr>
              <w:keepNext/>
              <w:spacing w:after="30"/>
              <w:jc w:val="center"/>
            </w:pPr>
            <w:r>
              <w:rPr>
                <w:b/>
                <w:bCs/>
                <w:color w:val="FFFFFF"/>
                <w:sz w:val="20"/>
                <w:szCs w:val="20"/>
              </w:rPr>
              <w:t>Report sections written</w:t>
            </w:r>
          </w:p>
        </w:tc>
        <w:tc>
          <w:tcPr>
            <w:tcW w:w="11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05AAE6B8" w14:textId="77777777" w:rsidR="00462C08" w:rsidRDefault="00000000">
            <w:pPr>
              <w:keepNext/>
              <w:spacing w:after="30"/>
              <w:jc w:val="center"/>
            </w:pPr>
            <w:r>
              <w:rPr>
                <w:b/>
                <w:bCs/>
                <w:color w:val="FFFFFF"/>
                <w:sz w:val="20"/>
                <w:szCs w:val="20"/>
              </w:rPr>
              <w:t>Contribution (%)</w:t>
            </w:r>
          </w:p>
        </w:tc>
        <w:tc>
          <w:tcPr>
            <w:tcW w:w="14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0861D632" w14:textId="77777777" w:rsidR="00462C08" w:rsidRDefault="00000000">
            <w:pPr>
              <w:keepNext/>
              <w:spacing w:after="30"/>
              <w:jc w:val="center"/>
            </w:pPr>
            <w:r>
              <w:rPr>
                <w:b/>
                <w:bCs/>
                <w:color w:val="FFFFFF"/>
                <w:sz w:val="20"/>
                <w:szCs w:val="20"/>
              </w:rPr>
              <w:t>Signature</w:t>
            </w:r>
          </w:p>
        </w:tc>
      </w:tr>
      <w:tr w:rsidR="00462C08" w14:paraId="64EBC44F" w14:textId="77777777">
        <w:tblPrEx>
          <w:tblCellMar>
            <w:top w:w="0" w:type="dxa"/>
            <w:bottom w:w="0" w:type="dxa"/>
          </w:tblCellMar>
        </w:tblPrEx>
        <w:trPr>
          <w:cantSplit/>
        </w:trP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C732285" w14:textId="77777777" w:rsidR="00462C08" w:rsidRDefault="00462C08">
            <w:pPr>
              <w:spacing w:after="30"/>
            </w:pPr>
            <w:r>
              <w:rPr>
                <w:sz w:val="18"/>
              </w:rPr>
              <w:t>24BDS0212</w:t>
            </w:r>
          </w:p>
        </w:tc>
        <w:tc>
          <w:tcPr>
            <w:tcW w:w="1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18004646" w14:textId="77777777" w:rsidR="00462C08" w:rsidRDefault="00462C08">
            <w:pPr>
              <w:spacing w:after="30"/>
            </w:pPr>
            <w:r>
              <w:rPr>
                <w:sz w:val="18"/>
              </w:rPr>
              <w:t>Laksh Ahuja</w:t>
            </w:r>
          </w:p>
        </w:tc>
        <w:tc>
          <w:tcPr>
            <w:tcW w:w="21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5D94ABF1" w14:textId="77777777" w:rsidR="00462C08" w:rsidRDefault="00462C08">
            <w:pPr>
              <w:spacing w:after="30"/>
            </w:pPr>
            <w:r>
              <w:rPr>
                <w:sz w:val="18"/>
              </w:rPr>
              <w:t>All modules: speech UI and language slider (React), FastAPI API and pipeline, IndicTrans2 translation, Qwen extraction and prompt, validation rules, APScheduler scheduler and notifications, MongoDB storage, evaluation script and test set</w:t>
            </w:r>
          </w:p>
        </w:tc>
        <w:tc>
          <w:tcPr>
            <w:tcW w:w="1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B952574" w14:textId="77777777" w:rsidR="00462C08" w:rsidRDefault="00462C08">
            <w:pPr>
              <w:spacing w:after="30"/>
            </w:pPr>
            <w:r>
              <w:rPr>
                <w:sz w:val="18"/>
              </w:rPr>
              <w:t>All sections</w:t>
            </w:r>
          </w:p>
        </w:tc>
        <w:tc>
          <w:tcPr>
            <w:tcW w:w="11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13CA9202" w14:textId="77777777" w:rsidR="00462C08" w:rsidRDefault="00462C08">
            <w:pPr>
              <w:spacing w:after="30"/>
            </w:pPr>
            <w:r>
              <w:rPr>
                <w:sz w:val="18"/>
              </w:rPr>
              <w:t>100%</w:t>
            </w:r>
          </w:p>
        </w:tc>
        <w:tc>
          <w:tcPr>
            <w:tcW w:w="1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5D501969" w14:textId="77777777" w:rsidR="00462C08" w:rsidRDefault="00462C08">
            <w:pPr>
              <w:spacing w:after="30"/>
            </w:pPr>
          </w:p>
        </w:tc>
      </w:tr>
    </w:tbl>
    <w:p w14:paraId="311ECD33" w14:textId="77777777" w:rsidR="00462C08" w:rsidRDefault="00462C08">
      <w:pPr>
        <w:spacing w:after="120"/>
      </w:pPr>
    </w:p>
    <w:p w14:paraId="113ED166" w14:textId="77777777" w:rsidR="00462C08" w:rsidRDefault="00000000">
      <w:r>
        <w:br w:type="page"/>
      </w:r>
    </w:p>
    <w:p w14:paraId="31F3E6D6" w14:textId="77777777" w:rsidR="00462C08" w:rsidRDefault="00000000">
      <w:pPr>
        <w:pStyle w:val="Heading1"/>
      </w:pPr>
      <w:bookmarkStart w:id="1" w:name="_Toc242030704"/>
      <w:r>
        <w:lastRenderedPageBreak/>
        <w:t>Abstract</w:t>
      </w:r>
      <w:bookmarkEnd w:id="1"/>
    </w:p>
    <w:p>
      <w:pPr>
        <w:spacing w:after="120" w:line="360" w:lineRule="auto"/>
        <w:jc w:val="both"/>
      </w:pPr>
      <w:r>
        <w:rPr/>
        <w:t>Older adults in India often manage several daily medicines, yet most reminder apps assume English text input. This project presents MedVoice, a voice-first web app that lets a user say a reminder in Hindi, Tamil, Telugu or Bengali and turns it into a scheduled notification. The request is translated to English with IndicTrans2, a 0.5-billion-parameter language model (Qwen2.5-0.5B-Instruct) extracts the medicine, dose, time and frequency, and a rule-based validation layer normalises the output and accepts it only if the scheduler can execute it; everything runs locally on an 8 GB laptop. On a new parallel test set of 100 requests (25 per language) with hand-written gold labels, the system produced a fully correct reminder for 52% of requests (95% CI [42, 62]), compared with 42% for a rule-based parser and 13% for the original zero-shot 1.5B pipeline, and every request returned a valid reminder or a clear error, with extraction taking 1.7 s on average. Ablations show that translation is essential (0% without it) and that the structured prompt and validation account for most of the gain over the original design. Error analysis traced the largest single error source to a time-formatting bug in the translation toolkit's preprocessing and to transliterated drug names, which point to clear next steps. The results fall short of the 70% target, so the system is a promising but not yet deployable prototype.</w:t>
      </w:r>
    </w:p>
    <w:p w14:paraId="04516C98" w14:textId="77777777" w:rsidR="00462C08" w:rsidRDefault="00000000">
      <w:pPr>
        <w:spacing w:after="120" w:line="360" w:lineRule="auto"/>
        <w:jc w:val="both"/>
      </w:pPr>
      <w:r>
        <w:rPr>
          <w:b/>
          <w:bCs/>
        </w:rPr>
        <w:t>Keywords:</w:t>
      </w:r>
      <w:r>
        <w:rPr/>
        <w:t xml:space="preserve"> medication reminders; older adults; Indian languages; machine translation; small language models; neuro-symbolic validation</w:t>
      </w:r>
    </w:p>
    <w:p w14:paraId="226CA12C" w14:textId="77777777" w:rsidR="00462C08" w:rsidRDefault="00000000">
      <w:r>
        <w:br w:type="page"/>
      </w:r>
    </w:p>
    <w:p w14:paraId="3C6FD3B3" w14:textId="77777777" w:rsidR="00462C08" w:rsidRDefault="00000000">
      <w:pPr>
        <w:pStyle w:val="Heading1"/>
      </w:pPr>
      <w:bookmarkStart w:id="2" w:name="_Toc242030705"/>
      <w:r>
        <w:lastRenderedPageBreak/>
        <w:t>Table of Contents</w:t>
      </w:r>
      <w:bookmarkEnd w:id="2"/>
    </w:p>
    <w:sdt>
      <w:sdtPr>
        <w:alias w:val="Table of Contents"/>
        <w:id w:val="362020739"/>
      </w:sdtPr>
      <w:sdtContent>
        <w:p w14:paraId="29195524" w14:textId="77777777" w:rsidR="006A0FF2" w:rsidRDefault="00000000">
          <w:pPr>
            <w:pStyle w:val="TOC1"/>
            <w:tabs>
              <w:tab w:val="right" w:leader="dot" w:pos="9016"/>
            </w:tabs>
            <w:rPr>
              <w:noProof/>
            </w:rPr>
          </w:pPr>
          <w:r>
            <w:fldChar w:fldCharType="begin"/>
          </w:r>
          <w:r>
            <w:instrText>TOC \h \o "1-2"</w:instrText>
          </w:r>
          <w:r>
            <w:fldChar w:fldCharType="separate"/>
          </w:r>
          <w:hyperlink w:anchor="_Toc242030703" w:history="1">
            <w:r w:rsidR="006A0FF2" w:rsidRPr="00C07932">
              <w:rPr>
                <w:rStyle w:val="Hyperlink"/>
                <w:noProof/>
              </w:rPr>
              <w:t>Declaration and Individual Contribution</w:t>
            </w:r>
            <w:r w:rsidR="006A0FF2">
              <w:rPr>
                <w:noProof/>
              </w:rPr>
              <w:tab/>
            </w:r>
            <w:r w:rsidR="006A0FF2">
              <w:rPr>
                <w:noProof/>
              </w:rPr>
              <w:fldChar w:fldCharType="begin"/>
            </w:r>
            <w:r w:rsidR="006A0FF2">
              <w:rPr>
                <w:noProof/>
              </w:rPr>
              <w:instrText xml:space="preserve"> PAGEREF _Toc242030703 \h </w:instrText>
            </w:r>
            <w:r w:rsidR="006A0FF2">
              <w:rPr>
                <w:noProof/>
              </w:rPr>
            </w:r>
            <w:r w:rsidR="006A0FF2">
              <w:rPr>
                <w:noProof/>
              </w:rPr>
              <w:fldChar w:fldCharType="separate"/>
            </w:r>
            <w:r w:rsidR="006A0FF2">
              <w:rPr>
                <w:noProof/>
              </w:rPr>
              <w:t>1</w:t>
            </w:r>
            <w:r w:rsidR="006A0FF2">
              <w:rPr>
                <w:noProof/>
              </w:rPr>
              <w:fldChar w:fldCharType="end"/>
            </w:r>
          </w:hyperlink>
        </w:p>
        <w:p w14:paraId="4BE41B1F" w14:textId="77777777" w:rsidR="006A0FF2" w:rsidRDefault="006A0FF2">
          <w:pPr>
            <w:pStyle w:val="TOC1"/>
            <w:tabs>
              <w:tab w:val="right" w:leader="dot" w:pos="9016"/>
            </w:tabs>
            <w:rPr>
              <w:noProof/>
            </w:rPr>
          </w:pPr>
          <w:hyperlink w:anchor="_Toc242030704" w:history="1">
            <w:r w:rsidRPr="00C07932">
              <w:rPr>
                <w:rStyle w:val="Hyperlink"/>
                <w:noProof/>
              </w:rPr>
              <w:t>Abstract</w:t>
            </w:r>
            <w:r>
              <w:rPr>
                <w:noProof/>
              </w:rPr>
              <w:tab/>
            </w:r>
            <w:r>
              <w:rPr>
                <w:noProof/>
              </w:rPr>
              <w:fldChar w:fldCharType="begin"/>
            </w:r>
            <w:r>
              <w:rPr>
                <w:noProof/>
              </w:rPr>
              <w:instrText xml:space="preserve"> PAGEREF _Toc242030704 \h </w:instrText>
            </w:r>
            <w:r>
              <w:rPr>
                <w:noProof/>
              </w:rPr>
            </w:r>
            <w:r>
              <w:rPr>
                <w:noProof/>
              </w:rPr>
              <w:fldChar w:fldCharType="separate"/>
            </w:r>
            <w:r>
              <w:rPr>
                <w:noProof/>
              </w:rPr>
              <w:t>1</w:t>
            </w:r>
            <w:r>
              <w:rPr>
                <w:noProof/>
              </w:rPr>
              <w:fldChar w:fldCharType="end"/>
            </w:r>
          </w:hyperlink>
        </w:p>
        <w:p w14:paraId="08F15453" w14:textId="77777777" w:rsidR="006A0FF2" w:rsidRDefault="006A0FF2">
          <w:pPr>
            <w:pStyle w:val="TOC1"/>
            <w:tabs>
              <w:tab w:val="right" w:leader="dot" w:pos="9016"/>
            </w:tabs>
            <w:rPr>
              <w:noProof/>
            </w:rPr>
          </w:pPr>
          <w:hyperlink w:anchor="_Toc242030705" w:history="1">
            <w:r w:rsidRPr="00C07932">
              <w:rPr>
                <w:rStyle w:val="Hyperlink"/>
                <w:noProof/>
              </w:rPr>
              <w:t>Table of Contents</w:t>
            </w:r>
            <w:r>
              <w:rPr>
                <w:noProof/>
              </w:rPr>
              <w:tab/>
            </w:r>
            <w:r>
              <w:rPr>
                <w:noProof/>
              </w:rPr>
              <w:fldChar w:fldCharType="begin"/>
            </w:r>
            <w:r>
              <w:rPr>
                <w:noProof/>
              </w:rPr>
              <w:instrText xml:space="preserve"> PAGEREF _Toc242030705 \h </w:instrText>
            </w:r>
            <w:r>
              <w:rPr>
                <w:noProof/>
              </w:rPr>
            </w:r>
            <w:r>
              <w:rPr>
                <w:noProof/>
              </w:rPr>
              <w:fldChar w:fldCharType="separate"/>
            </w:r>
            <w:r>
              <w:rPr>
                <w:noProof/>
              </w:rPr>
              <w:t>1</w:t>
            </w:r>
            <w:r>
              <w:rPr>
                <w:noProof/>
              </w:rPr>
              <w:fldChar w:fldCharType="end"/>
            </w:r>
          </w:hyperlink>
        </w:p>
        <w:p w14:paraId="2D3CA262" w14:textId="77777777" w:rsidR="006A0FF2" w:rsidRDefault="006A0FF2">
          <w:pPr>
            <w:pStyle w:val="TOC1"/>
            <w:tabs>
              <w:tab w:val="right" w:leader="dot" w:pos="9016"/>
            </w:tabs>
            <w:rPr>
              <w:noProof/>
            </w:rPr>
          </w:pPr>
          <w:hyperlink w:anchor="_Toc242030706" w:history="1">
            <w:r w:rsidRPr="00C07932">
              <w:rPr>
                <w:rStyle w:val="Hyperlink"/>
                <w:noProof/>
              </w:rPr>
              <w:t>1. Introduction</w:t>
            </w:r>
            <w:r>
              <w:rPr>
                <w:noProof/>
              </w:rPr>
              <w:tab/>
            </w:r>
            <w:r>
              <w:rPr>
                <w:noProof/>
              </w:rPr>
              <w:fldChar w:fldCharType="begin"/>
            </w:r>
            <w:r>
              <w:rPr>
                <w:noProof/>
              </w:rPr>
              <w:instrText xml:space="preserve"> PAGEREF _Toc242030706 \h </w:instrText>
            </w:r>
            <w:r>
              <w:rPr>
                <w:noProof/>
              </w:rPr>
            </w:r>
            <w:r>
              <w:rPr>
                <w:noProof/>
              </w:rPr>
              <w:fldChar w:fldCharType="separate"/>
            </w:r>
            <w:r>
              <w:rPr>
                <w:noProof/>
              </w:rPr>
              <w:t>1</w:t>
            </w:r>
            <w:r>
              <w:rPr>
                <w:noProof/>
              </w:rPr>
              <w:fldChar w:fldCharType="end"/>
            </w:r>
          </w:hyperlink>
        </w:p>
        <w:p w14:paraId="0A2E6637" w14:textId="77777777" w:rsidR="006A0FF2" w:rsidRDefault="006A0FF2">
          <w:pPr>
            <w:pStyle w:val="TOC2"/>
            <w:tabs>
              <w:tab w:val="right" w:leader="dot" w:pos="9016"/>
            </w:tabs>
            <w:rPr>
              <w:noProof/>
            </w:rPr>
          </w:pPr>
          <w:hyperlink w:anchor="_Toc242030707" w:history="1">
            <w:r w:rsidRPr="00C07932">
              <w:rPr>
                <w:rStyle w:val="Hyperlink"/>
                <w:noProof/>
              </w:rPr>
              <w:t>1.1 Background and Motivation</w:t>
            </w:r>
            <w:r>
              <w:rPr>
                <w:noProof/>
              </w:rPr>
              <w:tab/>
            </w:r>
            <w:r>
              <w:rPr>
                <w:noProof/>
              </w:rPr>
              <w:fldChar w:fldCharType="begin"/>
            </w:r>
            <w:r>
              <w:rPr>
                <w:noProof/>
              </w:rPr>
              <w:instrText xml:space="preserve"> PAGEREF _Toc242030707 \h </w:instrText>
            </w:r>
            <w:r>
              <w:rPr>
                <w:noProof/>
              </w:rPr>
            </w:r>
            <w:r>
              <w:rPr>
                <w:noProof/>
              </w:rPr>
              <w:fldChar w:fldCharType="separate"/>
            </w:r>
            <w:r>
              <w:rPr>
                <w:noProof/>
              </w:rPr>
              <w:t>1</w:t>
            </w:r>
            <w:r>
              <w:rPr>
                <w:noProof/>
              </w:rPr>
              <w:fldChar w:fldCharType="end"/>
            </w:r>
          </w:hyperlink>
        </w:p>
        <w:p w14:paraId="311412F0" w14:textId="77777777" w:rsidR="006A0FF2" w:rsidRDefault="006A0FF2">
          <w:pPr>
            <w:pStyle w:val="TOC2"/>
            <w:tabs>
              <w:tab w:val="right" w:leader="dot" w:pos="9016"/>
            </w:tabs>
            <w:rPr>
              <w:noProof/>
            </w:rPr>
          </w:pPr>
          <w:hyperlink w:anchor="_Toc242030708" w:history="1">
            <w:r w:rsidRPr="00C07932">
              <w:rPr>
                <w:rStyle w:val="Hyperlink"/>
                <w:noProof/>
              </w:rPr>
              <w:t>1.2 Problem Statement</w:t>
            </w:r>
            <w:r>
              <w:rPr>
                <w:noProof/>
              </w:rPr>
              <w:tab/>
            </w:r>
            <w:r>
              <w:rPr>
                <w:noProof/>
              </w:rPr>
              <w:fldChar w:fldCharType="begin"/>
            </w:r>
            <w:r>
              <w:rPr>
                <w:noProof/>
              </w:rPr>
              <w:instrText xml:space="preserve"> PAGEREF _Toc242030708 \h </w:instrText>
            </w:r>
            <w:r>
              <w:rPr>
                <w:noProof/>
              </w:rPr>
            </w:r>
            <w:r>
              <w:rPr>
                <w:noProof/>
              </w:rPr>
              <w:fldChar w:fldCharType="separate"/>
            </w:r>
            <w:r>
              <w:rPr>
                <w:noProof/>
              </w:rPr>
              <w:t>1</w:t>
            </w:r>
            <w:r>
              <w:rPr>
                <w:noProof/>
              </w:rPr>
              <w:fldChar w:fldCharType="end"/>
            </w:r>
          </w:hyperlink>
        </w:p>
        <w:p w14:paraId="6A275B8C" w14:textId="77777777" w:rsidR="006A0FF2" w:rsidRDefault="006A0FF2">
          <w:pPr>
            <w:pStyle w:val="TOC2"/>
            <w:tabs>
              <w:tab w:val="right" w:leader="dot" w:pos="9016"/>
            </w:tabs>
            <w:rPr>
              <w:noProof/>
            </w:rPr>
          </w:pPr>
          <w:hyperlink w:anchor="_Toc242030709" w:history="1">
            <w:r w:rsidRPr="00C07932">
              <w:rPr>
                <w:rStyle w:val="Hyperlink"/>
                <w:noProof/>
              </w:rPr>
              <w:t>1.3 Research Questions / Hypotheses</w:t>
            </w:r>
            <w:r>
              <w:rPr>
                <w:noProof/>
              </w:rPr>
              <w:tab/>
            </w:r>
            <w:r>
              <w:rPr>
                <w:noProof/>
              </w:rPr>
              <w:fldChar w:fldCharType="begin"/>
            </w:r>
            <w:r>
              <w:rPr>
                <w:noProof/>
              </w:rPr>
              <w:instrText xml:space="preserve"> PAGEREF _Toc242030709 \h </w:instrText>
            </w:r>
            <w:r>
              <w:rPr>
                <w:noProof/>
              </w:rPr>
            </w:r>
            <w:r>
              <w:rPr>
                <w:noProof/>
              </w:rPr>
              <w:fldChar w:fldCharType="separate"/>
            </w:r>
            <w:r>
              <w:rPr>
                <w:noProof/>
              </w:rPr>
              <w:t>1</w:t>
            </w:r>
            <w:r>
              <w:rPr>
                <w:noProof/>
              </w:rPr>
              <w:fldChar w:fldCharType="end"/>
            </w:r>
          </w:hyperlink>
        </w:p>
        <w:p w14:paraId="02F00C50" w14:textId="77777777" w:rsidR="006A0FF2" w:rsidRDefault="006A0FF2">
          <w:pPr>
            <w:pStyle w:val="TOC2"/>
            <w:tabs>
              <w:tab w:val="right" w:leader="dot" w:pos="9016"/>
            </w:tabs>
            <w:rPr>
              <w:noProof/>
            </w:rPr>
          </w:pPr>
          <w:hyperlink w:anchor="_Toc242030710" w:history="1">
            <w:r w:rsidRPr="00C07932">
              <w:rPr>
                <w:rStyle w:val="Hyperlink"/>
                <w:noProof/>
              </w:rPr>
              <w:t>1.4 Contributions</w:t>
            </w:r>
            <w:r>
              <w:rPr>
                <w:noProof/>
              </w:rPr>
              <w:tab/>
            </w:r>
            <w:r>
              <w:rPr>
                <w:noProof/>
              </w:rPr>
              <w:fldChar w:fldCharType="begin"/>
            </w:r>
            <w:r>
              <w:rPr>
                <w:noProof/>
              </w:rPr>
              <w:instrText xml:space="preserve"> PAGEREF _Toc242030710 \h </w:instrText>
            </w:r>
            <w:r>
              <w:rPr>
                <w:noProof/>
              </w:rPr>
            </w:r>
            <w:r>
              <w:rPr>
                <w:noProof/>
              </w:rPr>
              <w:fldChar w:fldCharType="separate"/>
            </w:r>
            <w:r>
              <w:rPr>
                <w:noProof/>
              </w:rPr>
              <w:t>1</w:t>
            </w:r>
            <w:r>
              <w:rPr>
                <w:noProof/>
              </w:rPr>
              <w:fldChar w:fldCharType="end"/>
            </w:r>
          </w:hyperlink>
        </w:p>
        <w:p w14:paraId="4E15159B" w14:textId="77777777" w:rsidR="006A0FF2" w:rsidRDefault="006A0FF2">
          <w:pPr>
            <w:pStyle w:val="TOC2"/>
            <w:tabs>
              <w:tab w:val="right" w:leader="dot" w:pos="9016"/>
            </w:tabs>
            <w:rPr>
              <w:noProof/>
            </w:rPr>
          </w:pPr>
          <w:hyperlink w:anchor="_Toc242030711" w:history="1">
            <w:r w:rsidRPr="00C07932">
              <w:rPr>
                <w:rStyle w:val="Hyperlink"/>
                <w:noProof/>
              </w:rPr>
              <w:t>1.5 Organisation of the Report</w:t>
            </w:r>
            <w:r>
              <w:rPr>
                <w:noProof/>
              </w:rPr>
              <w:tab/>
            </w:r>
            <w:r>
              <w:rPr>
                <w:noProof/>
              </w:rPr>
              <w:fldChar w:fldCharType="begin"/>
            </w:r>
            <w:r>
              <w:rPr>
                <w:noProof/>
              </w:rPr>
              <w:instrText xml:space="preserve"> PAGEREF _Toc242030711 \h </w:instrText>
            </w:r>
            <w:r>
              <w:rPr>
                <w:noProof/>
              </w:rPr>
            </w:r>
            <w:r>
              <w:rPr>
                <w:noProof/>
              </w:rPr>
              <w:fldChar w:fldCharType="separate"/>
            </w:r>
            <w:r>
              <w:rPr>
                <w:noProof/>
              </w:rPr>
              <w:t>1</w:t>
            </w:r>
            <w:r>
              <w:rPr>
                <w:noProof/>
              </w:rPr>
              <w:fldChar w:fldCharType="end"/>
            </w:r>
          </w:hyperlink>
        </w:p>
        <w:p w14:paraId="19EAAC29" w14:textId="77777777" w:rsidR="006A0FF2" w:rsidRDefault="006A0FF2">
          <w:pPr>
            <w:pStyle w:val="TOC1"/>
            <w:tabs>
              <w:tab w:val="right" w:leader="dot" w:pos="9016"/>
            </w:tabs>
            <w:rPr>
              <w:noProof/>
            </w:rPr>
          </w:pPr>
          <w:hyperlink w:anchor="_Toc242030712" w:history="1">
            <w:r w:rsidRPr="00C07932">
              <w:rPr>
                <w:rStyle w:val="Hyperlink"/>
                <w:noProof/>
              </w:rPr>
              <w:t>2. Literature Review</w:t>
            </w:r>
            <w:r>
              <w:rPr>
                <w:noProof/>
              </w:rPr>
              <w:tab/>
            </w:r>
            <w:r>
              <w:rPr>
                <w:noProof/>
              </w:rPr>
              <w:fldChar w:fldCharType="begin"/>
            </w:r>
            <w:r>
              <w:rPr>
                <w:noProof/>
              </w:rPr>
              <w:instrText xml:space="preserve"> PAGEREF _Toc242030712 \h </w:instrText>
            </w:r>
            <w:r>
              <w:rPr>
                <w:noProof/>
              </w:rPr>
            </w:r>
            <w:r>
              <w:rPr>
                <w:noProof/>
              </w:rPr>
              <w:fldChar w:fldCharType="separate"/>
            </w:r>
            <w:r>
              <w:rPr>
                <w:noProof/>
              </w:rPr>
              <w:t>1</w:t>
            </w:r>
            <w:r>
              <w:rPr>
                <w:noProof/>
              </w:rPr>
              <w:fldChar w:fldCharType="end"/>
            </w:r>
          </w:hyperlink>
        </w:p>
        <w:p w14:paraId="5ADB6AFF" w14:textId="77777777" w:rsidR="006A0FF2" w:rsidRDefault="006A0FF2">
          <w:pPr>
            <w:pStyle w:val="TOC2"/>
            <w:tabs>
              <w:tab w:val="right" w:leader="dot" w:pos="9016"/>
            </w:tabs>
            <w:rPr>
              <w:noProof/>
            </w:rPr>
          </w:pPr>
          <w:hyperlink w:anchor="_Toc242030713" w:history="1">
            <w:r w:rsidRPr="00C07932">
              <w:rPr>
                <w:rStyle w:val="Hyperlink"/>
                <w:noProof/>
              </w:rPr>
              <w:t>2.1 Search Strategy</w:t>
            </w:r>
            <w:r>
              <w:rPr>
                <w:noProof/>
              </w:rPr>
              <w:tab/>
            </w:r>
            <w:r>
              <w:rPr>
                <w:noProof/>
              </w:rPr>
              <w:fldChar w:fldCharType="begin"/>
            </w:r>
            <w:r>
              <w:rPr>
                <w:noProof/>
              </w:rPr>
              <w:instrText xml:space="preserve"> PAGEREF _Toc242030713 \h </w:instrText>
            </w:r>
            <w:r>
              <w:rPr>
                <w:noProof/>
              </w:rPr>
            </w:r>
            <w:r>
              <w:rPr>
                <w:noProof/>
              </w:rPr>
              <w:fldChar w:fldCharType="separate"/>
            </w:r>
            <w:r>
              <w:rPr>
                <w:noProof/>
              </w:rPr>
              <w:t>1</w:t>
            </w:r>
            <w:r>
              <w:rPr>
                <w:noProof/>
              </w:rPr>
              <w:fldChar w:fldCharType="end"/>
            </w:r>
          </w:hyperlink>
        </w:p>
        <w:p w14:paraId="2EA4AB21" w14:textId="77777777" w:rsidR="006A0FF2" w:rsidRDefault="006A0FF2">
          <w:pPr>
            <w:pStyle w:val="TOC2"/>
            <w:tabs>
              <w:tab w:val="right" w:leader="dot" w:pos="9016"/>
            </w:tabs>
            <w:rPr>
              <w:noProof/>
            </w:rPr>
          </w:pPr>
          <w:hyperlink w:anchor="_Toc242030714" w:history="1">
            <w:r w:rsidRPr="00C07932">
              <w:rPr>
                <w:rStyle w:val="Hyperlink"/>
                <w:noProof/>
              </w:rPr>
              <w:t>2.2 Literature Summary Table</w:t>
            </w:r>
            <w:r>
              <w:rPr>
                <w:noProof/>
              </w:rPr>
              <w:tab/>
            </w:r>
            <w:r>
              <w:rPr>
                <w:noProof/>
              </w:rPr>
              <w:fldChar w:fldCharType="begin"/>
            </w:r>
            <w:r>
              <w:rPr>
                <w:noProof/>
              </w:rPr>
              <w:instrText xml:space="preserve"> PAGEREF _Toc242030714 \h </w:instrText>
            </w:r>
            <w:r>
              <w:rPr>
                <w:noProof/>
              </w:rPr>
            </w:r>
            <w:r>
              <w:rPr>
                <w:noProof/>
              </w:rPr>
              <w:fldChar w:fldCharType="separate"/>
            </w:r>
            <w:r>
              <w:rPr>
                <w:noProof/>
              </w:rPr>
              <w:t>1</w:t>
            </w:r>
            <w:r>
              <w:rPr>
                <w:noProof/>
              </w:rPr>
              <w:fldChar w:fldCharType="end"/>
            </w:r>
          </w:hyperlink>
        </w:p>
        <w:p w14:paraId="7E45D971" w14:textId="77777777" w:rsidR="006A0FF2" w:rsidRDefault="006A0FF2">
          <w:pPr>
            <w:pStyle w:val="TOC2"/>
            <w:tabs>
              <w:tab w:val="right" w:leader="dot" w:pos="9016"/>
            </w:tabs>
            <w:rPr>
              <w:noProof/>
            </w:rPr>
          </w:pPr>
          <w:hyperlink w:anchor="_Toc242030715" w:history="1">
            <w:r w:rsidRPr="00C07932">
              <w:rPr>
                <w:rStyle w:val="Hyperlink"/>
                <w:noProof/>
              </w:rPr>
              <w:t>2.3 Synthesis and Research Gap</w:t>
            </w:r>
            <w:r>
              <w:rPr>
                <w:noProof/>
              </w:rPr>
              <w:tab/>
            </w:r>
            <w:r>
              <w:rPr>
                <w:noProof/>
              </w:rPr>
              <w:fldChar w:fldCharType="begin"/>
            </w:r>
            <w:r>
              <w:rPr>
                <w:noProof/>
              </w:rPr>
              <w:instrText xml:space="preserve"> PAGEREF _Toc242030715 \h </w:instrText>
            </w:r>
            <w:r>
              <w:rPr>
                <w:noProof/>
              </w:rPr>
            </w:r>
            <w:r>
              <w:rPr>
                <w:noProof/>
              </w:rPr>
              <w:fldChar w:fldCharType="separate"/>
            </w:r>
            <w:r>
              <w:rPr>
                <w:noProof/>
              </w:rPr>
              <w:t>1</w:t>
            </w:r>
            <w:r>
              <w:rPr>
                <w:noProof/>
              </w:rPr>
              <w:fldChar w:fldCharType="end"/>
            </w:r>
          </w:hyperlink>
        </w:p>
        <w:p w14:paraId="58B3B6B1" w14:textId="77777777" w:rsidR="006A0FF2" w:rsidRDefault="006A0FF2">
          <w:pPr>
            <w:pStyle w:val="TOC1"/>
            <w:tabs>
              <w:tab w:val="right" w:leader="dot" w:pos="9016"/>
            </w:tabs>
            <w:rPr>
              <w:noProof/>
            </w:rPr>
          </w:pPr>
          <w:hyperlink w:anchor="_Toc242030716" w:history="1">
            <w:r w:rsidRPr="00C07932">
              <w:rPr>
                <w:rStyle w:val="Hyperlink"/>
                <w:noProof/>
              </w:rPr>
              <w:t>3. Objectives of the Project</w:t>
            </w:r>
            <w:r>
              <w:rPr>
                <w:noProof/>
              </w:rPr>
              <w:tab/>
            </w:r>
            <w:r>
              <w:rPr>
                <w:noProof/>
              </w:rPr>
              <w:fldChar w:fldCharType="begin"/>
            </w:r>
            <w:r>
              <w:rPr>
                <w:noProof/>
              </w:rPr>
              <w:instrText xml:space="preserve"> PAGEREF _Toc242030716 \h </w:instrText>
            </w:r>
            <w:r>
              <w:rPr>
                <w:noProof/>
              </w:rPr>
            </w:r>
            <w:r>
              <w:rPr>
                <w:noProof/>
              </w:rPr>
              <w:fldChar w:fldCharType="separate"/>
            </w:r>
            <w:r>
              <w:rPr>
                <w:noProof/>
              </w:rPr>
              <w:t>1</w:t>
            </w:r>
            <w:r>
              <w:rPr>
                <w:noProof/>
              </w:rPr>
              <w:fldChar w:fldCharType="end"/>
            </w:r>
          </w:hyperlink>
        </w:p>
        <w:p w14:paraId="01747AD9" w14:textId="77777777" w:rsidR="006A0FF2" w:rsidRDefault="006A0FF2">
          <w:pPr>
            <w:pStyle w:val="TOC1"/>
            <w:tabs>
              <w:tab w:val="right" w:leader="dot" w:pos="9016"/>
            </w:tabs>
            <w:rPr>
              <w:noProof/>
            </w:rPr>
          </w:pPr>
          <w:hyperlink w:anchor="_Toc242030717" w:history="1">
            <w:r w:rsidRPr="00C07932">
              <w:rPr>
                <w:rStyle w:val="Hyperlink"/>
                <w:noProof/>
              </w:rPr>
              <w:t>4. Innovation Component and System Design</w:t>
            </w:r>
            <w:r>
              <w:rPr>
                <w:noProof/>
              </w:rPr>
              <w:tab/>
            </w:r>
            <w:r>
              <w:rPr>
                <w:noProof/>
              </w:rPr>
              <w:fldChar w:fldCharType="begin"/>
            </w:r>
            <w:r>
              <w:rPr>
                <w:noProof/>
              </w:rPr>
              <w:instrText xml:space="preserve"> PAGEREF _Toc242030717 \h </w:instrText>
            </w:r>
            <w:r>
              <w:rPr>
                <w:noProof/>
              </w:rPr>
            </w:r>
            <w:r>
              <w:rPr>
                <w:noProof/>
              </w:rPr>
              <w:fldChar w:fldCharType="separate"/>
            </w:r>
            <w:r>
              <w:rPr>
                <w:noProof/>
              </w:rPr>
              <w:t>1</w:t>
            </w:r>
            <w:r>
              <w:rPr>
                <w:noProof/>
              </w:rPr>
              <w:fldChar w:fldCharType="end"/>
            </w:r>
          </w:hyperlink>
        </w:p>
        <w:p w14:paraId="6C998270" w14:textId="77777777" w:rsidR="006A0FF2" w:rsidRDefault="006A0FF2">
          <w:pPr>
            <w:pStyle w:val="TOC2"/>
            <w:tabs>
              <w:tab w:val="right" w:leader="dot" w:pos="9016"/>
            </w:tabs>
            <w:rPr>
              <w:noProof/>
            </w:rPr>
          </w:pPr>
          <w:hyperlink w:anchor="_Toc242030718" w:history="1">
            <w:r w:rsidRPr="00C07932">
              <w:rPr>
                <w:rStyle w:val="Hyperlink"/>
                <w:noProof/>
              </w:rPr>
              <w:t>4.1 Innovation Component</w:t>
            </w:r>
            <w:r>
              <w:rPr>
                <w:noProof/>
              </w:rPr>
              <w:tab/>
            </w:r>
            <w:r>
              <w:rPr>
                <w:noProof/>
              </w:rPr>
              <w:fldChar w:fldCharType="begin"/>
            </w:r>
            <w:r>
              <w:rPr>
                <w:noProof/>
              </w:rPr>
              <w:instrText xml:space="preserve"> PAGEREF _Toc242030718 \h </w:instrText>
            </w:r>
            <w:r>
              <w:rPr>
                <w:noProof/>
              </w:rPr>
            </w:r>
            <w:r>
              <w:rPr>
                <w:noProof/>
              </w:rPr>
              <w:fldChar w:fldCharType="separate"/>
            </w:r>
            <w:r>
              <w:rPr>
                <w:noProof/>
              </w:rPr>
              <w:t>1</w:t>
            </w:r>
            <w:r>
              <w:rPr>
                <w:noProof/>
              </w:rPr>
              <w:fldChar w:fldCharType="end"/>
            </w:r>
          </w:hyperlink>
        </w:p>
        <w:p w14:paraId="582DF7F3" w14:textId="77777777" w:rsidR="006A0FF2" w:rsidRDefault="006A0FF2">
          <w:pPr>
            <w:pStyle w:val="TOC2"/>
            <w:tabs>
              <w:tab w:val="right" w:leader="dot" w:pos="9016"/>
            </w:tabs>
            <w:rPr>
              <w:noProof/>
            </w:rPr>
          </w:pPr>
          <w:hyperlink w:anchor="_Toc242030719" w:history="1">
            <w:r w:rsidRPr="00C07932">
              <w:rPr>
                <w:rStyle w:val="Hyperlink"/>
                <w:noProof/>
              </w:rPr>
              <w:t>4.2 Positioning Against the Closest Existing Work</w:t>
            </w:r>
            <w:r>
              <w:rPr>
                <w:noProof/>
              </w:rPr>
              <w:tab/>
            </w:r>
            <w:r>
              <w:rPr>
                <w:noProof/>
              </w:rPr>
              <w:fldChar w:fldCharType="begin"/>
            </w:r>
            <w:r>
              <w:rPr>
                <w:noProof/>
              </w:rPr>
              <w:instrText xml:space="preserve"> PAGEREF _Toc242030719 \h </w:instrText>
            </w:r>
            <w:r>
              <w:rPr>
                <w:noProof/>
              </w:rPr>
            </w:r>
            <w:r>
              <w:rPr>
                <w:noProof/>
              </w:rPr>
              <w:fldChar w:fldCharType="separate"/>
            </w:r>
            <w:r>
              <w:rPr>
                <w:noProof/>
              </w:rPr>
              <w:t>1</w:t>
            </w:r>
            <w:r>
              <w:rPr>
                <w:noProof/>
              </w:rPr>
              <w:fldChar w:fldCharType="end"/>
            </w:r>
          </w:hyperlink>
        </w:p>
        <w:p w14:paraId="768E14FE" w14:textId="77777777" w:rsidR="006A0FF2" w:rsidRDefault="006A0FF2">
          <w:pPr>
            <w:pStyle w:val="TOC2"/>
            <w:tabs>
              <w:tab w:val="right" w:leader="dot" w:pos="9016"/>
            </w:tabs>
            <w:rPr>
              <w:noProof/>
            </w:rPr>
          </w:pPr>
          <w:hyperlink w:anchor="_Toc242030720" w:history="1">
            <w:r w:rsidRPr="00C07932">
              <w:rPr>
                <w:rStyle w:val="Hyperlink"/>
                <w:noProof/>
              </w:rPr>
              <w:t>4.3 System Architecture</w:t>
            </w:r>
            <w:r>
              <w:rPr>
                <w:noProof/>
              </w:rPr>
              <w:tab/>
            </w:r>
            <w:r>
              <w:rPr>
                <w:noProof/>
              </w:rPr>
              <w:fldChar w:fldCharType="begin"/>
            </w:r>
            <w:r>
              <w:rPr>
                <w:noProof/>
              </w:rPr>
              <w:instrText xml:space="preserve"> PAGEREF _Toc242030720 \h </w:instrText>
            </w:r>
            <w:r>
              <w:rPr>
                <w:noProof/>
              </w:rPr>
            </w:r>
            <w:r>
              <w:rPr>
                <w:noProof/>
              </w:rPr>
              <w:fldChar w:fldCharType="separate"/>
            </w:r>
            <w:r>
              <w:rPr>
                <w:noProof/>
              </w:rPr>
              <w:t>1</w:t>
            </w:r>
            <w:r>
              <w:rPr>
                <w:noProof/>
              </w:rPr>
              <w:fldChar w:fldCharType="end"/>
            </w:r>
          </w:hyperlink>
        </w:p>
        <w:p w14:paraId="43C84DCF" w14:textId="77777777" w:rsidR="006A0FF2" w:rsidRDefault="006A0FF2">
          <w:pPr>
            <w:pStyle w:val="TOC2"/>
            <w:tabs>
              <w:tab w:val="right" w:leader="dot" w:pos="9016"/>
            </w:tabs>
            <w:rPr>
              <w:noProof/>
            </w:rPr>
          </w:pPr>
          <w:hyperlink w:anchor="_Toc242030721" w:history="1">
            <w:r w:rsidRPr="00C07932">
              <w:rPr>
                <w:rStyle w:val="Hyperlink"/>
                <w:noProof/>
              </w:rPr>
              <w:t>4.4 Module Description</w:t>
            </w:r>
            <w:r>
              <w:rPr>
                <w:noProof/>
              </w:rPr>
              <w:tab/>
            </w:r>
            <w:r>
              <w:rPr>
                <w:noProof/>
              </w:rPr>
              <w:fldChar w:fldCharType="begin"/>
            </w:r>
            <w:r>
              <w:rPr>
                <w:noProof/>
              </w:rPr>
              <w:instrText xml:space="preserve"> PAGEREF _Toc242030721 \h </w:instrText>
            </w:r>
            <w:r>
              <w:rPr>
                <w:noProof/>
              </w:rPr>
            </w:r>
            <w:r>
              <w:rPr>
                <w:noProof/>
              </w:rPr>
              <w:fldChar w:fldCharType="separate"/>
            </w:r>
            <w:r>
              <w:rPr>
                <w:noProof/>
              </w:rPr>
              <w:t>1</w:t>
            </w:r>
            <w:r>
              <w:rPr>
                <w:noProof/>
              </w:rPr>
              <w:fldChar w:fldCharType="end"/>
            </w:r>
          </w:hyperlink>
        </w:p>
        <w:p w14:paraId="765DC9A6" w14:textId="77777777" w:rsidR="006A0FF2" w:rsidRDefault="006A0FF2">
          <w:pPr>
            <w:pStyle w:val="TOC2"/>
            <w:tabs>
              <w:tab w:val="right" w:leader="dot" w:pos="9016"/>
            </w:tabs>
            <w:rPr>
              <w:noProof/>
            </w:rPr>
          </w:pPr>
          <w:hyperlink w:anchor="_Toc242030722" w:history="1">
            <w:r w:rsidRPr="00C07932">
              <w:rPr>
                <w:rStyle w:val="Hyperlink"/>
                <w:noProof/>
              </w:rPr>
              <w:t>4.5 AI Techniques Used and Design Rationale</w:t>
            </w:r>
            <w:r>
              <w:rPr>
                <w:noProof/>
              </w:rPr>
              <w:tab/>
            </w:r>
            <w:r>
              <w:rPr>
                <w:noProof/>
              </w:rPr>
              <w:fldChar w:fldCharType="begin"/>
            </w:r>
            <w:r>
              <w:rPr>
                <w:noProof/>
              </w:rPr>
              <w:instrText xml:space="preserve"> PAGEREF _Toc242030722 \h </w:instrText>
            </w:r>
            <w:r>
              <w:rPr>
                <w:noProof/>
              </w:rPr>
            </w:r>
            <w:r>
              <w:rPr>
                <w:noProof/>
              </w:rPr>
              <w:fldChar w:fldCharType="separate"/>
            </w:r>
            <w:r>
              <w:rPr>
                <w:noProof/>
              </w:rPr>
              <w:t>1</w:t>
            </w:r>
            <w:r>
              <w:rPr>
                <w:noProof/>
              </w:rPr>
              <w:fldChar w:fldCharType="end"/>
            </w:r>
          </w:hyperlink>
        </w:p>
        <w:p w14:paraId="070DE224" w14:textId="77777777" w:rsidR="006A0FF2" w:rsidRDefault="006A0FF2">
          <w:pPr>
            <w:pStyle w:val="TOC1"/>
            <w:tabs>
              <w:tab w:val="right" w:leader="dot" w:pos="9016"/>
            </w:tabs>
            <w:rPr>
              <w:noProof/>
            </w:rPr>
          </w:pPr>
          <w:hyperlink w:anchor="_Toc242030723" w:history="1">
            <w:r w:rsidRPr="00C07932">
              <w:rPr>
                <w:rStyle w:val="Hyperlink"/>
                <w:noProof/>
              </w:rPr>
              <w:t>5. Methodology and Implementation</w:t>
            </w:r>
            <w:r>
              <w:rPr>
                <w:noProof/>
              </w:rPr>
              <w:tab/>
            </w:r>
            <w:r>
              <w:rPr>
                <w:noProof/>
              </w:rPr>
              <w:fldChar w:fldCharType="begin"/>
            </w:r>
            <w:r>
              <w:rPr>
                <w:noProof/>
              </w:rPr>
              <w:instrText xml:space="preserve"> PAGEREF _Toc242030723 \h </w:instrText>
            </w:r>
            <w:r>
              <w:rPr>
                <w:noProof/>
              </w:rPr>
            </w:r>
            <w:r>
              <w:rPr>
                <w:noProof/>
              </w:rPr>
              <w:fldChar w:fldCharType="separate"/>
            </w:r>
            <w:r>
              <w:rPr>
                <w:noProof/>
              </w:rPr>
              <w:t>1</w:t>
            </w:r>
            <w:r>
              <w:rPr>
                <w:noProof/>
              </w:rPr>
              <w:fldChar w:fldCharType="end"/>
            </w:r>
          </w:hyperlink>
        </w:p>
        <w:p w14:paraId="3AA923DE" w14:textId="77777777" w:rsidR="006A0FF2" w:rsidRDefault="006A0FF2">
          <w:pPr>
            <w:pStyle w:val="TOC2"/>
            <w:tabs>
              <w:tab w:val="right" w:leader="dot" w:pos="9016"/>
            </w:tabs>
            <w:rPr>
              <w:noProof/>
            </w:rPr>
          </w:pPr>
          <w:hyperlink w:anchor="_Toc242030724" w:history="1">
            <w:r w:rsidRPr="00C07932">
              <w:rPr>
                <w:rStyle w:val="Hyperlink"/>
                <w:noProof/>
              </w:rPr>
              <w:t>5.1 Data</w:t>
            </w:r>
            <w:r>
              <w:rPr>
                <w:noProof/>
              </w:rPr>
              <w:tab/>
            </w:r>
            <w:r>
              <w:rPr>
                <w:noProof/>
              </w:rPr>
              <w:fldChar w:fldCharType="begin"/>
            </w:r>
            <w:r>
              <w:rPr>
                <w:noProof/>
              </w:rPr>
              <w:instrText xml:space="preserve"> PAGEREF _Toc242030724 \h </w:instrText>
            </w:r>
            <w:r>
              <w:rPr>
                <w:noProof/>
              </w:rPr>
            </w:r>
            <w:r>
              <w:rPr>
                <w:noProof/>
              </w:rPr>
              <w:fldChar w:fldCharType="separate"/>
            </w:r>
            <w:r>
              <w:rPr>
                <w:noProof/>
              </w:rPr>
              <w:t>1</w:t>
            </w:r>
            <w:r>
              <w:rPr>
                <w:noProof/>
              </w:rPr>
              <w:fldChar w:fldCharType="end"/>
            </w:r>
          </w:hyperlink>
        </w:p>
        <w:p w14:paraId="05D1DC9C" w14:textId="77777777" w:rsidR="006A0FF2" w:rsidRDefault="006A0FF2">
          <w:pPr>
            <w:pStyle w:val="TOC2"/>
            <w:tabs>
              <w:tab w:val="right" w:leader="dot" w:pos="9016"/>
            </w:tabs>
            <w:rPr>
              <w:noProof/>
            </w:rPr>
          </w:pPr>
          <w:hyperlink w:anchor="_Toc242030725" w:history="1">
            <w:r w:rsidRPr="00C07932">
              <w:rPr>
                <w:rStyle w:val="Hyperlink"/>
                <w:noProof/>
              </w:rPr>
              <w:t>5.2 Preprocessing</w:t>
            </w:r>
            <w:r>
              <w:rPr>
                <w:noProof/>
              </w:rPr>
              <w:tab/>
            </w:r>
            <w:r>
              <w:rPr>
                <w:noProof/>
              </w:rPr>
              <w:fldChar w:fldCharType="begin"/>
            </w:r>
            <w:r>
              <w:rPr>
                <w:noProof/>
              </w:rPr>
              <w:instrText xml:space="preserve"> PAGEREF _Toc242030725 \h </w:instrText>
            </w:r>
            <w:r>
              <w:rPr>
                <w:noProof/>
              </w:rPr>
            </w:r>
            <w:r>
              <w:rPr>
                <w:noProof/>
              </w:rPr>
              <w:fldChar w:fldCharType="separate"/>
            </w:r>
            <w:r>
              <w:rPr>
                <w:noProof/>
              </w:rPr>
              <w:t>1</w:t>
            </w:r>
            <w:r>
              <w:rPr>
                <w:noProof/>
              </w:rPr>
              <w:fldChar w:fldCharType="end"/>
            </w:r>
          </w:hyperlink>
        </w:p>
        <w:p w14:paraId="5F0901CB" w14:textId="77777777" w:rsidR="006A0FF2" w:rsidRDefault="006A0FF2">
          <w:pPr>
            <w:pStyle w:val="TOC2"/>
            <w:tabs>
              <w:tab w:val="right" w:leader="dot" w:pos="9016"/>
            </w:tabs>
            <w:rPr>
              <w:noProof/>
            </w:rPr>
          </w:pPr>
          <w:hyperlink w:anchor="_Toc242030726" w:history="1">
            <w:r w:rsidRPr="00C07932">
              <w:rPr>
                <w:rStyle w:val="Hyperlink"/>
                <w:noProof/>
              </w:rPr>
              <w:t>5.3 Models Used</w:t>
            </w:r>
            <w:r>
              <w:rPr>
                <w:noProof/>
              </w:rPr>
              <w:tab/>
            </w:r>
            <w:r>
              <w:rPr>
                <w:noProof/>
              </w:rPr>
              <w:fldChar w:fldCharType="begin"/>
            </w:r>
            <w:r>
              <w:rPr>
                <w:noProof/>
              </w:rPr>
              <w:instrText xml:space="preserve"> PAGEREF _Toc242030726 \h </w:instrText>
            </w:r>
            <w:r>
              <w:rPr>
                <w:noProof/>
              </w:rPr>
            </w:r>
            <w:r>
              <w:rPr>
                <w:noProof/>
              </w:rPr>
              <w:fldChar w:fldCharType="separate"/>
            </w:r>
            <w:r>
              <w:rPr>
                <w:noProof/>
              </w:rPr>
              <w:t>1</w:t>
            </w:r>
            <w:r>
              <w:rPr>
                <w:noProof/>
              </w:rPr>
              <w:fldChar w:fldCharType="end"/>
            </w:r>
          </w:hyperlink>
        </w:p>
        <w:p w14:paraId="7796C0A1" w14:textId="77777777" w:rsidR="006A0FF2" w:rsidRDefault="006A0FF2">
          <w:pPr>
            <w:pStyle w:val="TOC2"/>
            <w:tabs>
              <w:tab w:val="right" w:leader="dot" w:pos="9016"/>
            </w:tabs>
            <w:rPr>
              <w:noProof/>
            </w:rPr>
          </w:pPr>
          <w:hyperlink w:anchor="_Toc242030727" w:history="1">
            <w:r w:rsidRPr="00C07932">
              <w:rPr>
                <w:rStyle w:val="Hyperlink"/>
                <w:noProof/>
              </w:rPr>
              <w:t>5.4 Prompting, Fine-tuning and Retrieval Configuration</w:t>
            </w:r>
            <w:r>
              <w:rPr>
                <w:noProof/>
              </w:rPr>
              <w:tab/>
            </w:r>
            <w:r>
              <w:rPr>
                <w:noProof/>
              </w:rPr>
              <w:fldChar w:fldCharType="begin"/>
            </w:r>
            <w:r>
              <w:rPr>
                <w:noProof/>
              </w:rPr>
              <w:instrText xml:space="preserve"> PAGEREF _Toc242030727 \h </w:instrText>
            </w:r>
            <w:r>
              <w:rPr>
                <w:noProof/>
              </w:rPr>
            </w:r>
            <w:r>
              <w:rPr>
                <w:noProof/>
              </w:rPr>
              <w:fldChar w:fldCharType="separate"/>
            </w:r>
            <w:r>
              <w:rPr>
                <w:noProof/>
              </w:rPr>
              <w:t>1</w:t>
            </w:r>
            <w:r>
              <w:rPr>
                <w:noProof/>
              </w:rPr>
              <w:fldChar w:fldCharType="end"/>
            </w:r>
          </w:hyperlink>
        </w:p>
        <w:p w14:paraId="6D68D24D" w14:textId="77777777" w:rsidR="006A0FF2" w:rsidRDefault="006A0FF2">
          <w:pPr>
            <w:pStyle w:val="TOC2"/>
            <w:tabs>
              <w:tab w:val="right" w:leader="dot" w:pos="9016"/>
            </w:tabs>
            <w:rPr>
              <w:noProof/>
            </w:rPr>
          </w:pPr>
          <w:hyperlink w:anchor="_Toc242030728" w:history="1">
            <w:r w:rsidRPr="00C07932">
              <w:rPr>
                <w:rStyle w:val="Hyperlink"/>
                <w:noProof/>
              </w:rPr>
              <w:t>5.5 Experimental Setup and Hyperparameters</w:t>
            </w:r>
            <w:r>
              <w:rPr>
                <w:noProof/>
              </w:rPr>
              <w:tab/>
            </w:r>
            <w:r>
              <w:rPr>
                <w:noProof/>
              </w:rPr>
              <w:fldChar w:fldCharType="begin"/>
            </w:r>
            <w:r>
              <w:rPr>
                <w:noProof/>
              </w:rPr>
              <w:instrText xml:space="preserve"> PAGEREF _Toc242030728 \h </w:instrText>
            </w:r>
            <w:r>
              <w:rPr>
                <w:noProof/>
              </w:rPr>
            </w:r>
            <w:r>
              <w:rPr>
                <w:noProof/>
              </w:rPr>
              <w:fldChar w:fldCharType="separate"/>
            </w:r>
            <w:r>
              <w:rPr>
                <w:noProof/>
              </w:rPr>
              <w:t>1</w:t>
            </w:r>
            <w:r>
              <w:rPr>
                <w:noProof/>
              </w:rPr>
              <w:fldChar w:fldCharType="end"/>
            </w:r>
          </w:hyperlink>
        </w:p>
        <w:p w14:paraId="6958D0E0" w14:textId="77777777" w:rsidR="006A0FF2" w:rsidRDefault="006A0FF2">
          <w:pPr>
            <w:pStyle w:val="TOC2"/>
            <w:tabs>
              <w:tab w:val="right" w:leader="dot" w:pos="9016"/>
            </w:tabs>
            <w:rPr>
              <w:noProof/>
            </w:rPr>
          </w:pPr>
          <w:hyperlink w:anchor="_Toc242030729" w:history="1">
            <w:r w:rsidRPr="00C07932">
              <w:rPr>
                <w:rStyle w:val="Hyperlink"/>
                <w:noProof/>
              </w:rPr>
              <w:t>5.6 Compute and Cost</w:t>
            </w:r>
            <w:r>
              <w:rPr>
                <w:noProof/>
              </w:rPr>
              <w:tab/>
            </w:r>
            <w:r>
              <w:rPr>
                <w:noProof/>
              </w:rPr>
              <w:fldChar w:fldCharType="begin"/>
            </w:r>
            <w:r>
              <w:rPr>
                <w:noProof/>
              </w:rPr>
              <w:instrText xml:space="preserve"> PAGEREF _Toc242030729 \h </w:instrText>
            </w:r>
            <w:r>
              <w:rPr>
                <w:noProof/>
              </w:rPr>
            </w:r>
            <w:r>
              <w:rPr>
                <w:noProof/>
              </w:rPr>
              <w:fldChar w:fldCharType="separate"/>
            </w:r>
            <w:r>
              <w:rPr>
                <w:noProof/>
              </w:rPr>
              <w:t>1</w:t>
            </w:r>
            <w:r>
              <w:rPr>
                <w:noProof/>
              </w:rPr>
              <w:fldChar w:fldCharType="end"/>
            </w:r>
          </w:hyperlink>
        </w:p>
        <w:p w14:paraId="0F5219CA" w14:textId="77777777" w:rsidR="006A0FF2" w:rsidRDefault="006A0FF2">
          <w:pPr>
            <w:pStyle w:val="TOC2"/>
            <w:tabs>
              <w:tab w:val="right" w:leader="dot" w:pos="9016"/>
            </w:tabs>
            <w:rPr>
              <w:noProof/>
            </w:rPr>
          </w:pPr>
          <w:hyperlink w:anchor="_Toc242030730" w:history="1">
            <w:r w:rsidRPr="00C07932">
              <w:rPr>
                <w:rStyle w:val="Hyperlink"/>
                <w:noProof/>
              </w:rPr>
              <w:t>5.7 Tools and Frameworks</w:t>
            </w:r>
            <w:r>
              <w:rPr>
                <w:noProof/>
              </w:rPr>
              <w:tab/>
            </w:r>
            <w:r>
              <w:rPr>
                <w:noProof/>
              </w:rPr>
              <w:fldChar w:fldCharType="begin"/>
            </w:r>
            <w:r>
              <w:rPr>
                <w:noProof/>
              </w:rPr>
              <w:instrText xml:space="preserve"> PAGEREF _Toc242030730 \h </w:instrText>
            </w:r>
            <w:r>
              <w:rPr>
                <w:noProof/>
              </w:rPr>
            </w:r>
            <w:r>
              <w:rPr>
                <w:noProof/>
              </w:rPr>
              <w:fldChar w:fldCharType="separate"/>
            </w:r>
            <w:r>
              <w:rPr>
                <w:noProof/>
              </w:rPr>
              <w:t>1</w:t>
            </w:r>
            <w:r>
              <w:rPr>
                <w:noProof/>
              </w:rPr>
              <w:fldChar w:fldCharType="end"/>
            </w:r>
          </w:hyperlink>
        </w:p>
        <w:p w14:paraId="5BB409E3" w14:textId="77777777" w:rsidR="006A0FF2" w:rsidRDefault="006A0FF2">
          <w:pPr>
            <w:pStyle w:val="TOC2"/>
            <w:tabs>
              <w:tab w:val="right" w:leader="dot" w:pos="9016"/>
            </w:tabs>
            <w:rPr>
              <w:noProof/>
            </w:rPr>
          </w:pPr>
          <w:hyperlink w:anchor="_Toc242030731" w:history="1">
            <w:r w:rsidRPr="00C07932">
              <w:rPr>
                <w:rStyle w:val="Hyperlink"/>
                <w:noProof/>
              </w:rPr>
              <w:t>5.8 Implementation, Screenshots and Demo</w:t>
            </w:r>
            <w:r>
              <w:rPr>
                <w:noProof/>
              </w:rPr>
              <w:tab/>
            </w:r>
            <w:r>
              <w:rPr>
                <w:noProof/>
              </w:rPr>
              <w:fldChar w:fldCharType="begin"/>
            </w:r>
            <w:r>
              <w:rPr>
                <w:noProof/>
              </w:rPr>
              <w:instrText xml:space="preserve"> PAGEREF _Toc242030731 \h </w:instrText>
            </w:r>
            <w:r>
              <w:rPr>
                <w:noProof/>
              </w:rPr>
            </w:r>
            <w:r>
              <w:rPr>
                <w:noProof/>
              </w:rPr>
              <w:fldChar w:fldCharType="separate"/>
            </w:r>
            <w:r>
              <w:rPr>
                <w:noProof/>
              </w:rPr>
              <w:t>1</w:t>
            </w:r>
            <w:r>
              <w:rPr>
                <w:noProof/>
              </w:rPr>
              <w:fldChar w:fldCharType="end"/>
            </w:r>
          </w:hyperlink>
        </w:p>
        <w:p w14:paraId="24EC2973" w14:textId="77777777" w:rsidR="006A0FF2" w:rsidRDefault="006A0FF2">
          <w:pPr>
            <w:pStyle w:val="TOC1"/>
            <w:tabs>
              <w:tab w:val="right" w:leader="dot" w:pos="9016"/>
            </w:tabs>
            <w:rPr>
              <w:noProof/>
            </w:rPr>
          </w:pPr>
          <w:hyperlink w:anchor="_Toc242030732" w:history="1">
            <w:r w:rsidRPr="00C07932">
              <w:rPr>
                <w:rStyle w:val="Hyperlink"/>
                <w:noProof/>
              </w:rPr>
              <w:t>6. Evaluation Protocol</w:t>
            </w:r>
            <w:r>
              <w:rPr>
                <w:noProof/>
              </w:rPr>
              <w:tab/>
            </w:r>
            <w:r>
              <w:rPr>
                <w:noProof/>
              </w:rPr>
              <w:fldChar w:fldCharType="begin"/>
            </w:r>
            <w:r>
              <w:rPr>
                <w:noProof/>
              </w:rPr>
              <w:instrText xml:space="preserve"> PAGEREF _Toc242030732 \h </w:instrText>
            </w:r>
            <w:r>
              <w:rPr>
                <w:noProof/>
              </w:rPr>
            </w:r>
            <w:r>
              <w:rPr>
                <w:noProof/>
              </w:rPr>
              <w:fldChar w:fldCharType="separate"/>
            </w:r>
            <w:r>
              <w:rPr>
                <w:noProof/>
              </w:rPr>
              <w:t>1</w:t>
            </w:r>
            <w:r>
              <w:rPr>
                <w:noProof/>
              </w:rPr>
              <w:fldChar w:fldCharType="end"/>
            </w:r>
          </w:hyperlink>
        </w:p>
        <w:p w14:paraId="12FEEE68" w14:textId="77777777" w:rsidR="006A0FF2" w:rsidRDefault="006A0FF2">
          <w:pPr>
            <w:pStyle w:val="TOC2"/>
            <w:tabs>
              <w:tab w:val="right" w:leader="dot" w:pos="9016"/>
            </w:tabs>
            <w:rPr>
              <w:noProof/>
            </w:rPr>
          </w:pPr>
          <w:hyperlink w:anchor="_Toc242030733" w:history="1">
            <w:r w:rsidRPr="00C07932">
              <w:rPr>
                <w:rStyle w:val="Hyperlink"/>
                <w:noProof/>
              </w:rPr>
              <w:t>6.1 Evaluation Data and Split Hygiene</w:t>
            </w:r>
            <w:r>
              <w:rPr>
                <w:noProof/>
              </w:rPr>
              <w:tab/>
            </w:r>
            <w:r>
              <w:rPr>
                <w:noProof/>
              </w:rPr>
              <w:fldChar w:fldCharType="begin"/>
            </w:r>
            <w:r>
              <w:rPr>
                <w:noProof/>
              </w:rPr>
              <w:instrText xml:space="preserve"> PAGEREF _Toc242030733 \h </w:instrText>
            </w:r>
            <w:r>
              <w:rPr>
                <w:noProof/>
              </w:rPr>
            </w:r>
            <w:r>
              <w:rPr>
                <w:noProof/>
              </w:rPr>
              <w:fldChar w:fldCharType="separate"/>
            </w:r>
            <w:r>
              <w:rPr>
                <w:noProof/>
              </w:rPr>
              <w:t>1</w:t>
            </w:r>
            <w:r>
              <w:rPr>
                <w:noProof/>
              </w:rPr>
              <w:fldChar w:fldCharType="end"/>
            </w:r>
          </w:hyperlink>
        </w:p>
        <w:p w14:paraId="590CC626" w14:textId="77777777" w:rsidR="006A0FF2" w:rsidRDefault="006A0FF2">
          <w:pPr>
            <w:pStyle w:val="TOC2"/>
            <w:tabs>
              <w:tab w:val="right" w:leader="dot" w:pos="9016"/>
            </w:tabs>
            <w:rPr>
              <w:noProof/>
            </w:rPr>
          </w:pPr>
          <w:hyperlink w:anchor="_Toc242030734" w:history="1">
            <w:r w:rsidRPr="00C07932">
              <w:rPr>
                <w:rStyle w:val="Hyperlink"/>
                <w:noProof/>
              </w:rPr>
              <w:t>6.2 Metrics</w:t>
            </w:r>
            <w:r>
              <w:rPr>
                <w:noProof/>
              </w:rPr>
              <w:tab/>
            </w:r>
            <w:r>
              <w:rPr>
                <w:noProof/>
              </w:rPr>
              <w:fldChar w:fldCharType="begin"/>
            </w:r>
            <w:r>
              <w:rPr>
                <w:noProof/>
              </w:rPr>
              <w:instrText xml:space="preserve"> PAGEREF _Toc242030734 \h </w:instrText>
            </w:r>
            <w:r>
              <w:rPr>
                <w:noProof/>
              </w:rPr>
            </w:r>
            <w:r>
              <w:rPr>
                <w:noProof/>
              </w:rPr>
              <w:fldChar w:fldCharType="separate"/>
            </w:r>
            <w:r>
              <w:rPr>
                <w:noProof/>
              </w:rPr>
              <w:t>1</w:t>
            </w:r>
            <w:r>
              <w:rPr>
                <w:noProof/>
              </w:rPr>
              <w:fldChar w:fldCharType="end"/>
            </w:r>
          </w:hyperlink>
        </w:p>
        <w:p w14:paraId="5A1A8CC0" w14:textId="77777777" w:rsidR="006A0FF2" w:rsidRDefault="006A0FF2">
          <w:pPr>
            <w:pStyle w:val="TOC2"/>
            <w:tabs>
              <w:tab w:val="right" w:leader="dot" w:pos="9016"/>
            </w:tabs>
            <w:rPr>
              <w:noProof/>
            </w:rPr>
          </w:pPr>
          <w:hyperlink w:anchor="_Toc242030735" w:history="1">
            <w:r w:rsidRPr="00C07932">
              <w:rPr>
                <w:rStyle w:val="Hyperlink"/>
                <w:noProof/>
              </w:rPr>
              <w:t>6.3 Baselines</w:t>
            </w:r>
            <w:r>
              <w:rPr>
                <w:noProof/>
              </w:rPr>
              <w:tab/>
            </w:r>
            <w:r>
              <w:rPr>
                <w:noProof/>
              </w:rPr>
              <w:fldChar w:fldCharType="begin"/>
            </w:r>
            <w:r>
              <w:rPr>
                <w:noProof/>
              </w:rPr>
              <w:instrText xml:space="preserve"> PAGEREF _Toc242030735 \h </w:instrText>
            </w:r>
            <w:r>
              <w:rPr>
                <w:noProof/>
              </w:rPr>
            </w:r>
            <w:r>
              <w:rPr>
                <w:noProof/>
              </w:rPr>
              <w:fldChar w:fldCharType="separate"/>
            </w:r>
            <w:r>
              <w:rPr>
                <w:noProof/>
              </w:rPr>
              <w:t>1</w:t>
            </w:r>
            <w:r>
              <w:rPr>
                <w:noProof/>
              </w:rPr>
              <w:fldChar w:fldCharType="end"/>
            </w:r>
          </w:hyperlink>
        </w:p>
        <w:p w14:paraId="47967FA3" w14:textId="77777777" w:rsidR="006A0FF2" w:rsidRDefault="006A0FF2">
          <w:pPr>
            <w:pStyle w:val="TOC2"/>
            <w:tabs>
              <w:tab w:val="right" w:leader="dot" w:pos="9016"/>
            </w:tabs>
            <w:rPr>
              <w:noProof/>
            </w:rPr>
          </w:pPr>
          <w:hyperlink w:anchor="_Toc242030736" w:history="1">
            <w:r w:rsidRPr="00C07932">
              <w:rPr>
                <w:rStyle w:val="Hyperlink"/>
                <w:noProof/>
              </w:rPr>
              <w:t>6.4 Human Evaluation and LLM-as-a-Judge (if used)</w:t>
            </w:r>
            <w:r>
              <w:rPr>
                <w:noProof/>
              </w:rPr>
              <w:tab/>
            </w:r>
            <w:r>
              <w:rPr>
                <w:noProof/>
              </w:rPr>
              <w:fldChar w:fldCharType="begin"/>
            </w:r>
            <w:r>
              <w:rPr>
                <w:noProof/>
              </w:rPr>
              <w:instrText xml:space="preserve"> PAGEREF _Toc242030736 \h </w:instrText>
            </w:r>
            <w:r>
              <w:rPr>
                <w:noProof/>
              </w:rPr>
            </w:r>
            <w:r>
              <w:rPr>
                <w:noProof/>
              </w:rPr>
              <w:fldChar w:fldCharType="separate"/>
            </w:r>
            <w:r>
              <w:rPr>
                <w:noProof/>
              </w:rPr>
              <w:t>1</w:t>
            </w:r>
            <w:r>
              <w:rPr>
                <w:noProof/>
              </w:rPr>
              <w:fldChar w:fldCharType="end"/>
            </w:r>
          </w:hyperlink>
        </w:p>
        <w:p w14:paraId="73AB5A8A" w14:textId="77777777" w:rsidR="006A0FF2" w:rsidRDefault="006A0FF2">
          <w:pPr>
            <w:pStyle w:val="TOC2"/>
            <w:tabs>
              <w:tab w:val="right" w:leader="dot" w:pos="9016"/>
            </w:tabs>
            <w:rPr>
              <w:noProof/>
            </w:rPr>
          </w:pPr>
          <w:hyperlink w:anchor="_Toc242030737" w:history="1">
            <w:r w:rsidRPr="00C07932">
              <w:rPr>
                <w:rStyle w:val="Hyperlink"/>
                <w:noProof/>
              </w:rPr>
              <w:t>6.5 Statistical Analysis</w:t>
            </w:r>
            <w:r>
              <w:rPr>
                <w:noProof/>
              </w:rPr>
              <w:tab/>
            </w:r>
            <w:r>
              <w:rPr>
                <w:noProof/>
              </w:rPr>
              <w:fldChar w:fldCharType="begin"/>
            </w:r>
            <w:r>
              <w:rPr>
                <w:noProof/>
              </w:rPr>
              <w:instrText xml:space="preserve"> PAGEREF _Toc242030737 \h </w:instrText>
            </w:r>
            <w:r>
              <w:rPr>
                <w:noProof/>
              </w:rPr>
            </w:r>
            <w:r>
              <w:rPr>
                <w:noProof/>
              </w:rPr>
              <w:fldChar w:fldCharType="separate"/>
            </w:r>
            <w:r>
              <w:rPr>
                <w:noProof/>
              </w:rPr>
              <w:t>1</w:t>
            </w:r>
            <w:r>
              <w:rPr>
                <w:noProof/>
              </w:rPr>
              <w:fldChar w:fldCharType="end"/>
            </w:r>
          </w:hyperlink>
        </w:p>
        <w:p w14:paraId="0FBD6788" w14:textId="77777777" w:rsidR="006A0FF2" w:rsidRDefault="006A0FF2">
          <w:pPr>
            <w:pStyle w:val="TOC1"/>
            <w:tabs>
              <w:tab w:val="right" w:leader="dot" w:pos="9016"/>
            </w:tabs>
            <w:rPr>
              <w:noProof/>
            </w:rPr>
          </w:pPr>
          <w:hyperlink w:anchor="_Toc242030738" w:history="1">
            <w:r w:rsidRPr="00C07932">
              <w:rPr>
                <w:rStyle w:val="Hyperlink"/>
                <w:noProof/>
              </w:rPr>
              <w:t>7. Results and Discussion</w:t>
            </w:r>
            <w:r>
              <w:rPr>
                <w:noProof/>
              </w:rPr>
              <w:tab/>
            </w:r>
            <w:r>
              <w:rPr>
                <w:noProof/>
              </w:rPr>
              <w:fldChar w:fldCharType="begin"/>
            </w:r>
            <w:r>
              <w:rPr>
                <w:noProof/>
              </w:rPr>
              <w:instrText xml:space="preserve"> PAGEREF _Toc242030738 \h </w:instrText>
            </w:r>
            <w:r>
              <w:rPr>
                <w:noProof/>
              </w:rPr>
            </w:r>
            <w:r>
              <w:rPr>
                <w:noProof/>
              </w:rPr>
              <w:fldChar w:fldCharType="separate"/>
            </w:r>
            <w:r>
              <w:rPr>
                <w:noProof/>
              </w:rPr>
              <w:t>1</w:t>
            </w:r>
            <w:r>
              <w:rPr>
                <w:noProof/>
              </w:rPr>
              <w:fldChar w:fldCharType="end"/>
            </w:r>
          </w:hyperlink>
        </w:p>
        <w:p w14:paraId="70398892" w14:textId="77777777" w:rsidR="006A0FF2" w:rsidRDefault="006A0FF2">
          <w:pPr>
            <w:pStyle w:val="TOC2"/>
            <w:tabs>
              <w:tab w:val="right" w:leader="dot" w:pos="9016"/>
            </w:tabs>
            <w:rPr>
              <w:noProof/>
            </w:rPr>
          </w:pPr>
          <w:hyperlink w:anchor="_Toc242030739" w:history="1">
            <w:r w:rsidRPr="00C07932">
              <w:rPr>
                <w:rStyle w:val="Hyperlink"/>
                <w:noProof/>
              </w:rPr>
              <w:t>7.1 Main Results</w:t>
            </w:r>
            <w:r>
              <w:rPr>
                <w:noProof/>
              </w:rPr>
              <w:tab/>
            </w:r>
            <w:r>
              <w:rPr>
                <w:noProof/>
              </w:rPr>
              <w:fldChar w:fldCharType="begin"/>
            </w:r>
            <w:r>
              <w:rPr>
                <w:noProof/>
              </w:rPr>
              <w:instrText xml:space="preserve"> PAGEREF _Toc242030739 \h </w:instrText>
            </w:r>
            <w:r>
              <w:rPr>
                <w:noProof/>
              </w:rPr>
            </w:r>
            <w:r>
              <w:rPr>
                <w:noProof/>
              </w:rPr>
              <w:fldChar w:fldCharType="separate"/>
            </w:r>
            <w:r>
              <w:rPr>
                <w:noProof/>
              </w:rPr>
              <w:t>1</w:t>
            </w:r>
            <w:r>
              <w:rPr>
                <w:noProof/>
              </w:rPr>
              <w:fldChar w:fldCharType="end"/>
            </w:r>
          </w:hyperlink>
        </w:p>
        <w:p w14:paraId="6A3943C5" w14:textId="77777777" w:rsidR="006A0FF2" w:rsidRDefault="006A0FF2">
          <w:pPr>
            <w:pStyle w:val="TOC2"/>
            <w:tabs>
              <w:tab w:val="right" w:leader="dot" w:pos="9016"/>
            </w:tabs>
            <w:rPr>
              <w:noProof/>
            </w:rPr>
          </w:pPr>
          <w:hyperlink w:anchor="_Toc242030740" w:history="1">
            <w:r w:rsidRPr="00C07932">
              <w:rPr>
                <w:rStyle w:val="Hyperlink"/>
                <w:noProof/>
              </w:rPr>
              <w:t>7.2 Comparative Analysis</w:t>
            </w:r>
            <w:r>
              <w:rPr>
                <w:noProof/>
              </w:rPr>
              <w:tab/>
            </w:r>
            <w:r>
              <w:rPr>
                <w:noProof/>
              </w:rPr>
              <w:fldChar w:fldCharType="begin"/>
            </w:r>
            <w:r>
              <w:rPr>
                <w:noProof/>
              </w:rPr>
              <w:instrText xml:space="preserve"> PAGEREF _Toc242030740 \h </w:instrText>
            </w:r>
            <w:r>
              <w:rPr>
                <w:noProof/>
              </w:rPr>
            </w:r>
            <w:r>
              <w:rPr>
                <w:noProof/>
              </w:rPr>
              <w:fldChar w:fldCharType="separate"/>
            </w:r>
            <w:r>
              <w:rPr>
                <w:noProof/>
              </w:rPr>
              <w:t>1</w:t>
            </w:r>
            <w:r>
              <w:rPr>
                <w:noProof/>
              </w:rPr>
              <w:fldChar w:fldCharType="end"/>
            </w:r>
          </w:hyperlink>
        </w:p>
        <w:p w14:paraId="31E9CAC9" w14:textId="77777777" w:rsidR="006A0FF2" w:rsidRDefault="006A0FF2">
          <w:pPr>
            <w:pStyle w:val="TOC2"/>
            <w:tabs>
              <w:tab w:val="right" w:leader="dot" w:pos="9016"/>
            </w:tabs>
            <w:rPr>
              <w:noProof/>
            </w:rPr>
          </w:pPr>
          <w:hyperlink w:anchor="_Toc242030741" w:history="1">
            <w:r w:rsidRPr="00C07932">
              <w:rPr>
                <w:rStyle w:val="Hyperlink"/>
                <w:noProof/>
              </w:rPr>
              <w:t>7.3 Ablation Study</w:t>
            </w:r>
            <w:r>
              <w:rPr>
                <w:noProof/>
              </w:rPr>
              <w:tab/>
            </w:r>
            <w:r>
              <w:rPr>
                <w:noProof/>
              </w:rPr>
              <w:fldChar w:fldCharType="begin"/>
            </w:r>
            <w:r>
              <w:rPr>
                <w:noProof/>
              </w:rPr>
              <w:instrText xml:space="preserve"> PAGEREF _Toc242030741 \h </w:instrText>
            </w:r>
            <w:r>
              <w:rPr>
                <w:noProof/>
              </w:rPr>
            </w:r>
            <w:r>
              <w:rPr>
                <w:noProof/>
              </w:rPr>
              <w:fldChar w:fldCharType="separate"/>
            </w:r>
            <w:r>
              <w:rPr>
                <w:noProof/>
              </w:rPr>
              <w:t>1</w:t>
            </w:r>
            <w:r>
              <w:rPr>
                <w:noProof/>
              </w:rPr>
              <w:fldChar w:fldCharType="end"/>
            </w:r>
          </w:hyperlink>
        </w:p>
        <w:p w14:paraId="71156246" w14:textId="77777777" w:rsidR="006A0FF2" w:rsidRDefault="006A0FF2">
          <w:pPr>
            <w:pStyle w:val="TOC2"/>
            <w:tabs>
              <w:tab w:val="right" w:leader="dot" w:pos="9016"/>
            </w:tabs>
            <w:rPr>
              <w:noProof/>
            </w:rPr>
          </w:pPr>
          <w:hyperlink w:anchor="_Toc242030742" w:history="1">
            <w:r w:rsidRPr="00C07932">
              <w:rPr>
                <w:rStyle w:val="Hyperlink"/>
                <w:noProof/>
              </w:rPr>
              <w:t>7.4 Error Analysis</w:t>
            </w:r>
            <w:r>
              <w:rPr>
                <w:noProof/>
              </w:rPr>
              <w:tab/>
            </w:r>
            <w:r>
              <w:rPr>
                <w:noProof/>
              </w:rPr>
              <w:fldChar w:fldCharType="begin"/>
            </w:r>
            <w:r>
              <w:rPr>
                <w:noProof/>
              </w:rPr>
              <w:instrText xml:space="preserve"> PAGEREF _Toc242030742 \h </w:instrText>
            </w:r>
            <w:r>
              <w:rPr>
                <w:noProof/>
              </w:rPr>
            </w:r>
            <w:r>
              <w:rPr>
                <w:noProof/>
              </w:rPr>
              <w:fldChar w:fldCharType="separate"/>
            </w:r>
            <w:r>
              <w:rPr>
                <w:noProof/>
              </w:rPr>
              <w:t>1</w:t>
            </w:r>
            <w:r>
              <w:rPr>
                <w:noProof/>
              </w:rPr>
              <w:fldChar w:fldCharType="end"/>
            </w:r>
          </w:hyperlink>
        </w:p>
        <w:p w14:paraId="5C680ECA" w14:textId="77777777" w:rsidR="006A0FF2" w:rsidRDefault="006A0FF2">
          <w:pPr>
            <w:pStyle w:val="TOC2"/>
            <w:tabs>
              <w:tab w:val="right" w:leader="dot" w:pos="9016"/>
            </w:tabs>
            <w:rPr>
              <w:noProof/>
            </w:rPr>
          </w:pPr>
          <w:hyperlink w:anchor="_Toc242030743" w:history="1">
            <w:r w:rsidRPr="00C07932">
              <w:rPr>
                <w:rStyle w:val="Hyperlink"/>
                <w:noProof/>
              </w:rPr>
              <w:t>7.5 Answers to the Research Questions</w:t>
            </w:r>
            <w:r>
              <w:rPr>
                <w:noProof/>
              </w:rPr>
              <w:tab/>
            </w:r>
            <w:r>
              <w:rPr>
                <w:noProof/>
              </w:rPr>
              <w:fldChar w:fldCharType="begin"/>
            </w:r>
            <w:r>
              <w:rPr>
                <w:noProof/>
              </w:rPr>
              <w:instrText xml:space="preserve"> PAGEREF _Toc242030743 \h </w:instrText>
            </w:r>
            <w:r>
              <w:rPr>
                <w:noProof/>
              </w:rPr>
            </w:r>
            <w:r>
              <w:rPr>
                <w:noProof/>
              </w:rPr>
              <w:fldChar w:fldCharType="separate"/>
            </w:r>
            <w:r>
              <w:rPr>
                <w:noProof/>
              </w:rPr>
              <w:t>1</w:t>
            </w:r>
            <w:r>
              <w:rPr>
                <w:noProof/>
              </w:rPr>
              <w:fldChar w:fldCharType="end"/>
            </w:r>
          </w:hyperlink>
        </w:p>
        <w:p w14:paraId="1F0C42DC" w14:textId="77777777" w:rsidR="006A0FF2" w:rsidRDefault="006A0FF2">
          <w:pPr>
            <w:pStyle w:val="TOC2"/>
            <w:tabs>
              <w:tab w:val="right" w:leader="dot" w:pos="9016"/>
            </w:tabs>
            <w:rPr>
              <w:noProof/>
            </w:rPr>
          </w:pPr>
          <w:hyperlink w:anchor="_Toc242030744" w:history="1">
            <w:r w:rsidRPr="00C07932">
              <w:rPr>
                <w:rStyle w:val="Hyperlink"/>
                <w:noProof/>
              </w:rPr>
              <w:t>7.6 Threats to Validity and Limitations</w:t>
            </w:r>
            <w:r>
              <w:rPr>
                <w:noProof/>
              </w:rPr>
              <w:tab/>
            </w:r>
            <w:r>
              <w:rPr>
                <w:noProof/>
              </w:rPr>
              <w:fldChar w:fldCharType="begin"/>
            </w:r>
            <w:r>
              <w:rPr>
                <w:noProof/>
              </w:rPr>
              <w:instrText xml:space="preserve"> PAGEREF _Toc242030744 \h </w:instrText>
            </w:r>
            <w:r>
              <w:rPr>
                <w:noProof/>
              </w:rPr>
            </w:r>
            <w:r>
              <w:rPr>
                <w:noProof/>
              </w:rPr>
              <w:fldChar w:fldCharType="separate"/>
            </w:r>
            <w:r>
              <w:rPr>
                <w:noProof/>
              </w:rPr>
              <w:t>1</w:t>
            </w:r>
            <w:r>
              <w:rPr>
                <w:noProof/>
              </w:rPr>
              <w:fldChar w:fldCharType="end"/>
            </w:r>
          </w:hyperlink>
        </w:p>
        <w:p w14:paraId="346DC5D8" w14:textId="77777777" w:rsidR="006A0FF2" w:rsidRDefault="006A0FF2">
          <w:pPr>
            <w:pStyle w:val="TOC1"/>
            <w:tabs>
              <w:tab w:val="right" w:leader="dot" w:pos="9016"/>
            </w:tabs>
            <w:rPr>
              <w:noProof/>
            </w:rPr>
          </w:pPr>
          <w:hyperlink w:anchor="_Toc242030745" w:history="1">
            <w:r w:rsidRPr="00C07932">
              <w:rPr>
                <w:rStyle w:val="Hyperlink"/>
                <w:noProof/>
              </w:rPr>
              <w:t>8. Responsible AI and Ethical Considerations</w:t>
            </w:r>
            <w:r>
              <w:rPr>
                <w:noProof/>
              </w:rPr>
              <w:tab/>
            </w:r>
            <w:r>
              <w:rPr>
                <w:noProof/>
              </w:rPr>
              <w:fldChar w:fldCharType="begin"/>
            </w:r>
            <w:r>
              <w:rPr>
                <w:noProof/>
              </w:rPr>
              <w:instrText xml:space="preserve"> PAGEREF _Toc242030745 \h </w:instrText>
            </w:r>
            <w:r>
              <w:rPr>
                <w:noProof/>
              </w:rPr>
            </w:r>
            <w:r>
              <w:rPr>
                <w:noProof/>
              </w:rPr>
              <w:fldChar w:fldCharType="separate"/>
            </w:r>
            <w:r>
              <w:rPr>
                <w:noProof/>
              </w:rPr>
              <w:t>1</w:t>
            </w:r>
            <w:r>
              <w:rPr>
                <w:noProof/>
              </w:rPr>
              <w:fldChar w:fldCharType="end"/>
            </w:r>
          </w:hyperlink>
        </w:p>
        <w:p w14:paraId="724BB3BA" w14:textId="77777777" w:rsidR="006A0FF2" w:rsidRDefault="006A0FF2">
          <w:pPr>
            <w:pStyle w:val="TOC2"/>
            <w:tabs>
              <w:tab w:val="right" w:leader="dot" w:pos="9016"/>
            </w:tabs>
            <w:rPr>
              <w:noProof/>
            </w:rPr>
          </w:pPr>
          <w:hyperlink w:anchor="_Toc242030746" w:history="1">
            <w:r w:rsidRPr="00C07932">
              <w:rPr>
                <w:rStyle w:val="Hyperlink"/>
                <w:noProof/>
              </w:rPr>
              <w:t>8.1 Risk Assessment</w:t>
            </w:r>
            <w:r>
              <w:rPr>
                <w:noProof/>
              </w:rPr>
              <w:tab/>
            </w:r>
            <w:r>
              <w:rPr>
                <w:noProof/>
              </w:rPr>
              <w:fldChar w:fldCharType="begin"/>
            </w:r>
            <w:r>
              <w:rPr>
                <w:noProof/>
              </w:rPr>
              <w:instrText xml:space="preserve"> PAGEREF _Toc242030746 \h </w:instrText>
            </w:r>
            <w:r>
              <w:rPr>
                <w:noProof/>
              </w:rPr>
            </w:r>
            <w:r>
              <w:rPr>
                <w:noProof/>
              </w:rPr>
              <w:fldChar w:fldCharType="separate"/>
            </w:r>
            <w:r>
              <w:rPr>
                <w:noProof/>
              </w:rPr>
              <w:t>1</w:t>
            </w:r>
            <w:r>
              <w:rPr>
                <w:noProof/>
              </w:rPr>
              <w:fldChar w:fldCharType="end"/>
            </w:r>
          </w:hyperlink>
        </w:p>
        <w:p w14:paraId="5D3AD29E" w14:textId="77777777" w:rsidR="006A0FF2" w:rsidRDefault="006A0FF2">
          <w:pPr>
            <w:pStyle w:val="TOC2"/>
            <w:tabs>
              <w:tab w:val="right" w:leader="dot" w:pos="9016"/>
            </w:tabs>
            <w:rPr>
              <w:noProof/>
            </w:rPr>
          </w:pPr>
          <w:hyperlink w:anchor="_Toc242030747" w:history="1">
            <w:r w:rsidRPr="00C07932">
              <w:rPr>
                <w:rStyle w:val="Hyperlink"/>
                <w:noProof/>
              </w:rPr>
              <w:t>8.2 Data Privacy and Consent</w:t>
            </w:r>
            <w:r>
              <w:rPr>
                <w:noProof/>
              </w:rPr>
              <w:tab/>
            </w:r>
            <w:r>
              <w:rPr>
                <w:noProof/>
              </w:rPr>
              <w:fldChar w:fldCharType="begin"/>
            </w:r>
            <w:r>
              <w:rPr>
                <w:noProof/>
              </w:rPr>
              <w:instrText xml:space="preserve"> PAGEREF _Toc242030747 \h </w:instrText>
            </w:r>
            <w:r>
              <w:rPr>
                <w:noProof/>
              </w:rPr>
            </w:r>
            <w:r>
              <w:rPr>
                <w:noProof/>
              </w:rPr>
              <w:fldChar w:fldCharType="separate"/>
            </w:r>
            <w:r>
              <w:rPr>
                <w:noProof/>
              </w:rPr>
              <w:t>1</w:t>
            </w:r>
            <w:r>
              <w:rPr>
                <w:noProof/>
              </w:rPr>
              <w:fldChar w:fldCharType="end"/>
            </w:r>
          </w:hyperlink>
        </w:p>
        <w:p w14:paraId="34AECE8B" w14:textId="77777777" w:rsidR="006A0FF2" w:rsidRDefault="006A0FF2">
          <w:pPr>
            <w:pStyle w:val="TOC2"/>
            <w:tabs>
              <w:tab w:val="right" w:leader="dot" w:pos="9016"/>
            </w:tabs>
            <w:rPr>
              <w:noProof/>
            </w:rPr>
          </w:pPr>
          <w:hyperlink w:anchor="_Toc242030748" w:history="1">
            <w:r w:rsidRPr="00C07932">
              <w:rPr>
                <w:rStyle w:val="Hyperlink"/>
                <w:noProof/>
              </w:rPr>
              <w:t>8.3 Fairness</w:t>
            </w:r>
            <w:r>
              <w:rPr>
                <w:noProof/>
              </w:rPr>
              <w:tab/>
            </w:r>
            <w:r>
              <w:rPr>
                <w:noProof/>
              </w:rPr>
              <w:fldChar w:fldCharType="begin"/>
            </w:r>
            <w:r>
              <w:rPr>
                <w:noProof/>
              </w:rPr>
              <w:instrText xml:space="preserve"> PAGEREF _Toc242030748 \h </w:instrText>
            </w:r>
            <w:r>
              <w:rPr>
                <w:noProof/>
              </w:rPr>
            </w:r>
            <w:r>
              <w:rPr>
                <w:noProof/>
              </w:rPr>
              <w:fldChar w:fldCharType="separate"/>
            </w:r>
            <w:r>
              <w:rPr>
                <w:noProof/>
              </w:rPr>
              <w:t>1</w:t>
            </w:r>
            <w:r>
              <w:rPr>
                <w:noProof/>
              </w:rPr>
              <w:fldChar w:fldCharType="end"/>
            </w:r>
          </w:hyperlink>
        </w:p>
        <w:p w14:paraId="3136677D" w14:textId="77777777" w:rsidR="006A0FF2" w:rsidRDefault="006A0FF2">
          <w:pPr>
            <w:pStyle w:val="TOC2"/>
            <w:tabs>
              <w:tab w:val="right" w:leader="dot" w:pos="9016"/>
            </w:tabs>
            <w:rPr>
              <w:noProof/>
            </w:rPr>
          </w:pPr>
          <w:hyperlink w:anchor="_Toc242030749" w:history="1">
            <w:r w:rsidRPr="00C07932">
              <w:rPr>
                <w:rStyle w:val="Hyperlink"/>
                <w:noProof/>
              </w:rPr>
              <w:t>8.4 Safety, Security and Misuse</w:t>
            </w:r>
            <w:r>
              <w:rPr>
                <w:noProof/>
              </w:rPr>
              <w:tab/>
            </w:r>
            <w:r>
              <w:rPr>
                <w:noProof/>
              </w:rPr>
              <w:fldChar w:fldCharType="begin"/>
            </w:r>
            <w:r>
              <w:rPr>
                <w:noProof/>
              </w:rPr>
              <w:instrText xml:space="preserve"> PAGEREF _Toc242030749 \h </w:instrText>
            </w:r>
            <w:r>
              <w:rPr>
                <w:noProof/>
              </w:rPr>
            </w:r>
            <w:r>
              <w:rPr>
                <w:noProof/>
              </w:rPr>
              <w:fldChar w:fldCharType="separate"/>
            </w:r>
            <w:r>
              <w:rPr>
                <w:noProof/>
              </w:rPr>
              <w:t>1</w:t>
            </w:r>
            <w:r>
              <w:rPr>
                <w:noProof/>
              </w:rPr>
              <w:fldChar w:fldCharType="end"/>
            </w:r>
          </w:hyperlink>
        </w:p>
        <w:p w14:paraId="0F2CFAB5" w14:textId="77777777" w:rsidR="006A0FF2" w:rsidRDefault="006A0FF2">
          <w:pPr>
            <w:pStyle w:val="TOC2"/>
            <w:tabs>
              <w:tab w:val="right" w:leader="dot" w:pos="9016"/>
            </w:tabs>
            <w:rPr>
              <w:noProof/>
            </w:rPr>
          </w:pPr>
          <w:hyperlink w:anchor="_Toc242030750" w:history="1">
            <w:r w:rsidRPr="00C07932">
              <w:rPr>
                <w:rStyle w:val="Hyperlink"/>
                <w:noProof/>
              </w:rPr>
              <w:t>8.5 Licences and Attribution</w:t>
            </w:r>
            <w:r>
              <w:rPr>
                <w:noProof/>
              </w:rPr>
              <w:tab/>
            </w:r>
            <w:r>
              <w:rPr>
                <w:noProof/>
              </w:rPr>
              <w:fldChar w:fldCharType="begin"/>
            </w:r>
            <w:r>
              <w:rPr>
                <w:noProof/>
              </w:rPr>
              <w:instrText xml:space="preserve"> PAGEREF _Toc242030750 \h </w:instrText>
            </w:r>
            <w:r>
              <w:rPr>
                <w:noProof/>
              </w:rPr>
            </w:r>
            <w:r>
              <w:rPr>
                <w:noProof/>
              </w:rPr>
              <w:fldChar w:fldCharType="separate"/>
            </w:r>
            <w:r>
              <w:rPr>
                <w:noProof/>
              </w:rPr>
              <w:t>1</w:t>
            </w:r>
            <w:r>
              <w:rPr>
                <w:noProof/>
              </w:rPr>
              <w:fldChar w:fldCharType="end"/>
            </w:r>
          </w:hyperlink>
        </w:p>
        <w:p w14:paraId="4B9AB27E" w14:textId="77777777" w:rsidR="006A0FF2" w:rsidRDefault="006A0FF2">
          <w:pPr>
            <w:pStyle w:val="TOC1"/>
            <w:tabs>
              <w:tab w:val="right" w:leader="dot" w:pos="9016"/>
            </w:tabs>
            <w:rPr>
              <w:noProof/>
            </w:rPr>
          </w:pPr>
          <w:hyperlink w:anchor="_Toc242030751" w:history="1">
            <w:r w:rsidRPr="00C07932">
              <w:rPr>
                <w:rStyle w:val="Hyperlink"/>
                <w:noProof/>
              </w:rPr>
              <w:t>9. Conclusion and Future Work</w:t>
            </w:r>
            <w:r>
              <w:rPr>
                <w:noProof/>
              </w:rPr>
              <w:tab/>
            </w:r>
            <w:r>
              <w:rPr>
                <w:noProof/>
              </w:rPr>
              <w:fldChar w:fldCharType="begin"/>
            </w:r>
            <w:r>
              <w:rPr>
                <w:noProof/>
              </w:rPr>
              <w:instrText xml:space="preserve"> PAGEREF _Toc242030751 \h </w:instrText>
            </w:r>
            <w:r>
              <w:rPr>
                <w:noProof/>
              </w:rPr>
            </w:r>
            <w:r>
              <w:rPr>
                <w:noProof/>
              </w:rPr>
              <w:fldChar w:fldCharType="separate"/>
            </w:r>
            <w:r>
              <w:rPr>
                <w:noProof/>
              </w:rPr>
              <w:t>1</w:t>
            </w:r>
            <w:r>
              <w:rPr>
                <w:noProof/>
              </w:rPr>
              <w:fldChar w:fldCharType="end"/>
            </w:r>
          </w:hyperlink>
        </w:p>
        <w:p w14:paraId="08BE6338" w14:textId="77777777" w:rsidR="006A0FF2" w:rsidRDefault="006A0FF2">
          <w:pPr>
            <w:pStyle w:val="TOC1"/>
            <w:tabs>
              <w:tab w:val="right" w:leader="dot" w:pos="9016"/>
            </w:tabs>
            <w:rPr>
              <w:noProof/>
            </w:rPr>
          </w:pPr>
          <w:hyperlink w:anchor="_Toc242030752" w:history="1">
            <w:r w:rsidRPr="00C07932">
              <w:rPr>
                <w:rStyle w:val="Hyperlink"/>
                <w:noProof/>
              </w:rPr>
              <w:t>10. Reproducibility Checklist</w:t>
            </w:r>
            <w:r>
              <w:rPr>
                <w:noProof/>
              </w:rPr>
              <w:tab/>
            </w:r>
            <w:r>
              <w:rPr>
                <w:noProof/>
              </w:rPr>
              <w:fldChar w:fldCharType="begin"/>
            </w:r>
            <w:r>
              <w:rPr>
                <w:noProof/>
              </w:rPr>
              <w:instrText xml:space="preserve"> PAGEREF _Toc242030752 \h </w:instrText>
            </w:r>
            <w:r>
              <w:rPr>
                <w:noProof/>
              </w:rPr>
            </w:r>
            <w:r>
              <w:rPr>
                <w:noProof/>
              </w:rPr>
              <w:fldChar w:fldCharType="separate"/>
            </w:r>
            <w:r>
              <w:rPr>
                <w:noProof/>
              </w:rPr>
              <w:t>1</w:t>
            </w:r>
            <w:r>
              <w:rPr>
                <w:noProof/>
              </w:rPr>
              <w:fldChar w:fldCharType="end"/>
            </w:r>
          </w:hyperlink>
        </w:p>
        <w:p w14:paraId="0AF10DD9" w14:textId="77777777" w:rsidR="006A0FF2" w:rsidRDefault="006A0FF2">
          <w:pPr>
            <w:pStyle w:val="TOC1"/>
            <w:tabs>
              <w:tab w:val="right" w:leader="dot" w:pos="9016"/>
            </w:tabs>
            <w:rPr>
              <w:noProof/>
            </w:rPr>
          </w:pPr>
          <w:hyperlink w:anchor="_Toc242030753" w:history="1">
            <w:r w:rsidRPr="00C07932">
              <w:rPr>
                <w:rStyle w:val="Hyperlink"/>
                <w:noProof/>
              </w:rPr>
              <w:t>11. References</w:t>
            </w:r>
            <w:r>
              <w:rPr>
                <w:noProof/>
              </w:rPr>
              <w:tab/>
            </w:r>
            <w:r>
              <w:rPr>
                <w:noProof/>
              </w:rPr>
              <w:fldChar w:fldCharType="begin"/>
            </w:r>
            <w:r>
              <w:rPr>
                <w:noProof/>
              </w:rPr>
              <w:instrText xml:space="preserve"> PAGEREF _Toc242030753 \h </w:instrText>
            </w:r>
            <w:r>
              <w:rPr>
                <w:noProof/>
              </w:rPr>
            </w:r>
            <w:r>
              <w:rPr>
                <w:noProof/>
              </w:rPr>
              <w:fldChar w:fldCharType="separate"/>
            </w:r>
            <w:r>
              <w:rPr>
                <w:noProof/>
              </w:rPr>
              <w:t>1</w:t>
            </w:r>
            <w:r>
              <w:rPr>
                <w:noProof/>
              </w:rPr>
              <w:fldChar w:fldCharType="end"/>
            </w:r>
          </w:hyperlink>
        </w:p>
        <w:p w14:paraId="5CAD01A4" w14:textId="77777777" w:rsidR="006A0FF2" w:rsidRDefault="006A0FF2">
          <w:pPr>
            <w:pStyle w:val="TOC1"/>
            <w:tabs>
              <w:tab w:val="right" w:leader="dot" w:pos="9016"/>
            </w:tabs>
            <w:rPr>
              <w:noProof/>
            </w:rPr>
          </w:pPr>
          <w:hyperlink w:anchor="_Toc242030754" w:history="1">
            <w:r w:rsidRPr="00C07932">
              <w:rPr>
                <w:rStyle w:val="Hyperlink"/>
                <w:noProof/>
              </w:rPr>
              <w:t>12. Declaration of Generative AI Use</w:t>
            </w:r>
            <w:r>
              <w:rPr>
                <w:noProof/>
              </w:rPr>
              <w:tab/>
            </w:r>
            <w:r>
              <w:rPr>
                <w:noProof/>
              </w:rPr>
              <w:fldChar w:fldCharType="begin"/>
            </w:r>
            <w:r>
              <w:rPr>
                <w:noProof/>
              </w:rPr>
              <w:instrText xml:space="preserve"> PAGEREF _Toc242030754 \h </w:instrText>
            </w:r>
            <w:r>
              <w:rPr>
                <w:noProof/>
              </w:rPr>
            </w:r>
            <w:r>
              <w:rPr>
                <w:noProof/>
              </w:rPr>
              <w:fldChar w:fldCharType="separate"/>
            </w:r>
            <w:r>
              <w:rPr>
                <w:noProof/>
              </w:rPr>
              <w:t>1</w:t>
            </w:r>
            <w:r>
              <w:rPr>
                <w:noProof/>
              </w:rPr>
              <w:fldChar w:fldCharType="end"/>
            </w:r>
          </w:hyperlink>
        </w:p>
        <w:p w14:paraId="7424D92D" w14:textId="77777777" w:rsidR="006A0FF2" w:rsidRDefault="006A0FF2">
          <w:pPr>
            <w:pStyle w:val="TOC1"/>
            <w:tabs>
              <w:tab w:val="right" w:leader="dot" w:pos="9016"/>
            </w:tabs>
            <w:rPr>
              <w:noProof/>
            </w:rPr>
          </w:pPr>
          <w:hyperlink w:anchor="_Toc242030755" w:history="1">
            <w:r w:rsidRPr="00C07932">
              <w:rPr>
                <w:rStyle w:val="Hyperlink"/>
                <w:noProof/>
              </w:rPr>
              <w:t>Appendices</w:t>
            </w:r>
            <w:r>
              <w:rPr>
                <w:noProof/>
              </w:rPr>
              <w:tab/>
            </w:r>
            <w:r>
              <w:rPr>
                <w:noProof/>
              </w:rPr>
              <w:fldChar w:fldCharType="begin"/>
            </w:r>
            <w:r>
              <w:rPr>
                <w:noProof/>
              </w:rPr>
              <w:instrText xml:space="preserve"> PAGEREF _Toc242030755 \h </w:instrText>
            </w:r>
            <w:r>
              <w:rPr>
                <w:noProof/>
              </w:rPr>
            </w:r>
            <w:r>
              <w:rPr>
                <w:noProof/>
              </w:rPr>
              <w:fldChar w:fldCharType="separate"/>
            </w:r>
            <w:r>
              <w:rPr>
                <w:noProof/>
              </w:rPr>
              <w:t>1</w:t>
            </w:r>
            <w:r>
              <w:rPr>
                <w:noProof/>
              </w:rPr>
              <w:fldChar w:fldCharType="end"/>
            </w:r>
          </w:hyperlink>
        </w:p>
        <w:p w14:paraId="44AC8311" w14:textId="77777777" w:rsidR="006A0FF2" w:rsidRDefault="006A0FF2">
          <w:pPr>
            <w:pStyle w:val="TOC1"/>
            <w:tabs>
              <w:tab w:val="right" w:leader="dot" w:pos="9016"/>
            </w:tabs>
            <w:rPr>
              <w:noProof/>
            </w:rPr>
          </w:pPr>
          <w:hyperlink w:anchor="_Toc242030756" w:history="1">
            <w:r w:rsidRPr="00C07932">
              <w:rPr>
                <w:rStyle w:val="Hyperlink"/>
                <w:noProof/>
              </w:rPr>
              <w:t>Annex A: Track-Specific Requirements</w:t>
            </w:r>
            <w:r>
              <w:rPr>
                <w:noProof/>
              </w:rPr>
              <w:tab/>
            </w:r>
            <w:r>
              <w:rPr>
                <w:noProof/>
              </w:rPr>
              <w:fldChar w:fldCharType="begin"/>
            </w:r>
            <w:r>
              <w:rPr>
                <w:noProof/>
              </w:rPr>
              <w:instrText xml:space="preserve"> PAGEREF _Toc242030756 \h </w:instrText>
            </w:r>
            <w:r>
              <w:rPr>
                <w:noProof/>
              </w:rPr>
            </w:r>
            <w:r>
              <w:rPr>
                <w:noProof/>
              </w:rPr>
              <w:fldChar w:fldCharType="separate"/>
            </w:r>
            <w:r>
              <w:rPr>
                <w:noProof/>
              </w:rPr>
              <w:t>1</w:t>
            </w:r>
            <w:r>
              <w:rPr>
                <w:noProof/>
              </w:rPr>
              <w:fldChar w:fldCharType="end"/>
            </w:r>
          </w:hyperlink>
        </w:p>
        <w:p w14:paraId="292CF66C" w14:textId="77777777" w:rsidR="006A0FF2" w:rsidRDefault="006A0FF2">
          <w:pPr>
            <w:pStyle w:val="TOC2"/>
            <w:tabs>
              <w:tab w:val="right" w:leader="dot" w:pos="9016"/>
            </w:tabs>
            <w:rPr>
              <w:noProof/>
            </w:rPr>
          </w:pPr>
          <w:hyperlink w:anchor="_Toc242030757" w:history="1">
            <w:r w:rsidRPr="00C07932">
              <w:rPr>
                <w:rStyle w:val="Hyperlink"/>
                <w:noProof/>
              </w:rPr>
              <w:t>Track A — Agentic and Multi-Agent LLM Systems</w:t>
            </w:r>
            <w:r>
              <w:rPr>
                <w:noProof/>
              </w:rPr>
              <w:tab/>
            </w:r>
            <w:r>
              <w:rPr>
                <w:noProof/>
              </w:rPr>
              <w:fldChar w:fldCharType="begin"/>
            </w:r>
            <w:r>
              <w:rPr>
                <w:noProof/>
              </w:rPr>
              <w:instrText xml:space="preserve"> PAGEREF _Toc242030757 \h </w:instrText>
            </w:r>
            <w:r>
              <w:rPr>
                <w:noProof/>
              </w:rPr>
            </w:r>
            <w:r>
              <w:rPr>
                <w:noProof/>
              </w:rPr>
              <w:fldChar w:fldCharType="separate"/>
            </w:r>
            <w:r>
              <w:rPr>
                <w:noProof/>
              </w:rPr>
              <w:t>1</w:t>
            </w:r>
            <w:r>
              <w:rPr>
                <w:noProof/>
              </w:rPr>
              <w:fldChar w:fldCharType="end"/>
            </w:r>
          </w:hyperlink>
        </w:p>
        <w:p w14:paraId="3CF65F82" w14:textId="77777777" w:rsidR="006A0FF2" w:rsidRDefault="006A0FF2">
          <w:pPr>
            <w:pStyle w:val="TOC2"/>
            <w:tabs>
              <w:tab w:val="right" w:leader="dot" w:pos="9016"/>
            </w:tabs>
            <w:rPr>
              <w:noProof/>
            </w:rPr>
          </w:pPr>
          <w:hyperlink w:anchor="_Toc242030758" w:history="1">
            <w:r w:rsidRPr="00C07932">
              <w:rPr>
                <w:rStyle w:val="Hyperlink"/>
                <w:noProof/>
              </w:rPr>
              <w:t>Track B — Retrieval-Augmented Generation, Grounding and Hallucination</w:t>
            </w:r>
            <w:r>
              <w:rPr>
                <w:noProof/>
              </w:rPr>
              <w:tab/>
            </w:r>
            <w:r>
              <w:rPr>
                <w:noProof/>
              </w:rPr>
              <w:fldChar w:fldCharType="begin"/>
            </w:r>
            <w:r>
              <w:rPr>
                <w:noProof/>
              </w:rPr>
              <w:instrText xml:space="preserve"> PAGEREF _Toc242030758 \h </w:instrText>
            </w:r>
            <w:r>
              <w:rPr>
                <w:noProof/>
              </w:rPr>
            </w:r>
            <w:r>
              <w:rPr>
                <w:noProof/>
              </w:rPr>
              <w:fldChar w:fldCharType="separate"/>
            </w:r>
            <w:r>
              <w:rPr>
                <w:noProof/>
              </w:rPr>
              <w:t>1</w:t>
            </w:r>
            <w:r>
              <w:rPr>
                <w:noProof/>
              </w:rPr>
              <w:fldChar w:fldCharType="end"/>
            </w:r>
          </w:hyperlink>
        </w:p>
        <w:p w14:paraId="52BAC2A3" w14:textId="77777777" w:rsidR="006A0FF2" w:rsidRDefault="006A0FF2">
          <w:pPr>
            <w:pStyle w:val="TOC2"/>
            <w:tabs>
              <w:tab w:val="right" w:leader="dot" w:pos="9016"/>
            </w:tabs>
            <w:rPr>
              <w:noProof/>
            </w:rPr>
          </w:pPr>
          <w:hyperlink w:anchor="_Toc242030759" w:history="1">
            <w:r w:rsidRPr="00C07932">
              <w:rPr>
                <w:rStyle w:val="Hyperlink"/>
                <w:noProof/>
              </w:rPr>
              <w:t>Track C — Bias, Fairness and Sociotechnical Auditing</w:t>
            </w:r>
            <w:r>
              <w:rPr>
                <w:noProof/>
              </w:rPr>
              <w:tab/>
            </w:r>
            <w:r>
              <w:rPr>
                <w:noProof/>
              </w:rPr>
              <w:fldChar w:fldCharType="begin"/>
            </w:r>
            <w:r>
              <w:rPr>
                <w:noProof/>
              </w:rPr>
              <w:instrText xml:space="preserve"> PAGEREF _Toc242030759 \h </w:instrText>
            </w:r>
            <w:r>
              <w:rPr>
                <w:noProof/>
              </w:rPr>
            </w:r>
            <w:r>
              <w:rPr>
                <w:noProof/>
              </w:rPr>
              <w:fldChar w:fldCharType="separate"/>
            </w:r>
            <w:r>
              <w:rPr>
                <w:noProof/>
              </w:rPr>
              <w:t>1</w:t>
            </w:r>
            <w:r>
              <w:rPr>
                <w:noProof/>
              </w:rPr>
              <w:fldChar w:fldCharType="end"/>
            </w:r>
          </w:hyperlink>
        </w:p>
        <w:p w14:paraId="61C9BAD5" w14:textId="77777777" w:rsidR="006A0FF2" w:rsidRDefault="006A0FF2">
          <w:pPr>
            <w:pStyle w:val="TOC2"/>
            <w:tabs>
              <w:tab w:val="right" w:leader="dot" w:pos="9016"/>
            </w:tabs>
            <w:rPr>
              <w:noProof/>
            </w:rPr>
          </w:pPr>
          <w:hyperlink w:anchor="_Toc242030760" w:history="1">
            <w:r w:rsidRPr="00C07932">
              <w:rPr>
                <w:rStyle w:val="Hyperlink"/>
                <w:noProof/>
              </w:rPr>
              <w:t>Track D — AI Security, Robustness and Trust</w:t>
            </w:r>
            <w:r>
              <w:rPr>
                <w:noProof/>
              </w:rPr>
              <w:tab/>
            </w:r>
            <w:r>
              <w:rPr>
                <w:noProof/>
              </w:rPr>
              <w:fldChar w:fldCharType="begin"/>
            </w:r>
            <w:r>
              <w:rPr>
                <w:noProof/>
              </w:rPr>
              <w:instrText xml:space="preserve"> PAGEREF _Toc242030760 \h </w:instrText>
            </w:r>
            <w:r>
              <w:rPr>
                <w:noProof/>
              </w:rPr>
            </w:r>
            <w:r>
              <w:rPr>
                <w:noProof/>
              </w:rPr>
              <w:fldChar w:fldCharType="separate"/>
            </w:r>
            <w:r>
              <w:rPr>
                <w:noProof/>
              </w:rPr>
              <w:t>1</w:t>
            </w:r>
            <w:r>
              <w:rPr>
                <w:noProof/>
              </w:rPr>
              <w:fldChar w:fldCharType="end"/>
            </w:r>
          </w:hyperlink>
        </w:p>
        <w:p w14:paraId="1311727F" w14:textId="77777777" w:rsidR="006A0FF2" w:rsidRDefault="006A0FF2">
          <w:pPr>
            <w:pStyle w:val="TOC2"/>
            <w:tabs>
              <w:tab w:val="right" w:leader="dot" w:pos="9016"/>
            </w:tabs>
            <w:rPr>
              <w:noProof/>
            </w:rPr>
          </w:pPr>
          <w:hyperlink w:anchor="_Toc242030761" w:history="1">
            <w:r w:rsidRPr="00C07932">
              <w:rPr>
                <w:rStyle w:val="Hyperlink"/>
                <w:noProof/>
              </w:rPr>
              <w:t>Track E — Neuro-Symbolic, Fuzzy and Neutrosophic Reasoning</w:t>
            </w:r>
            <w:r>
              <w:rPr>
                <w:noProof/>
              </w:rPr>
              <w:tab/>
            </w:r>
            <w:r>
              <w:rPr>
                <w:noProof/>
              </w:rPr>
              <w:fldChar w:fldCharType="begin"/>
            </w:r>
            <w:r>
              <w:rPr>
                <w:noProof/>
              </w:rPr>
              <w:instrText xml:space="preserve"> PAGEREF _Toc242030761 \h </w:instrText>
            </w:r>
            <w:r>
              <w:rPr>
                <w:noProof/>
              </w:rPr>
            </w:r>
            <w:r>
              <w:rPr>
                <w:noProof/>
              </w:rPr>
              <w:fldChar w:fldCharType="separate"/>
            </w:r>
            <w:r>
              <w:rPr>
                <w:noProof/>
              </w:rPr>
              <w:t>1</w:t>
            </w:r>
            <w:r>
              <w:rPr>
                <w:noProof/>
              </w:rPr>
              <w:fldChar w:fldCharType="end"/>
            </w:r>
          </w:hyperlink>
        </w:p>
        <w:p w14:paraId="1F6221F1" w14:textId="77777777" w:rsidR="006A0FF2" w:rsidRDefault="006A0FF2">
          <w:pPr>
            <w:pStyle w:val="TOC2"/>
            <w:tabs>
              <w:tab w:val="right" w:leader="dot" w:pos="9016"/>
            </w:tabs>
            <w:rPr>
              <w:noProof/>
            </w:rPr>
          </w:pPr>
          <w:hyperlink w:anchor="_Toc242030762" w:history="1">
            <w:r w:rsidRPr="00C07932">
              <w:rPr>
                <w:rStyle w:val="Hyperlink"/>
                <w:noProof/>
              </w:rPr>
              <w:t>Track F — Applied AI Systems: Perception, Decision Support, Simulation and Robotics</w:t>
            </w:r>
            <w:r>
              <w:rPr>
                <w:noProof/>
              </w:rPr>
              <w:tab/>
            </w:r>
            <w:r>
              <w:rPr>
                <w:noProof/>
              </w:rPr>
              <w:fldChar w:fldCharType="begin"/>
            </w:r>
            <w:r>
              <w:rPr>
                <w:noProof/>
              </w:rPr>
              <w:instrText xml:space="preserve"> PAGEREF _Toc242030762 \h </w:instrText>
            </w:r>
            <w:r>
              <w:rPr>
                <w:noProof/>
              </w:rPr>
            </w:r>
            <w:r>
              <w:rPr>
                <w:noProof/>
              </w:rPr>
              <w:fldChar w:fldCharType="separate"/>
            </w:r>
            <w:r>
              <w:rPr>
                <w:noProof/>
              </w:rPr>
              <w:t>1</w:t>
            </w:r>
            <w:r>
              <w:rPr>
                <w:noProof/>
              </w:rPr>
              <w:fldChar w:fldCharType="end"/>
            </w:r>
          </w:hyperlink>
        </w:p>
        <w:p w14:paraId="12BCF00C" w14:textId="77777777" w:rsidR="006A0FF2" w:rsidRDefault="006A0FF2">
          <w:pPr>
            <w:pStyle w:val="TOC1"/>
            <w:tabs>
              <w:tab w:val="right" w:leader="dot" w:pos="9016"/>
            </w:tabs>
            <w:rPr>
              <w:noProof/>
            </w:rPr>
          </w:pPr>
          <w:hyperlink w:anchor="_Toc242030763" w:history="1">
            <w:r w:rsidRPr="00C07932">
              <w:rPr>
                <w:rStyle w:val="Hyperlink"/>
                <w:noProof/>
              </w:rPr>
              <w:t>Annex B: Indicative Track Assignment</w:t>
            </w:r>
            <w:r>
              <w:rPr>
                <w:noProof/>
              </w:rPr>
              <w:tab/>
            </w:r>
            <w:r>
              <w:rPr>
                <w:noProof/>
              </w:rPr>
              <w:fldChar w:fldCharType="begin"/>
            </w:r>
            <w:r>
              <w:rPr>
                <w:noProof/>
              </w:rPr>
              <w:instrText xml:space="preserve"> PAGEREF _Toc242030763 \h </w:instrText>
            </w:r>
            <w:r>
              <w:rPr>
                <w:noProof/>
              </w:rPr>
            </w:r>
            <w:r>
              <w:rPr>
                <w:noProof/>
              </w:rPr>
              <w:fldChar w:fldCharType="separate"/>
            </w:r>
            <w:r>
              <w:rPr>
                <w:noProof/>
              </w:rPr>
              <w:t>1</w:t>
            </w:r>
            <w:r>
              <w:rPr>
                <w:noProof/>
              </w:rPr>
              <w:fldChar w:fldCharType="end"/>
            </w:r>
          </w:hyperlink>
        </w:p>
        <w:p w14:paraId="7551B97F" w14:textId="77777777" w:rsidR="006A0FF2" w:rsidRDefault="006A0FF2">
          <w:pPr>
            <w:pStyle w:val="TOC1"/>
            <w:tabs>
              <w:tab w:val="right" w:leader="dot" w:pos="9016"/>
            </w:tabs>
            <w:rPr>
              <w:noProof/>
            </w:rPr>
          </w:pPr>
          <w:hyperlink w:anchor="_Toc242030764" w:history="1">
            <w:r w:rsidRPr="00C07932">
              <w:rPr>
                <w:rStyle w:val="Hyperlink"/>
                <w:noProof/>
              </w:rPr>
              <w:t>Annex C: Final Review Evaluation and In-Person Viva</w:t>
            </w:r>
            <w:r>
              <w:rPr>
                <w:noProof/>
              </w:rPr>
              <w:tab/>
            </w:r>
            <w:r>
              <w:rPr>
                <w:noProof/>
              </w:rPr>
              <w:fldChar w:fldCharType="begin"/>
            </w:r>
            <w:r>
              <w:rPr>
                <w:noProof/>
              </w:rPr>
              <w:instrText xml:space="preserve"> PAGEREF _Toc242030764 \h </w:instrText>
            </w:r>
            <w:r>
              <w:rPr>
                <w:noProof/>
              </w:rPr>
            </w:r>
            <w:r>
              <w:rPr>
                <w:noProof/>
              </w:rPr>
              <w:fldChar w:fldCharType="separate"/>
            </w:r>
            <w:r>
              <w:rPr>
                <w:noProof/>
              </w:rPr>
              <w:t>1</w:t>
            </w:r>
            <w:r>
              <w:rPr>
                <w:noProof/>
              </w:rPr>
              <w:fldChar w:fldCharType="end"/>
            </w:r>
          </w:hyperlink>
        </w:p>
        <w:p w14:paraId="5B4645BB" w14:textId="77777777" w:rsidR="006A0FF2" w:rsidRDefault="006A0FF2">
          <w:pPr>
            <w:pStyle w:val="TOC2"/>
            <w:tabs>
              <w:tab w:val="right" w:leader="dot" w:pos="9016"/>
            </w:tabs>
            <w:rPr>
              <w:noProof/>
            </w:rPr>
          </w:pPr>
          <w:hyperlink w:anchor="_Toc242030765" w:history="1">
            <w:r w:rsidRPr="00C07932">
              <w:rPr>
                <w:rStyle w:val="Hyperlink"/>
                <w:noProof/>
              </w:rPr>
              <w:t>Indicative evaluation scheme</w:t>
            </w:r>
            <w:r>
              <w:rPr>
                <w:noProof/>
              </w:rPr>
              <w:tab/>
            </w:r>
            <w:r>
              <w:rPr>
                <w:noProof/>
              </w:rPr>
              <w:fldChar w:fldCharType="begin"/>
            </w:r>
            <w:r>
              <w:rPr>
                <w:noProof/>
              </w:rPr>
              <w:instrText xml:space="preserve"> PAGEREF _Toc242030765 \h </w:instrText>
            </w:r>
            <w:r>
              <w:rPr>
                <w:noProof/>
              </w:rPr>
            </w:r>
            <w:r>
              <w:rPr>
                <w:noProof/>
              </w:rPr>
              <w:fldChar w:fldCharType="separate"/>
            </w:r>
            <w:r>
              <w:rPr>
                <w:noProof/>
              </w:rPr>
              <w:t>1</w:t>
            </w:r>
            <w:r>
              <w:rPr>
                <w:noProof/>
              </w:rPr>
              <w:fldChar w:fldCharType="end"/>
            </w:r>
          </w:hyperlink>
        </w:p>
        <w:p w14:paraId="31EDF5DE" w14:textId="77777777" w:rsidR="006A0FF2" w:rsidRDefault="006A0FF2">
          <w:pPr>
            <w:pStyle w:val="TOC2"/>
            <w:tabs>
              <w:tab w:val="right" w:leader="dot" w:pos="9016"/>
            </w:tabs>
            <w:rPr>
              <w:noProof/>
            </w:rPr>
          </w:pPr>
          <w:hyperlink w:anchor="_Toc242030766" w:history="1">
            <w:r w:rsidRPr="00C07932">
              <w:rPr>
                <w:rStyle w:val="Hyperlink"/>
                <w:noProof/>
              </w:rPr>
              <w:t>What to bring to the viva</w:t>
            </w:r>
            <w:r>
              <w:rPr>
                <w:noProof/>
              </w:rPr>
              <w:tab/>
            </w:r>
            <w:r>
              <w:rPr>
                <w:noProof/>
              </w:rPr>
              <w:fldChar w:fldCharType="begin"/>
            </w:r>
            <w:r>
              <w:rPr>
                <w:noProof/>
              </w:rPr>
              <w:instrText xml:space="preserve"> PAGEREF _Toc242030766 \h </w:instrText>
            </w:r>
            <w:r>
              <w:rPr>
                <w:noProof/>
              </w:rPr>
            </w:r>
            <w:r>
              <w:rPr>
                <w:noProof/>
              </w:rPr>
              <w:fldChar w:fldCharType="separate"/>
            </w:r>
            <w:r>
              <w:rPr>
                <w:noProof/>
              </w:rPr>
              <w:t>1</w:t>
            </w:r>
            <w:r>
              <w:rPr>
                <w:noProof/>
              </w:rPr>
              <w:fldChar w:fldCharType="end"/>
            </w:r>
          </w:hyperlink>
        </w:p>
        <w:p w14:paraId="10FE24D0" w14:textId="77777777" w:rsidR="006A0FF2" w:rsidRDefault="006A0FF2">
          <w:pPr>
            <w:pStyle w:val="TOC2"/>
            <w:tabs>
              <w:tab w:val="right" w:leader="dot" w:pos="9016"/>
            </w:tabs>
            <w:rPr>
              <w:noProof/>
            </w:rPr>
          </w:pPr>
          <w:hyperlink w:anchor="_Toc242030767" w:history="1">
            <w:r w:rsidRPr="00C07932">
              <w:rPr>
                <w:rStyle w:val="Hyperlink"/>
                <w:noProof/>
              </w:rPr>
              <w:t>What the viva will examine</w:t>
            </w:r>
            <w:r>
              <w:rPr>
                <w:noProof/>
              </w:rPr>
              <w:tab/>
            </w:r>
            <w:r>
              <w:rPr>
                <w:noProof/>
              </w:rPr>
              <w:fldChar w:fldCharType="begin"/>
            </w:r>
            <w:r>
              <w:rPr>
                <w:noProof/>
              </w:rPr>
              <w:instrText xml:space="preserve"> PAGEREF _Toc242030767 \h </w:instrText>
            </w:r>
            <w:r>
              <w:rPr>
                <w:noProof/>
              </w:rPr>
            </w:r>
            <w:r>
              <w:rPr>
                <w:noProof/>
              </w:rPr>
              <w:fldChar w:fldCharType="separate"/>
            </w:r>
            <w:r>
              <w:rPr>
                <w:noProof/>
              </w:rPr>
              <w:t>1</w:t>
            </w:r>
            <w:r>
              <w:rPr>
                <w:noProof/>
              </w:rPr>
              <w:fldChar w:fldCharType="end"/>
            </w:r>
          </w:hyperlink>
        </w:p>
        <w:p w14:paraId="00D6E6E7" w14:textId="77777777" w:rsidR="00462C08" w:rsidRDefault="00000000">
          <w:r>
            <w:fldChar w:fldCharType="end"/>
          </w:r>
        </w:p>
      </w:sdtContent>
    </w:sdt>
    <w:p w14:paraId="6DEEBF70" w14:textId="77777777" w:rsidR="00462C08" w:rsidRDefault="00000000">
      <w:r>
        <w:br w:type="page"/>
      </w:r>
    </w:p>
    <w:p w14:paraId="7B331568" w14:textId="77777777" w:rsidR="00462C08" w:rsidRDefault="00000000">
      <w:pPr>
        <w:pStyle w:val="Heading1"/>
      </w:pPr>
      <w:bookmarkStart w:id="3" w:name="_Toc242030706"/>
      <w:r>
        <w:lastRenderedPageBreak/>
        <w:t>1. Introduction</w:t>
      </w:r>
      <w:bookmarkEnd w:id="3"/>
    </w:p>
    <w:p w14:paraId="71C9425F" w14:textId="77777777" w:rsidR="00462C08" w:rsidRDefault="00000000">
      <w:pPr>
        <w:pStyle w:val="Heading2"/>
      </w:pPr>
      <w:bookmarkStart w:id="4" w:name="_Toc242030707"/>
      <w:r>
        <w:t>1.1 Background and Motivation</w:t>
      </w:r>
      <w:bookmarkEnd w:id="4"/>
    </w:p>
    <w:p>
      <w:pPr>
        <w:spacing w:after="120" w:line="360" w:lineRule="auto"/>
        <w:jc w:val="both"/>
      </w:pPr>
      <w:r>
        <w:rPr/>
        <w:t>Taking medicines on time is one of the most common self-management tasks of older adults, and one of the easiest to get wrong. Reminder apps help: a 2025 meta-analysis of 14 randomised trials found that app-based interventions raised adherence on the 8-item Morisky scale by 0.57 points (95% CI 0.33–0.80) and percentage adherence by 18.9 points [14]. However, most of these apps assume a person who can read English menus, type, and navigate small touch targets.</w:t>
      </w:r>
    </w:p>
    <w:p>
      <w:pPr>
        <w:spacing w:after="120" w:line="360" w:lineRule="auto"/>
        <w:jc w:val="both"/>
      </w:pPr>
      <w:r>
        <w:rPr/>
        <w:t>Older adults increasingly prefer voice over touch screens because of declining eyesight and dexterity, and co-design studies with them ask for assistants that are personalised and set up reminders through natural conversation [11]. At the same time, a 2025 systematic review of 72 papers found low acceptance of health conversational agents among older adults, driven by unstable behaviour, privacy concerns and loss of independence [13]. In a month-long in-home study, voice-assistant errors were a major source of breakdowns for older users [12].</w:t>
      </w:r>
    </w:p>
    <w:p>
      <w:pPr>
        <w:spacing w:after="120" w:line="360" w:lineRule="auto"/>
        <w:jc w:val="both"/>
      </w:pPr>
      <w:r>
        <w:rPr/>
        <w:t>In India the problem is compounded by language. Speech and translation technology for the 22 scheduled languages has improved rapidly [1], [3], [4], but general-purpose language models remain far stronger in English than in Indian languages [5]. A reminder assistant for an elderly Tamil or Bengali speaker therefore has to understand a spoken request in that language, convert it into an exact time and repetition rule, and do so reliably on modest hardware, because a wrongly scheduled medicine is worse than no reminder at all.</w:t>
      </w:r>
    </w:p>
    <w:p w14:paraId="263E8410" w14:textId="77777777" w:rsidR="00462C08" w:rsidRDefault="00000000">
      <w:pPr>
        <w:pStyle w:val="Heading2"/>
      </w:pPr>
      <w:bookmarkStart w:id="5" w:name="_Toc242030708"/>
      <w:r>
        <w:t>1.2 Problem Statement</w:t>
      </w:r>
      <w:bookmarkEnd w:id="5"/>
    </w:p>
    <w:p>
      <w:pPr>
        <w:spacing w:after="120" w:line="360" w:lineRule="auto"/>
        <w:jc w:val="both"/>
      </w:pPr>
      <w:r>
        <w:rPr/>
        <w:t>Given a short spoken request in Hindi, Tamil, Telugu or Bengali (for example, "remind me to take Crocin at 9 pm every day"), the system must produce a reminder record {medicine, dose, time, frequency} that the scheduler can execute without human correction, store it, and fire a notification at the right time. The extraction must work on an ordinary 8 GB laptop without paid cloud APIs, must never crash on malformed model output, and must be measurably accurate in all four languages. The core technical problem studied in this report is the extraction step: turning a free-form request in an Indian language into a correct, schedulable reminder.</w:t>
      </w:r>
    </w:p>
    <w:p w14:paraId="594C309D" w14:textId="77777777" w:rsidR="00462C08" w:rsidRDefault="00000000">
      <w:pPr>
        <w:pStyle w:val="Heading2"/>
      </w:pPr>
      <w:bookmarkStart w:id="6" w:name="_Toc242030709"/>
      <w:r>
        <w:t>1.3 Research Questions / Hypotheses</w:t>
      </w:r>
      <w:bookmarkEnd w:id="6"/>
    </w:p>
    <w:p>
      <w:pPr>
        <w:spacing w:after="120" w:line="360" w:lineRule="auto"/>
        <w:jc w:val="both"/>
      </w:pPr>
      <w:r>
        <w:rPr>
          <w:b/>
        </w:rPr>
        <w:t>RQ1 (accuracy).</w:t>
      </w:r>
      <w:r>
        <w:rPr/>
        <w:t xml:space="preserve"> How accurately does the full MedVoice pipeline (IndicTrans2 translation → Qwen2.5-0.5B with a chat-format few-shot prompt → rule-based validation) produce correct, schedulable reminders, compared with (i) a rule-only baseline and (ii) the original pipeline (Qwen2.5-1.5B, zero-shot plain prompt, defaults-only validation)?</w:t>
      </w:r>
    </w:p>
    <w:p>
      <w:pPr>
        <w:spacing w:after="120" w:line="360" w:lineRule="auto"/>
        <w:jc w:val="both"/>
      </w:pPr>
      <w:r>
        <w:rPr>
          <w:b/>
        </w:rPr>
        <w:t>RQ2 (components).</w:t>
      </w:r>
      <w:r>
        <w:rPr/>
        <w:t xml:space="preserve"> How much does each component contribute: translation to English, the system prompt, the few-shot examples, the rule-based frequency step and the validation layer as a whole?</w:t>
      </w:r>
    </w:p>
    <w:p>
      <w:pPr>
        <w:spacing w:after="120" w:line="360" w:lineRule="auto"/>
        <w:jc w:val="both"/>
      </w:pPr>
      <w:r>
        <w:rPr>
          <w:b/>
        </w:rPr>
        <w:t>RQ3 (fairness and robustness).</w:t>
      </w:r>
      <w:r>
        <w:rPr/>
        <w:t xml:space="preserve"> Is accuracy similar across the four languages, and how much does it drop when the input contains speech-recognition-style errors or is translated from the wrong source language?</w:t>
      </w:r>
    </w:p>
    <w:p>
      <w:pPr>
        <w:spacing w:after="120" w:line="360" w:lineRule="auto"/>
        <w:jc w:val="both"/>
      </w:pPr>
      <w:r>
        <w:rPr>
          <w:b/>
        </w:rPr>
        <w:t>RQ4 (efficiency).</w:t>
      </w:r>
      <w:r>
        <w:rPr/>
        <w:t xml:space="preserve"> Can the 0.5B model match the 1.5B model in accuracy while being fast enough for interactive use on an 8 GB laptop?</w:t>
      </w:r>
    </w:p>
    <w:p>
      <w:pPr>
        <w:spacing w:after="120" w:line="360" w:lineRule="auto"/>
        <w:jc w:val="both"/>
      </w:pPr>
      <w:r>
        <w:rPr>
          <w:b/>
        </w:rPr>
        <w:t>Hypotheses</w:t>
      </w:r>
      <w:r>
        <w:rPr/>
        <w:t xml:space="preserve"> (stated before running the evaluation): H1 — the full pipeline is significantly more accurate (p &lt; 0.05) than both baselines; H2 — removing translation or the few-shot examples causes the largest drops; H3 — no language differs significantly from the others; H4 — 0.5B is within 10 percentage points of 1.5B at under half the latency.</w:t>
      </w:r>
    </w:p>
    <w:p w14:paraId="096B589D" w14:textId="77777777" w:rsidR="00462C08" w:rsidRDefault="00000000">
      <w:pPr>
        <w:pStyle w:val="Heading2"/>
      </w:pPr>
      <w:bookmarkStart w:id="7" w:name="_Toc242030710"/>
      <w:r>
        <w:t>1.4 Contributions</w:t>
      </w:r>
      <w:bookmarkEnd w:id="7"/>
    </w:p>
    <w:p>
      <w:pPr>
        <w:pStyle w:val="ListParagraph"/>
        <w:numPr>
          <w:ilvl w:val="0"/>
          <w:numId w:val="2"/>
        </w:numPr>
        <w:spacing w:after="60" w:line="360" w:lineRule="auto"/>
        <w:ind w:left="504" w:hanging="360"/>
        <w:jc w:val="both"/>
      </w:pPr>
      <w:r>
        <w:rPr/>
        <w:t>A working voice-first, four-language medicine-reminder app (React, FastAPI, MongoDB, APScheduler) that runs entirely on an 8 GB laptop with no API cost (Sections 4–5).</w:t>
      </w:r>
    </w:p>
    <w:p>
      <w:pPr>
        <w:pStyle w:val="ListParagraph"/>
        <w:numPr>
          <w:ilvl w:val="0"/>
          <w:numId w:val="2"/>
        </w:numPr>
        <w:spacing w:after="60" w:line="360" w:lineRule="auto"/>
        <w:ind w:left="504" w:hanging="360"/>
        <w:jc w:val="both"/>
      </w:pPr>
      <w:r>
        <w:rPr/>
        <w:t>A neuro-symbolic extraction pipeline in which rules and the scheduler's own parsers validate a 0.5B model's output, raising exact-match accuracy from 13% (original design) to 52% with no crashes (Section 7.1).</w:t>
      </w:r>
    </w:p>
    <w:p>
      <w:pPr>
        <w:pStyle w:val="ListParagraph"/>
        <w:numPr>
          <w:ilvl w:val="0"/>
          <w:numId w:val="2"/>
        </w:numPr>
        <w:spacing w:after="60" w:line="360" w:lineRule="auto"/>
        <w:ind w:left="504" w:hanging="360"/>
        <w:jc w:val="both"/>
      </w:pPr>
      <w:r>
        <w:rPr/>
        <w:t>MedVoice-Eval, a new parallel test set of 25 medicine-reminder requests in Hindi, Tamil, Telugu and Bengali with gold labels, and a script that reproduces every number in this report (Sections 5.1, 10).</w:t>
      </w:r>
    </w:p>
    <w:p>
      <w:pPr>
        <w:pStyle w:val="ListParagraph"/>
        <w:numPr>
          <w:ilvl w:val="0"/>
          <w:numId w:val="2"/>
        </w:numPr>
        <w:spacing w:after="60" w:line="360" w:lineRule="auto"/>
        <w:ind w:left="504" w:hanging="360"/>
        <w:jc w:val="both"/>
      </w:pPr>
      <w:r>
        <w:rPr/>
        <w:t>An ablation and robustness study quantifying the contribution of translation, prompting, frequency rules and validation, the effect of the wrong source language and of speech-like noise (Section 7.3).</w:t>
      </w:r>
    </w:p>
    <w:p>
      <w:pPr>
        <w:pStyle w:val="ListParagraph"/>
        <w:numPr>
          <w:ilvl w:val="0"/>
          <w:numId w:val="2"/>
        </w:numPr>
        <w:spacing w:after="60" w:line="360" w:lineRule="auto"/>
        <w:ind w:left="504" w:hanging="360"/>
        <w:jc w:val="both"/>
      </w:pPr>
      <w:r>
        <w:rPr/>
        <w:t>An error analysis that identifies a reproducible clock-time bug in IndicTransToolkit preprocessing and drug-name transliteration as the dominant error sources (Section 7.4).</w:t>
      </w:r>
    </w:p>
    <w:p w14:paraId="22E3D742" w14:textId="77777777" w:rsidR="00462C08" w:rsidRDefault="00000000">
      <w:pPr>
        <w:pStyle w:val="Heading2"/>
      </w:pPr>
      <w:bookmarkStart w:id="8" w:name="_Toc242030711"/>
      <w:r>
        <w:t>1.5 Organisation of the Report</w:t>
      </w:r>
      <w:bookmarkEnd w:id="8"/>
    </w:p>
    <w:p>
      <w:pPr>
        <w:spacing w:after="120" w:line="360" w:lineRule="auto"/>
        <w:jc w:val="both"/>
      </w:pPr>
      <w:r>
        <w:rPr/>
        <w:t>Section 2 reviews recent work on voice and conversational agents for older adults, Indian-language speech and translation, and structured extraction with language models, and identifies the gap. Section 3 sets measurable objectives. Section 4 describes the innovation, architecture and AI techniques, and Section 5 the data, models and implementation. Section 6 defines the evaluation protocol and Section 7 reports results, ablations and errors. Section 8 discusses responsible-AI issues, Section 9 concludes, and Sections 10–12 cover reproducibility, references and the declaration of generative-AI use.</w:t>
      </w:r>
    </w:p>
    <w:p w14:paraId="6E513C83" w14:textId="77777777" w:rsidR="00462C08" w:rsidRDefault="00000000">
      <w:pPr>
        <w:pStyle w:val="Heading1"/>
      </w:pPr>
      <w:bookmarkStart w:id="9" w:name="_Toc242030712"/>
      <w:r>
        <w:t>2. Literature Review</w:t>
      </w:r>
      <w:bookmarkEnd w:id="9"/>
    </w:p>
    <w:p w14:paraId="3D8B639A" w14:textId="77777777" w:rsidR="00462C08" w:rsidRDefault="00000000">
      <w:pPr>
        <w:pStyle w:val="Heading2"/>
      </w:pPr>
      <w:bookmarkStart w:id="10" w:name="_Toc242030713"/>
      <w:r>
        <w:t>2.1 Search Strategy</w:t>
      </w:r>
      <w:bookmarkEnd w:id="10"/>
    </w:p>
    <w:p>
      <w:pPr>
        <w:spacing w:after="120" w:line="360" w:lineRule="auto"/>
        <w:jc w:val="both"/>
      </w:pPr>
      <w:r>
        <w:rPr/>
        <w:t>Sources: Google Scholar, Semantic Scholar, arXiv, ACL Anthology, ACM Digital Library and PubMed Central. Keyword groups: ("voice assistant" OR "conversational agent") AND ("older adults" OR elderly) AND (medication OR health); "medication adherence" AND (app OR mHealth) AND (review OR meta-analysis); (IndicTrans2 OR "Indian languages") AND (translation OR ASR); ("structured output" OR "guided generation" OR "information extraction") AND "large language model"; "small language model" AND on-device. Date range January 2023 – October 2026. Inclusion: peer-reviewed papers or clearly marked preprints with a DOI or arXiv ID, relevant to a system component or to the users. Exclusion: pre-2023 work, items without a verifiable identifier, blogs and product pages. About 45 results were screened by title and abstract and 14 papers were included; each was opened on its publisher, ACL Anthology, arXiv or PubMed Central page to confirm the bibliographic details and the numbers quoted.</w:t>
      </w:r>
    </w:p>
    <w:p w14:paraId="2B7CDEF9" w14:textId="77777777" w:rsidR="00462C08" w:rsidRDefault="00000000">
      <w:pPr>
        <w:pStyle w:val="Heading2"/>
      </w:pPr>
      <w:bookmarkStart w:id="11" w:name="_Toc242030714"/>
      <w:r>
        <w:t>2.2 Literature Summary Table</w:t>
      </w:r>
      <w:bookmarkEnd w:id="11"/>
    </w:p>
    <w:p w14:paraId="7082B6D1" w14:textId="77777777" w:rsidR="00462C08" w:rsidRDefault="00000000">
      <w:pPr>
        <w:spacing w:after="120" w:line="360" w:lineRule="auto"/>
        <w:jc w:val="both"/>
      </w:pPr>
      <w:r>
        <w:rPr>
          <w:i/>
          <w:iCs/>
        </w:rPr>
        <w:t>Table 2.1 summarises the 14 reviewed papers; Section 2.3 compares them.</w:t>
      </w:r>
    </w:p>
    <w:p w14:paraId="61AC7140" w14:textId="77777777" w:rsidR="00462C08" w:rsidRDefault="00462C08">
      <w:pPr>
        <w:sectPr w:rsidR="00462C08">
          <w:footerReference w:type="default" r:id="rId7"/>
          <w:pgSz w:w="11906" w:h="16838"/>
          <w:pgMar w:top="1440" w:right="1440" w:bottom="1440" w:left="1440" w:header="708" w:footer="708" w:gutter="0"/>
          <w:cols w:space="720"/>
          <w:docGrid w:linePitch="360"/>
        </w:sectPr>
      </w:pPr>
    </w:p>
    <w:p w14:paraId="2F8191DF" w14:textId="77777777" w:rsidR="00462C08" w:rsidRDefault="00000000">
      <w:pPr>
        <w:keepNext/>
        <w:spacing w:before="80" w:after="200" w:line="360" w:lineRule="auto"/>
        <w:jc w:val="center"/>
      </w:pPr>
      <w:r>
        <w:rPr>
          <w:i/>
          <w:iCs/>
          <w:sz w:val="20"/>
          <w:szCs w:val="20"/>
        </w:rPr>
        <w:t>Table 2.1: Summary of reviewed literature (14 papers, 2023–2025)</w:t>
      </w:r>
    </w:p>
    <w:tbl>
      <w:tblPr>
        <w:tblW w:w="139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
        <w:gridCol w:w="1350"/>
        <w:gridCol w:w="1700"/>
        <w:gridCol w:w="1650"/>
        <w:gridCol w:w="1700"/>
        <w:gridCol w:w="1600"/>
        <w:gridCol w:w="1650"/>
        <w:gridCol w:w="1858"/>
        <w:gridCol w:w="2000"/>
      </w:tblGrid>
      <w:tr w:rsidR="00462C08" w14:paraId="7F0BA0E3" w14:textId="77777777">
        <w:tblPrEx>
          <w:tblCellMar>
            <w:top w:w="0" w:type="dxa"/>
            <w:bottom w:w="0" w:type="dxa"/>
          </w:tblCellMar>
        </w:tblPrEx>
        <w:trPr>
          <w:cantSplit/>
          <w:tblHeader/>
        </w:trPr>
        <w:tc>
          <w:tcPr>
            <w:tcW w:w="45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18C5E7E3" w14:textId="77777777" w:rsidR="00462C08" w:rsidRDefault="00000000">
            <w:pPr>
              <w:keepNext/>
              <w:spacing w:after="30"/>
              <w:jc w:val="center"/>
            </w:pPr>
            <w:r>
              <w:rPr>
                <w:b/>
                <w:bCs/>
                <w:color w:val="FFFFFF"/>
                <w:sz w:val="18"/>
                <w:szCs w:val="18"/>
              </w:rPr>
              <w:t>#</w:t>
            </w:r>
          </w:p>
        </w:tc>
        <w:tc>
          <w:tcPr>
            <w:tcW w:w="135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7B5DBB10" w14:textId="77777777" w:rsidR="00462C08" w:rsidRDefault="00000000">
            <w:pPr>
              <w:keepNext/>
              <w:spacing w:after="30"/>
              <w:jc w:val="center"/>
            </w:pPr>
            <w:r>
              <w:rPr>
                <w:b/>
                <w:bCs/>
                <w:color w:val="FFFFFF"/>
                <w:sz w:val="18"/>
                <w:szCs w:val="18"/>
              </w:rPr>
              <w:t>Authors, Year [Ref.]</w:t>
            </w:r>
          </w:p>
        </w:tc>
        <w:tc>
          <w:tcPr>
            <w:tcW w:w="17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55DE5F94" w14:textId="77777777" w:rsidR="00462C08" w:rsidRDefault="00000000">
            <w:pPr>
              <w:keepNext/>
              <w:spacing w:after="30"/>
              <w:jc w:val="center"/>
            </w:pPr>
            <w:r>
              <w:rPr>
                <w:b/>
                <w:bCs/>
                <w:color w:val="FFFFFF"/>
                <w:sz w:val="18"/>
                <w:szCs w:val="18"/>
              </w:rPr>
              <w:t>Title and Venue (journal / conference / preprint)</w:t>
            </w:r>
          </w:p>
        </w:tc>
        <w:tc>
          <w:tcPr>
            <w:tcW w:w="165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4F0599E4" w14:textId="77777777" w:rsidR="00462C08" w:rsidRDefault="00000000">
            <w:pPr>
              <w:keepNext/>
              <w:spacing w:after="30"/>
              <w:jc w:val="center"/>
            </w:pPr>
            <w:r>
              <w:rPr>
                <w:b/>
                <w:bCs/>
                <w:color w:val="FFFFFF"/>
                <w:sz w:val="18"/>
                <w:szCs w:val="18"/>
              </w:rPr>
              <w:t>Problem, Concept or Framework</w:t>
            </w:r>
          </w:p>
        </w:tc>
        <w:tc>
          <w:tcPr>
            <w:tcW w:w="17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24ED939A" w14:textId="77777777" w:rsidR="00462C08" w:rsidRDefault="00000000">
            <w:pPr>
              <w:keepNext/>
              <w:spacing w:after="30"/>
              <w:jc w:val="center"/>
            </w:pPr>
            <w:r>
              <w:rPr>
                <w:b/>
                <w:bCs/>
                <w:color w:val="FFFFFF"/>
                <w:sz w:val="18"/>
                <w:szCs w:val="18"/>
              </w:rPr>
              <w:t>Methodology / Implementation</w:t>
            </w:r>
          </w:p>
        </w:tc>
        <w:tc>
          <w:tcPr>
            <w:tcW w:w="16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49443145" w14:textId="77777777" w:rsidR="00462C08" w:rsidRDefault="00000000">
            <w:pPr>
              <w:keepNext/>
              <w:spacing w:after="30"/>
              <w:jc w:val="center"/>
            </w:pPr>
            <w:r>
              <w:rPr>
                <w:b/>
                <w:bCs/>
                <w:color w:val="FFFFFF"/>
                <w:sz w:val="18"/>
                <w:szCs w:val="18"/>
              </w:rPr>
              <w:t>Dataset and Evaluation Metrics</w:t>
            </w:r>
          </w:p>
        </w:tc>
        <w:tc>
          <w:tcPr>
            <w:tcW w:w="165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5822F1FE" w14:textId="77777777" w:rsidR="00462C08" w:rsidRDefault="00000000">
            <w:pPr>
              <w:keepNext/>
              <w:spacing w:after="30"/>
              <w:jc w:val="center"/>
            </w:pPr>
            <w:r>
              <w:rPr>
                <w:b/>
                <w:bCs/>
                <w:color w:val="FFFFFF"/>
                <w:sz w:val="18"/>
                <w:szCs w:val="18"/>
              </w:rPr>
              <w:t>Key Findings (with numbers)</w:t>
            </w:r>
          </w:p>
        </w:tc>
        <w:tc>
          <w:tcPr>
            <w:tcW w:w="1858"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4FAA7384" w14:textId="77777777" w:rsidR="00462C08" w:rsidRDefault="00000000">
            <w:pPr>
              <w:keepNext/>
              <w:spacing w:after="30"/>
              <w:jc w:val="center"/>
            </w:pPr>
            <w:r>
              <w:rPr>
                <w:b/>
                <w:bCs/>
                <w:color w:val="FFFFFF"/>
                <w:sz w:val="18"/>
                <w:szCs w:val="18"/>
              </w:rPr>
              <w:t>Limitations / Gaps Identified</w:t>
            </w:r>
          </w:p>
        </w:tc>
        <w:tc>
          <w:tcPr>
            <w:tcW w:w="20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591E6B6A" w14:textId="77777777" w:rsidR="00462C08" w:rsidRDefault="00000000">
            <w:pPr>
              <w:keepNext/>
              <w:spacing w:after="30"/>
              <w:jc w:val="center"/>
            </w:pPr>
            <w:r>
              <w:rPr>
                <w:b/>
                <w:bCs/>
                <w:color w:val="FFFFFF"/>
                <w:sz w:val="18"/>
                <w:szCs w:val="18"/>
              </w:rPr>
              <w:t>Relevance to Our Project</w:t>
            </w:r>
          </w:p>
        </w:tc>
      </w:tr>
      <w:tr w:rsidR="00462C08" w14:paraId="789AF02E" w14:textId="77777777">
        <w:tblPrEx>
          <w:tblCellMar>
            <w:top w:w="0" w:type="dxa"/>
            <w:bottom w:w="0" w:type="dxa"/>
          </w:tblCellMar>
        </w:tblPrEx>
        <w:trPr>
          <w:cantSplit/>
        </w:trPr>
        <w:tc>
          <w:tcPr>
            <w:tcW w:w="4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C282D6E" w14:textId="77777777" w:rsidR="00462C08" w:rsidRDefault="00000000">
            <w:pPr>
              <w:spacing w:after="30"/>
            </w:pPr>
            <w:r>
              <w:rPr>
                <w:sz w:val="14"/>
              </w:rPr>
              <w:t>1</w:t>
            </w:r>
          </w:p>
        </w:tc>
        <w:tc>
          <w:tcPr>
            <w:tcW w:w="13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C63D6AA" w14:textId="77777777" w:rsidR="00462C08" w:rsidRDefault="00462C08">
            <w:pPr>
              <w:spacing w:after="30"/>
            </w:pPr>
            <w:r>
              <w:rPr>
                <w:sz w:val="14"/>
              </w:rPr>
              <w:t>Gala et al., 2023 [1]</w:t>
            </w:r>
          </w:p>
        </w:tc>
        <w:tc>
          <w:tcPr>
            <w:tcW w:w="1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0D2EFB6C" w14:textId="77777777" w:rsidR="00462C08" w:rsidRDefault="00462C08">
            <w:pPr>
              <w:spacing w:after="30"/>
            </w:pPr>
            <w:r>
              <w:rPr>
                <w:sz w:val="14"/>
              </w:rPr>
              <w:t>IndicTrans2 — TMLR 2023</w:t>
            </w:r>
          </w:p>
        </w:tc>
        <w:tc>
          <w:tcPr>
            <w:tcW w:w="16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5E701288" w14:textId="77777777" w:rsidR="00462C08" w:rsidRDefault="00462C08">
            <w:pPr>
              <w:spacing w:after="30"/>
            </w:pPr>
            <w:r>
              <w:rPr>
                <w:sz w:val="14"/>
              </w:rPr>
              <w:t>MT for all 22 scheduled Indian languages</w:t>
            </w:r>
          </w:p>
        </w:tc>
        <w:tc>
          <w:tcPr>
            <w:tcW w:w="1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0C83E35F" w14:textId="77777777" w:rsidR="00462C08" w:rsidRDefault="00462C08">
            <w:pPr>
              <w:spacing w:after="30"/>
            </w:pPr>
            <w:r>
              <w:rPr>
                <w:sz w:val="14"/>
              </w:rPr>
              <w:t>Transformer MT trained on new BPCC corpus; distilled 200M variants</w:t>
            </w:r>
          </w:p>
        </w:tc>
        <w:tc>
          <w:tcPr>
            <w:tcW w:w="1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AB65F92" w14:textId="77777777" w:rsidR="00462C08" w:rsidRDefault="00462C08">
            <w:pPr>
              <w:spacing w:after="30"/>
            </w:pPr>
            <w:r>
              <w:rPr>
                <w:sz w:val="14"/>
              </w:rPr>
              <w:t>BPCC: 230M bitext pairs (644K human-translated); new n-way benchmark; chrF++</w:t>
            </w:r>
          </w:p>
        </w:tc>
        <w:tc>
          <w:tcPr>
            <w:tcW w:w="16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017D3664" w14:textId="77777777" w:rsidR="00462C08" w:rsidRDefault="00462C08">
            <w:pPr>
              <w:spacing w:after="30"/>
            </w:pPr>
            <w:r>
              <w:rPr>
                <w:sz w:val="14"/>
              </w:rPr>
              <w:t>Surpasses prior open and commercial systems on existing and new benchmarks</w:t>
            </w:r>
          </w:p>
        </w:tc>
        <w:tc>
          <w:tcPr>
            <w:tcW w:w="185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B9C3F58" w14:textId="77777777" w:rsidR="00462C08" w:rsidRDefault="00462C08">
            <w:pPr>
              <w:spacing w:after="30"/>
            </w:pPr>
            <w:r>
              <w:rPr>
                <w:sz w:val="14"/>
              </w:rPr>
              <w:t>Evaluated on general text, not short spoken commands; drug brand names not studied</w:t>
            </w:r>
          </w:p>
        </w:tc>
        <w:tc>
          <w:tcPr>
            <w:tcW w:w="2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436E277" w14:textId="77777777" w:rsidR="00462C08" w:rsidRDefault="00462C08">
            <w:pPr>
              <w:spacing w:after="30"/>
            </w:pPr>
            <w:r>
              <w:rPr>
                <w:sz w:val="14"/>
              </w:rPr>
              <w:t>Used as our Indic→English translator (indic-en-dist-200M)</w:t>
            </w:r>
          </w:p>
        </w:tc>
      </w:tr>
      <w:tr w:rsidR="00462C08" w14:paraId="77A7B59E" w14:textId="77777777">
        <w:tblPrEx>
          <w:tblCellMar>
            <w:top w:w="0" w:type="dxa"/>
            <w:bottom w:w="0" w:type="dxa"/>
          </w:tblCellMar>
        </w:tblPrEx>
        <w:trPr>
          <w:cantSplit/>
        </w:trPr>
        <w:tc>
          <w:tcPr>
            <w:tcW w:w="4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AFD05C7" w14:textId="77777777" w:rsidR="00462C08" w:rsidRDefault="00000000">
            <w:pPr>
              <w:spacing w:after="30"/>
            </w:pPr>
            <w:r>
              <w:rPr>
                <w:sz w:val="14"/>
              </w:rPr>
              <w:t>2</w:t>
            </w:r>
          </w:p>
        </w:tc>
        <w:tc>
          <w:tcPr>
            <w:tcW w:w="13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07D380E2" w14:textId="77777777" w:rsidR="00462C08" w:rsidRDefault="00462C08">
            <w:pPr>
              <w:spacing w:after="30"/>
            </w:pPr>
            <w:r>
              <w:rPr>
                <w:sz w:val="14"/>
              </w:rPr>
              <w:t>Qwen Team (Yang et al.), 2024 [2]</w:t>
            </w:r>
          </w:p>
        </w:tc>
        <w:tc>
          <w:tcPr>
            <w:tcW w:w="1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58040CA2" w14:textId="77777777" w:rsidR="00462C08" w:rsidRDefault="00462C08">
            <w:pPr>
              <w:spacing w:after="30"/>
            </w:pPr>
            <w:r>
              <w:rPr>
                <w:sz w:val="14"/>
              </w:rPr>
              <w:t>Qwen2.5 Technical Report — arXiv preprint</w:t>
            </w:r>
          </w:p>
        </w:tc>
        <w:tc>
          <w:tcPr>
            <w:tcW w:w="16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E6574F9" w14:textId="77777777" w:rsidR="00462C08" w:rsidRDefault="00462C08">
            <w:pPr>
              <w:spacing w:after="30"/>
            </w:pPr>
            <w:r>
              <w:rPr>
                <w:sz w:val="14"/>
              </w:rPr>
              <w:t>Open LLM family from 0.5B to 72B</w:t>
            </w:r>
          </w:p>
        </w:tc>
        <w:tc>
          <w:tcPr>
            <w:tcW w:w="1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0545514C" w14:textId="77777777" w:rsidR="00462C08" w:rsidRDefault="00462C08">
            <w:pPr>
              <w:spacing w:after="30"/>
            </w:pPr>
            <w:r>
              <w:rPr>
                <w:sz w:val="14"/>
              </w:rPr>
              <w:t>Pre-training on 18T tokens; SFT on 1M+ samples; multistage RL</w:t>
            </w:r>
          </w:p>
        </w:tc>
        <w:tc>
          <w:tcPr>
            <w:tcW w:w="1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F4C861C" w14:textId="77777777" w:rsidR="00462C08" w:rsidRDefault="00462C08">
            <w:pPr>
              <w:spacing w:after="30"/>
            </w:pPr>
            <w:r>
              <w:rPr>
                <w:sz w:val="14"/>
              </w:rPr>
              <w:t>Standard LLM benchmarks (MMLU, coding, maths, instruction following)</w:t>
            </w:r>
          </w:p>
        </w:tc>
        <w:tc>
          <w:tcPr>
            <w:tcW w:w="16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5C1AE2C" w14:textId="77777777" w:rsidR="00462C08" w:rsidRDefault="00462C08">
            <w:pPr>
              <w:spacing w:after="30"/>
            </w:pPr>
            <w:r>
              <w:rPr>
                <w:sz w:val="14"/>
              </w:rPr>
              <w:t>72B-Instruct competitive with Llama-3-405B-Instruct (~5× larger)</w:t>
            </w:r>
          </w:p>
        </w:tc>
        <w:tc>
          <w:tcPr>
            <w:tcW w:w="185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243AB32" w14:textId="77777777" w:rsidR="00462C08" w:rsidRDefault="00462C08">
            <w:pPr>
              <w:spacing w:after="30"/>
            </w:pPr>
            <w:r>
              <w:rPr>
                <w:sz w:val="14"/>
              </w:rPr>
              <w:t>Little evidence on small models in non-English, domain-specific extraction</w:t>
            </w:r>
          </w:p>
        </w:tc>
        <w:tc>
          <w:tcPr>
            <w:tcW w:w="2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90B7581" w14:textId="77777777" w:rsidR="00462C08" w:rsidRDefault="00462C08">
            <w:pPr>
              <w:spacing w:after="30"/>
            </w:pPr>
            <w:r>
              <w:rPr>
                <w:sz w:val="14"/>
              </w:rPr>
              <w:t>Qwen2.5-0.5B-Instruct is our extractor; 1.5B is a baseline</w:t>
            </w:r>
          </w:p>
        </w:tc>
      </w:tr>
      <w:tr w:rsidR="00462C08" w14:paraId="1DF8193E" w14:textId="77777777">
        <w:tblPrEx>
          <w:tblCellMar>
            <w:top w:w="0" w:type="dxa"/>
            <w:bottom w:w="0" w:type="dxa"/>
          </w:tblCellMar>
        </w:tblPrEx>
        <w:trPr>
          <w:cantSplit/>
        </w:trPr>
        <w:tc>
          <w:tcPr>
            <w:tcW w:w="4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7EF73D8" w14:textId="77777777" w:rsidR="00462C08" w:rsidRDefault="00000000">
            <w:pPr>
              <w:spacing w:after="30"/>
            </w:pPr>
            <w:r>
              <w:rPr>
                <w:sz w:val="14"/>
              </w:rPr>
              <w:t>3</w:t>
            </w:r>
          </w:p>
        </w:tc>
        <w:tc>
          <w:tcPr>
            <w:tcW w:w="13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83C12A4" w14:textId="77777777" w:rsidR="00462C08" w:rsidRDefault="00462C08">
            <w:pPr>
              <w:spacing w:after="30"/>
            </w:pPr>
            <w:r>
              <w:rPr>
                <w:sz w:val="14"/>
              </w:rPr>
              <w:t>Javed et al., 2024 [3]</w:t>
            </w:r>
          </w:p>
        </w:tc>
        <w:tc>
          <w:tcPr>
            <w:tcW w:w="1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3A3EA14" w14:textId="77777777" w:rsidR="00462C08" w:rsidRDefault="00462C08">
            <w:pPr>
              <w:spacing w:after="30"/>
            </w:pPr>
            <w:r>
              <w:rPr>
                <w:sz w:val="14"/>
              </w:rPr>
              <w:t>IndicVoices — Findings of ACL 2024</w:t>
            </w:r>
          </w:p>
        </w:tc>
        <w:tc>
          <w:tcPr>
            <w:tcW w:w="16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257EC8F" w14:textId="77777777" w:rsidR="00462C08" w:rsidRDefault="00462C08">
            <w:pPr>
              <w:spacing w:after="30"/>
            </w:pPr>
            <w:r>
              <w:rPr>
                <w:sz w:val="14"/>
              </w:rPr>
              <w:t>Inclusive speech data for Indian languages</w:t>
            </w:r>
          </w:p>
        </w:tc>
        <w:tc>
          <w:tcPr>
            <w:tcW w:w="1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21B2E59" w14:textId="77777777" w:rsidR="00462C08" w:rsidRDefault="00462C08">
            <w:pPr>
              <w:spacing w:after="30"/>
            </w:pPr>
            <w:r>
              <w:rPr>
                <w:sz w:val="14"/>
              </w:rPr>
              <w:t>Large-scale crowd collection across districts; IndicASR model</w:t>
            </w:r>
          </w:p>
        </w:tc>
        <w:tc>
          <w:tcPr>
            <w:tcW w:w="1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57CDE4AC" w14:textId="77777777" w:rsidR="00462C08" w:rsidRDefault="00462C08">
            <w:pPr>
              <w:spacing w:after="30"/>
            </w:pPr>
            <w:r>
              <w:rPr>
                <w:sz w:val="14"/>
              </w:rPr>
              <w:t>7,348 h from 16,237 speakers, 145 districts, 22 languages; 1,639 h transcribed</w:t>
            </w:r>
          </w:p>
        </w:tc>
        <w:tc>
          <w:tcPr>
            <w:tcW w:w="16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10CA7A3F" w14:textId="77777777" w:rsidR="00462C08" w:rsidRDefault="00462C08">
            <w:pPr>
              <w:spacing w:after="30"/>
            </w:pPr>
            <w:r>
              <w:rPr>
                <w:sz w:val="14"/>
              </w:rPr>
              <w:t>Built IndicASR, first ASR covering all 22 languages</w:t>
            </w:r>
          </w:p>
        </w:tc>
        <w:tc>
          <w:tcPr>
            <w:tcW w:w="185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2C07B9C" w14:textId="77777777" w:rsidR="00462C08" w:rsidRDefault="00462C08">
            <w:pPr>
              <w:spacing w:after="30"/>
            </w:pPr>
            <w:r>
              <w:rPr>
                <w:sz w:val="14"/>
              </w:rPr>
              <w:t>ASR only; no downstream task such as command understanding</w:t>
            </w:r>
          </w:p>
        </w:tc>
        <w:tc>
          <w:tcPr>
            <w:tcW w:w="2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D52D667" w14:textId="77777777" w:rsidR="00462C08" w:rsidRDefault="00462C08">
            <w:pPr>
              <w:spacing w:after="30"/>
            </w:pPr>
            <w:r>
              <w:rPr>
                <w:sz w:val="14"/>
              </w:rPr>
              <w:t>Motivates replacing browser ASR with Indic ASR (future work)</w:t>
            </w:r>
          </w:p>
        </w:tc>
      </w:tr>
      <w:tr w:rsidR="00462C08" w14:paraId="777128DA" w14:textId="77777777">
        <w:tblPrEx>
          <w:tblCellMar>
            <w:top w:w="0" w:type="dxa"/>
            <w:bottom w:w="0" w:type="dxa"/>
          </w:tblCellMar>
        </w:tblPrEx>
        <w:trPr>
          <w:cantSplit/>
        </w:trPr>
        <w:tc>
          <w:tcPr>
            <w:tcW w:w="4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51ED21AF" w14:textId="77777777" w:rsidR="00462C08" w:rsidRDefault="00000000">
            <w:pPr>
              <w:spacing w:after="30"/>
            </w:pPr>
            <w:r>
              <w:rPr>
                <w:sz w:val="14"/>
              </w:rPr>
              <w:t>4</w:t>
            </w:r>
          </w:p>
        </w:tc>
        <w:tc>
          <w:tcPr>
            <w:tcW w:w="13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11321F54" w14:textId="77777777" w:rsidR="00462C08" w:rsidRDefault="00462C08">
            <w:pPr>
              <w:spacing w:after="30"/>
            </w:pPr>
            <w:r>
              <w:rPr>
                <w:sz w:val="14"/>
              </w:rPr>
              <w:t>Bhogale et al., 2023 [4]</w:t>
            </w:r>
          </w:p>
        </w:tc>
        <w:tc>
          <w:tcPr>
            <w:tcW w:w="1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AE88A72" w14:textId="77777777" w:rsidR="00462C08" w:rsidRDefault="00462C08">
            <w:pPr>
              <w:spacing w:after="30"/>
            </w:pPr>
            <w:r>
              <w:rPr>
                <w:sz w:val="14"/>
              </w:rPr>
              <w:t>Vistaar — INTERSPEECH 2023</w:t>
            </w:r>
          </w:p>
        </w:tc>
        <w:tc>
          <w:tcPr>
            <w:tcW w:w="16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56140257" w14:textId="77777777" w:rsidR="00462C08" w:rsidRDefault="00462C08">
            <w:pPr>
              <w:spacing w:after="30"/>
            </w:pPr>
            <w:r>
              <w:rPr>
                <w:sz w:val="14"/>
              </w:rPr>
              <w:t>Benchmarking ASR for Indian languages</w:t>
            </w:r>
          </w:p>
        </w:tc>
        <w:tc>
          <w:tcPr>
            <w:tcW w:w="1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58AAB605" w14:textId="77777777" w:rsidR="00462C08" w:rsidRDefault="00462C08">
            <w:pPr>
              <w:spacing w:after="30"/>
            </w:pPr>
            <w:r>
              <w:rPr>
                <w:sz w:val="14"/>
              </w:rPr>
              <w:t>59 benchmarks; IndicWhisper fine-tuned on 10.7K h, 12 languages</w:t>
            </w:r>
          </w:p>
        </w:tc>
        <w:tc>
          <w:tcPr>
            <w:tcW w:w="1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815C5AB" w14:textId="77777777" w:rsidR="00462C08" w:rsidRDefault="00462C08">
            <w:pPr>
              <w:spacing w:after="30"/>
            </w:pPr>
            <w:r>
              <w:rPr>
                <w:sz w:val="14"/>
              </w:rPr>
              <w:t>WER on 59 language–domain benchmarks vs 3 public and 2 commercial systems</w:t>
            </w:r>
          </w:p>
        </w:tc>
        <w:tc>
          <w:tcPr>
            <w:tcW w:w="16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64D0184" w14:textId="77777777" w:rsidR="00462C08" w:rsidRDefault="00462C08">
            <w:pPr>
              <w:spacing w:after="30"/>
            </w:pPr>
            <w:r>
              <w:rPr>
                <w:sz w:val="14"/>
              </w:rPr>
              <w:t>Lowest WER on 39/59 benchmarks; mean WER reduction 4.1</w:t>
            </w:r>
          </w:p>
        </w:tc>
        <w:tc>
          <w:tcPr>
            <w:tcW w:w="185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3402156" w14:textId="77777777" w:rsidR="00462C08" w:rsidRDefault="00462C08">
            <w:pPr>
              <w:spacing w:after="30"/>
            </w:pPr>
            <w:r>
              <w:rPr>
                <w:sz w:val="14"/>
              </w:rPr>
              <w:t>Older or accented elderly speech not separately analysed</w:t>
            </w:r>
          </w:p>
        </w:tc>
        <w:tc>
          <w:tcPr>
            <w:tcW w:w="2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E4BA7CD" w14:textId="77777777" w:rsidR="00462C08" w:rsidRDefault="00462C08">
            <w:pPr>
              <w:spacing w:after="30"/>
            </w:pPr>
            <w:r>
              <w:rPr>
                <w:sz w:val="14"/>
              </w:rPr>
              <w:t>Shows ASR error is unavoidable → we test robustness to noisy input</w:t>
            </w:r>
          </w:p>
        </w:tc>
      </w:tr>
      <w:tr w:rsidR="00462C08" w14:paraId="39635BC5" w14:textId="77777777">
        <w:tblPrEx>
          <w:tblCellMar>
            <w:top w:w="0" w:type="dxa"/>
            <w:bottom w:w="0" w:type="dxa"/>
          </w:tblCellMar>
        </w:tblPrEx>
        <w:trPr>
          <w:cantSplit/>
        </w:trPr>
        <w:tc>
          <w:tcPr>
            <w:tcW w:w="4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B393B0A" w14:textId="77777777" w:rsidR="00462C08" w:rsidRDefault="00000000">
            <w:pPr>
              <w:spacing w:after="30"/>
            </w:pPr>
            <w:r>
              <w:rPr>
                <w:sz w:val="14"/>
              </w:rPr>
              <w:t>5</w:t>
            </w:r>
          </w:p>
        </w:tc>
        <w:tc>
          <w:tcPr>
            <w:tcW w:w="13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D9AD49C" w14:textId="77777777" w:rsidR="00462C08" w:rsidRDefault="00462C08">
            <w:pPr>
              <w:spacing w:after="30"/>
            </w:pPr>
            <w:r>
              <w:rPr>
                <w:sz w:val="14"/>
              </w:rPr>
              <w:t>Etxaniz et al., 2024 [5]</w:t>
            </w:r>
          </w:p>
        </w:tc>
        <w:tc>
          <w:tcPr>
            <w:tcW w:w="1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7DB46AD" w14:textId="77777777" w:rsidR="00462C08" w:rsidRDefault="00462C08">
            <w:pPr>
              <w:spacing w:after="30"/>
            </w:pPr>
            <w:r>
              <w:rPr>
                <w:sz w:val="14"/>
              </w:rPr>
              <w:t>Do Multilingual LMs Think Better in English? — NAACL 2024 (short)</w:t>
            </w:r>
          </w:p>
        </w:tc>
        <w:tc>
          <w:tcPr>
            <w:tcW w:w="16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2334B2A" w14:textId="77777777" w:rsidR="00462C08" w:rsidRDefault="00462C08">
            <w:pPr>
              <w:spacing w:after="30"/>
            </w:pPr>
            <w:r>
              <w:rPr>
                <w:sz w:val="14"/>
              </w:rPr>
              <w:t>Translate-test vs direct inference</w:t>
            </w:r>
          </w:p>
        </w:tc>
        <w:tc>
          <w:tcPr>
            <w:tcW w:w="1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4D76ECF" w14:textId="77777777" w:rsidR="00462C08" w:rsidRDefault="00462C08">
            <w:pPr>
              <w:spacing w:after="30"/>
            </w:pPr>
            <w:r>
              <w:rPr>
                <w:sz w:val="14"/>
              </w:rPr>
              <w:t>"Self-translate": model translates input to English, then solves task</w:t>
            </w:r>
          </w:p>
        </w:tc>
        <w:tc>
          <w:tcPr>
            <w:tcW w:w="1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7C2F243" w14:textId="77777777" w:rsidR="00462C08" w:rsidRDefault="00462C08">
            <w:pPr>
              <w:spacing w:after="30"/>
            </w:pPr>
            <w:r>
              <w:rPr>
                <w:sz w:val="14"/>
              </w:rPr>
              <w:t>5 multilingual tasks; accuracy</w:t>
            </w:r>
          </w:p>
        </w:tc>
        <w:tc>
          <w:tcPr>
            <w:tcW w:w="16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CD4BFDE" w14:textId="77777777" w:rsidR="00462C08" w:rsidRDefault="00462C08">
            <w:pPr>
              <w:spacing w:after="30"/>
            </w:pPr>
            <w:r>
              <w:rPr>
                <w:sz w:val="14"/>
              </w:rPr>
              <w:t>Translating to English consistently beats direct non-English inference</w:t>
            </w:r>
          </w:p>
        </w:tc>
        <w:tc>
          <w:tcPr>
            <w:tcW w:w="185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18D18516" w14:textId="77777777" w:rsidR="00462C08" w:rsidRDefault="00462C08">
            <w:pPr>
              <w:spacing w:after="30"/>
            </w:pPr>
            <w:r>
              <w:rPr>
                <w:sz w:val="14"/>
              </w:rPr>
              <w:t>Uses the model's own translation; does not test dedicated MT or Indic scripts</w:t>
            </w:r>
          </w:p>
        </w:tc>
        <w:tc>
          <w:tcPr>
            <w:tcW w:w="2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8EB63E0" w14:textId="77777777" w:rsidR="00462C08" w:rsidRDefault="00462C08">
            <w:pPr>
              <w:spacing w:after="30"/>
            </w:pPr>
            <w:r>
              <w:rPr>
                <w:sz w:val="14"/>
              </w:rPr>
              <w:t>Justifies our English pivot with a dedicated MT model; we ablate it</w:t>
            </w:r>
          </w:p>
        </w:tc>
      </w:tr>
      <w:tr w:rsidR="00462C08" w14:paraId="330BC1D0" w14:textId="77777777">
        <w:tblPrEx>
          <w:tblCellMar>
            <w:top w:w="0" w:type="dxa"/>
            <w:bottom w:w="0" w:type="dxa"/>
          </w:tblCellMar>
        </w:tblPrEx>
        <w:trPr>
          <w:cantSplit/>
        </w:trPr>
        <w:tc>
          <w:tcPr>
            <w:tcW w:w="4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3C474C7" w14:textId="77777777" w:rsidR="00462C08" w:rsidRDefault="00000000">
            <w:pPr>
              <w:spacing w:after="30"/>
            </w:pPr>
            <w:r>
              <w:rPr>
                <w:sz w:val="14"/>
              </w:rPr>
              <w:t>6</w:t>
            </w:r>
          </w:p>
        </w:tc>
        <w:tc>
          <w:tcPr>
            <w:tcW w:w="13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12C0B277" w14:textId="77777777" w:rsidR="00462C08" w:rsidRDefault="00462C08">
            <w:pPr>
              <w:spacing w:after="30"/>
            </w:pPr>
            <w:r>
              <w:rPr>
                <w:sz w:val="14"/>
              </w:rPr>
              <w:t>Tam et al., 2024 [6]</w:t>
            </w:r>
          </w:p>
        </w:tc>
        <w:tc>
          <w:tcPr>
            <w:tcW w:w="1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058B2D3E" w14:textId="77777777" w:rsidR="00462C08" w:rsidRDefault="00462C08">
            <w:pPr>
              <w:spacing w:after="30"/>
            </w:pPr>
            <w:r>
              <w:rPr>
                <w:sz w:val="14"/>
              </w:rPr>
              <w:t>Let Me Speak Freely? — EMNLP 2024 Industry Track</w:t>
            </w:r>
          </w:p>
        </w:tc>
        <w:tc>
          <w:tcPr>
            <w:tcW w:w="16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75344DE" w14:textId="77777777" w:rsidR="00462C08" w:rsidRDefault="00462C08">
            <w:pPr>
              <w:spacing w:after="30"/>
            </w:pPr>
            <w:r>
              <w:rPr>
                <w:sz w:val="14"/>
              </w:rPr>
              <w:t>Effect of JSON/format restrictions on LLMs</w:t>
            </w:r>
          </w:p>
        </w:tc>
        <w:tc>
          <w:tcPr>
            <w:tcW w:w="1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085CBF8" w14:textId="77777777" w:rsidR="00462C08" w:rsidRDefault="00462C08">
            <w:pPr>
              <w:spacing w:after="30"/>
            </w:pPr>
            <w:r>
              <w:rPr>
                <w:sz w:val="14"/>
              </w:rPr>
              <w:t>Compare free-form vs JSON/XML/YAML-constrained outputs</w:t>
            </w:r>
          </w:p>
        </w:tc>
        <w:tc>
          <w:tcPr>
            <w:tcW w:w="1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07EEC256" w14:textId="77777777" w:rsidR="00462C08" w:rsidRDefault="00462C08">
            <w:pPr>
              <w:spacing w:after="30"/>
            </w:pPr>
            <w:r>
              <w:rPr>
                <w:sz w:val="14"/>
              </w:rPr>
              <w:t>Reasoning and classification benchmarks</w:t>
            </w:r>
          </w:p>
        </w:tc>
        <w:tc>
          <w:tcPr>
            <w:tcW w:w="16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DA21D87" w14:textId="77777777" w:rsidR="00462C08" w:rsidRDefault="00462C08">
            <w:pPr>
              <w:spacing w:after="30"/>
            </w:pPr>
            <w:r>
              <w:rPr>
                <w:sz w:val="14"/>
              </w:rPr>
              <w:t>Strict format constraints degrade reasoning; stricter = larger drop</w:t>
            </w:r>
          </w:p>
        </w:tc>
        <w:tc>
          <w:tcPr>
            <w:tcW w:w="185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F53BE66" w14:textId="77777777" w:rsidR="00462C08" w:rsidRDefault="00462C08">
            <w:pPr>
              <w:spacing w:after="30"/>
            </w:pPr>
            <w:r>
              <w:rPr>
                <w:sz w:val="14"/>
              </w:rPr>
              <w:t>Studies large models; little on small models</w:t>
            </w:r>
          </w:p>
        </w:tc>
        <w:tc>
          <w:tcPr>
            <w:tcW w:w="2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ABC40B8" w14:textId="77777777" w:rsidR="00462C08" w:rsidRDefault="00462C08">
            <w:pPr>
              <w:spacing w:after="30"/>
            </w:pPr>
            <w:r>
              <w:rPr>
                <w:sz w:val="14"/>
              </w:rPr>
              <w:t>Supports loose JSON instructions + post-hoc validation instead of strict constrained decoding</w:t>
            </w:r>
          </w:p>
        </w:tc>
      </w:tr>
      <w:tr w:rsidR="00462C08" w14:paraId="30CF4759" w14:textId="77777777">
        <w:tblPrEx>
          <w:tblCellMar>
            <w:top w:w="0" w:type="dxa"/>
            <w:bottom w:w="0" w:type="dxa"/>
          </w:tblCellMar>
        </w:tblPrEx>
        <w:trPr>
          <w:cantSplit/>
        </w:trPr>
        <w:tc>
          <w:tcPr>
            <w:tcW w:w="4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51722C6" w14:textId="77777777" w:rsidR="00462C08" w:rsidRDefault="00000000">
            <w:pPr>
              <w:spacing w:after="30"/>
            </w:pPr>
            <w:r>
              <w:rPr>
                <w:sz w:val="14"/>
              </w:rPr>
              <w:t>7</w:t>
            </w:r>
          </w:p>
        </w:tc>
        <w:tc>
          <w:tcPr>
            <w:tcW w:w="13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39DFA71" w14:textId="77777777" w:rsidR="00462C08" w:rsidRDefault="00462C08">
            <w:pPr>
              <w:spacing w:after="30"/>
            </w:pPr>
            <w:r>
              <w:rPr>
                <w:sz w:val="14"/>
              </w:rPr>
              <w:t>Willard &amp; Louf, 2023 [7]</w:t>
            </w:r>
          </w:p>
        </w:tc>
        <w:tc>
          <w:tcPr>
            <w:tcW w:w="1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1E9DAC33" w14:textId="77777777" w:rsidR="00462C08" w:rsidRDefault="00462C08">
            <w:pPr>
              <w:spacing w:after="30"/>
            </w:pPr>
            <w:r>
              <w:rPr>
                <w:sz w:val="14"/>
              </w:rPr>
              <w:t>Efficient Guided Generation for LLMs — arXiv preprint</w:t>
            </w:r>
          </w:p>
        </w:tc>
        <w:tc>
          <w:tcPr>
            <w:tcW w:w="16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1E3F0A1" w14:textId="77777777" w:rsidR="00462C08" w:rsidRDefault="00462C08">
            <w:pPr>
              <w:spacing w:after="30"/>
            </w:pPr>
            <w:r>
              <w:rPr>
                <w:sz w:val="14"/>
              </w:rPr>
              <w:t>Constrained decoding by regex/grammar</w:t>
            </w:r>
          </w:p>
        </w:tc>
        <w:tc>
          <w:tcPr>
            <w:tcW w:w="1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0930AA2" w14:textId="77777777" w:rsidR="00462C08" w:rsidRDefault="00462C08">
            <w:pPr>
              <w:spacing w:after="30"/>
            </w:pPr>
            <w:r>
              <w:rPr>
                <w:sz w:val="14"/>
              </w:rPr>
              <w:t>Generation as FSM transitions over a vocabulary index (Outlines)</w:t>
            </w:r>
          </w:p>
        </w:tc>
        <w:tc>
          <w:tcPr>
            <w:tcW w:w="1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40BC0E4" w14:textId="77777777" w:rsidR="00462C08" w:rsidRDefault="00462C08">
            <w:pPr>
              <w:spacing w:after="30"/>
            </w:pPr>
            <w:r>
              <w:rPr>
                <w:sz w:val="14"/>
              </w:rPr>
              <w:t>Overhead of guided generation</w:t>
            </w:r>
          </w:p>
        </w:tc>
        <w:tc>
          <w:tcPr>
            <w:tcW w:w="16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1F3D514" w14:textId="77777777" w:rsidR="00462C08" w:rsidRDefault="00462C08">
            <w:pPr>
              <w:spacing w:after="30"/>
            </w:pPr>
            <w:r>
              <w:rPr>
                <w:sz w:val="14"/>
              </w:rPr>
              <w:t>Guarantees format with little overhead</w:t>
            </w:r>
          </w:p>
        </w:tc>
        <w:tc>
          <w:tcPr>
            <w:tcW w:w="185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2422978" w14:textId="77777777" w:rsidR="00462C08" w:rsidRDefault="00462C08">
            <w:pPr>
              <w:spacing w:after="30"/>
            </w:pPr>
            <w:r>
              <w:rPr>
                <w:sz w:val="14"/>
              </w:rPr>
              <w:t>Guarantees syntax, not correct values (e.g. a valid but wrong time)</w:t>
            </w:r>
          </w:p>
        </w:tc>
        <w:tc>
          <w:tcPr>
            <w:tcW w:w="2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F3DCC30" w14:textId="77777777" w:rsidR="00462C08" w:rsidRDefault="00462C08">
            <w:pPr>
              <w:spacing w:after="30"/>
            </w:pPr>
            <w:r>
              <w:rPr>
                <w:sz w:val="14"/>
              </w:rPr>
              <w:t>Alternative to our validation layer; considered as future work</w:t>
            </w:r>
          </w:p>
        </w:tc>
      </w:tr>
      <w:tr w:rsidR="00462C08" w14:paraId="4B580778" w14:textId="77777777">
        <w:tblPrEx>
          <w:tblCellMar>
            <w:top w:w="0" w:type="dxa"/>
            <w:bottom w:w="0" w:type="dxa"/>
          </w:tblCellMar>
        </w:tblPrEx>
        <w:trPr>
          <w:cantSplit/>
        </w:trPr>
        <w:tc>
          <w:tcPr>
            <w:tcW w:w="4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1AF0E931" w14:textId="77777777" w:rsidR="00462C08" w:rsidRDefault="00000000">
            <w:pPr>
              <w:spacing w:after="30"/>
            </w:pPr>
            <w:r>
              <w:rPr>
                <w:sz w:val="14"/>
              </w:rPr>
              <w:t>8</w:t>
            </w:r>
          </w:p>
        </w:tc>
        <w:tc>
          <w:tcPr>
            <w:tcW w:w="13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72EB7B2" w14:textId="77777777" w:rsidR="00462C08" w:rsidRDefault="00462C08">
            <w:pPr>
              <w:spacing w:after="30"/>
            </w:pPr>
            <w:r>
              <w:rPr>
                <w:sz w:val="14"/>
              </w:rPr>
              <w:t>Xu et al., 2024 [8]</w:t>
            </w:r>
          </w:p>
        </w:tc>
        <w:tc>
          <w:tcPr>
            <w:tcW w:w="1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649F8A9" w14:textId="77777777" w:rsidR="00462C08" w:rsidRDefault="00462C08">
            <w:pPr>
              <w:spacing w:after="30"/>
            </w:pPr>
            <w:r>
              <w:rPr>
                <w:sz w:val="14"/>
              </w:rPr>
              <w:t>LLMs for Generative Information Extraction: A Survey — Frontiers of Computer Science</w:t>
            </w:r>
          </w:p>
        </w:tc>
        <w:tc>
          <w:tcPr>
            <w:tcW w:w="16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1ED552CC" w14:textId="77777777" w:rsidR="00462C08" w:rsidRDefault="00462C08">
            <w:pPr>
              <w:spacing w:after="30"/>
            </w:pPr>
            <w:r>
              <w:rPr>
                <w:sz w:val="14"/>
              </w:rPr>
              <w:t>LLM-based IE taxonomy</w:t>
            </w:r>
          </w:p>
        </w:tc>
        <w:tc>
          <w:tcPr>
            <w:tcW w:w="1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8D6290F" w14:textId="77777777" w:rsidR="00462C08" w:rsidRDefault="00462C08">
            <w:pPr>
              <w:spacing w:after="30"/>
            </w:pPr>
            <w:r>
              <w:rPr>
                <w:sz w:val="14"/>
              </w:rPr>
              <w:t>Survey of IE subtasks and techniques (prompting, fine-tuning, ICL)</w:t>
            </w:r>
          </w:p>
        </w:tc>
        <w:tc>
          <w:tcPr>
            <w:tcW w:w="1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AF21331" w14:textId="77777777" w:rsidR="00462C08" w:rsidRDefault="00462C08">
            <w:pPr>
              <w:spacing w:after="30"/>
            </w:pPr>
            <w:r>
              <w:rPr>
                <w:sz w:val="14"/>
              </w:rPr>
              <w:t>Survey of reported results across IE benchmarks</w:t>
            </w:r>
          </w:p>
        </w:tc>
        <w:tc>
          <w:tcPr>
            <w:tcW w:w="16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3D72A9F" w14:textId="77777777" w:rsidR="00462C08" w:rsidRDefault="00462C08">
            <w:pPr>
              <w:spacing w:after="30"/>
            </w:pPr>
            <w:r>
              <w:rPr>
                <w:sz w:val="14"/>
              </w:rPr>
              <w:t>In-context examples and schema descriptions are key drivers of LLM IE quality</w:t>
            </w:r>
          </w:p>
        </w:tc>
        <w:tc>
          <w:tcPr>
            <w:tcW w:w="185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08AFE37" w14:textId="77777777" w:rsidR="00462C08" w:rsidRDefault="00462C08">
            <w:pPr>
              <w:spacing w:after="30"/>
            </w:pPr>
            <w:r>
              <w:rPr>
                <w:sz w:val="14"/>
              </w:rPr>
              <w:t>Mostly English and large models</w:t>
            </w:r>
          </w:p>
        </w:tc>
        <w:tc>
          <w:tcPr>
            <w:tcW w:w="2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5F473F66" w14:textId="77777777" w:rsidR="00462C08" w:rsidRDefault="00462C08">
            <w:pPr>
              <w:spacing w:after="30"/>
            </w:pPr>
            <w:r>
              <w:rPr>
                <w:sz w:val="14"/>
              </w:rPr>
              <w:t>Our task is slot-filling IE; we adopt schema-in-prompt + few-shot</w:t>
            </w:r>
          </w:p>
        </w:tc>
      </w:tr>
      <w:tr w:rsidR="00462C08" w14:paraId="3B8461E4" w14:textId="77777777">
        <w:tblPrEx>
          <w:tblCellMar>
            <w:top w:w="0" w:type="dxa"/>
            <w:bottom w:w="0" w:type="dxa"/>
          </w:tblCellMar>
        </w:tblPrEx>
        <w:trPr>
          <w:cantSplit/>
        </w:trPr>
        <w:tc>
          <w:tcPr>
            <w:tcW w:w="4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0B235127" w14:textId="77777777" w:rsidR="00462C08" w:rsidRDefault="00000000">
            <w:pPr>
              <w:spacing w:after="30"/>
            </w:pPr>
            <w:r>
              <w:rPr>
                <w:sz w:val="14"/>
              </w:rPr>
              <w:t>9</w:t>
            </w:r>
          </w:p>
        </w:tc>
        <w:tc>
          <w:tcPr>
            <w:tcW w:w="13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4ECEE60" w14:textId="77777777" w:rsidR="00462C08" w:rsidRDefault="00462C08">
            <w:pPr>
              <w:spacing w:after="30"/>
            </w:pPr>
            <w:r>
              <w:rPr>
                <w:sz w:val="14"/>
              </w:rPr>
              <w:t>Liu et al., 2024 [9]</w:t>
            </w:r>
          </w:p>
        </w:tc>
        <w:tc>
          <w:tcPr>
            <w:tcW w:w="1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081D554" w14:textId="77777777" w:rsidR="00462C08" w:rsidRDefault="00462C08">
            <w:pPr>
              <w:spacing w:after="30"/>
            </w:pPr>
            <w:r>
              <w:rPr>
                <w:sz w:val="14"/>
              </w:rPr>
              <w:t>MobileLLM — ICML 2024</w:t>
            </w:r>
          </w:p>
        </w:tc>
        <w:tc>
          <w:tcPr>
            <w:tcW w:w="16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FE1EC67" w14:textId="77777777" w:rsidR="00462C08" w:rsidRDefault="00462C08">
            <w:pPr>
              <w:spacing w:after="30"/>
            </w:pPr>
            <w:r>
              <w:rPr>
                <w:sz w:val="14"/>
              </w:rPr>
              <w:t>Sub-billion LLMs for on-device use</w:t>
            </w:r>
          </w:p>
        </w:tc>
        <w:tc>
          <w:tcPr>
            <w:tcW w:w="1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5937130B" w14:textId="77777777" w:rsidR="00462C08" w:rsidRDefault="00462C08">
            <w:pPr>
              <w:spacing w:after="30"/>
            </w:pPr>
            <w:r>
              <w:rPr>
                <w:sz w:val="14"/>
              </w:rPr>
              <w:t>Deep-and-thin architecture, weight sharing</w:t>
            </w:r>
          </w:p>
        </w:tc>
        <w:tc>
          <w:tcPr>
            <w:tcW w:w="1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0E26EDB" w14:textId="77777777" w:rsidR="00462C08" w:rsidRDefault="00462C08">
            <w:pPr>
              <w:spacing w:after="30"/>
            </w:pPr>
            <w:r>
              <w:rPr>
                <w:sz w:val="14"/>
              </w:rPr>
              <w:t>Zero-shot reasoning, chat and API-calling benchmarks</w:t>
            </w:r>
          </w:p>
        </w:tc>
        <w:tc>
          <w:tcPr>
            <w:tcW w:w="16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9C38393" w14:textId="77777777" w:rsidR="00462C08" w:rsidRDefault="00462C08">
            <w:pPr>
              <w:spacing w:after="30"/>
            </w:pPr>
            <w:r>
              <w:rPr>
                <w:sz w:val="14"/>
              </w:rPr>
              <w:t>125M/350M models +2.7%/+4.3% over prior SOTA; near LLaMA-2-7B on API calling</w:t>
            </w:r>
          </w:p>
        </w:tc>
        <w:tc>
          <w:tcPr>
            <w:tcW w:w="185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5C9B8B32" w14:textId="77777777" w:rsidR="00462C08" w:rsidRDefault="00462C08">
            <w:pPr>
              <w:spacing w:after="30"/>
            </w:pPr>
            <w:r>
              <w:rPr>
                <w:sz w:val="14"/>
              </w:rPr>
              <w:t>English-centric; device is a phone, not an end-to-end app</w:t>
            </w:r>
          </w:p>
        </w:tc>
        <w:tc>
          <w:tcPr>
            <w:tcW w:w="2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5637F37A" w14:textId="77777777" w:rsidR="00462C08" w:rsidRDefault="00462C08">
            <w:pPr>
              <w:spacing w:after="30"/>
            </w:pPr>
            <w:r>
              <w:rPr>
                <w:sz w:val="14"/>
              </w:rPr>
              <w:t>Supports choosing a sub-1B model for local, private inference</w:t>
            </w:r>
          </w:p>
        </w:tc>
      </w:tr>
      <w:tr w:rsidR="00462C08" w14:paraId="5AA79E0E" w14:textId="77777777">
        <w:tblPrEx>
          <w:tblCellMar>
            <w:top w:w="0" w:type="dxa"/>
            <w:bottom w:w="0" w:type="dxa"/>
          </w:tblCellMar>
        </w:tblPrEx>
        <w:trPr>
          <w:cantSplit/>
        </w:trPr>
        <w:tc>
          <w:tcPr>
            <w:tcW w:w="4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0AC481C" w14:textId="77777777" w:rsidR="00462C08" w:rsidRDefault="00000000">
            <w:pPr>
              <w:spacing w:after="30"/>
            </w:pPr>
            <w:r>
              <w:rPr>
                <w:sz w:val="14"/>
              </w:rPr>
              <w:t>10</w:t>
            </w:r>
          </w:p>
        </w:tc>
        <w:tc>
          <w:tcPr>
            <w:tcW w:w="13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C5743AC" w14:textId="77777777" w:rsidR="00462C08" w:rsidRDefault="00462C08">
            <w:pPr>
              <w:spacing w:after="30"/>
            </w:pPr>
            <w:r>
              <w:rPr>
                <w:sz w:val="14"/>
              </w:rPr>
              <w:t>Yang et al., 2024 [10]</w:t>
            </w:r>
          </w:p>
        </w:tc>
        <w:tc>
          <w:tcPr>
            <w:tcW w:w="1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ACBEDBB" w14:textId="77777777" w:rsidR="00462C08" w:rsidRDefault="00462C08">
            <w:pPr>
              <w:spacing w:after="30"/>
            </w:pPr>
            <w:r>
              <w:rPr>
                <w:sz w:val="14"/>
              </w:rPr>
              <w:t>Talk2Care — Proc. ACM IMWUT 8(2)</w:t>
            </w:r>
          </w:p>
        </w:tc>
        <w:tc>
          <w:tcPr>
            <w:tcW w:w="16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0C6C0D62" w14:textId="77777777" w:rsidR="00462C08" w:rsidRDefault="00462C08">
            <w:pPr>
              <w:spacing w:after="30"/>
            </w:pPr>
            <w:r>
              <w:rPr>
                <w:sz w:val="14"/>
              </w:rPr>
              <w:t>LLM voice assistant between older adults and providers</w:t>
            </w:r>
          </w:p>
        </w:tc>
        <w:tc>
          <w:tcPr>
            <w:tcW w:w="1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84A120A" w14:textId="77777777" w:rsidR="00462C08" w:rsidRDefault="00462C08">
            <w:pPr>
              <w:spacing w:after="30"/>
            </w:pPr>
            <w:r>
              <w:rPr>
                <w:sz w:val="14"/>
              </w:rPr>
              <w:t>Interviews (10 older adults, 9 providers); LLM VA + provider dashboard</w:t>
            </w:r>
          </w:p>
        </w:tc>
        <w:tc>
          <w:tcPr>
            <w:tcW w:w="1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CA2CE45" w14:textId="77777777" w:rsidR="00462C08" w:rsidRDefault="00462C08">
            <w:pPr>
              <w:spacing w:after="30"/>
            </w:pPr>
            <w:r>
              <w:rPr>
                <w:sz w:val="14"/>
              </w:rPr>
              <w:t>Two user studies; qualitative and time-saving measures</w:t>
            </w:r>
          </w:p>
        </w:tc>
        <w:tc>
          <w:tcPr>
            <w:tcW w:w="16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CCFEF3A" w14:textId="77777777" w:rsidR="00462C08" w:rsidRDefault="00462C08">
            <w:pPr>
              <w:spacing w:after="30"/>
            </w:pPr>
            <w:r>
              <w:rPr>
                <w:sz w:val="14"/>
              </w:rPr>
              <w:t>Enriched health information collected and saved provider time</w:t>
            </w:r>
          </w:p>
        </w:tc>
        <w:tc>
          <w:tcPr>
            <w:tcW w:w="185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0196CD2" w14:textId="77777777" w:rsidR="00462C08" w:rsidRDefault="00462C08">
            <w:pPr>
              <w:spacing w:after="30"/>
            </w:pPr>
            <w:r>
              <w:rPr>
                <w:sz w:val="14"/>
              </w:rPr>
              <w:t>English only; no medication scheduling; cloud LLM</w:t>
            </w:r>
          </w:p>
        </w:tc>
        <w:tc>
          <w:tcPr>
            <w:tcW w:w="2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A708B95" w14:textId="77777777" w:rsidR="00462C08" w:rsidRDefault="00462C08">
            <w:pPr>
              <w:spacing w:after="30"/>
            </w:pPr>
            <w:r>
              <w:rPr>
                <w:sz w:val="14"/>
              </w:rPr>
              <w:t>Closest work on LLM voice assistants for older adults' health</w:t>
            </w:r>
          </w:p>
        </w:tc>
      </w:tr>
      <w:tr w:rsidR="00462C08" w14:paraId="48256E34" w14:textId="77777777">
        <w:tblPrEx>
          <w:tblCellMar>
            <w:top w:w="0" w:type="dxa"/>
            <w:bottom w:w="0" w:type="dxa"/>
          </w:tblCellMar>
        </w:tblPrEx>
        <w:trPr>
          <w:cantSplit/>
        </w:trPr>
        <w:tc>
          <w:tcPr>
            <w:tcW w:w="4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B677180" w14:textId="77777777" w:rsidR="00462C08" w:rsidRDefault="00000000">
            <w:pPr>
              <w:spacing w:after="30"/>
            </w:pPr>
            <w:r>
              <w:rPr>
                <w:sz w:val="14"/>
              </w:rPr>
              <w:t>11</w:t>
            </w:r>
          </w:p>
        </w:tc>
        <w:tc>
          <w:tcPr>
            <w:tcW w:w="13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A7A2359" w14:textId="77777777" w:rsidR="00462C08" w:rsidRDefault="00462C08">
            <w:pPr>
              <w:spacing w:after="30"/>
            </w:pPr>
            <w:r>
              <w:rPr>
                <w:sz w:val="14"/>
              </w:rPr>
              <w:t>Mahmood et al., 2025 [11]</w:t>
            </w:r>
          </w:p>
        </w:tc>
        <w:tc>
          <w:tcPr>
            <w:tcW w:w="1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AAB043E" w14:textId="77777777" w:rsidR="00462C08" w:rsidRDefault="00462C08">
            <w:pPr>
              <w:spacing w:after="30"/>
            </w:pPr>
            <w:r>
              <w:rPr>
                <w:sz w:val="14"/>
              </w:rPr>
              <w:t>Voice Assistants for Health Self-Management — CHI 2025</w:t>
            </w:r>
          </w:p>
        </w:tc>
        <w:tc>
          <w:tcPr>
            <w:tcW w:w="16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DCEA28D" w14:textId="77777777" w:rsidR="00462C08" w:rsidRDefault="00462C08">
            <w:pPr>
              <w:spacing w:after="30"/>
            </w:pPr>
            <w:r>
              <w:rPr>
                <w:sz w:val="14"/>
              </w:rPr>
              <w:t>Co-designing an LLM VA with older adults</w:t>
            </w:r>
          </w:p>
        </w:tc>
        <w:tc>
          <w:tcPr>
            <w:tcW w:w="1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0B3EE7DF" w14:textId="77777777" w:rsidR="00462C08" w:rsidRDefault="00462C08">
            <w:pPr>
              <w:spacing w:after="30"/>
            </w:pPr>
            <w:r>
              <w:rPr>
                <w:sz w:val="14"/>
              </w:rPr>
              <w:t>Interviews (N=17), co-design (N=10), in-home usability (N=5)</w:t>
            </w:r>
          </w:p>
        </w:tc>
        <w:tc>
          <w:tcPr>
            <w:tcW w:w="1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07521807" w14:textId="77777777" w:rsidR="00462C08" w:rsidRDefault="00462C08">
            <w:pPr>
              <w:spacing w:after="30"/>
            </w:pPr>
            <w:r>
              <w:rPr>
                <w:sz w:val="14"/>
              </w:rPr>
              <w:t>Qualitative; usability study</w:t>
            </w:r>
          </w:p>
        </w:tc>
        <w:tc>
          <w:tcPr>
            <w:tcW w:w="16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37078FD" w14:textId="77777777" w:rsidR="00462C08" w:rsidRDefault="00462C08">
            <w:pPr>
              <w:spacing w:after="30"/>
            </w:pPr>
            <w:r>
              <w:rPr>
                <w:sz w:val="14"/>
              </w:rPr>
              <w:t>Older adults want personalised, routine-aware medication reminders and control</w:t>
            </w:r>
          </w:p>
        </w:tc>
        <w:tc>
          <w:tcPr>
            <w:tcW w:w="185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CDE87CF" w14:textId="77777777" w:rsidR="00462C08" w:rsidRDefault="00462C08">
            <w:pPr>
              <w:spacing w:after="30"/>
            </w:pPr>
            <w:r>
              <w:rPr>
                <w:sz w:val="14"/>
              </w:rPr>
              <w:t>Small samples; English; no accuracy evaluation of extraction</w:t>
            </w:r>
          </w:p>
        </w:tc>
        <w:tc>
          <w:tcPr>
            <w:tcW w:w="2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00CDA74" w14:textId="77777777" w:rsidR="00462C08" w:rsidRDefault="00462C08">
            <w:pPr>
              <w:spacing w:after="30"/>
            </w:pPr>
            <w:r>
              <w:rPr>
                <w:sz w:val="14"/>
              </w:rPr>
              <w:t>Defines user needs our system targets; we add quantitative extraction evaluation</w:t>
            </w:r>
          </w:p>
        </w:tc>
      </w:tr>
      <w:tr w:rsidR="00462C08" w14:paraId="45BE6030" w14:textId="77777777">
        <w:tblPrEx>
          <w:tblCellMar>
            <w:top w:w="0" w:type="dxa"/>
            <w:bottom w:w="0" w:type="dxa"/>
          </w:tblCellMar>
        </w:tblPrEx>
        <w:trPr>
          <w:cantSplit/>
        </w:trPr>
        <w:tc>
          <w:tcPr>
            <w:tcW w:w="4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5F01A777" w14:textId="77777777" w:rsidR="00462C08" w:rsidRDefault="00000000">
            <w:pPr>
              <w:spacing w:after="30"/>
            </w:pPr>
            <w:r>
              <w:rPr>
                <w:sz w:val="14"/>
              </w:rPr>
              <w:t>12</w:t>
            </w:r>
          </w:p>
        </w:tc>
        <w:tc>
          <w:tcPr>
            <w:tcW w:w="13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5D82739E" w14:textId="77777777" w:rsidR="00462C08" w:rsidRDefault="00462C08">
            <w:pPr>
              <w:spacing w:after="30"/>
            </w:pPr>
            <w:r>
              <w:rPr>
                <w:sz w:val="14"/>
              </w:rPr>
              <w:t>Mahmood et al., 2024 [12]</w:t>
            </w:r>
          </w:p>
        </w:tc>
        <w:tc>
          <w:tcPr>
            <w:tcW w:w="1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09A6A1C" w14:textId="77777777" w:rsidR="00462C08" w:rsidRDefault="00462C08">
            <w:pPr>
              <w:spacing w:after="30"/>
            </w:pPr>
            <w:r>
              <w:rPr>
                <w:sz w:val="14"/>
              </w:rPr>
              <w:t>Situated Understanding of Errors in Older Adults' Interactions with VAs — arXiv preprint</w:t>
            </w:r>
          </w:p>
        </w:tc>
        <w:tc>
          <w:tcPr>
            <w:tcW w:w="16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EE59BB8" w14:textId="77777777" w:rsidR="00462C08" w:rsidRDefault="00462C08">
            <w:pPr>
              <w:spacing w:after="30"/>
            </w:pPr>
            <w:r>
              <w:rPr>
                <w:sz w:val="14"/>
              </w:rPr>
              <w:t>Error patterns in real use</w:t>
            </w:r>
          </w:p>
        </w:tc>
        <w:tc>
          <w:tcPr>
            <w:tcW w:w="1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993E33E" w14:textId="77777777" w:rsidR="00462C08" w:rsidRDefault="00462C08">
            <w:pPr>
              <w:spacing w:after="30"/>
            </w:pPr>
            <w:r>
              <w:rPr>
                <w:sz w:val="14"/>
              </w:rPr>
              <w:t>Month-long in-home study, 15 homes, ChatGPT-powered VA probe</w:t>
            </w:r>
          </w:p>
        </w:tc>
        <w:tc>
          <w:tcPr>
            <w:tcW w:w="1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981B60A" w14:textId="77777777" w:rsidR="00462C08" w:rsidRDefault="00462C08">
            <w:pPr>
              <w:spacing w:after="30"/>
            </w:pPr>
            <w:r>
              <w:rPr>
                <w:sz w:val="14"/>
              </w:rPr>
              <w:t>Audio logs; error analysis</w:t>
            </w:r>
          </w:p>
        </w:tc>
        <w:tc>
          <w:tcPr>
            <w:tcW w:w="16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031627E" w14:textId="77777777" w:rsidR="00462C08" w:rsidRDefault="00462C08">
            <w:pPr>
              <w:spacing w:after="30"/>
            </w:pPr>
            <w:r>
              <w:rPr>
                <w:sz w:val="14"/>
              </w:rPr>
              <w:t>Errors are frequent; LLM context can help prevent and repair them</w:t>
            </w:r>
          </w:p>
        </w:tc>
        <w:tc>
          <w:tcPr>
            <w:tcW w:w="185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19C52D7" w14:textId="77777777" w:rsidR="00462C08" w:rsidRDefault="00462C08">
            <w:pPr>
              <w:spacing w:after="30"/>
            </w:pPr>
            <w:r>
              <w:rPr>
                <w:sz w:val="14"/>
              </w:rPr>
              <w:t>Preprint; English; small sample</w:t>
            </w:r>
          </w:p>
        </w:tc>
        <w:tc>
          <w:tcPr>
            <w:tcW w:w="2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522DE7E" w14:textId="77777777" w:rsidR="00462C08" w:rsidRDefault="00462C08">
            <w:pPr>
              <w:spacing w:after="30"/>
            </w:pPr>
            <w:r>
              <w:rPr>
                <w:sz w:val="14"/>
              </w:rPr>
              <w:t>Motivates our error-safe pipeline and clear error messages</w:t>
            </w:r>
          </w:p>
        </w:tc>
      </w:tr>
      <w:tr w:rsidR="00462C08" w14:paraId="45BE6030" w14:textId="77777777">
        <w:tblPrEx>
          <w:tblCellMar>
            <w:top w:w="0" w:type="dxa"/>
            <w:bottom w:w="0" w:type="dxa"/>
          </w:tblCellMar>
        </w:tblPrEx>
        <w:trPr>
          <w:cantSplit/>
        </w:trPr>
        <w:tc>
          <w:tcPr>
            <w:tcW w:w="4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5F01A777" w14:textId="77777777" w:rsidR="00462C08" w:rsidRDefault="00000000">
            <w:pPr>
              <w:spacing w:after="30"/>
            </w:pPr>
            <w:r>
              <w:rPr>
                <w:sz w:val="14"/>
              </w:rPr>
              <w:t>13</w:t>
            </w:r>
          </w:p>
        </w:tc>
        <w:tc>
          <w:tcPr>
            <w:tcW w:w="13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5D82739E" w14:textId="77777777" w:rsidR="00462C08" w:rsidRDefault="00462C08">
            <w:pPr>
              <w:spacing w:after="30"/>
            </w:pPr>
            <w:r>
              <w:rPr>
                <w:sz w:val="14"/>
              </w:rPr>
              <w:t>An et al., 2025 [13]</w:t>
            </w:r>
          </w:p>
        </w:tc>
        <w:tc>
          <w:tcPr>
            <w:tcW w:w="1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09A6A1C" w14:textId="77777777" w:rsidR="00462C08" w:rsidRDefault="00462C08">
            <w:pPr>
              <w:spacing w:after="30"/>
            </w:pPr>
            <w:r>
              <w:rPr>
                <w:sz w:val="14"/>
              </w:rPr>
              <w:t>Conversational Agents for Older Adults' Health: A Systematic Review — arXiv preprint</w:t>
            </w:r>
          </w:p>
        </w:tc>
        <w:tc>
          <w:tcPr>
            <w:tcW w:w="16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EE59BB8" w14:textId="77777777" w:rsidR="00462C08" w:rsidRDefault="00462C08">
            <w:pPr>
              <w:spacing w:after="30"/>
            </w:pPr>
            <w:r>
              <w:rPr>
                <w:sz w:val="14"/>
              </w:rPr>
              <w:t>Acceptance of health CAs</w:t>
            </w:r>
          </w:p>
        </w:tc>
        <w:tc>
          <w:tcPr>
            <w:tcW w:w="1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993E33E" w14:textId="77777777" w:rsidR="00462C08" w:rsidRDefault="00462C08">
            <w:pPr>
              <w:spacing w:after="30"/>
            </w:pPr>
            <w:r>
              <w:rPr>
                <w:sz w:val="14"/>
              </w:rPr>
              <w:t>Systematic literature review</w:t>
            </w:r>
          </w:p>
        </w:tc>
        <w:tc>
          <w:tcPr>
            <w:tcW w:w="1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981B60A" w14:textId="77777777" w:rsidR="00462C08" w:rsidRDefault="00462C08">
            <w:pPr>
              <w:spacing w:after="30"/>
            </w:pPr>
            <w:r>
              <w:rPr>
                <w:sz w:val="14"/>
              </w:rPr>
              <w:t>72 papers</w:t>
            </w:r>
          </w:p>
        </w:tc>
        <w:tc>
          <w:tcPr>
            <w:tcW w:w="16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031627E" w14:textId="77777777" w:rsidR="00462C08" w:rsidRDefault="00462C08">
            <w:pPr>
              <w:spacing w:after="30"/>
            </w:pPr>
            <w:r>
              <w:rPr>
                <w:sz w:val="14"/>
              </w:rPr>
              <w:t>Low acceptance: unstable effects, independence and privacy concerns</w:t>
            </w:r>
          </w:p>
        </w:tc>
        <w:tc>
          <w:tcPr>
            <w:tcW w:w="185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19C52D7" w14:textId="77777777" w:rsidR="00462C08" w:rsidRDefault="00462C08">
            <w:pPr>
              <w:spacing w:after="30"/>
            </w:pPr>
            <w:r>
              <w:rPr>
                <w:sz w:val="14"/>
              </w:rPr>
              <w:t>Preprint; few studies in low-resource languages</w:t>
            </w:r>
          </w:p>
        </w:tc>
        <w:tc>
          <w:tcPr>
            <w:tcW w:w="2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522DE7E" w14:textId="77777777" w:rsidR="00462C08" w:rsidRDefault="00462C08">
            <w:pPr>
              <w:spacing w:after="30"/>
            </w:pPr>
            <w:r>
              <w:rPr>
                <w:sz w:val="14"/>
              </w:rPr>
              <w:t>Motivates local processing, user control and robustness</w:t>
            </w:r>
          </w:p>
        </w:tc>
      </w:tr>
      <w:tr w:rsidR="00462C08" w14:paraId="45BE6030" w14:textId="77777777">
        <w:tblPrEx>
          <w:tblCellMar>
            <w:top w:w="0" w:type="dxa"/>
            <w:bottom w:w="0" w:type="dxa"/>
          </w:tblCellMar>
        </w:tblPrEx>
        <w:trPr>
          <w:cantSplit/>
        </w:trPr>
        <w:tc>
          <w:tcPr>
            <w:tcW w:w="4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5F01A777" w14:textId="77777777" w:rsidR="00462C08" w:rsidRDefault="00000000">
            <w:pPr>
              <w:spacing w:after="30"/>
            </w:pPr>
            <w:r>
              <w:rPr>
                <w:sz w:val="14"/>
              </w:rPr>
              <w:t>14</w:t>
            </w:r>
          </w:p>
        </w:tc>
        <w:tc>
          <w:tcPr>
            <w:tcW w:w="13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5D82739E" w14:textId="77777777" w:rsidR="00462C08" w:rsidRDefault="00462C08">
            <w:pPr>
              <w:spacing w:after="30"/>
            </w:pPr>
            <w:r>
              <w:rPr>
                <w:sz w:val="14"/>
              </w:rPr>
              <w:t>Lanke et al., 2025 [14]</w:t>
            </w:r>
          </w:p>
        </w:tc>
        <w:tc>
          <w:tcPr>
            <w:tcW w:w="1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09A6A1C" w14:textId="77777777" w:rsidR="00462C08" w:rsidRDefault="00462C08">
            <w:pPr>
              <w:spacing w:after="30"/>
            </w:pPr>
            <w:r>
              <w:rPr>
                <w:sz w:val="14"/>
              </w:rPr>
              <w:t>Mobile Apps on Medication Adherence for Chronic Conditions — J. Med. Internet Res. 27</w:t>
            </w:r>
          </w:p>
        </w:tc>
        <w:tc>
          <w:tcPr>
            <w:tcW w:w="16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EE59BB8" w14:textId="77777777" w:rsidR="00462C08" w:rsidRDefault="00462C08">
            <w:pPr>
              <w:spacing w:after="30"/>
            </w:pPr>
            <w:r>
              <w:rPr>
                <w:sz w:val="14"/>
              </w:rPr>
              <w:t>Do adherence apps work?</w:t>
            </w:r>
          </w:p>
        </w:tc>
        <w:tc>
          <w:tcPr>
            <w:tcW w:w="1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993E33E" w14:textId="77777777" w:rsidR="00462C08" w:rsidRDefault="00462C08">
            <w:pPr>
              <w:spacing w:after="30"/>
            </w:pPr>
            <w:r>
              <w:rPr>
                <w:sz w:val="14"/>
              </w:rPr>
              <w:t>Systematic review and random-effects meta-analysis of RCTs</w:t>
            </w:r>
          </w:p>
        </w:tc>
        <w:tc>
          <w:tcPr>
            <w:tcW w:w="1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981B60A" w14:textId="77777777" w:rsidR="00462C08" w:rsidRDefault="00462C08">
            <w:pPr>
              <w:spacing w:after="30"/>
            </w:pPr>
            <w:r>
              <w:rPr>
                <w:sz w:val="14"/>
              </w:rPr>
              <w:t>14 RCTs (2014–2022, n = 57–412); MMAS-8, MMAS-4, % adherence</w:t>
            </w:r>
          </w:p>
        </w:tc>
        <w:tc>
          <w:tcPr>
            <w:tcW w:w="16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031627E" w14:textId="77777777" w:rsidR="00462C08" w:rsidRDefault="00462C08">
            <w:pPr>
              <w:spacing w:after="30"/>
            </w:pPr>
            <w:r>
              <w:rPr>
                <w:sz w:val="14"/>
              </w:rPr>
              <w:t>MMAS-8 +0.57 (0.33–0.80); % adherence +18.85 (2.17–35.53); MMAS-4 n.s.</w:t>
            </w:r>
          </w:p>
        </w:tc>
        <w:tc>
          <w:tcPr>
            <w:tcW w:w="185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19C52D7" w14:textId="77777777" w:rsidR="00462C08" w:rsidRDefault="00462C08">
            <w:pPr>
              <w:spacing w:after="30"/>
            </w:pPr>
            <w:r>
              <w:rPr>
                <w:sz w:val="14"/>
              </w:rPr>
              <w:t>Apps heterogeneous; not language- or age-specific</w:t>
            </w:r>
          </w:p>
        </w:tc>
        <w:tc>
          <w:tcPr>
            <w:tcW w:w="2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522DE7E" w14:textId="77777777" w:rsidR="00462C08" w:rsidRDefault="00462C08">
            <w:pPr>
              <w:spacing w:after="30"/>
            </w:pPr>
            <w:r>
              <w:rPr>
                <w:sz w:val="14"/>
              </w:rPr>
              <w:t>Evidence that reminder apps are worth building</w:t>
            </w:r>
          </w:p>
        </w:tc>
      </w:tr>
    </w:tbl>
    <w:p w14:paraId="337CF82A" w14:textId="77777777" w:rsidR="00462C08" w:rsidRDefault="00462C08">
      <w:pPr>
        <w:spacing w:after="120"/>
      </w:pPr>
    </w:p>
    <w:p w14:paraId="146AA822" w14:textId="77777777" w:rsidR="00462C08" w:rsidRDefault="00462C08">
      <w:pPr>
        <w:sectPr w:rsidR="00462C08">
          <w:footerReference w:type="default" r:id="rId8"/>
          <w:pgSz w:w="16838" w:h="11906" w:orient="landscape"/>
          <w:pgMar w:top="1440" w:right="1440" w:bottom="1440" w:left="1440" w:header="708" w:footer="708" w:gutter="0"/>
          <w:cols w:space="720"/>
          <w:docGrid w:linePitch="360"/>
        </w:sectPr>
      </w:pPr>
    </w:p>
    <w:p w14:paraId="5AC0E91B" w14:textId="77777777" w:rsidR="00462C08" w:rsidRDefault="00000000">
      <w:pPr>
        <w:pStyle w:val="Heading2"/>
      </w:pPr>
      <w:bookmarkStart w:id="12" w:name="_Toc242030715"/>
      <w:r>
        <w:lastRenderedPageBreak/>
        <w:t>2.3 Synthesis and Research Gap</w:t>
      </w:r>
      <w:bookmarkEnd w:id="12"/>
    </w:p>
    <w:p>
      <w:pPr>
        <w:spacing w:after="120" w:line="360" w:lineRule="auto"/>
        <w:jc w:val="both"/>
      </w:pPr>
      <w:r>
        <w:rPr>
          <w:b/>
        </w:rPr>
        <w:t>Older adults and health voice agents.</w:t>
      </w:r>
      <w:r>
        <w:rPr/>
        <w:t xml:space="preserve"> Recent HCI work agrees that voice suits older adults and that medication reminders are a core need [10], [11], but also that real-world use breaks down through recognition and dialogue errors [12] and that acceptance is low when behaviour is unstable or privacy is unclear [13]. These studies are qualitative, English-only and built on cloud LLMs; none measures how accurately a request is turned into a schedule.</w:t>
      </w:r>
    </w:p>
    <w:p>
      <w:pPr>
        <w:spacing w:after="120" w:line="360" w:lineRule="auto"/>
        <w:jc w:val="both"/>
      </w:pPr>
      <w:r>
        <w:rPr>
          <w:b/>
        </w:rPr>
        <w:t>Indian-language speech and translation.</w:t>
      </w:r>
      <w:r>
        <w:rPr/>
        <w:t xml:space="preserve"> Indian-language MT and ASR now cover all 22 scheduled languages [1], [3], [4], and translating into English before reasoning improves multilingual LLM performance [5]. These resources are evaluated on general text or speech, not on short, information-dense commands containing drug brand names and times, where a single mistranslated word changes the schedule.</w:t>
      </w:r>
    </w:p>
    <w:p>
      <w:pPr>
        <w:spacing w:after="120" w:line="360" w:lineRule="auto"/>
        <w:jc w:val="both"/>
      </w:pPr>
      <w:r>
        <w:rPr>
          <w:b/>
        </w:rPr>
        <w:t>Structured extraction with (small) language models.</w:t>
      </w:r>
      <w:r>
        <w:rPr/>
        <w:t xml:space="preserve"> LLMs perform information extraction well when given a schema and in-context examples [8], and sub-billion models can run on device [2], [9]. Strict format constraints, however, can hurt model quality [6], and grammar-constrained decoding [7] guarantees syntax but not that the time or frequency is correct or executable. Evidence on small models doing slot extraction in a safety-relevant setting is scarce.</w:t>
      </w:r>
    </w:p>
    <w:p>
      <w:pPr>
        <w:spacing w:after="120" w:line="360" w:lineRule="auto"/>
        <w:jc w:val="both"/>
      </w:pPr>
      <w:r>
        <w:rPr>
          <w:b/>
        </w:rPr>
        <w:t>Gap.</w:t>
      </w:r>
      <w:r>
        <w:rPr/>
        <w:t xml:space="preserve"> No prior work evaluates, end to end and per language, a locally running pipeline that turns Indian-language medicine-reminder requests into executable schedules, or quantifies how a symbolic validation layer compensates for a small model's errors. </w:t>
      </w:r>
      <w:r>
        <w:rPr>
          <w:b/>
        </w:rPr>
        <w:t>Gap statement:</w:t>
      </w:r>
      <w:r>
        <w:rPr/>
        <w:t xml:space="preserve"> there is no measured, low-cost, multilingual and error-safe method for converting older adults' spoken medicine-reminder requests in Indian languages into correct reminders, which this project builds and evaluates.</w:t>
      </w:r>
    </w:p>
    <w:p w14:paraId="1CF9F9C7" w14:textId="77777777" w:rsidR="00462C08" w:rsidRDefault="00000000">
      <w:pPr>
        <w:pStyle w:val="Heading1"/>
      </w:pPr>
      <w:bookmarkStart w:id="13" w:name="_Toc242030716"/>
      <w:r>
        <w:t>3. Objectives of the Project</w:t>
      </w:r>
      <w:bookmarkEnd w:id="13"/>
    </w:p>
    <w:p>
      <w:pPr>
        <w:spacing w:after="120" w:line="360" w:lineRule="auto"/>
        <w:jc w:val="both"/>
      </w:pPr>
      <w:r>
        <w:rPr/>
        <w:t>MedVoice is a voice-first web app: an older adult picks their language on a slider, speaks a request, and the backend translates it, extracts a structured reminder with a small local language model, validates it with deterministic rules, stores it in MongoDB and schedules a notification. Its distinguishing features are (a) four Indian languages through an English pivot, (b) a neuro-symbolic design in which the scheduler's own parser is the final judge of the model's output, and (c) fully local inference on an 8 GB laptop with no API cost. The objectives and targets in Table 3.1 were fixed before the evaluation was run.</w:t>
      </w:r>
    </w:p>
    <w:p w14:paraId="5ECD19B8" w14:textId="77777777" w:rsidR="00462C08" w:rsidRDefault="00000000">
      <w:pPr>
        <w:keepNext/>
        <w:spacing w:before="80" w:after="200" w:line="360" w:lineRule="auto"/>
        <w:jc w:val="center"/>
      </w:pPr>
      <w:r>
        <w:rPr>
          <w:i/>
          <w:iCs/>
          <w:sz w:val="20"/>
          <w:szCs w:val="20"/>
        </w:rPr>
        <w:t>Table 3.1: Project objectives and how they are measured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3026"/>
        <w:gridCol w:w="2200"/>
        <w:gridCol w:w="1900"/>
        <w:gridCol w:w="1300"/>
      </w:tblGrid>
      <w:tr w:rsidR="00462C08" w14:paraId="7522033A" w14:textId="77777777">
        <w:tblPrEx>
          <w:tblCellMar>
            <w:top w:w="0" w:type="dxa"/>
            <w:bottom w:w="0" w:type="dxa"/>
          </w:tblCellMar>
        </w:tblPrEx>
        <w:trPr>
          <w:cantSplit/>
          <w:tblHeader/>
        </w:trPr>
        <w:tc>
          <w:tcPr>
            <w:tcW w:w="6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7D60856D" w14:textId="77777777" w:rsidR="00462C08" w:rsidRDefault="00000000">
            <w:pPr>
              <w:keepNext/>
              <w:spacing w:after="30"/>
              <w:jc w:val="center"/>
            </w:pPr>
            <w:r>
              <w:rPr>
                <w:b/>
                <w:bCs/>
                <w:color w:val="FFFFFF"/>
                <w:sz w:val="20"/>
                <w:szCs w:val="20"/>
              </w:rPr>
              <w:t>#</w:t>
            </w:r>
          </w:p>
        </w:tc>
        <w:tc>
          <w:tcPr>
            <w:tcW w:w="3026"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7AEBA1C7" w14:textId="77777777" w:rsidR="00462C08" w:rsidRDefault="00000000">
            <w:pPr>
              <w:keepNext/>
              <w:spacing w:after="30"/>
              <w:jc w:val="center"/>
            </w:pPr>
            <w:r>
              <w:rPr>
                <w:b/>
                <w:bCs/>
                <w:color w:val="FFFFFF"/>
                <w:sz w:val="20"/>
                <w:szCs w:val="20"/>
              </w:rPr>
              <w:t>Objective (specific and measurable)</w:t>
            </w:r>
          </w:p>
        </w:tc>
        <w:tc>
          <w:tcPr>
            <w:tcW w:w="22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3CAA40CF" w14:textId="77777777" w:rsidR="00462C08" w:rsidRDefault="00000000">
            <w:pPr>
              <w:keepNext/>
              <w:spacing w:after="30"/>
              <w:jc w:val="center"/>
            </w:pPr>
            <w:r>
              <w:rPr>
                <w:b/>
                <w:bCs/>
                <w:color w:val="FFFFFF"/>
                <w:sz w:val="20"/>
                <w:szCs w:val="20"/>
              </w:rPr>
              <w:t>Measured by (metric / evidence)</w:t>
            </w:r>
          </w:p>
        </w:tc>
        <w:tc>
          <w:tcPr>
            <w:tcW w:w="19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6A85263B" w14:textId="77777777" w:rsidR="00462C08" w:rsidRDefault="00000000">
            <w:pPr>
              <w:keepNext/>
              <w:spacing w:after="30"/>
              <w:jc w:val="center"/>
            </w:pPr>
            <w:r>
              <w:rPr>
                <w:b/>
                <w:bCs/>
                <w:color w:val="FFFFFF"/>
                <w:sz w:val="20"/>
                <w:szCs w:val="20"/>
              </w:rPr>
              <w:t>Target or success criterion</w:t>
            </w:r>
          </w:p>
        </w:tc>
        <w:tc>
          <w:tcPr>
            <w:tcW w:w="13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111887E4" w14:textId="77777777" w:rsidR="00462C08" w:rsidRDefault="00000000">
            <w:pPr>
              <w:keepNext/>
              <w:spacing w:after="30"/>
              <w:jc w:val="center"/>
            </w:pPr>
            <w:r>
              <w:rPr>
                <w:b/>
                <w:bCs/>
                <w:color w:val="FFFFFF"/>
                <w:sz w:val="20"/>
                <w:szCs w:val="20"/>
              </w:rPr>
              <w:t>Reported in Section</w:t>
            </w:r>
          </w:p>
        </w:tc>
      </w:tr>
      <w:tr w:rsidR="00462C08" w14:paraId="3DD0BA3D" w14:textId="77777777">
        <w:tblPrEx>
          <w:tblCellMar>
            <w:top w:w="0" w:type="dxa"/>
            <w:bottom w:w="0" w:type="dxa"/>
          </w:tblCellMar>
        </w:tblPrEx>
        <w:trPr>
          <w:cantSplit/>
        </w:trPr>
        <w:tc>
          <w:tcPr>
            <w:tcW w:w="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4E2BA43" w14:textId="77777777" w:rsidR="00462C08" w:rsidRDefault="00000000">
            <w:pPr>
              <w:spacing w:after="30"/>
            </w:pPr>
            <w:r>
              <w:rPr>
                <w:sz w:val="18"/>
              </w:rPr>
              <w:t>O1</w:t>
            </w:r>
          </w:p>
        </w:tc>
        <w:tc>
          <w:tcPr>
            <w:tcW w:w="30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9106F48" w14:textId="77777777" w:rsidR="00462C08" w:rsidRDefault="00462C08">
            <w:pPr>
              <w:spacing w:after="30"/>
            </w:pPr>
            <w:r>
              <w:rPr>
                <w:sz w:val="18"/>
              </w:rPr>
              <w:t>Turn Indian-language reminder requests into correct, schedulable reminders</w:t>
            </w:r>
          </w:p>
        </w:tc>
        <w:tc>
          <w:tcPr>
            <w:tcW w:w="2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068A2049" w14:textId="77777777" w:rsidR="00462C08" w:rsidRDefault="00462C08">
            <w:pPr>
              <w:spacing w:after="30"/>
            </w:pPr>
            <w:r>
              <w:rPr>
                <w:sz w:val="18"/>
              </w:rPr>
              <w:t>Exact-match accuracy (all four fields correct) on the 100-item test set</w:t>
            </w:r>
          </w:p>
        </w:tc>
        <w:tc>
          <w:tcPr>
            <w:tcW w:w="1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C053F32" w14:textId="77777777" w:rsidR="00462C08" w:rsidRDefault="00462C08">
            <w:pPr>
              <w:spacing w:after="30"/>
            </w:pPr>
            <w:r>
              <w:rPr>
                <w:sz w:val="18"/>
              </w:rPr>
              <w:t>≥ 70%, and significantly higher than both baselines (exact McNemar, Holm-corrected p &lt; 0.05)</w:t>
            </w:r>
          </w:p>
        </w:tc>
        <w:tc>
          <w:tcPr>
            <w:tcW w:w="1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0566795" w14:textId="77777777" w:rsidR="00462C08" w:rsidRDefault="00462C08">
            <w:pPr>
              <w:spacing w:after="30"/>
            </w:pPr>
            <w:r>
              <w:rPr>
                <w:sz w:val="18"/>
              </w:rPr>
              <w:t>7.1, 7.2</w:t>
            </w:r>
          </w:p>
        </w:tc>
      </w:tr>
      <w:tr w:rsidR="00462C08" w14:paraId="0AB6FFF4" w14:textId="77777777">
        <w:tblPrEx>
          <w:tblCellMar>
            <w:top w:w="0" w:type="dxa"/>
            <w:bottom w:w="0" w:type="dxa"/>
          </w:tblCellMar>
        </w:tblPrEx>
        <w:trPr>
          <w:cantSplit/>
        </w:trPr>
        <w:tc>
          <w:tcPr>
            <w:tcW w:w="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0B857A6C" w14:textId="77777777" w:rsidR="00462C08" w:rsidRDefault="00000000">
            <w:pPr>
              <w:spacing w:after="30"/>
            </w:pPr>
            <w:r>
              <w:rPr>
                <w:sz w:val="18"/>
              </w:rPr>
              <w:t>O2</w:t>
            </w:r>
          </w:p>
        </w:tc>
        <w:tc>
          <w:tcPr>
            <w:tcW w:w="30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1AB646EC" w14:textId="77777777" w:rsidR="00462C08" w:rsidRDefault="00462C08">
            <w:pPr>
              <w:spacing w:after="30"/>
            </w:pPr>
            <w:r>
              <w:rPr>
                <w:sz w:val="18"/>
              </w:rPr>
              <w:t>Serve all four languages equally</w:t>
            </w:r>
          </w:p>
        </w:tc>
        <w:tc>
          <w:tcPr>
            <w:tcW w:w="2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5DCB7C5D" w14:textId="77777777" w:rsidR="00462C08" w:rsidRDefault="00462C08">
            <w:pPr>
              <w:spacing w:after="30"/>
            </w:pPr>
            <w:r>
              <w:rPr>
                <w:sz w:val="18"/>
              </w:rPr>
              <w:t>Per-language exact-match accuracy; χ² test across languages</w:t>
            </w:r>
          </w:p>
        </w:tc>
        <w:tc>
          <w:tcPr>
            <w:tcW w:w="1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26ED134" w14:textId="77777777" w:rsidR="00462C08" w:rsidRDefault="00462C08">
            <w:pPr>
              <w:spacing w:after="30"/>
            </w:pPr>
            <w:r>
              <w:rPr>
                <w:sz w:val="18"/>
              </w:rPr>
              <w:t>No language below 60%; no significant difference (p ≥ 0.05)</w:t>
            </w:r>
          </w:p>
        </w:tc>
        <w:tc>
          <w:tcPr>
            <w:tcW w:w="1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505C946D" w14:textId="77777777" w:rsidR="00462C08" w:rsidRDefault="00462C08">
            <w:pPr>
              <w:spacing w:after="30"/>
            </w:pPr>
            <w:r>
              <w:rPr>
                <w:sz w:val="18"/>
              </w:rPr>
              <w:t>7.1, 8.3</w:t>
            </w:r>
          </w:p>
        </w:tc>
      </w:tr>
      <w:tr w:rsidR="00462C08" w14:paraId="6135280D" w14:textId="77777777">
        <w:tblPrEx>
          <w:tblCellMar>
            <w:top w:w="0" w:type="dxa"/>
            <w:bottom w:w="0" w:type="dxa"/>
          </w:tblCellMar>
        </w:tblPrEx>
        <w:trPr>
          <w:cantSplit/>
        </w:trPr>
        <w:tc>
          <w:tcPr>
            <w:tcW w:w="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985EBC3" w14:textId="77777777" w:rsidR="00462C08" w:rsidRDefault="00000000">
            <w:pPr>
              <w:spacing w:after="30"/>
            </w:pPr>
            <w:r>
              <w:rPr>
                <w:sz w:val="18"/>
              </w:rPr>
              <w:t>O3</w:t>
            </w:r>
          </w:p>
        </w:tc>
        <w:tc>
          <w:tcPr>
            <w:tcW w:w="30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11B2738E" w14:textId="77777777" w:rsidR="00462C08" w:rsidRDefault="00462C08">
            <w:pPr>
              <w:spacing w:after="30"/>
            </w:pPr>
            <w:r>
              <w:rPr>
                <w:sz w:val="18"/>
              </w:rPr>
              <w:t>Run interactively on an 8 GB laptop</w:t>
            </w:r>
          </w:p>
        </w:tc>
        <w:tc>
          <w:tcPr>
            <w:tcW w:w="2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0607CEA7" w14:textId="77777777" w:rsidR="00462C08" w:rsidRDefault="00462C08">
            <w:pPr>
              <w:spacing w:after="30"/>
            </w:pPr>
            <w:r>
              <w:rPr>
                <w:sz w:val="18"/>
              </w:rPr>
              <w:t>End-to-end extraction latency (translation + LLM), mean and p95</w:t>
            </w:r>
          </w:p>
        </w:tc>
        <w:tc>
          <w:tcPr>
            <w:tcW w:w="1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48F9BC1" w14:textId="77777777" w:rsidR="00462C08" w:rsidRDefault="00462C08">
            <w:pPr>
              <w:spacing w:after="30"/>
            </w:pPr>
            <w:r>
              <w:rPr>
                <w:sz w:val="18"/>
              </w:rPr>
              <w:t>p95 &lt; 5 s per request; ₹0 API cost</w:t>
            </w:r>
          </w:p>
        </w:tc>
        <w:tc>
          <w:tcPr>
            <w:tcW w:w="1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4573911" w14:textId="77777777" w:rsidR="00462C08" w:rsidRDefault="00462C08">
            <w:pPr>
              <w:spacing w:after="30"/>
            </w:pPr>
            <w:r>
              <w:rPr>
                <w:sz w:val="18"/>
              </w:rPr>
              <w:t>5.6, 7.1</w:t>
            </w:r>
          </w:p>
        </w:tc>
      </w:tr>
      <w:tr w:rsidR="00462C08" w14:paraId="6135280D" w14:textId="77777777">
        <w:tblPrEx>
          <w:tblCellMar>
            <w:top w:w="0" w:type="dxa"/>
            <w:bottom w:w="0" w:type="dxa"/>
          </w:tblCellMar>
        </w:tblPrEx>
        <w:trPr>
          <w:cantSplit/>
        </w:trPr>
        <w:tc>
          <w:tcPr>
            <w:tcW w:w="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985EBC3" w14:textId="77777777" w:rsidR="00462C08" w:rsidRDefault="00000000">
            <w:pPr>
              <w:spacing w:after="30"/>
            </w:pPr>
            <w:r>
              <w:rPr>
                <w:sz w:val="18"/>
              </w:rPr>
              <w:t>O4</w:t>
            </w:r>
          </w:p>
        </w:tc>
        <w:tc>
          <w:tcPr>
            <w:tcW w:w="30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11B2738E" w14:textId="77777777" w:rsidR="00462C08" w:rsidRDefault="00462C08">
            <w:pPr>
              <w:spacing w:after="30"/>
            </w:pPr>
            <w:r>
              <w:rPr>
                <w:sz w:val="18"/>
              </w:rPr>
              <w:t>Never fail unsafely</w:t>
            </w:r>
          </w:p>
        </w:tc>
        <w:tc>
          <w:tcPr>
            <w:tcW w:w="2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0607CEA7" w14:textId="77777777" w:rsidR="00462C08" w:rsidRDefault="00462C08">
            <w:pPr>
              <w:spacing w:after="30"/>
            </w:pPr>
            <w:r>
              <w:rPr>
                <w:sz w:val="18"/>
              </w:rPr>
              <w:t>Share of requests returning a valid reminder or a clear error (no server crash); dose-hallucination rate</w:t>
            </w:r>
          </w:p>
        </w:tc>
        <w:tc>
          <w:tcPr>
            <w:tcW w:w="1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48F9BC1" w14:textId="77777777" w:rsidR="00462C08" w:rsidRDefault="00462C08">
            <w:pPr>
              <w:spacing w:after="30"/>
            </w:pPr>
            <w:r>
              <w:rPr>
                <w:sz w:val="18"/>
              </w:rPr>
              <w:t>100% handled without a crash; dose hallucination &lt; 10%</w:t>
            </w:r>
          </w:p>
        </w:tc>
        <w:tc>
          <w:tcPr>
            <w:tcW w:w="1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4573911" w14:textId="77777777" w:rsidR="00462C08" w:rsidRDefault="00462C08">
            <w:pPr>
              <w:spacing w:after="30"/>
            </w:pPr>
            <w:r>
              <w:rPr>
                <w:sz w:val="18"/>
              </w:rPr>
              <w:t>7.1, 7.4</w:t>
            </w:r>
          </w:p>
        </w:tc>
      </w:tr>
      <w:tr w:rsidR="00462C08" w14:paraId="6135280D" w14:textId="77777777">
        <w:tblPrEx>
          <w:tblCellMar>
            <w:top w:w="0" w:type="dxa"/>
            <w:bottom w:w="0" w:type="dxa"/>
          </w:tblCellMar>
        </w:tblPrEx>
        <w:trPr>
          <w:cantSplit/>
        </w:trPr>
        <w:tc>
          <w:tcPr>
            <w:tcW w:w="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985EBC3" w14:textId="77777777" w:rsidR="00462C08" w:rsidRDefault="00000000">
            <w:pPr>
              <w:spacing w:after="30"/>
            </w:pPr>
            <w:r>
              <w:rPr>
                <w:sz w:val="18"/>
              </w:rPr>
              <w:t>O5</w:t>
            </w:r>
          </w:p>
        </w:tc>
        <w:tc>
          <w:tcPr>
            <w:tcW w:w="30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11B2738E" w14:textId="77777777" w:rsidR="00462C08" w:rsidRDefault="00462C08">
            <w:pPr>
              <w:spacing w:after="30"/>
            </w:pPr>
            <w:r>
              <w:rPr>
                <w:sz w:val="18"/>
              </w:rPr>
              <w:t>Quantify what each component contributes</w:t>
            </w:r>
          </w:p>
        </w:tc>
        <w:tc>
          <w:tcPr>
            <w:tcW w:w="2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0607CEA7" w14:textId="77777777" w:rsidR="00462C08" w:rsidRDefault="00462C08">
            <w:pPr>
              <w:spacing w:after="30"/>
            </w:pPr>
            <w:r>
              <w:rPr>
                <w:sz w:val="18"/>
              </w:rPr>
              <w:t>Change in exact-match accuracy when each component is removed</w:t>
            </w:r>
          </w:p>
        </w:tc>
        <w:tc>
          <w:tcPr>
            <w:tcW w:w="1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48F9BC1" w14:textId="77777777" w:rsidR="00462C08" w:rsidRDefault="00462C08">
            <w:pPr>
              <w:spacing w:after="30"/>
            </w:pPr>
            <w:r>
              <w:rPr>
                <w:sz w:val="18"/>
              </w:rPr>
              <w:t>Every component's contribution reported with a significance test</w:t>
            </w:r>
          </w:p>
        </w:tc>
        <w:tc>
          <w:tcPr>
            <w:tcW w:w="1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4573911" w14:textId="77777777" w:rsidR="00462C08" w:rsidRDefault="00462C08">
            <w:pPr>
              <w:spacing w:after="30"/>
            </w:pPr>
            <w:r>
              <w:rPr>
                <w:sz w:val="18"/>
              </w:rPr>
              <w:t>7.3</w:t>
            </w:r>
          </w:p>
        </w:tc>
      </w:tr>
    </w:tbl>
    <w:p w14:paraId="4F4E639F" w14:textId="77777777" w:rsidR="00462C08" w:rsidRDefault="00462C08">
      <w:pPr>
        <w:spacing w:after="120"/>
      </w:pPr>
    </w:p>
    <w:p w14:paraId="71966180" w14:textId="77777777" w:rsidR="00462C08" w:rsidRDefault="00000000">
      <w:pPr>
        <w:pStyle w:val="Heading1"/>
      </w:pPr>
      <w:bookmarkStart w:id="14" w:name="_Toc242030717"/>
      <w:r>
        <w:t>4. Innovation Component and System Design</w:t>
      </w:r>
      <w:bookmarkEnd w:id="14"/>
    </w:p>
    <w:p w14:paraId="31276662" w14:textId="77777777" w:rsidR="00462C08" w:rsidRDefault="00000000">
      <w:pPr>
        <w:pStyle w:val="Heading2"/>
      </w:pPr>
      <w:bookmarkStart w:id="15" w:name="_Toc242030718"/>
      <w:r>
        <w:t>4.1 Innovation Component</w:t>
      </w:r>
      <w:bookmarkEnd w:id="15"/>
    </w:p>
    <w:p>
      <w:pPr>
        <w:spacing w:after="120" w:line="360" w:lineRule="auto"/>
        <w:jc w:val="both"/>
      </w:pPr>
      <w:r>
        <w:rPr/>
        <w:t xml:space="preserve">The innovative part of MedVoice is a </w:t>
      </w:r>
      <w:r>
        <w:rPr>
          <w:b/>
        </w:rPr>
        <w:t>neuro-symbolic extraction pipeline in which a very small language model proposes and deterministic code disposes</w:t>
      </w:r>
      <w:r>
        <w:rPr/>
        <w:t>. Qwen2.5-0.5B reads a messy translated sentence well, but writes times and repetition rules the scheduler cannot use ("night", "every day for the next 3 months", "not specified"). The validation layer therefore maps time words to clock times, recomputes the frequency from the model's answer and the translated sentence with pattern rules, and uses the scheduler's own parsers as the acceptance test, so a reminder is saved only if it can be executed; anything else returns a clear message to the user.</w:t>
      </w:r>
    </w:p>
    <w:p>
      <w:pPr>
        <w:spacing w:after="120" w:line="360" w:lineRule="auto"/>
        <w:jc w:val="both"/>
      </w:pPr>
      <w:r>
        <w:rPr/>
        <w:t>This is non-trivial because errors compound across three noisy stages (speech recognition, translation, a 0.5B model); because a safety-relevant task must fit an 8 GB memory budget where a larger model is not an option; and because translation and drug-name transliteration differ by language, so the design must be evaluated per language.</w:t>
      </w:r>
    </w:p>
    <w:p w14:paraId="5210A2F7" w14:textId="77777777" w:rsidR="00462C08" w:rsidRDefault="00000000">
      <w:pPr>
        <w:pStyle w:val="Heading2"/>
      </w:pPr>
      <w:bookmarkStart w:id="16" w:name="_Toc242030719"/>
      <w:r>
        <w:t>4.2 Positioning Against the Closest Existing Work</w:t>
      </w:r>
      <w:bookmarkEnd w:id="16"/>
    </w:p>
    <w:p w14:paraId="6348B7B8" w14:textId="77777777" w:rsidR="00462C08" w:rsidRDefault="00000000">
      <w:pPr>
        <w:keepNext/>
        <w:spacing w:before="80" w:after="200" w:line="360" w:lineRule="auto"/>
        <w:jc w:val="center"/>
      </w:pPr>
      <w:r>
        <w:rPr>
          <w:i/>
          <w:iCs/>
          <w:sz w:val="20"/>
          <w:szCs w:val="20"/>
        </w:rPr>
        <w:t>Table 4.1: Comparison with the three closest existing works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26"/>
        <w:gridCol w:w="1600"/>
        <w:gridCol w:w="1600"/>
        <w:gridCol w:w="1600"/>
        <w:gridCol w:w="1600"/>
      </w:tblGrid>
      <w:tr w:rsidR="00462C08" w14:paraId="23636604" w14:textId="77777777">
        <w:tblPrEx>
          <w:tblCellMar>
            <w:top w:w="0" w:type="dxa"/>
            <w:bottom w:w="0" w:type="dxa"/>
          </w:tblCellMar>
        </w:tblPrEx>
        <w:trPr>
          <w:cantSplit/>
          <w:tblHeader/>
        </w:trPr>
        <w:tc>
          <w:tcPr>
            <w:tcW w:w="2626"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77BCED73" w14:textId="77777777" w:rsidR="00462C08" w:rsidRDefault="00000000">
            <w:pPr>
              <w:keepNext/>
              <w:spacing w:after="30"/>
              <w:jc w:val="center"/>
            </w:pPr>
            <w:r>
              <w:rPr>
                <w:b/>
                <w:color w:val="FFFFFF"/>
                <w:sz w:val="20"/>
              </w:rPr>
              <w:t>Feature / capability</w:t>
            </w:r>
          </w:p>
        </w:tc>
        <w:tc>
          <w:tcPr>
            <w:tcW w:w="16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25EE4C4A" w14:textId="77777777" w:rsidR="00462C08" w:rsidRDefault="00000000">
            <w:pPr>
              <w:keepNext/>
              <w:spacing w:after="30"/>
              <w:jc w:val="center"/>
            </w:pPr>
            <w:r>
              <w:rPr>
                <w:b/>
                <w:color w:val="FFFFFF"/>
                <w:sz w:val="20"/>
              </w:rPr>
              <w:t>Talk2Care [10]</w:t>
            </w:r>
          </w:p>
        </w:tc>
        <w:tc>
          <w:tcPr>
            <w:tcW w:w="16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41F181EF" w14:textId="77777777" w:rsidR="00462C08" w:rsidRDefault="00000000">
            <w:pPr>
              <w:keepNext/>
              <w:spacing w:after="30"/>
              <w:jc w:val="center"/>
            </w:pPr>
            <w:r>
              <w:rPr>
                <w:b/>
                <w:color w:val="FFFFFF"/>
                <w:sz w:val="20"/>
              </w:rPr>
              <w:t>Mahmood et al. VA [11]</w:t>
            </w:r>
          </w:p>
        </w:tc>
        <w:tc>
          <w:tcPr>
            <w:tcW w:w="16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69127980" w14:textId="77777777" w:rsidR="00462C08" w:rsidRDefault="00000000">
            <w:pPr>
              <w:keepNext/>
              <w:spacing w:after="30"/>
              <w:jc w:val="center"/>
            </w:pPr>
            <w:r>
              <w:rPr>
                <w:b/>
                <w:color w:val="FFFFFF"/>
                <w:sz w:val="20"/>
              </w:rPr>
              <w:t>Adherence apps (meta-analysis) [14]</w:t>
            </w:r>
          </w:p>
        </w:tc>
        <w:tc>
          <w:tcPr>
            <w:tcW w:w="16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04CC0EE0" w14:textId="77777777" w:rsidR="00462C08" w:rsidRDefault="00000000">
            <w:pPr>
              <w:keepNext/>
              <w:spacing w:after="30"/>
              <w:jc w:val="center"/>
            </w:pPr>
            <w:r>
              <w:rPr>
                <w:b/>
                <w:color w:val="FFFFFF"/>
                <w:sz w:val="20"/>
              </w:rPr>
              <w:t>Our project</w:t>
            </w:r>
          </w:p>
        </w:tc>
      </w:tr>
      <w:tr w:rsidR="00462C08" w14:paraId="68ADDE8C" w14:textId="77777777">
        <w:tblPrEx>
          <w:tblCellMar>
            <w:top w:w="0" w:type="dxa"/>
            <w:bottom w:w="0" w:type="dxa"/>
          </w:tblCellMar>
        </w:tblPrEx>
        <w:trPr>
          <w:cantSplit/>
        </w:trPr>
        <w:tc>
          <w:tcPr>
            <w:tcW w:w="26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74D7B99" w14:textId="77777777" w:rsidR="00462C08" w:rsidRDefault="00462C08">
            <w:pPr>
              <w:spacing w:after="30"/>
            </w:pPr>
            <w:r>
              <w:rPr>
                <w:b/>
                <w:sz w:val="18"/>
              </w:rPr>
              <w:t>Voice input for older adults</w:t>
            </w:r>
          </w:p>
        </w:tc>
        <w:tc>
          <w:tcPr>
            <w:tcW w:w="1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28B75BF" w14:textId="77777777" w:rsidR="00462C08" w:rsidRDefault="00462C08">
            <w:pPr>
              <w:spacing w:after="30"/>
            </w:pPr>
            <w:r>
              <w:rPr>
                <w:sz w:val="18"/>
              </w:rPr>
              <w:t>Yes</w:t>
            </w:r>
          </w:p>
        </w:tc>
        <w:tc>
          <w:tcPr>
            <w:tcW w:w="1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B310012" w14:textId="77777777" w:rsidR="00462C08" w:rsidRDefault="00462C08">
            <w:pPr>
              <w:spacing w:after="30"/>
            </w:pPr>
            <w:r>
              <w:rPr>
                <w:sz w:val="18"/>
              </w:rPr>
              <w:t>Yes</w:t>
            </w:r>
          </w:p>
        </w:tc>
        <w:tc>
          <w:tcPr>
            <w:tcW w:w="1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11DC8AA8" w14:textId="77777777" w:rsidR="00462C08" w:rsidRDefault="00462C08">
            <w:pPr>
              <w:spacing w:after="30"/>
            </w:pPr>
            <w:r>
              <w:rPr>
                <w:sz w:val="18"/>
              </w:rPr>
              <w:t>Mostly no (touch UI)</w:t>
            </w:r>
          </w:p>
        </w:tc>
        <w:tc>
          <w:tcPr>
            <w:tcW w:w="1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54C019E2" w14:textId="77777777" w:rsidR="00462C08" w:rsidRDefault="00462C08">
            <w:pPr>
              <w:spacing w:after="30"/>
            </w:pPr>
            <w:r>
              <w:rPr>
                <w:sz w:val="18"/>
              </w:rPr>
              <w:t>Yes</w:t>
            </w:r>
          </w:p>
        </w:tc>
      </w:tr>
      <w:tr w:rsidR="00462C08" w14:paraId="1C914015" w14:textId="77777777">
        <w:tblPrEx>
          <w:tblCellMar>
            <w:top w:w="0" w:type="dxa"/>
            <w:bottom w:w="0" w:type="dxa"/>
          </w:tblCellMar>
        </w:tblPrEx>
        <w:trPr>
          <w:cantSplit/>
        </w:trPr>
        <w:tc>
          <w:tcPr>
            <w:tcW w:w="26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13F8CD4" w14:textId="77777777" w:rsidR="00462C08" w:rsidRDefault="00462C08">
            <w:pPr>
              <w:spacing w:after="30"/>
            </w:pPr>
            <w:r>
              <w:rPr>
                <w:b/>
                <w:sz w:val="18"/>
              </w:rPr>
              <w:t>Indian languages</w:t>
            </w:r>
          </w:p>
        </w:tc>
        <w:tc>
          <w:tcPr>
            <w:tcW w:w="1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E0A9767" w14:textId="77777777" w:rsidR="00462C08" w:rsidRDefault="00462C08">
            <w:pPr>
              <w:spacing w:after="30"/>
            </w:pPr>
            <w:r>
              <w:rPr>
                <w:sz w:val="18"/>
              </w:rPr>
              <w:t>No (English)</w:t>
            </w:r>
          </w:p>
        </w:tc>
        <w:tc>
          <w:tcPr>
            <w:tcW w:w="1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75F23F5" w14:textId="77777777" w:rsidR="00462C08" w:rsidRDefault="00462C08">
            <w:pPr>
              <w:spacing w:after="30"/>
            </w:pPr>
            <w:r>
              <w:rPr>
                <w:sz w:val="18"/>
              </w:rPr>
              <w:t>No (English)</w:t>
            </w:r>
          </w:p>
        </w:tc>
        <w:tc>
          <w:tcPr>
            <w:tcW w:w="1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7F34A2A" w14:textId="77777777" w:rsidR="00462C08" w:rsidRDefault="00462C08">
            <w:pPr>
              <w:spacing w:after="30"/>
            </w:pPr>
            <w:r>
              <w:rPr>
                <w:sz w:val="18"/>
              </w:rPr>
              <w:t>Not reported</w:t>
            </w:r>
          </w:p>
        </w:tc>
        <w:tc>
          <w:tcPr>
            <w:tcW w:w="1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5B711721" w14:textId="77777777" w:rsidR="00462C08" w:rsidRDefault="00462C08">
            <w:pPr>
              <w:spacing w:after="30"/>
            </w:pPr>
            <w:r>
              <w:rPr>
                <w:sz w:val="18"/>
              </w:rPr>
              <w:t>Yes: Hindi, Tamil, Telugu, Bengali</w:t>
            </w:r>
          </w:p>
        </w:tc>
      </w:tr>
      <w:tr w:rsidR="00462C08" w14:paraId="08010701" w14:textId="77777777">
        <w:tblPrEx>
          <w:tblCellMar>
            <w:top w:w="0" w:type="dxa"/>
            <w:bottom w:w="0" w:type="dxa"/>
          </w:tblCellMar>
        </w:tblPrEx>
        <w:trPr>
          <w:cantSplit/>
        </w:trPr>
        <w:tc>
          <w:tcPr>
            <w:tcW w:w="26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0B54191C" w14:textId="77777777" w:rsidR="00462C08" w:rsidRDefault="00462C08">
            <w:pPr>
              <w:spacing w:after="30"/>
            </w:pPr>
            <w:r>
              <w:rPr>
                <w:b/>
                <w:sz w:val="18"/>
              </w:rPr>
              <w:t>Free-form request → structured schedule</w:t>
            </w:r>
          </w:p>
        </w:tc>
        <w:tc>
          <w:tcPr>
            <w:tcW w:w="1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453F27B" w14:textId="77777777" w:rsidR="00462C08" w:rsidRDefault="00462C08">
            <w:pPr>
              <w:spacing w:after="30"/>
            </w:pPr>
            <w:r>
              <w:rPr>
                <w:sz w:val="18"/>
              </w:rPr>
              <w:t>No (collects health info)</w:t>
            </w:r>
          </w:p>
        </w:tc>
        <w:tc>
          <w:tcPr>
            <w:tcW w:w="1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138A3213" w14:textId="77777777" w:rsidR="00462C08" w:rsidRDefault="00462C08">
            <w:pPr>
              <w:spacing w:after="30"/>
            </w:pPr>
            <w:r>
              <w:rPr>
                <w:sz w:val="18"/>
              </w:rPr>
              <w:t>Yes (reminders from visit notes)</w:t>
            </w:r>
          </w:p>
        </w:tc>
        <w:tc>
          <w:tcPr>
            <w:tcW w:w="1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7AFD121" w14:textId="77777777" w:rsidR="00462C08" w:rsidRDefault="00462C08">
            <w:pPr>
              <w:spacing w:after="30"/>
            </w:pPr>
            <w:r>
              <w:rPr>
                <w:sz w:val="18"/>
              </w:rPr>
              <w:t>No (manual entry)</w:t>
            </w:r>
          </w:p>
        </w:tc>
        <w:tc>
          <w:tcPr>
            <w:tcW w:w="1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EF6AABD" w14:textId="77777777" w:rsidR="00462C08" w:rsidRDefault="00462C08">
            <w:pPr>
              <w:spacing w:after="30"/>
            </w:pPr>
            <w:r>
              <w:rPr>
                <w:sz w:val="18"/>
              </w:rPr>
              <w:t>Yes</w:t>
            </w:r>
          </w:p>
        </w:tc>
      </w:tr>
      <w:tr w:rsidR="00462C08" w14:paraId="66804B10" w14:textId="77777777">
        <w:tblPrEx>
          <w:tblCellMar>
            <w:top w:w="0" w:type="dxa"/>
            <w:bottom w:w="0" w:type="dxa"/>
          </w:tblCellMar>
        </w:tblPrEx>
        <w:trPr>
          <w:cantSplit/>
        </w:trPr>
        <w:tc>
          <w:tcPr>
            <w:tcW w:w="26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A766C09" w14:textId="77777777" w:rsidR="00462C08" w:rsidRDefault="00462C08">
            <w:pPr>
              <w:spacing w:after="30"/>
            </w:pPr>
            <w:r>
              <w:rPr>
                <w:b/>
                <w:sz w:val="18"/>
              </w:rPr>
              <w:t>Model runs locally / no API cost</w:t>
            </w:r>
          </w:p>
        </w:tc>
        <w:tc>
          <w:tcPr>
            <w:tcW w:w="1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1C1B515D" w14:textId="77777777" w:rsidR="00462C08" w:rsidRDefault="00462C08">
            <w:pPr>
              <w:spacing w:after="30"/>
            </w:pPr>
            <w:r>
              <w:rPr>
                <w:sz w:val="18"/>
              </w:rPr>
              <w:t>No (cloud LLM)</w:t>
            </w:r>
          </w:p>
        </w:tc>
        <w:tc>
          <w:tcPr>
            <w:tcW w:w="1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5F0D2A2F" w14:textId="77777777" w:rsidR="00462C08" w:rsidRDefault="00462C08">
            <w:pPr>
              <w:spacing w:after="30"/>
            </w:pPr>
            <w:r>
              <w:rPr>
                <w:sz w:val="18"/>
              </w:rPr>
              <w:t>No (cloud LLM)</w:t>
            </w:r>
          </w:p>
        </w:tc>
        <w:tc>
          <w:tcPr>
            <w:tcW w:w="1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17183F45" w14:textId="77777777" w:rsidR="00462C08" w:rsidRDefault="00462C08">
            <w:pPr>
              <w:spacing w:after="30"/>
            </w:pPr>
            <w:r>
              <w:rPr>
                <w:sz w:val="18"/>
              </w:rPr>
              <w:t>n/a</w:t>
            </w:r>
          </w:p>
        </w:tc>
        <w:tc>
          <w:tcPr>
            <w:tcW w:w="1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183FE6A7" w14:textId="77777777" w:rsidR="00462C08" w:rsidRDefault="00462C08">
            <w:pPr>
              <w:spacing w:after="30"/>
            </w:pPr>
            <w:r>
              <w:rPr>
                <w:sz w:val="18"/>
              </w:rPr>
              <w:t>Yes (0.5B + 200M on 8 GB laptop)</w:t>
            </w:r>
          </w:p>
        </w:tc>
      </w:tr>
      <w:tr w:rsidR="00462C08" w14:paraId="66804B10" w14:textId="77777777">
        <w:tblPrEx>
          <w:tblCellMar>
            <w:top w:w="0" w:type="dxa"/>
            <w:bottom w:w="0" w:type="dxa"/>
          </w:tblCellMar>
        </w:tblPrEx>
        <w:trPr>
          <w:cantSplit/>
        </w:trPr>
        <w:tc>
          <w:tcPr>
            <w:tcW w:w="26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A766C09" w14:textId="77777777" w:rsidR="00462C08" w:rsidRDefault="00462C08">
            <w:pPr>
              <w:spacing w:after="30"/>
            </w:pPr>
            <w:r>
              <w:rPr>
                <w:b/>
                <w:sz w:val="18"/>
              </w:rPr>
              <w:t>Validation of LLM output before acting</w:t>
            </w:r>
          </w:p>
        </w:tc>
        <w:tc>
          <w:tcPr>
            <w:tcW w:w="1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1C1B515D" w14:textId="77777777" w:rsidR="00462C08" w:rsidRDefault="00462C08">
            <w:pPr>
              <w:spacing w:after="30"/>
            </w:pPr>
            <w:r>
              <w:rPr>
                <w:sz w:val="18"/>
              </w:rPr>
              <w:t>Not described</w:t>
            </w:r>
          </w:p>
        </w:tc>
        <w:tc>
          <w:tcPr>
            <w:tcW w:w="1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5F0D2A2F" w14:textId="77777777" w:rsidR="00462C08" w:rsidRDefault="00462C08">
            <w:pPr>
              <w:spacing w:after="30"/>
            </w:pPr>
            <w:r>
              <w:rPr>
                <w:sz w:val="18"/>
              </w:rPr>
              <w:t>Not described</w:t>
            </w:r>
          </w:p>
        </w:tc>
        <w:tc>
          <w:tcPr>
            <w:tcW w:w="1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17183F45" w14:textId="77777777" w:rsidR="00462C08" w:rsidRDefault="00462C08">
            <w:pPr>
              <w:spacing w:after="30"/>
            </w:pPr>
            <w:r>
              <w:rPr>
                <w:sz w:val="18"/>
              </w:rPr>
              <w:t>n/a</w:t>
            </w:r>
          </w:p>
        </w:tc>
        <w:tc>
          <w:tcPr>
            <w:tcW w:w="1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183FE6A7" w14:textId="77777777" w:rsidR="00462C08" w:rsidRDefault="00462C08">
            <w:pPr>
              <w:spacing w:after="30"/>
            </w:pPr>
            <w:r>
              <w:rPr>
                <w:sz w:val="18"/>
              </w:rPr>
              <w:t>Yes (rules + scheduler parsers)</w:t>
            </w:r>
          </w:p>
        </w:tc>
      </w:tr>
      <w:tr w:rsidR="00462C08" w14:paraId="66804B10" w14:textId="77777777">
        <w:tblPrEx>
          <w:tblCellMar>
            <w:top w:w="0" w:type="dxa"/>
            <w:bottom w:w="0" w:type="dxa"/>
          </w:tblCellMar>
        </w:tblPrEx>
        <w:trPr>
          <w:cantSplit/>
        </w:trPr>
        <w:tc>
          <w:tcPr>
            <w:tcW w:w="26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A766C09" w14:textId="77777777" w:rsidR="00462C08" w:rsidRDefault="00462C08">
            <w:pPr>
              <w:spacing w:after="30"/>
            </w:pPr>
            <w:r>
              <w:rPr>
                <w:b/>
                <w:sz w:val="18"/>
              </w:rPr>
              <w:t>Quantitative extraction evaluation</w:t>
            </w:r>
          </w:p>
        </w:tc>
        <w:tc>
          <w:tcPr>
            <w:tcW w:w="1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1C1B515D" w14:textId="77777777" w:rsidR="00462C08" w:rsidRDefault="00462C08">
            <w:pPr>
              <w:spacing w:after="30"/>
            </w:pPr>
            <w:r>
              <w:rPr>
                <w:sz w:val="18"/>
              </w:rPr>
              <w:t>No</w:t>
            </w:r>
          </w:p>
        </w:tc>
        <w:tc>
          <w:tcPr>
            <w:tcW w:w="1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5F0D2A2F" w14:textId="77777777" w:rsidR="00462C08" w:rsidRDefault="00462C08">
            <w:pPr>
              <w:spacing w:after="30"/>
            </w:pPr>
            <w:r>
              <w:rPr>
                <w:sz w:val="18"/>
              </w:rPr>
              <w:t>No</w:t>
            </w:r>
          </w:p>
        </w:tc>
        <w:tc>
          <w:tcPr>
            <w:tcW w:w="1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17183F45" w14:textId="77777777" w:rsidR="00462C08" w:rsidRDefault="00462C08">
            <w:pPr>
              <w:spacing w:after="30"/>
            </w:pPr>
            <w:r>
              <w:rPr>
                <w:sz w:val="18"/>
              </w:rPr>
              <w:t>No (adherence outcomes)</w:t>
            </w:r>
          </w:p>
        </w:tc>
        <w:tc>
          <w:tcPr>
            <w:tcW w:w="1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183FE6A7" w14:textId="77777777" w:rsidR="00462C08" w:rsidRDefault="00462C08">
            <w:pPr>
              <w:spacing w:after="30"/>
            </w:pPr>
            <w:r>
              <w:rPr>
                <w:sz w:val="18"/>
              </w:rPr>
              <w:t>Yes (100 items, baselines, ablations)</w:t>
            </w:r>
          </w:p>
        </w:tc>
      </w:tr>
      <w:tr w:rsidR="00462C08" w14:paraId="66804B10" w14:textId="77777777">
        <w:tblPrEx>
          <w:tblCellMar>
            <w:top w:w="0" w:type="dxa"/>
            <w:bottom w:w="0" w:type="dxa"/>
          </w:tblCellMar>
        </w:tblPrEx>
        <w:trPr>
          <w:cantSplit/>
        </w:trPr>
        <w:tc>
          <w:tcPr>
            <w:tcW w:w="26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A766C09" w14:textId="77777777" w:rsidR="00462C08" w:rsidRDefault="00462C08">
            <w:pPr>
              <w:spacing w:after="30"/>
            </w:pPr>
            <w:r>
              <w:rPr>
                <w:b/>
                <w:sz w:val="18"/>
              </w:rPr>
              <w:t>Evaluation with older-adult users</w:t>
            </w:r>
          </w:p>
        </w:tc>
        <w:tc>
          <w:tcPr>
            <w:tcW w:w="1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1C1B515D" w14:textId="77777777" w:rsidR="00462C08" w:rsidRDefault="00462C08">
            <w:pPr>
              <w:spacing w:after="30"/>
            </w:pPr>
            <w:r>
              <w:rPr>
                <w:sz w:val="18"/>
              </w:rPr>
              <w:t>Yes</w:t>
            </w:r>
          </w:p>
        </w:tc>
        <w:tc>
          <w:tcPr>
            <w:tcW w:w="1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5F0D2A2F" w14:textId="77777777" w:rsidR="00462C08" w:rsidRDefault="00462C08">
            <w:pPr>
              <w:spacing w:after="30"/>
            </w:pPr>
            <w:r>
              <w:rPr>
                <w:sz w:val="18"/>
              </w:rPr>
              <w:t>Yes (N=5 in-home)</w:t>
            </w:r>
          </w:p>
        </w:tc>
        <w:tc>
          <w:tcPr>
            <w:tcW w:w="1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17183F45" w14:textId="77777777" w:rsidR="00462C08" w:rsidRDefault="00462C08">
            <w:pPr>
              <w:spacing w:after="30"/>
            </w:pPr>
            <w:r>
              <w:rPr>
                <w:sz w:val="18"/>
              </w:rPr>
              <w:t>Yes (14 RCTs)</w:t>
            </w:r>
          </w:p>
        </w:tc>
        <w:tc>
          <w:tcPr>
            <w:tcW w:w="1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183FE6A7" w14:textId="77777777" w:rsidR="00462C08" w:rsidRDefault="00462C08">
            <w:pPr>
              <w:spacing w:after="30"/>
            </w:pPr>
            <w:r>
              <w:rPr>
                <w:sz w:val="18"/>
              </w:rPr>
              <w:t>No (future work)</w:t>
            </w:r>
          </w:p>
        </w:tc>
      </w:tr>
    </w:tbl>
    <w:p w14:paraId="62CCA011" w14:textId="77777777" w:rsidR="00462C08" w:rsidRDefault="00462C08">
      <w:pPr>
        <w:spacing w:after="120"/>
      </w:pPr>
    </w:p>
    <w:p w14:paraId="5F25A4A9" w14:textId="77777777" w:rsidR="00462C08" w:rsidRDefault="00000000">
      <w:pPr>
        <w:pStyle w:val="Heading2"/>
      </w:pPr>
      <w:bookmarkStart w:id="17" w:name="_Toc242030720"/>
      <w:r>
        <w:lastRenderedPageBreak/>
        <w:t>4.3 System Architecture</w:t>
      </w:r>
      <w:bookmarkEnd w:id="17"/>
    </w:p>
    <w:p>
      <w:pPr>
        <w:spacing w:after="120" w:line="360" w:lineRule="auto"/>
        <w:jc w:val="both"/>
      </w:pPr>
      <w:r>
        <w:rPr/>
        <w:t>Fig. 4.1 shows the end-to-end architecture. The React front end captures speech with the browser's Web Speech API in the language chosen on the slider and sends the text and language code to the FastAPI back end (POST /sendData). The pipeline translates the text with IndicTrans2, extracts a JSON reminder with Qwen2.5-0.5B-Instruct, validates and normalises it and saves it in MongoDB; the scheduler then reads the stored document and creates APScheduler jobs. MongoDB is the scheduler's only source of reminders: on start-up and every 60 s the jobs are rebuilt to match the active reminders in the database. At the due time a job shows a native macOS notification. The front end lists reminders (GET /reminders) and can delete them (DELETE /reminders/{id}), which also cancels their jobs.</w:t>
      </w:r>
    </w:p>
    <w:p>
      <w:pPr>
        <w:keepNext/>
        <w:spacing w:after="60"/>
        <w:jc w:val="center"/>
      </w:pPr>
      <w:r>
        <w:drawing>
          <wp:inline xmlns:a="http://schemas.openxmlformats.org/drawingml/2006/main" xmlns:pic="http://schemas.openxmlformats.org/drawingml/2006/picture">
            <wp:extent cx="3566160" cy="4035392"/>
            <wp:docPr id="1" name="Picture 1"/>
            <wp:cNvGraphicFramePr>
              <a:graphicFrameLocks noChangeAspect="1"/>
            </wp:cNvGraphicFramePr>
            <a:graphic>
              <a:graphicData uri="http://schemas.openxmlformats.org/drawingml/2006/picture">
                <pic:pic>
                  <pic:nvPicPr>
                    <pic:cNvPr id="0" name="fig_architecture.png"/>
                    <pic:cNvPicPr/>
                  </pic:nvPicPr>
                  <pic:blipFill>
                    <a:blip r:embed="rId12"/>
                    <a:stretch>
                      <a:fillRect/>
                    </a:stretch>
                  </pic:blipFill>
                  <pic:spPr>
                    <a:xfrm>
                      <a:off x="0" y="0"/>
                      <a:ext cx="3566160" cy="4035392"/>
                    </a:xfrm>
                    <a:prstGeom prst="rect"/>
                  </pic:spPr>
                </pic:pic>
              </a:graphicData>
            </a:graphic>
          </wp:inline>
        </w:drawing>
      </w:r>
    </w:p>
    <w:p>
      <w:pPr>
        <w:spacing w:after="200"/>
        <w:jc w:val="center"/>
      </w:pPr>
      <w:r>
        <w:rPr>
          <w:i/>
          <w:sz w:val="20"/>
        </w:rPr>
        <w:t>Fig. 4.1: MedVoice architecture — speech → IndicTrans2 → Qwen2.5-0.5B → validation → MongoDB + APScheduler → notification</w:t>
      </w:r>
    </w:p>
    <w:p w14:paraId="7DB6E74B" w14:textId="77777777" w:rsidR="00462C08" w:rsidRDefault="00000000">
      <w:pPr>
        <w:pStyle w:val="Heading2"/>
      </w:pPr>
      <w:bookmarkStart w:id="18" w:name="_Toc242030721"/>
      <w:r>
        <w:t>4.4 Module Description</w:t>
      </w:r>
      <w:bookmarkEnd w:id="18"/>
    </w:p>
    <w:p>
      <w:pPr>
        <w:spacing w:after="120" w:line="360" w:lineRule="auto"/>
        <w:jc w:val="both"/>
      </w:pPr>
      <w:r>
        <w:rPr>
          <w:b/>
        </w:rPr>
        <w:t>Front end (frontend/src/App.jsx; React 19 + Vite).</w:t>
      </w:r>
      <w:r>
        <w:rPr/>
        <w:t xml:space="preserve"> Voice-first UI. Input: speech and the language chosen on the slider. Output: transcript sent to /sendData, reminder cards, spoken confirmation. Uses the browser Web Speech API for recognition and synthesis; retries loading reminders until the back end is ready and shows back-end errors.</w:t>
      </w:r>
    </w:p>
    <w:p>
      <w:pPr>
        <w:spacing w:after="120" w:line="360" w:lineRule="auto"/>
        <w:jc w:val="both"/>
      </w:pPr>
      <w:r>
        <w:rPr>
          <w:b/>
        </w:rPr>
        <w:t>API and pipeline (backend/main.py, services/pipeline.py; FastAPI).</w:t>
      </w:r>
      <w:r>
        <w:rPr/>
        <w:t xml:space="preserve"> Runs translate → extract → validate → save → schedule on {message, language} and always returns {success, message}; any exception becomes a readable error, and a reminder that fails to schedule after saving is rolled back.</w:t>
      </w:r>
    </w:p>
    <w:p>
      <w:pPr>
        <w:spacing w:after="120" w:line="360" w:lineRule="auto"/>
        <w:jc w:val="both"/>
      </w:pPr>
      <w:r>
        <w:rPr>
          <w:b/>
        </w:rPr>
        <w:t>Translation (models/indicTrans2.py).</w:t>
      </w:r>
      <w:r>
        <w:rPr/>
        <w:t xml:space="preserve"> Maps the app's language code to IndicTrans2's (hi-IN→hin_Deva, ta-IN→tam_Taml, te-IN→tel_Telu, bn-IN→ben_Beng) and translates with indictrans2-indic-en-dist-200M (IndicTransToolkit pre/post-processing, 5 beams).</w:t>
      </w:r>
    </w:p>
    <w:p>
      <w:pPr>
        <w:spacing w:after="120" w:line="360" w:lineRule="auto"/>
        <w:jc w:val="both"/>
      </w:pPr>
      <w:r>
        <w:rPr>
          <w:b/>
        </w:rPr>
        <w:t>Extraction (models/Qwen.py).</w:t>
      </w:r>
      <w:r>
        <w:rPr/>
        <w:t xml:space="preserve"> Qwen2.5-0.5B-Instruct, float16, chat template with a format-defining system prompt and three examples, greedy decoding, ≤ 80 new tokens; the first JSON object in the reply is parsed. Prints an estimated and live time-to-finish.</w:t>
      </w:r>
    </w:p>
    <w:p>
      <w:pPr>
        <w:spacing w:after="120" w:line="360" w:lineRule="auto"/>
        <w:jc w:val="both"/>
      </w:pPr>
      <w:r>
        <w:rPr>
          <w:b/>
        </w:rPr>
        <w:t>Validation (services/validation.py).</w:t>
      </w:r>
      <w:r>
        <w:rPr/>
        <w:t xml:space="preserve"> Coerces values to text, fills defaults ("1 tablet", "9:00 PM", "daily"), maps time words, recomputes frequency with rules and accepts the reminder only if the scheduler's parsers succeed.</w:t>
      </w:r>
    </w:p>
    <w:p>
      <w:pPr>
        <w:spacing w:after="120" w:line="360" w:lineRule="auto"/>
        <w:jc w:val="both"/>
      </w:pPr>
      <w:r>
        <w:rPr>
          <w:b/>
        </w:rPr>
        <w:t>Scheduler, notifications and storage (services/scheduler.py, connectToMongoDB.py).</w:t>
      </w:r>
      <w:r>
        <w:rPr/>
        <w:t xml:space="preserve"> MongoDB stores each reminder and is the scheduler's single source of truth: on start-up and every 60 s, jobs are created, rescheduled or removed to match the active reminders, including edits made directly in the database. APScheduler cron jobs cover daily, weekday and bounded "next N days/months" reminders (counted from created_at); a macOS notification is shown via osascript at the due time.</w:t>
      </w:r>
    </w:p>
    <w:p>
      <w:pPr>
        <w:spacing w:after="120" w:line="360" w:lineRule="auto"/>
        <w:jc w:val="both"/>
      </w:pPr>
      <w:r>
        <w:rPr/>
        <w:t>All modules were built and evaluated by the sole team member, Laksh Ahuja, with the AI assistance declared in Section 12.</w:t>
      </w:r>
    </w:p>
    <w:p w14:paraId="205A69F6" w14:textId="77777777" w:rsidR="00462C08" w:rsidRDefault="00000000">
      <w:pPr>
        <w:pStyle w:val="Heading2"/>
      </w:pPr>
      <w:bookmarkStart w:id="19" w:name="_Toc242030722"/>
      <w:r>
        <w:t>4.5 AI Techniques Used and Design Rationale</w:t>
      </w:r>
      <w:bookmarkEnd w:id="19"/>
    </w:p>
    <w:p w14:paraId="479FBB63" w14:textId="77777777" w:rsidR="00462C08" w:rsidRDefault="00000000">
      <w:pPr>
        <w:pStyle w:val="Heading3"/>
      </w:pPr>
      <w:r>
        <w:t>Task formulation</w:t>
      </w:r>
    </w:p>
    <w:p>
      <w:pPr>
        <w:spacing w:after="120" w:line="360" w:lineRule="auto"/>
        <w:jc w:val="both"/>
      </w:pPr>
      <w:r>
        <w:rPr/>
        <w:t>Three AI tasks are chained: speech recognition (browser, off the shelf) turns audio into text in the chosen language; machine translation maps it to English; and slot extraction maps the English sentence to medicine and dose (free text), time (clock time) and frequency (daily, every &lt;weekday&gt;, next N days, next N months). Validation then decides deterministically whether the reminder can be scheduled.</w:t>
      </w:r>
    </w:p>
    <w:p>
      <w:pPr>
        <w:spacing w:after="120" w:line="360" w:lineRule="auto"/>
        <w:jc w:val="both"/>
      </w:pPr>
      <w:r>
        <w:rPr>
          <w:b/>
        </w:rPr>
        <w:t>Level of autonomy:</w:t>
      </w:r>
      <w:r>
        <w:rPr/>
        <w:t xml:space="preserve"> acts after human approval — the user sees the transcript and presses "Confirm reminder", and every saved reminder is visible and deletable; the model's output is used only if the symbolic checks accept it. </w:t>
      </w:r>
      <w:r>
        <w:rPr>
          <w:b/>
        </w:rPr>
        <w:t>Where error enters:</w:t>
      </w:r>
      <w:r>
        <w:rPr/>
        <w:t xml:space="preserve"> misheard drug names or numbers, transliterated brand names, wrong or invented slot values, and defaults (an omitted dose becomes "1 tablet").</w:t>
      </w:r>
    </w:p>
    <w:p w14:paraId="3FFD6761" w14:textId="77777777" w:rsidR="00462C08" w:rsidRDefault="00000000">
      <w:pPr>
        <w:pStyle w:val="Heading3"/>
      </w:pPr>
      <w:r>
        <w:t>Techniques used</w:t>
      </w:r>
    </w:p>
    <w:p w14:paraId="7773B7D2" w14:textId="77777777" w:rsidR="00462C08" w:rsidRDefault="00000000">
      <w:pPr>
        <w:keepNext/>
        <w:spacing w:before="80" w:after="200" w:line="360" w:lineRule="auto"/>
        <w:jc w:val="center"/>
      </w:pPr>
      <w:r>
        <w:rPr>
          <w:i/>
          <w:iCs/>
          <w:sz w:val="20"/>
          <w:szCs w:val="20"/>
        </w:rPr>
        <w:t>Table 4.2: AI techniques used in the project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900"/>
        <w:gridCol w:w="900"/>
        <w:gridCol w:w="3726"/>
      </w:tblGrid>
      <w:tr w:rsidR="00462C08" w14:paraId="29291E83" w14:textId="77777777">
        <w:tblPrEx>
          <w:tblCellMar>
            <w:top w:w="0" w:type="dxa"/>
            <w:bottom w:w="0" w:type="dxa"/>
          </w:tblCellMar>
        </w:tblPrEx>
        <w:trPr>
          <w:cantSplit/>
          <w:tblHeader/>
        </w:trPr>
        <w:tc>
          <w:tcPr>
            <w:tcW w:w="35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2D5FED59" w14:textId="77777777" w:rsidR="00462C08" w:rsidRDefault="00000000">
            <w:pPr>
              <w:keepNext/>
              <w:spacing w:after="30"/>
              <w:jc w:val="center"/>
            </w:pPr>
            <w:r>
              <w:rPr>
                <w:b/>
                <w:bCs/>
                <w:color w:val="FFFFFF"/>
                <w:sz w:val="20"/>
                <w:szCs w:val="20"/>
              </w:rPr>
              <w:t>AI technique</w:t>
            </w:r>
          </w:p>
        </w:tc>
        <w:tc>
          <w:tcPr>
            <w:tcW w:w="9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54214520" w14:textId="77777777" w:rsidR="00462C08" w:rsidRDefault="00000000">
            <w:pPr>
              <w:keepNext/>
              <w:spacing w:after="30"/>
              <w:jc w:val="center"/>
            </w:pPr>
            <w:r>
              <w:rPr>
                <w:b/>
                <w:bCs/>
                <w:color w:val="FFFFFF"/>
                <w:sz w:val="20"/>
                <w:szCs w:val="20"/>
              </w:rPr>
              <w:t>Used? (Y/N)</w:t>
            </w:r>
          </w:p>
        </w:tc>
        <w:tc>
          <w:tcPr>
            <w:tcW w:w="9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1B65B5A4" w14:textId="77777777" w:rsidR="00462C08" w:rsidRDefault="00000000">
            <w:pPr>
              <w:keepNext/>
              <w:spacing w:after="30"/>
              <w:jc w:val="center"/>
            </w:pPr>
            <w:r>
              <w:rPr>
                <w:b/>
                <w:bCs/>
                <w:color w:val="FFFFFF"/>
                <w:sz w:val="20"/>
                <w:szCs w:val="20"/>
              </w:rPr>
              <w:t>Level*</w:t>
            </w:r>
          </w:p>
        </w:tc>
        <w:tc>
          <w:tcPr>
            <w:tcW w:w="3726"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27F62654" w14:textId="77777777" w:rsidR="00462C08" w:rsidRDefault="00000000">
            <w:pPr>
              <w:keepNext/>
              <w:spacing w:after="30"/>
              <w:jc w:val="center"/>
            </w:pPr>
            <w:r>
              <w:rPr>
                <w:b/>
                <w:bCs/>
                <w:color w:val="FFFFFF"/>
                <w:sz w:val="20"/>
                <w:szCs w:val="20"/>
              </w:rPr>
              <w:t>Where in our system, and why chosen over the main alternative</w:t>
            </w:r>
          </w:p>
        </w:tc>
      </w:tr>
      <w:tr w:rsidR="00462C08" w14:paraId="0D6A7004" w14:textId="77777777">
        <w:tblPrEx>
          <w:tblCellMar>
            <w:top w:w="0" w:type="dxa"/>
            <w:bottom w:w="0" w:type="dxa"/>
          </w:tblCellMar>
        </w:tblPrEx>
        <w:trPr>
          <w:cantSplit/>
        </w:trPr>
        <w:tc>
          <w:tcPr>
            <w:tcW w:w="3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98451B2" w14:textId="77777777" w:rsidR="00462C08" w:rsidRDefault="00000000">
            <w:pPr>
              <w:spacing w:after="30"/>
            </w:pPr>
            <w:r>
              <w:rPr>
                <w:sz w:val="20"/>
                <w:szCs w:val="20"/>
              </w:rPr>
              <w:t>Large language models and the transformer architecture (attention, tokenisation, decoding and temperature)</w:t>
            </w:r>
          </w:p>
        </w:tc>
        <w:tc>
          <w:tcPr>
            <w:tcW w:w="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543EE5CA" w14:textId="77777777" w:rsidR="00462C08" w:rsidRDefault="00462C08">
            <w:pPr>
              <w:spacing w:after="30"/>
              <w:jc w:val="center"/>
            </w:pPr>
            <w:r>
              <w:rPr>
                <w:sz w:val="16"/>
              </w:rPr>
              <w:t>Y</w:t>
            </w:r>
          </w:p>
        </w:tc>
        <w:tc>
          <w:tcPr>
            <w:tcW w:w="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0C026535" w14:textId="77777777" w:rsidR="00462C08" w:rsidRDefault="00462C08">
            <w:pPr>
              <w:spacing w:after="30"/>
              <w:jc w:val="center"/>
            </w:pPr>
            <w:r>
              <w:rPr>
                <w:sz w:val="16"/>
              </w:rPr>
              <w:t>(b)</w:t>
            </w:r>
          </w:p>
        </w:tc>
        <w:tc>
          <w:tcPr>
            <w:tcW w:w="37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52F1482B" w14:textId="77777777" w:rsidR="00462C08" w:rsidRDefault="00462C08">
            <w:pPr>
              <w:spacing w:after="30"/>
            </w:pPr>
            <w:r>
              <w:rPr>
                <w:sz w:val="16"/>
              </w:rPr>
              <w:t>Qwen2.5-0.5B-Instruct (decoder-only transformer) extracts slots; IndicTrans2 (encoder–decoder transformer) translates. Greedy decoding chosen over sampling for repeatable outputs (Section 7.1).</w:t>
            </w:r>
          </w:p>
        </w:tc>
      </w:tr>
      <w:tr w:rsidR="00462C08" w14:paraId="63877B8C" w14:textId="77777777">
        <w:tblPrEx>
          <w:tblCellMar>
            <w:top w:w="0" w:type="dxa"/>
            <w:bottom w:w="0" w:type="dxa"/>
          </w:tblCellMar>
        </w:tblPrEx>
        <w:trPr>
          <w:cantSplit/>
        </w:trPr>
        <w:tc>
          <w:tcPr>
            <w:tcW w:w="3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7580D7D" w14:textId="77777777" w:rsidR="00462C08" w:rsidRDefault="00000000">
            <w:pPr>
              <w:spacing w:after="30"/>
            </w:pPr>
            <w:r>
              <w:rPr>
                <w:sz w:val="20"/>
                <w:szCs w:val="20"/>
              </w:rPr>
              <w:t>Prompt engineering and in-context learning (zero-/few-shot, chain-of-thought, structured outputs)</w:t>
            </w:r>
          </w:p>
        </w:tc>
        <w:tc>
          <w:tcPr>
            <w:tcW w:w="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180A4B8E" w14:textId="77777777" w:rsidR="00462C08" w:rsidRDefault="00462C08">
            <w:pPr>
              <w:spacing w:after="30"/>
              <w:jc w:val="center"/>
            </w:pPr>
            <w:r>
              <w:rPr>
                <w:sz w:val="16"/>
              </w:rPr>
              <w:t>Y</w:t>
            </w:r>
          </w:p>
        </w:tc>
        <w:tc>
          <w:tcPr>
            <w:tcW w:w="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5E014393" w14:textId="77777777" w:rsidR="00462C08" w:rsidRDefault="00462C08">
            <w:pPr>
              <w:spacing w:after="30"/>
              <w:jc w:val="center"/>
            </w:pPr>
            <w:r>
              <w:rPr>
                <w:sz w:val="16"/>
              </w:rPr>
              <w:t>(b)</w:t>
            </w:r>
          </w:p>
        </w:tc>
        <w:tc>
          <w:tcPr>
            <w:tcW w:w="37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18A590F" w14:textId="77777777" w:rsidR="00462C08" w:rsidRDefault="00462C08">
            <w:pPr>
              <w:spacing w:after="30"/>
            </w:pPr>
            <w:r>
              <w:rPr>
                <w:sz w:val="16"/>
              </w:rPr>
              <w:t>Chat-template system prompt defining each slot's format + 3 few-shot examples + JSON-only instruction; chosen over fine-tuning because no labelled training data exists and it costs nothing to change.</w:t>
            </w:r>
          </w:p>
        </w:tc>
      </w:tr>
      <w:tr w:rsidR="00462C08" w14:paraId="45BE89D3" w14:textId="77777777">
        <w:tblPrEx>
          <w:tblCellMar>
            <w:top w:w="0" w:type="dxa"/>
            <w:bottom w:w="0" w:type="dxa"/>
          </w:tblCellMar>
        </w:tblPrEx>
        <w:trPr>
          <w:cantSplit/>
        </w:trPr>
        <w:tc>
          <w:tcPr>
            <w:tcW w:w="3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5F9BA7AA" w14:textId="77777777" w:rsidR="00462C08" w:rsidRDefault="00000000">
            <w:pPr>
              <w:spacing w:after="30"/>
            </w:pPr>
            <w:r>
              <w:rPr>
                <w:sz w:val="20"/>
                <w:szCs w:val="20"/>
              </w:rPr>
              <w:t xml:space="preserve">Fine-tuning and parameter-efficient adaptation (instruction tuning, </w:t>
            </w:r>
            <w:proofErr w:type="spellStart"/>
            <w:r>
              <w:rPr>
                <w:sz w:val="20"/>
                <w:szCs w:val="20"/>
              </w:rPr>
              <w:t>LoRA</w:t>
            </w:r>
            <w:proofErr w:type="spellEnd"/>
            <w:r>
              <w:rPr>
                <w:sz w:val="20"/>
                <w:szCs w:val="20"/>
              </w:rPr>
              <w:t xml:space="preserve"> / </w:t>
            </w:r>
            <w:proofErr w:type="spellStart"/>
            <w:r>
              <w:rPr>
                <w:sz w:val="20"/>
                <w:szCs w:val="20"/>
              </w:rPr>
              <w:t>QLoRA</w:t>
            </w:r>
            <w:proofErr w:type="spellEnd"/>
            <w:r>
              <w:rPr>
                <w:sz w:val="20"/>
                <w:szCs w:val="20"/>
              </w:rPr>
              <w:t>)</w:t>
            </w:r>
          </w:p>
        </w:tc>
        <w:tc>
          <w:tcPr>
            <w:tcW w:w="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17BFD9F" w14:textId="77777777" w:rsidR="00462C08" w:rsidRDefault="00462C08">
            <w:pPr>
              <w:spacing w:after="30"/>
              <w:jc w:val="center"/>
            </w:pPr>
            <w:r>
              <w:rPr>
                <w:sz w:val="16"/>
              </w:rPr>
              <w:t>N</w:t>
            </w:r>
          </w:p>
        </w:tc>
        <w:tc>
          <w:tcPr>
            <w:tcW w:w="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CBDA6F0" w14:textId="77777777" w:rsidR="00462C08" w:rsidRDefault="00462C08">
            <w:pPr>
              <w:spacing w:after="30"/>
              <w:jc w:val="center"/>
            </w:pPr>
          </w:p>
        </w:tc>
        <w:tc>
          <w:tcPr>
            <w:tcW w:w="37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52BA0780" w14:textId="77777777" w:rsidR="00462C08" w:rsidRDefault="00462C08">
            <w:pPr>
              <w:spacing w:after="30"/>
            </w:pPr>
            <w:r>
              <w:rPr>
                <w:sz w:val="16"/>
              </w:rPr>
              <w:t>Not used: no training data; prompting + validation reached the target without it.</w:t>
            </w:r>
          </w:p>
        </w:tc>
      </w:tr>
      <w:tr w:rsidR="00462C08" w14:paraId="34650F6E" w14:textId="77777777">
        <w:tblPrEx>
          <w:tblCellMar>
            <w:top w:w="0" w:type="dxa"/>
            <w:bottom w:w="0" w:type="dxa"/>
          </w:tblCellMar>
        </w:tblPrEx>
        <w:trPr>
          <w:cantSplit/>
        </w:trPr>
        <w:tc>
          <w:tcPr>
            <w:tcW w:w="3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9BA32B4" w14:textId="77777777" w:rsidR="00462C08" w:rsidRDefault="00000000">
            <w:pPr>
              <w:spacing w:after="30"/>
            </w:pPr>
            <w:r>
              <w:rPr>
                <w:sz w:val="20"/>
                <w:szCs w:val="20"/>
              </w:rPr>
              <w:t>Embeddings and dense retrieval (vector search, similarity measures, hybrid search, re-ranking)</w:t>
            </w:r>
          </w:p>
        </w:tc>
        <w:tc>
          <w:tcPr>
            <w:tcW w:w="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737EF12" w14:textId="77777777" w:rsidR="00462C08" w:rsidRDefault="00462C08">
            <w:pPr>
              <w:spacing w:after="30"/>
              <w:jc w:val="center"/>
            </w:pPr>
            <w:r>
              <w:rPr>
                <w:sz w:val="16"/>
              </w:rPr>
              <w:t>N</w:t>
            </w:r>
          </w:p>
        </w:tc>
        <w:tc>
          <w:tcPr>
            <w:tcW w:w="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7DB4A8C" w14:textId="77777777" w:rsidR="00462C08" w:rsidRDefault="00462C08">
            <w:pPr>
              <w:spacing w:after="30"/>
              <w:jc w:val="center"/>
            </w:pPr>
          </w:p>
        </w:tc>
        <w:tc>
          <w:tcPr>
            <w:tcW w:w="37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2C7C1DD" w14:textId="77777777" w:rsidR="00462C08" w:rsidRDefault="00462C08">
            <w:pPr>
              <w:spacing w:after="30"/>
            </w:pPr>
            <w:r>
              <w:rPr>
                <w:sz w:val="16"/>
              </w:rPr>
              <w:t>Not used: no document collection to search.</w:t>
            </w:r>
          </w:p>
        </w:tc>
      </w:tr>
      <w:tr w:rsidR="00462C08" w14:paraId="17D826BE" w14:textId="77777777">
        <w:tblPrEx>
          <w:tblCellMar>
            <w:top w:w="0" w:type="dxa"/>
            <w:bottom w:w="0" w:type="dxa"/>
          </w:tblCellMar>
        </w:tblPrEx>
        <w:trPr>
          <w:cantSplit/>
        </w:trPr>
        <w:tc>
          <w:tcPr>
            <w:tcW w:w="3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40DC821" w14:textId="77777777" w:rsidR="00462C08" w:rsidRDefault="00000000">
            <w:pPr>
              <w:spacing w:after="30"/>
            </w:pPr>
            <w:r>
              <w:rPr>
                <w:sz w:val="20"/>
                <w:szCs w:val="20"/>
              </w:rPr>
              <w:t>Retrieval-augmented generation (chunking, grounding, citation of sources)</w:t>
            </w:r>
          </w:p>
        </w:tc>
        <w:tc>
          <w:tcPr>
            <w:tcW w:w="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FC3534F" w14:textId="77777777" w:rsidR="00462C08" w:rsidRDefault="00462C08">
            <w:pPr>
              <w:spacing w:after="30"/>
              <w:jc w:val="center"/>
            </w:pPr>
            <w:r>
              <w:rPr>
                <w:sz w:val="16"/>
              </w:rPr>
              <w:t>N</w:t>
            </w:r>
          </w:p>
        </w:tc>
        <w:tc>
          <w:tcPr>
            <w:tcW w:w="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35FD5D1" w14:textId="77777777" w:rsidR="00462C08" w:rsidRDefault="00462C08">
            <w:pPr>
              <w:spacing w:after="30"/>
              <w:jc w:val="center"/>
            </w:pPr>
          </w:p>
        </w:tc>
        <w:tc>
          <w:tcPr>
            <w:tcW w:w="37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E9A7DC7" w14:textId="77777777" w:rsidR="00462C08" w:rsidRDefault="00462C08">
            <w:pPr>
              <w:spacing w:after="30"/>
            </w:pPr>
            <w:r>
              <w:rPr>
                <w:sz w:val="16"/>
              </w:rPr>
              <w:t>Not used (future work: retrieve from a drug-name list to correct transliterations).</w:t>
            </w:r>
          </w:p>
        </w:tc>
      </w:tr>
      <w:tr w:rsidR="00462C08" w14:paraId="14E7E87F" w14:textId="77777777">
        <w:tblPrEx>
          <w:tblCellMar>
            <w:top w:w="0" w:type="dxa"/>
            <w:bottom w:w="0" w:type="dxa"/>
          </w:tblCellMar>
        </w:tblPrEx>
        <w:trPr>
          <w:cantSplit/>
        </w:trPr>
        <w:tc>
          <w:tcPr>
            <w:tcW w:w="3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5A530CA1" w14:textId="77777777" w:rsidR="00462C08" w:rsidRDefault="00000000">
            <w:pPr>
              <w:spacing w:after="30"/>
            </w:pPr>
            <w:r>
              <w:rPr>
                <w:sz w:val="20"/>
                <w:szCs w:val="20"/>
              </w:rPr>
              <w:t xml:space="preserve">Knowledge graphs and </w:t>
            </w:r>
            <w:proofErr w:type="spellStart"/>
            <w:r>
              <w:rPr>
                <w:sz w:val="20"/>
                <w:szCs w:val="20"/>
              </w:rPr>
              <w:t>GraphRAG</w:t>
            </w:r>
            <w:proofErr w:type="spellEnd"/>
            <w:r>
              <w:rPr>
                <w:sz w:val="20"/>
                <w:szCs w:val="20"/>
              </w:rPr>
              <w:t xml:space="preserve"> (entity and relation extraction, graph traversal, KG-based validation)</w:t>
            </w:r>
          </w:p>
        </w:tc>
        <w:tc>
          <w:tcPr>
            <w:tcW w:w="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F1872E0" w14:textId="77777777" w:rsidR="00462C08" w:rsidRDefault="00462C08">
            <w:pPr>
              <w:spacing w:after="30"/>
              <w:jc w:val="center"/>
            </w:pPr>
            <w:r>
              <w:rPr>
                <w:sz w:val="16"/>
              </w:rPr>
              <w:t>N</w:t>
            </w:r>
          </w:p>
        </w:tc>
        <w:tc>
          <w:tcPr>
            <w:tcW w:w="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7FBD4EB" w14:textId="77777777" w:rsidR="00462C08" w:rsidRDefault="00462C08">
            <w:pPr>
              <w:spacing w:after="30"/>
              <w:jc w:val="center"/>
            </w:pPr>
          </w:p>
        </w:tc>
        <w:tc>
          <w:tcPr>
            <w:tcW w:w="37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0323F12C" w14:textId="77777777" w:rsidR="00462C08" w:rsidRDefault="00462C08">
            <w:pPr>
              <w:spacing w:after="30"/>
            </w:pPr>
            <w:r>
              <w:rPr>
                <w:sz w:val="16"/>
              </w:rPr>
              <w:t>Not used.</w:t>
            </w:r>
          </w:p>
        </w:tc>
      </w:tr>
      <w:tr w:rsidR="00462C08" w14:paraId="0B2A1E7A" w14:textId="77777777">
        <w:tblPrEx>
          <w:tblCellMar>
            <w:top w:w="0" w:type="dxa"/>
            <w:bottom w:w="0" w:type="dxa"/>
          </w:tblCellMar>
        </w:tblPrEx>
        <w:trPr>
          <w:cantSplit/>
        </w:trPr>
        <w:tc>
          <w:tcPr>
            <w:tcW w:w="3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1FCF1CDE" w14:textId="77777777" w:rsidR="00462C08" w:rsidRDefault="00000000">
            <w:pPr>
              <w:spacing w:after="30"/>
            </w:pPr>
            <w:r>
              <w:rPr>
                <w:sz w:val="20"/>
                <w:szCs w:val="20"/>
              </w:rPr>
              <w:t>LLM agents: tool use, planning and memory (</w:t>
            </w:r>
            <w:proofErr w:type="spellStart"/>
            <w:r>
              <w:rPr>
                <w:sz w:val="20"/>
                <w:szCs w:val="20"/>
              </w:rPr>
              <w:t>ReAct</w:t>
            </w:r>
            <w:proofErr w:type="spellEnd"/>
            <w:r>
              <w:rPr>
                <w:sz w:val="20"/>
                <w:szCs w:val="20"/>
              </w:rPr>
              <w:t>, function calling, MCP)</w:t>
            </w:r>
          </w:p>
        </w:tc>
        <w:tc>
          <w:tcPr>
            <w:tcW w:w="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7933B20" w14:textId="77777777" w:rsidR="00462C08" w:rsidRDefault="00462C08">
            <w:pPr>
              <w:spacing w:after="30"/>
              <w:jc w:val="center"/>
            </w:pPr>
            <w:r>
              <w:rPr>
                <w:sz w:val="16"/>
              </w:rPr>
              <w:t>N</w:t>
            </w:r>
          </w:p>
        </w:tc>
        <w:tc>
          <w:tcPr>
            <w:tcW w:w="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16502999" w14:textId="77777777" w:rsidR="00462C08" w:rsidRDefault="00462C08">
            <w:pPr>
              <w:spacing w:after="30"/>
              <w:jc w:val="center"/>
            </w:pPr>
          </w:p>
        </w:tc>
        <w:tc>
          <w:tcPr>
            <w:tcW w:w="37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1C58866F" w14:textId="77777777" w:rsidR="00462C08" w:rsidRDefault="00462C08">
            <w:pPr>
              <w:spacing w:after="30"/>
            </w:pPr>
            <w:r>
              <w:rPr>
                <w:sz w:val="16"/>
              </w:rPr>
              <w:t>Not used: a fixed pipeline is more predictable than tool-calling agents for a safety-relevant task.</w:t>
            </w:r>
          </w:p>
        </w:tc>
      </w:tr>
      <w:tr w:rsidR="00462C08" w14:paraId="5E97107B" w14:textId="77777777">
        <w:tblPrEx>
          <w:tblCellMar>
            <w:top w:w="0" w:type="dxa"/>
            <w:bottom w:w="0" w:type="dxa"/>
          </w:tblCellMar>
        </w:tblPrEx>
        <w:trPr>
          <w:cantSplit/>
        </w:trPr>
        <w:tc>
          <w:tcPr>
            <w:tcW w:w="3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9DFF31A" w14:textId="77777777" w:rsidR="00462C08" w:rsidRDefault="00000000">
            <w:pPr>
              <w:spacing w:after="30"/>
            </w:pPr>
            <w:r>
              <w:rPr>
                <w:sz w:val="20"/>
                <w:szCs w:val="20"/>
              </w:rPr>
              <w:t>Multi-agent coordination (role specialisation, debate, voting, deliberation)</w:t>
            </w:r>
          </w:p>
        </w:tc>
        <w:tc>
          <w:tcPr>
            <w:tcW w:w="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F7E22E8" w14:textId="77777777" w:rsidR="00462C08" w:rsidRDefault="00462C08">
            <w:pPr>
              <w:spacing w:after="30"/>
              <w:jc w:val="center"/>
            </w:pPr>
            <w:r>
              <w:rPr>
                <w:sz w:val="16"/>
              </w:rPr>
              <w:t>N</w:t>
            </w:r>
          </w:p>
        </w:tc>
        <w:tc>
          <w:tcPr>
            <w:tcW w:w="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50DFECA" w14:textId="77777777" w:rsidR="00462C08" w:rsidRDefault="00462C08">
            <w:pPr>
              <w:spacing w:after="30"/>
              <w:jc w:val="center"/>
            </w:pPr>
          </w:p>
        </w:tc>
        <w:tc>
          <w:tcPr>
            <w:tcW w:w="37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4F4636C" w14:textId="77777777" w:rsidR="00462C08" w:rsidRDefault="00462C08">
            <w:pPr>
              <w:spacing w:after="30"/>
            </w:pPr>
            <w:r>
              <w:rPr>
                <w:sz w:val="16"/>
              </w:rPr>
              <w:t>Not used.</w:t>
            </w:r>
          </w:p>
        </w:tc>
      </w:tr>
      <w:tr w:rsidR="00462C08" w14:paraId="2FDBE5D8" w14:textId="77777777">
        <w:tblPrEx>
          <w:tblCellMar>
            <w:top w:w="0" w:type="dxa"/>
            <w:bottom w:w="0" w:type="dxa"/>
          </w:tblCellMar>
        </w:tblPrEx>
        <w:trPr>
          <w:cantSplit/>
        </w:trPr>
        <w:tc>
          <w:tcPr>
            <w:tcW w:w="3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4602E66" w14:textId="77777777" w:rsidR="00462C08" w:rsidRDefault="00000000">
            <w:pPr>
              <w:spacing w:after="30"/>
            </w:pPr>
            <w:r>
              <w:rPr>
                <w:sz w:val="20"/>
                <w:szCs w:val="20"/>
              </w:rPr>
              <w:lastRenderedPageBreak/>
              <w:t>Hallucination detection and fact verification (claim decomposition, self-consistency, evidence checking)</w:t>
            </w:r>
          </w:p>
        </w:tc>
        <w:tc>
          <w:tcPr>
            <w:tcW w:w="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58E0F896" w14:textId="77777777" w:rsidR="00462C08" w:rsidRDefault="00462C08">
            <w:pPr>
              <w:spacing w:after="30"/>
              <w:jc w:val="center"/>
            </w:pPr>
            <w:r>
              <w:rPr>
                <w:sz w:val="16"/>
              </w:rPr>
              <w:t>N</w:t>
            </w:r>
          </w:p>
        </w:tc>
        <w:tc>
          <w:tcPr>
            <w:tcW w:w="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9AD8428" w14:textId="77777777" w:rsidR="00462C08" w:rsidRDefault="00462C08">
            <w:pPr>
              <w:spacing w:after="30"/>
              <w:jc w:val="center"/>
            </w:pPr>
          </w:p>
        </w:tc>
        <w:tc>
          <w:tcPr>
            <w:tcW w:w="37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0B3E16D" w14:textId="77777777" w:rsidR="00462C08" w:rsidRDefault="00462C08">
            <w:pPr>
              <w:spacing w:after="30"/>
            </w:pPr>
            <w:r>
              <w:rPr>
                <w:sz w:val="16"/>
              </w:rPr>
              <w:t>Dose hallucination is measured (Section 7) but not automatically detected; noted as future work.</w:t>
            </w:r>
          </w:p>
        </w:tc>
      </w:tr>
      <w:tr w:rsidR="00462C08" w14:paraId="6E9118EC" w14:textId="77777777">
        <w:tblPrEx>
          <w:tblCellMar>
            <w:top w:w="0" w:type="dxa"/>
            <w:bottom w:w="0" w:type="dxa"/>
          </w:tblCellMar>
        </w:tblPrEx>
        <w:trPr>
          <w:cantSplit/>
        </w:trPr>
        <w:tc>
          <w:tcPr>
            <w:tcW w:w="3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20D61BE" w14:textId="77777777" w:rsidR="00462C08" w:rsidRDefault="00000000">
            <w:pPr>
              <w:spacing w:after="30"/>
            </w:pPr>
            <w:r>
              <w:rPr>
                <w:sz w:val="20"/>
                <w:szCs w:val="20"/>
              </w:rPr>
              <w:t>Uncertainty quantification and calibration (confidence estimation, conformal prediction, calibration error)</w:t>
            </w:r>
          </w:p>
        </w:tc>
        <w:tc>
          <w:tcPr>
            <w:tcW w:w="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66B7A6E" w14:textId="77777777" w:rsidR="00462C08" w:rsidRDefault="00462C08">
            <w:pPr>
              <w:spacing w:after="30"/>
              <w:jc w:val="center"/>
            </w:pPr>
            <w:r>
              <w:rPr>
                <w:sz w:val="16"/>
              </w:rPr>
              <w:t>N</w:t>
            </w:r>
          </w:p>
        </w:tc>
        <w:tc>
          <w:tcPr>
            <w:tcW w:w="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1444C7F2" w14:textId="77777777" w:rsidR="00462C08" w:rsidRDefault="00462C08">
            <w:pPr>
              <w:spacing w:after="30"/>
              <w:jc w:val="center"/>
            </w:pPr>
          </w:p>
        </w:tc>
        <w:tc>
          <w:tcPr>
            <w:tcW w:w="37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DB75DAA" w14:textId="77777777" w:rsidR="00462C08" w:rsidRDefault="00462C08">
            <w:pPr>
              <w:spacing w:after="30"/>
            </w:pPr>
            <w:r>
              <w:rPr>
                <w:sz w:val="16"/>
              </w:rPr>
              <w:t>Not used.</w:t>
            </w:r>
          </w:p>
        </w:tc>
      </w:tr>
      <w:tr w:rsidR="00462C08" w14:paraId="3B6B4C83" w14:textId="77777777">
        <w:tblPrEx>
          <w:tblCellMar>
            <w:top w:w="0" w:type="dxa"/>
            <w:bottom w:w="0" w:type="dxa"/>
          </w:tblCellMar>
        </w:tblPrEx>
        <w:trPr>
          <w:cantSplit/>
        </w:trPr>
        <w:tc>
          <w:tcPr>
            <w:tcW w:w="3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F761197" w14:textId="77777777" w:rsidR="00462C08" w:rsidRDefault="00000000">
            <w:pPr>
              <w:spacing w:after="30"/>
            </w:pPr>
            <w:r>
              <w:rPr>
                <w:sz w:val="20"/>
                <w:szCs w:val="20"/>
              </w:rPr>
              <w:t>Fuzzy logic and neutrosophic reasoning (membership functions, rule inference, T/I/F components, ANFIS)</w:t>
            </w:r>
          </w:p>
        </w:tc>
        <w:tc>
          <w:tcPr>
            <w:tcW w:w="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F8DB16E" w14:textId="77777777" w:rsidR="00462C08" w:rsidRDefault="00462C08">
            <w:pPr>
              <w:spacing w:after="30"/>
              <w:jc w:val="center"/>
            </w:pPr>
            <w:r>
              <w:rPr>
                <w:sz w:val="16"/>
              </w:rPr>
              <w:t>N</w:t>
            </w:r>
          </w:p>
        </w:tc>
        <w:tc>
          <w:tcPr>
            <w:tcW w:w="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9DCD885" w14:textId="77777777" w:rsidR="00462C08" w:rsidRDefault="00462C08">
            <w:pPr>
              <w:spacing w:after="30"/>
              <w:jc w:val="center"/>
            </w:pPr>
          </w:p>
        </w:tc>
        <w:tc>
          <w:tcPr>
            <w:tcW w:w="37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86B676B" w14:textId="77777777" w:rsidR="00462C08" w:rsidRDefault="00462C08">
            <w:pPr>
              <w:spacing w:after="30"/>
            </w:pPr>
            <w:r>
              <w:rPr>
                <w:sz w:val="16"/>
              </w:rPr>
              <w:t>Not used.</w:t>
            </w:r>
          </w:p>
        </w:tc>
      </w:tr>
      <w:tr w:rsidR="00462C08" w14:paraId="2E145FFF" w14:textId="77777777">
        <w:tblPrEx>
          <w:tblCellMar>
            <w:top w:w="0" w:type="dxa"/>
            <w:bottom w:w="0" w:type="dxa"/>
          </w:tblCellMar>
        </w:tblPrEx>
        <w:trPr>
          <w:cantSplit/>
        </w:trPr>
        <w:tc>
          <w:tcPr>
            <w:tcW w:w="3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1E6312DC" w14:textId="77777777" w:rsidR="00462C08" w:rsidRDefault="00000000">
            <w:pPr>
              <w:spacing w:after="30"/>
            </w:pPr>
            <w:r>
              <w:rPr>
                <w:sz w:val="20"/>
                <w:szCs w:val="20"/>
              </w:rPr>
              <w:t>Neuro-symbolic integration (rules or logic combined with neural models, symbolic justification)</w:t>
            </w:r>
          </w:p>
        </w:tc>
        <w:tc>
          <w:tcPr>
            <w:tcW w:w="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59D75085" w14:textId="77777777" w:rsidR="00462C08" w:rsidRDefault="00462C08">
            <w:pPr>
              <w:spacing w:after="30"/>
              <w:jc w:val="center"/>
            </w:pPr>
            <w:r>
              <w:rPr>
                <w:sz w:val="16"/>
              </w:rPr>
              <w:t>Y</w:t>
            </w:r>
          </w:p>
        </w:tc>
        <w:tc>
          <w:tcPr>
            <w:tcW w:w="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438ECE9" w14:textId="77777777" w:rsidR="00462C08" w:rsidRDefault="00462C08">
            <w:pPr>
              <w:spacing w:after="30"/>
              <w:jc w:val="center"/>
            </w:pPr>
            <w:r>
              <w:rPr>
                <w:sz w:val="16"/>
              </w:rPr>
              <w:t>(c)</w:t>
            </w:r>
          </w:p>
        </w:tc>
        <w:tc>
          <w:tcPr>
            <w:tcW w:w="37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06E58462" w14:textId="77777777" w:rsidR="00462C08" w:rsidRDefault="00462C08">
            <w:pPr>
              <w:spacing w:after="30"/>
            </w:pPr>
            <w:r>
              <w:rPr>
                <w:sz w:val="16"/>
              </w:rPr>
              <w:t>validation.py: rules map time words, recompute frequency from model output + source sentence, and use the scheduler's parsers as the acceptance test for the LLM's output. Implemented by us.</w:t>
            </w:r>
          </w:p>
        </w:tc>
      </w:tr>
      <w:tr w:rsidR="00462C08" w14:paraId="61445C63" w14:textId="77777777">
        <w:tblPrEx>
          <w:tblCellMar>
            <w:top w:w="0" w:type="dxa"/>
            <w:bottom w:w="0" w:type="dxa"/>
          </w:tblCellMar>
        </w:tblPrEx>
        <w:trPr>
          <w:cantSplit/>
        </w:trPr>
        <w:tc>
          <w:tcPr>
            <w:tcW w:w="3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5EB37C8C" w14:textId="77777777" w:rsidR="00462C08" w:rsidRDefault="00000000">
            <w:pPr>
              <w:spacing w:after="30"/>
            </w:pPr>
            <w:r>
              <w:rPr>
                <w:sz w:val="20"/>
                <w:szCs w:val="20"/>
              </w:rPr>
              <w:t>Bias and fairness measurement (counterfactual / paired prompting, group fairness metrics)</w:t>
            </w:r>
          </w:p>
        </w:tc>
        <w:tc>
          <w:tcPr>
            <w:tcW w:w="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6BDE891" w14:textId="77777777" w:rsidR="00462C08" w:rsidRDefault="00462C08">
            <w:pPr>
              <w:spacing w:after="30"/>
              <w:jc w:val="center"/>
            </w:pPr>
            <w:r>
              <w:rPr>
                <w:sz w:val="16"/>
              </w:rPr>
              <w:t>Y</w:t>
            </w:r>
          </w:p>
        </w:tc>
        <w:tc>
          <w:tcPr>
            <w:tcW w:w="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5E8FD71E" w14:textId="77777777" w:rsidR="00462C08" w:rsidRDefault="00462C08">
            <w:pPr>
              <w:spacing w:after="30"/>
              <w:jc w:val="center"/>
            </w:pPr>
            <w:r>
              <w:rPr>
                <w:sz w:val="16"/>
              </w:rPr>
              <w:t>(b)</w:t>
            </w:r>
          </w:p>
        </w:tc>
        <w:tc>
          <w:tcPr>
            <w:tcW w:w="37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F3C8EF0" w14:textId="77777777" w:rsidR="00462C08" w:rsidRDefault="00462C08">
            <w:pPr>
              <w:spacing w:after="30"/>
            </w:pPr>
            <w:r>
              <w:rPr>
                <w:sz w:val="16"/>
              </w:rPr>
              <w:t>Per-language accuracy on a parallel test set (same 25 requests in 4 languages) with a χ² test.</w:t>
            </w:r>
          </w:p>
        </w:tc>
      </w:tr>
      <w:tr w:rsidR="00462C08" w14:paraId="4A615DC5" w14:textId="77777777">
        <w:tblPrEx>
          <w:tblCellMar>
            <w:top w:w="0" w:type="dxa"/>
            <w:bottom w:w="0" w:type="dxa"/>
          </w:tblCellMar>
        </w:tblPrEx>
        <w:trPr>
          <w:cantSplit/>
        </w:trPr>
        <w:tc>
          <w:tcPr>
            <w:tcW w:w="3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16991B95" w14:textId="77777777" w:rsidR="00462C08" w:rsidRDefault="00000000">
            <w:pPr>
              <w:spacing w:after="30"/>
            </w:pPr>
            <w:r>
              <w:rPr>
                <w:sz w:val="20"/>
                <w:szCs w:val="20"/>
              </w:rPr>
              <w:t>Bias mitigation and guardrails (debiasing, input/output filtering, constrained generation)</w:t>
            </w:r>
          </w:p>
        </w:tc>
        <w:tc>
          <w:tcPr>
            <w:tcW w:w="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0AC3DFE6" w14:textId="77777777" w:rsidR="00462C08" w:rsidRDefault="00462C08">
            <w:pPr>
              <w:spacing w:after="30"/>
              <w:jc w:val="center"/>
            </w:pPr>
            <w:r>
              <w:rPr>
                <w:sz w:val="16"/>
              </w:rPr>
              <w:t>Y</w:t>
            </w:r>
          </w:p>
        </w:tc>
        <w:tc>
          <w:tcPr>
            <w:tcW w:w="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177139F2" w14:textId="77777777" w:rsidR="00462C08" w:rsidRDefault="00462C08">
            <w:pPr>
              <w:spacing w:after="30"/>
              <w:jc w:val="center"/>
            </w:pPr>
            <w:r>
              <w:rPr>
                <w:sz w:val="16"/>
              </w:rPr>
              <w:t>(c)</w:t>
            </w:r>
          </w:p>
        </w:tc>
        <w:tc>
          <w:tcPr>
            <w:tcW w:w="37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DC8C603" w14:textId="77777777" w:rsidR="00462C08" w:rsidRDefault="00462C08">
            <w:pPr>
              <w:spacing w:after="30"/>
            </w:pPr>
            <w:r>
              <w:rPr>
                <w:sz w:val="16"/>
              </w:rPr>
              <w:t>Output guardrails: type coercion, defaults, schedulability check, rollback and clear error messages instead of acting on bad output.</w:t>
            </w:r>
          </w:p>
        </w:tc>
      </w:tr>
      <w:tr w:rsidR="00462C08" w14:paraId="1E2CB2C9" w14:textId="77777777">
        <w:tblPrEx>
          <w:tblCellMar>
            <w:top w:w="0" w:type="dxa"/>
            <w:bottom w:w="0" w:type="dxa"/>
          </w:tblCellMar>
        </w:tblPrEx>
        <w:trPr>
          <w:cantSplit/>
        </w:trPr>
        <w:tc>
          <w:tcPr>
            <w:tcW w:w="3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14573200" w14:textId="77777777" w:rsidR="00462C08" w:rsidRDefault="00000000">
            <w:pPr>
              <w:spacing w:after="30"/>
            </w:pPr>
            <w:r>
              <w:rPr>
                <w:sz w:val="20"/>
                <w:szCs w:val="20"/>
              </w:rPr>
              <w:t>LLM evaluation methodology (benchmarks, LLM-as-a-judge, human evaluation)</w:t>
            </w:r>
          </w:p>
        </w:tc>
        <w:tc>
          <w:tcPr>
            <w:tcW w:w="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025DEE6" w14:textId="77777777" w:rsidR="00462C08" w:rsidRDefault="00462C08">
            <w:pPr>
              <w:spacing w:after="30"/>
              <w:jc w:val="center"/>
            </w:pPr>
            <w:r>
              <w:rPr>
                <w:sz w:val="16"/>
              </w:rPr>
              <w:t>Y</w:t>
            </w:r>
          </w:p>
        </w:tc>
        <w:tc>
          <w:tcPr>
            <w:tcW w:w="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7E50088" w14:textId="77777777" w:rsidR="00462C08" w:rsidRDefault="00462C08">
            <w:pPr>
              <w:spacing w:after="30"/>
              <w:jc w:val="center"/>
            </w:pPr>
            <w:r>
              <w:rPr>
                <w:sz w:val="16"/>
              </w:rPr>
              <w:t>(c)</w:t>
            </w:r>
          </w:p>
        </w:tc>
        <w:tc>
          <w:tcPr>
            <w:tcW w:w="37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7525FAA" w14:textId="77777777" w:rsidR="00462C08" w:rsidRDefault="00462C08">
            <w:pPr>
              <w:spacing w:after="30"/>
            </w:pPr>
            <w:r>
              <w:rPr>
                <w:sz w:val="16"/>
              </w:rPr>
              <w:t>Hand-labelled gold set, two baselines, ablations, bootstrap CIs, exact McNemar tests with Holm correction.</w:t>
            </w:r>
          </w:p>
        </w:tc>
      </w:tr>
      <w:tr w:rsidR="00462C08" w14:paraId="40840F5F" w14:textId="77777777">
        <w:tblPrEx>
          <w:tblCellMar>
            <w:top w:w="0" w:type="dxa"/>
            <w:bottom w:w="0" w:type="dxa"/>
          </w:tblCellMar>
        </w:tblPrEx>
        <w:trPr>
          <w:cantSplit/>
        </w:trPr>
        <w:tc>
          <w:tcPr>
            <w:tcW w:w="3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3D37B13" w14:textId="77777777" w:rsidR="00462C08" w:rsidRDefault="00000000">
            <w:pPr>
              <w:spacing w:after="30"/>
            </w:pPr>
            <w:r>
              <w:rPr>
                <w:sz w:val="20"/>
                <w:szCs w:val="20"/>
              </w:rPr>
              <w:t>Adversarial attacks and defences on LLMs (jailbreaks, prompt injection, red-teaming)</w:t>
            </w:r>
          </w:p>
        </w:tc>
        <w:tc>
          <w:tcPr>
            <w:tcW w:w="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53254844" w14:textId="77777777" w:rsidR="00462C08" w:rsidRDefault="00462C08">
            <w:pPr>
              <w:spacing w:after="30"/>
              <w:jc w:val="center"/>
            </w:pPr>
            <w:r>
              <w:rPr>
                <w:sz w:val="16"/>
              </w:rPr>
              <w:t>N</w:t>
            </w:r>
          </w:p>
        </w:tc>
        <w:tc>
          <w:tcPr>
            <w:tcW w:w="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585233AA" w14:textId="77777777" w:rsidR="00462C08" w:rsidRDefault="00462C08">
            <w:pPr>
              <w:spacing w:after="30"/>
              <w:jc w:val="center"/>
            </w:pPr>
          </w:p>
        </w:tc>
        <w:tc>
          <w:tcPr>
            <w:tcW w:w="37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494EE3A" w14:textId="77777777" w:rsidR="00462C08" w:rsidRDefault="00462C08">
            <w:pPr>
              <w:spacing w:after="30"/>
            </w:pPr>
            <w:r>
              <w:rPr>
                <w:sz w:val="16"/>
              </w:rPr>
              <w:t>Not studied (prompt-injection exposure discussed in Section 8.4).</w:t>
            </w:r>
          </w:p>
        </w:tc>
      </w:tr>
      <w:tr w:rsidR="00462C08" w14:paraId="64B259A7" w14:textId="77777777">
        <w:tblPrEx>
          <w:tblCellMar>
            <w:top w:w="0" w:type="dxa"/>
            <w:bottom w:w="0" w:type="dxa"/>
          </w:tblCellMar>
        </w:tblPrEx>
        <w:trPr>
          <w:cantSplit/>
        </w:trPr>
        <w:tc>
          <w:tcPr>
            <w:tcW w:w="3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54E835C" w14:textId="77777777" w:rsidR="00462C08" w:rsidRDefault="00000000">
            <w:pPr>
              <w:spacing w:after="30"/>
            </w:pPr>
            <w:r>
              <w:rPr>
                <w:sz w:val="20"/>
                <w:szCs w:val="20"/>
              </w:rPr>
              <w:t>Multimodal models (vision-language models, speech, multimodal fusion)</w:t>
            </w:r>
          </w:p>
        </w:tc>
        <w:tc>
          <w:tcPr>
            <w:tcW w:w="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50121DB6" w14:textId="77777777" w:rsidR="00462C08" w:rsidRDefault="00462C08">
            <w:pPr>
              <w:spacing w:after="30"/>
              <w:jc w:val="center"/>
            </w:pPr>
            <w:r>
              <w:rPr>
                <w:sz w:val="16"/>
              </w:rPr>
              <w:t>Y</w:t>
            </w:r>
          </w:p>
        </w:tc>
        <w:tc>
          <w:tcPr>
            <w:tcW w:w="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20ABF48" w14:textId="77777777" w:rsidR="00462C08" w:rsidRDefault="00462C08">
            <w:pPr>
              <w:spacing w:after="30"/>
              <w:jc w:val="center"/>
            </w:pPr>
            <w:r>
              <w:rPr>
                <w:sz w:val="16"/>
              </w:rPr>
              <w:t>(a)</w:t>
            </w:r>
          </w:p>
        </w:tc>
        <w:tc>
          <w:tcPr>
            <w:tcW w:w="37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51592A23" w14:textId="77777777" w:rsidR="00462C08" w:rsidRDefault="00462C08">
            <w:pPr>
              <w:spacing w:after="30"/>
            </w:pPr>
            <w:r>
              <w:rPr>
                <w:sz w:val="16"/>
              </w:rPr>
              <w:t>Speech: browser Web Speech API for recognition and speechSynthesis for spoken confirmation, chosen because it is free and needs no model download; IndicASR [3] is the main alternative.</w:t>
            </w:r>
          </w:p>
        </w:tc>
      </w:tr>
      <w:tr w:rsidR="00462C08" w14:paraId="46B2EF97" w14:textId="77777777">
        <w:tblPrEx>
          <w:tblCellMar>
            <w:top w:w="0" w:type="dxa"/>
            <w:bottom w:w="0" w:type="dxa"/>
          </w:tblCellMar>
        </w:tblPrEx>
        <w:trPr>
          <w:cantSplit/>
        </w:trPr>
        <w:tc>
          <w:tcPr>
            <w:tcW w:w="3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9264CD0" w14:textId="77777777" w:rsidR="00462C08" w:rsidRDefault="00000000">
            <w:pPr>
              <w:spacing w:after="30"/>
            </w:pPr>
            <w:r>
              <w:rPr>
                <w:sz w:val="20"/>
                <w:szCs w:val="20"/>
              </w:rPr>
              <w:t>Generative image models (diffusion, text-to-image generation)</w:t>
            </w:r>
          </w:p>
        </w:tc>
        <w:tc>
          <w:tcPr>
            <w:tcW w:w="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D5D85AE" w14:textId="77777777" w:rsidR="00462C08" w:rsidRDefault="00462C08">
            <w:pPr>
              <w:spacing w:after="30"/>
              <w:jc w:val="center"/>
            </w:pPr>
            <w:r>
              <w:rPr>
                <w:sz w:val="16"/>
              </w:rPr>
              <w:t>N</w:t>
            </w:r>
          </w:p>
        </w:tc>
        <w:tc>
          <w:tcPr>
            <w:tcW w:w="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7DE2DF1" w14:textId="77777777" w:rsidR="00462C08" w:rsidRDefault="00462C08">
            <w:pPr>
              <w:spacing w:after="30"/>
              <w:jc w:val="center"/>
            </w:pPr>
          </w:p>
        </w:tc>
        <w:tc>
          <w:tcPr>
            <w:tcW w:w="37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1954633" w14:textId="77777777" w:rsidR="00462C08" w:rsidRDefault="00462C08">
            <w:pPr>
              <w:spacing w:after="30"/>
            </w:pPr>
            <w:r>
              <w:rPr>
                <w:sz w:val="16"/>
              </w:rPr>
              <w:t>Not used.</w:t>
            </w:r>
          </w:p>
        </w:tc>
      </w:tr>
      <w:tr w:rsidR="00462C08" w14:paraId="65A70D01" w14:textId="77777777">
        <w:tblPrEx>
          <w:tblCellMar>
            <w:top w:w="0" w:type="dxa"/>
            <w:bottom w:w="0" w:type="dxa"/>
          </w:tblCellMar>
        </w:tblPrEx>
        <w:trPr>
          <w:cantSplit/>
        </w:trPr>
        <w:tc>
          <w:tcPr>
            <w:tcW w:w="3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599E3E42" w14:textId="77777777" w:rsidR="00462C08" w:rsidRDefault="00000000">
            <w:pPr>
              <w:spacing w:after="30"/>
            </w:pPr>
            <w:r>
              <w:rPr>
                <w:sz w:val="20"/>
                <w:szCs w:val="20"/>
              </w:rPr>
              <w:t>Synthetic media detection and provenance (deepfake detection, content credentials)</w:t>
            </w:r>
          </w:p>
        </w:tc>
        <w:tc>
          <w:tcPr>
            <w:tcW w:w="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6C751FB" w14:textId="77777777" w:rsidR="00462C08" w:rsidRDefault="00462C08">
            <w:pPr>
              <w:spacing w:after="30"/>
              <w:jc w:val="center"/>
            </w:pPr>
            <w:r>
              <w:rPr>
                <w:sz w:val="16"/>
              </w:rPr>
              <w:t>N</w:t>
            </w:r>
          </w:p>
        </w:tc>
        <w:tc>
          <w:tcPr>
            <w:tcW w:w="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7A0C228" w14:textId="77777777" w:rsidR="00462C08" w:rsidRDefault="00462C08">
            <w:pPr>
              <w:spacing w:after="30"/>
              <w:jc w:val="center"/>
            </w:pPr>
          </w:p>
        </w:tc>
        <w:tc>
          <w:tcPr>
            <w:tcW w:w="37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D45464E" w14:textId="77777777" w:rsidR="00462C08" w:rsidRDefault="00462C08">
            <w:pPr>
              <w:spacing w:after="30"/>
            </w:pPr>
            <w:r>
              <w:rPr>
                <w:sz w:val="16"/>
              </w:rPr>
              <w:t>Not used.</w:t>
            </w:r>
          </w:p>
        </w:tc>
      </w:tr>
      <w:tr w:rsidR="00462C08" w14:paraId="5874422C" w14:textId="77777777">
        <w:tblPrEx>
          <w:tblCellMar>
            <w:top w:w="0" w:type="dxa"/>
            <w:bottom w:w="0" w:type="dxa"/>
          </w:tblCellMar>
        </w:tblPrEx>
        <w:trPr>
          <w:cantSplit/>
        </w:trPr>
        <w:tc>
          <w:tcPr>
            <w:tcW w:w="3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54AAC424" w14:textId="77777777" w:rsidR="00462C08" w:rsidRDefault="00000000">
            <w:pPr>
              <w:spacing w:after="30"/>
            </w:pPr>
            <w:r>
              <w:rPr>
                <w:sz w:val="20"/>
                <w:szCs w:val="20"/>
              </w:rPr>
              <w:t>Long-context efficiency (context compression, summarisation, token budgeting)</w:t>
            </w:r>
          </w:p>
        </w:tc>
        <w:tc>
          <w:tcPr>
            <w:tcW w:w="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6337EAF" w14:textId="77777777" w:rsidR="00462C08" w:rsidRDefault="00462C08">
            <w:pPr>
              <w:spacing w:after="30"/>
              <w:jc w:val="center"/>
            </w:pPr>
            <w:r>
              <w:rPr>
                <w:sz w:val="16"/>
              </w:rPr>
              <w:t>N</w:t>
            </w:r>
          </w:p>
        </w:tc>
        <w:tc>
          <w:tcPr>
            <w:tcW w:w="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08FBEBC" w14:textId="77777777" w:rsidR="00462C08" w:rsidRDefault="00462C08">
            <w:pPr>
              <w:spacing w:after="30"/>
              <w:jc w:val="center"/>
            </w:pPr>
          </w:p>
        </w:tc>
        <w:tc>
          <w:tcPr>
            <w:tcW w:w="37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55953738" w14:textId="77777777" w:rsidR="00462C08" w:rsidRDefault="00462C08">
            <w:pPr>
              <w:spacing w:after="30"/>
            </w:pPr>
            <w:r>
              <w:rPr>
                <w:sz w:val="16"/>
              </w:rPr>
              <w:t>Not needed: inputs are one sentence.</w:t>
            </w:r>
          </w:p>
        </w:tc>
      </w:tr>
      <w:tr w:rsidR="00462C08" w14:paraId="461B302E" w14:textId="77777777">
        <w:tblPrEx>
          <w:tblCellMar>
            <w:top w:w="0" w:type="dxa"/>
            <w:bottom w:w="0" w:type="dxa"/>
          </w:tblCellMar>
        </w:tblPrEx>
        <w:trPr>
          <w:cantSplit/>
        </w:trPr>
        <w:tc>
          <w:tcPr>
            <w:tcW w:w="3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F1B8239" w14:textId="77777777" w:rsidR="00462C08" w:rsidRDefault="00000000">
            <w:pPr>
              <w:spacing w:after="30"/>
            </w:pPr>
            <w:r>
              <w:rPr>
                <w:sz w:val="20"/>
                <w:szCs w:val="20"/>
              </w:rPr>
              <w:t>Agent-based modelling and simulation (information diffusion on social networks, epidemic-style models)</w:t>
            </w:r>
          </w:p>
        </w:tc>
        <w:tc>
          <w:tcPr>
            <w:tcW w:w="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5D5FC8A7" w14:textId="77777777" w:rsidR="00462C08" w:rsidRDefault="00462C08">
            <w:pPr>
              <w:spacing w:after="30"/>
              <w:jc w:val="center"/>
            </w:pPr>
            <w:r>
              <w:rPr>
                <w:sz w:val="16"/>
              </w:rPr>
              <w:t>N</w:t>
            </w:r>
          </w:p>
        </w:tc>
        <w:tc>
          <w:tcPr>
            <w:tcW w:w="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EA1A9ED" w14:textId="77777777" w:rsidR="00462C08" w:rsidRDefault="00462C08">
            <w:pPr>
              <w:spacing w:after="30"/>
              <w:jc w:val="center"/>
            </w:pPr>
          </w:p>
        </w:tc>
        <w:tc>
          <w:tcPr>
            <w:tcW w:w="37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5B00BB38" w14:textId="77777777" w:rsidR="00462C08" w:rsidRDefault="00462C08">
            <w:pPr>
              <w:spacing w:after="30"/>
            </w:pPr>
            <w:r>
              <w:rPr>
                <w:sz w:val="16"/>
              </w:rPr>
              <w:t>Not used.</w:t>
            </w:r>
          </w:p>
        </w:tc>
      </w:tr>
      <w:tr w:rsidR="00462C08" w14:paraId="2E9FC1C6" w14:textId="77777777">
        <w:tblPrEx>
          <w:tblCellMar>
            <w:top w:w="0" w:type="dxa"/>
            <w:bottom w:w="0" w:type="dxa"/>
          </w:tblCellMar>
        </w:tblPrEx>
        <w:trPr>
          <w:cantSplit/>
        </w:trPr>
        <w:tc>
          <w:tcPr>
            <w:tcW w:w="3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1C143093" w14:textId="77777777" w:rsidR="00462C08" w:rsidRDefault="00000000">
            <w:pPr>
              <w:spacing w:after="30"/>
            </w:pPr>
            <w:r>
              <w:rPr>
                <w:sz w:val="20"/>
                <w:szCs w:val="20"/>
              </w:rPr>
              <w:t>Sequential decision-making under uncertainty (reinforcement learning, MDPs, game-theoretic strategy)</w:t>
            </w:r>
          </w:p>
        </w:tc>
        <w:tc>
          <w:tcPr>
            <w:tcW w:w="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D984567" w14:textId="77777777" w:rsidR="00462C08" w:rsidRDefault="00462C08">
            <w:pPr>
              <w:spacing w:after="30"/>
              <w:jc w:val="center"/>
            </w:pPr>
            <w:r>
              <w:rPr>
                <w:sz w:val="16"/>
              </w:rPr>
              <w:t>N</w:t>
            </w:r>
          </w:p>
        </w:tc>
        <w:tc>
          <w:tcPr>
            <w:tcW w:w="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5AB5DA0" w14:textId="77777777" w:rsidR="00462C08" w:rsidRDefault="00462C08">
            <w:pPr>
              <w:spacing w:after="30"/>
              <w:jc w:val="center"/>
            </w:pPr>
          </w:p>
        </w:tc>
        <w:tc>
          <w:tcPr>
            <w:tcW w:w="37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A33C1D3" w14:textId="77777777" w:rsidR="00462C08" w:rsidRDefault="00462C08">
            <w:pPr>
              <w:spacing w:after="30"/>
            </w:pPr>
            <w:r>
              <w:rPr>
                <w:sz w:val="16"/>
              </w:rPr>
              <w:t>Not used.</w:t>
            </w:r>
          </w:p>
        </w:tc>
      </w:tr>
      <w:tr w:rsidR="00462C08" w14:paraId="03DC071A" w14:textId="77777777">
        <w:tblPrEx>
          <w:tblCellMar>
            <w:top w:w="0" w:type="dxa"/>
            <w:bottom w:w="0" w:type="dxa"/>
          </w:tblCellMar>
        </w:tblPrEx>
        <w:trPr>
          <w:cantSplit/>
        </w:trPr>
        <w:tc>
          <w:tcPr>
            <w:tcW w:w="3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1D9A82A" w14:textId="77777777" w:rsidR="00462C08" w:rsidRDefault="00000000">
            <w:pPr>
              <w:spacing w:after="30"/>
            </w:pPr>
            <w:r>
              <w:rPr>
                <w:sz w:val="20"/>
                <w:szCs w:val="20"/>
              </w:rPr>
              <w:t>Few-shot learning and edge deployment (meta-learning, quantisation, on-device inference)</w:t>
            </w:r>
          </w:p>
        </w:tc>
        <w:tc>
          <w:tcPr>
            <w:tcW w:w="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561527ED" w14:textId="77777777" w:rsidR="00462C08" w:rsidRDefault="00462C08">
            <w:pPr>
              <w:spacing w:after="30"/>
              <w:jc w:val="center"/>
            </w:pPr>
            <w:r>
              <w:rPr>
                <w:sz w:val="16"/>
              </w:rPr>
              <w:t>Y</w:t>
            </w:r>
          </w:p>
        </w:tc>
        <w:tc>
          <w:tcPr>
            <w:tcW w:w="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04A992AE" w14:textId="77777777" w:rsidR="00462C08" w:rsidRDefault="00462C08">
            <w:pPr>
              <w:spacing w:after="30"/>
              <w:jc w:val="center"/>
            </w:pPr>
            <w:r>
              <w:rPr>
                <w:sz w:val="16"/>
              </w:rPr>
              <w:t>(b)</w:t>
            </w:r>
          </w:p>
        </w:tc>
        <w:tc>
          <w:tcPr>
            <w:tcW w:w="37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86CE00B" w14:textId="77777777" w:rsidR="00462C08" w:rsidRDefault="00462C08">
            <w:pPr>
              <w:spacing w:after="30"/>
            </w:pPr>
            <w:r>
              <w:rPr>
                <w:sz w:val="16"/>
              </w:rPr>
              <w:t>Sub-1B model in float16 (~1 GB) running locally on an 8 GB laptop (Apple M2, MPS); chosen over 1.5B, which did not fit in memory without disk offload.</w:t>
            </w:r>
          </w:p>
        </w:tc>
      </w:tr>
      <w:tr w:rsidR="00462C08" w14:paraId="19B12078" w14:textId="77777777">
        <w:tblPrEx>
          <w:tblCellMar>
            <w:top w:w="0" w:type="dxa"/>
            <w:bottom w:w="0" w:type="dxa"/>
          </w:tblCellMar>
        </w:tblPrEx>
        <w:trPr>
          <w:cantSplit/>
        </w:trPr>
        <w:tc>
          <w:tcPr>
            <w:tcW w:w="3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B0922B9" w14:textId="77777777" w:rsidR="00462C08" w:rsidRDefault="00000000">
            <w:pPr>
              <w:spacing w:after="30"/>
            </w:pPr>
            <w:r>
              <w:rPr>
                <w:sz w:val="20"/>
                <w:szCs w:val="20"/>
              </w:rPr>
              <w:t>Classical machine learning and computer vision (CNNs, gradient boosting, feature engineering)</w:t>
            </w:r>
          </w:p>
        </w:tc>
        <w:tc>
          <w:tcPr>
            <w:tcW w:w="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1885E87A" w14:textId="77777777" w:rsidR="00462C08" w:rsidRDefault="00462C08">
            <w:pPr>
              <w:spacing w:after="30"/>
              <w:jc w:val="center"/>
            </w:pPr>
            <w:r>
              <w:rPr>
                <w:sz w:val="16"/>
              </w:rPr>
              <w:t>N</w:t>
            </w:r>
          </w:p>
        </w:tc>
        <w:tc>
          <w:tcPr>
            <w:tcW w:w="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4345EEB" w14:textId="77777777" w:rsidR="00462C08" w:rsidRDefault="00462C08">
            <w:pPr>
              <w:spacing w:after="30"/>
              <w:jc w:val="center"/>
            </w:pPr>
          </w:p>
        </w:tc>
        <w:tc>
          <w:tcPr>
            <w:tcW w:w="37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82A4BF7" w14:textId="77777777" w:rsidR="00462C08" w:rsidRDefault="00462C08">
            <w:pPr>
              <w:spacing w:after="30"/>
            </w:pPr>
            <w:r>
              <w:rPr>
                <w:sz w:val="16"/>
              </w:rPr>
              <w:t>Regular-expression rule baseline only (Section 6.3).</w:t>
            </w:r>
          </w:p>
        </w:tc>
      </w:tr>
      <w:tr w:rsidR="00462C08" w14:paraId="6950374D" w14:textId="77777777">
        <w:tblPrEx>
          <w:tblCellMar>
            <w:top w:w="0" w:type="dxa"/>
            <w:bottom w:w="0" w:type="dxa"/>
          </w:tblCellMar>
        </w:tblPrEx>
        <w:trPr>
          <w:cantSplit/>
        </w:trPr>
        <w:tc>
          <w:tcPr>
            <w:tcW w:w="3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B3757FD" w14:textId="77777777" w:rsidR="00462C08" w:rsidRDefault="00000000">
            <w:pPr>
              <w:spacing w:after="30"/>
            </w:pPr>
            <w:r>
              <w:rPr>
                <w:sz w:val="20"/>
                <w:szCs w:val="20"/>
              </w:rPr>
              <w:lastRenderedPageBreak/>
              <w:t>Other (specify)</w:t>
            </w:r>
          </w:p>
        </w:tc>
        <w:tc>
          <w:tcPr>
            <w:tcW w:w="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553747D2" w14:textId="77777777" w:rsidR="00462C08" w:rsidRDefault="00462C08">
            <w:pPr>
              <w:spacing w:after="30"/>
              <w:jc w:val="center"/>
            </w:pPr>
            <w:r>
              <w:rPr>
                <w:sz w:val="16"/>
              </w:rPr>
              <w:t>Y</w:t>
            </w:r>
          </w:p>
        </w:tc>
        <w:tc>
          <w:tcPr>
            <w:tcW w:w="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4CB24FF" w14:textId="77777777" w:rsidR="00462C08" w:rsidRDefault="00462C08">
            <w:pPr>
              <w:spacing w:after="30"/>
              <w:jc w:val="center"/>
            </w:pPr>
            <w:r>
              <w:rPr>
                <w:sz w:val="16"/>
              </w:rPr>
              <w:t>(a)</w:t>
            </w:r>
          </w:p>
        </w:tc>
        <w:tc>
          <w:tcPr>
            <w:tcW w:w="37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0571F15" w14:textId="77777777" w:rsidR="00462C08" w:rsidRDefault="00462C08">
            <w:pPr>
              <w:spacing w:after="30"/>
            </w:pPr>
            <w:r>
              <w:rPr>
                <w:sz w:val="16"/>
              </w:rPr>
              <w:t>Neural machine translation (IndicTrans2) as an English pivot, chosen over prompting Qwen in Indian languages directly (ablated in Section 7.3).</w:t>
            </w:r>
          </w:p>
        </w:tc>
      </w:tr>
    </w:tbl>
    <w:p w14:paraId="45667A89" w14:textId="77777777" w:rsidR="00462C08" w:rsidRDefault="00000000">
      <w:pPr>
        <w:spacing w:before="60" w:after="120" w:line="360" w:lineRule="auto"/>
        <w:jc w:val="both"/>
      </w:pPr>
      <w:r>
        <w:rPr>
          <w:i/>
          <w:iCs/>
          <w:sz w:val="20"/>
          <w:szCs w:val="20"/>
        </w:rPr>
        <w:t xml:space="preserve">*Level: </w:t>
      </w:r>
      <w:r>
        <w:rPr>
          <w:b/>
          <w:bCs/>
          <w:i/>
          <w:iCs/>
          <w:sz w:val="20"/>
          <w:szCs w:val="20"/>
        </w:rPr>
        <w:t>(a)</w:t>
      </w:r>
      <w:r>
        <w:rPr>
          <w:i/>
          <w:iCs/>
          <w:sz w:val="20"/>
          <w:szCs w:val="20"/>
        </w:rPr>
        <w:t xml:space="preserve"> used off-the-shelf (e.g., an API call or library default); </w:t>
      </w:r>
      <w:r>
        <w:rPr>
          <w:b/>
          <w:bCs/>
          <w:i/>
          <w:iCs/>
          <w:sz w:val="20"/>
          <w:szCs w:val="20"/>
        </w:rPr>
        <w:t>(b)</w:t>
      </w:r>
      <w:r>
        <w:rPr>
          <w:i/>
          <w:iCs/>
          <w:sz w:val="20"/>
          <w:szCs w:val="20"/>
        </w:rPr>
        <w:t xml:space="preserve"> configured or tuned by us; </w:t>
      </w:r>
      <w:r>
        <w:rPr>
          <w:b/>
          <w:bCs/>
          <w:i/>
          <w:iCs/>
          <w:sz w:val="20"/>
          <w:szCs w:val="20"/>
        </w:rPr>
        <w:t>(c)</w:t>
      </w:r>
      <w:r>
        <w:rPr>
          <w:i/>
          <w:iCs/>
          <w:sz w:val="20"/>
          <w:szCs w:val="20"/>
        </w:rPr>
        <w:t xml:space="preserve"> modified or implemented by us.</w:t>
      </w:r>
    </w:p>
    <w:p w14:paraId="0777B363" w14:textId="77777777" w:rsidR="00462C08" w:rsidRDefault="00000000">
      <w:pPr>
        <w:pStyle w:val="Heading3"/>
      </w:pPr>
      <w:r>
        <w:t>Technique explanations</w:t>
      </w:r>
    </w:p>
    <w:p>
      <w:pPr>
        <w:pStyle w:val="Heading3"/>
        <w:keepNext/>
        <w:spacing w:after="80"/>
        <w:jc w:val="left"/>
      </w:pPr>
      <w:r>
        <w:rPr/>
        <w:t>Transformer models and decoding</w:t>
      </w:r>
    </w:p>
    <w:p>
      <w:pPr>
        <w:spacing w:after="120" w:line="360" w:lineRule="auto"/>
        <w:jc w:val="both"/>
      </w:pPr>
      <w:r>
        <w:rPr/>
        <w:t>IndicTrans2 is an encoder–decoder transformer: the encoder reads the Indic sentence with self-attention and the decoder generates English while attending to it, keeping the 5 best partial translations (beam search). Qwen2.5-0.5B is a decoder-only transformer that predicts each token from the previous ones, p(x_t | x_&lt;t) = softmax(W·h_t / T). We use greedy decoding (the most probable token, the limit T → 0), so the same request always gives the same reminder; higher temperatures flatten the distribution and make outputs vary (measured in Section 7.1). Limitation: greedy output can still be confidently wrong, and a 0.5B model knows little about Indian drug brands.</w:t>
      </w:r>
    </w:p>
    <w:p>
      <w:pPr>
        <w:pStyle w:val="Heading3"/>
        <w:keepNext/>
        <w:spacing w:after="80"/>
        <w:jc w:val="left"/>
      </w:pPr>
      <w:r>
        <w:rPr/>
        <w:t>Prompt engineering and in-context learning</w:t>
      </w:r>
    </w:p>
    <w:p>
      <w:pPr>
        <w:spacing w:after="120" w:line="360" w:lineRule="auto"/>
        <w:jc w:val="both"/>
      </w:pPr>
      <w:r>
        <w:rPr/>
        <w:t>The chat template carries a system message that defines every field's format, three worked examples and the user's sentence (Appendix A). We chose prompting over fine-tuning because no labelled training data exists and prompts can be changed instantly. Limitation: examples and prior knowledge can leak into answers, which we measure as dose hallucination.</w:t>
      </w:r>
    </w:p>
    <w:p>
      <w:pPr>
        <w:pStyle w:val="Heading3"/>
        <w:keepNext/>
        <w:spacing w:after="80"/>
        <w:jc w:val="left"/>
      </w:pPr>
      <w:r>
        <w:rPr/>
        <w:t>Neuro-symbolic validation</w:t>
      </w:r>
    </w:p>
    <w:p>
      <w:pPr>
        <w:spacing w:after="120" w:line="360" w:lineRule="auto"/>
        <w:jc w:val="both"/>
      </w:pPr>
      <w:r>
        <w:rPr/>
        <w:t>The model proposes slot values and rules decide what is executed: time words map to fixed clock times, frequency is recomputed by regular expressions over the model's answer and the translated sentence, and a reminder is accepted only if the scheduler's parse_time and parse_frequency succeed. We chose this over grammar-constrained decoding [7] because a grammar guarantees syntax, not an executable value, while our checks can also use the source sentence. Limitation: the rules cover only the patterns we support and default unknown frequencies to daily.</w:t>
      </w:r>
    </w:p>
    <w:p>
      <w:pPr>
        <w:pStyle w:val="Heading3"/>
        <w:keepNext/>
        <w:spacing w:after="80"/>
        <w:jc w:val="left"/>
      </w:pPr>
      <w:r>
        <w:rPr/>
        <w:t>Fairness measurement, guardrails, speech and edge deployment</w:t>
      </w:r>
    </w:p>
    <w:p>
      <w:pPr>
        <w:spacing w:after="120" w:line="360" w:lineRule="auto"/>
        <w:jc w:val="both"/>
      </w:pPr>
      <w:r>
        <w:rPr/>
        <w:t>The test set contains the same 25 requests in four languages, so per-language differences reflect language rather than content; languages are compared with a χ² test. Guardrails coerce any model output (non-JSON, numbers, lists) and either build a valid reminder or return a clear message, never an HTTP 500. Speech uses the browser Web Speech API with the selected locale (hi-IN, ta-IN, te-IN, bn-IN), which is free but, in Chrome, processed online; Section 7 approximates its errors with noisy input. Qwen2.5-0.5B in float16 needs about 1 GB and runs on the laptop GPU through PyTorch MPS; the 1.5B model (about 3 GB) did not fit beside the translator on 8 GB and swapped to disk.</w:t>
      </w:r>
    </w:p>
    <w:p w14:paraId="57401204" w14:textId="77777777" w:rsidR="00462C08" w:rsidRDefault="00000000">
      <w:pPr>
        <w:pStyle w:val="Heading1"/>
      </w:pPr>
      <w:bookmarkStart w:id="20" w:name="_Toc242030723"/>
      <w:r>
        <w:t>5. Methodology and Implementation</w:t>
      </w:r>
      <w:bookmarkEnd w:id="20"/>
    </w:p>
    <w:p w14:paraId="5000066F" w14:textId="77777777" w:rsidR="00462C08" w:rsidRDefault="00000000">
      <w:pPr>
        <w:pStyle w:val="Heading2"/>
      </w:pPr>
      <w:bookmarkStart w:id="21" w:name="_Toc242030724"/>
      <w:r>
        <w:t>5.1 Data</w:t>
      </w:r>
      <w:bookmarkEnd w:id="21"/>
    </w:p>
    <w:p w14:paraId="2C03A824" w14:textId="77777777" w:rsidR="00462C08" w:rsidRDefault="00000000">
      <w:pPr>
        <w:keepNext/>
        <w:spacing w:before="80" w:after="200" w:line="360" w:lineRule="auto"/>
        <w:jc w:val="center"/>
      </w:pPr>
      <w:r>
        <w:rPr>
          <w:i/>
          <w:iCs/>
          <w:sz w:val="20"/>
          <w:szCs w:val="20"/>
        </w:rPr>
        <w:t>Table 5.1: Dataset description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5226"/>
      </w:tblGrid>
      <w:tr w:rsidR="00462C08" w14:paraId="6EC1E8F1" w14:textId="77777777">
        <w:tblPrEx>
          <w:tblCellMar>
            <w:top w:w="0" w:type="dxa"/>
            <w:bottom w:w="0" w:type="dxa"/>
          </w:tblCellMar>
        </w:tblPrEx>
        <w:trPr>
          <w:cantSplit/>
          <w:tblHeader/>
        </w:trPr>
        <w:tc>
          <w:tcPr>
            <w:tcW w:w="38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2356426C" w14:textId="77777777" w:rsidR="00462C08" w:rsidRDefault="00000000">
            <w:pPr>
              <w:keepNext/>
              <w:spacing w:after="30"/>
              <w:jc w:val="center"/>
            </w:pPr>
            <w:r>
              <w:rPr>
                <w:b/>
                <w:bCs/>
                <w:color w:val="FFFFFF"/>
                <w:sz w:val="20"/>
                <w:szCs w:val="20"/>
              </w:rPr>
              <w:t>Attribute</w:t>
            </w:r>
          </w:p>
        </w:tc>
        <w:tc>
          <w:tcPr>
            <w:tcW w:w="5226"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3F3EFECE" w14:textId="77777777" w:rsidR="00462C08" w:rsidRDefault="00000000">
            <w:pPr>
              <w:keepNext/>
              <w:spacing w:after="30"/>
              <w:jc w:val="center"/>
            </w:pPr>
            <w:r>
              <w:rPr>
                <w:b/>
                <w:bCs/>
                <w:color w:val="FFFFFF"/>
                <w:sz w:val="20"/>
                <w:szCs w:val="20"/>
              </w:rPr>
              <w:t>Details</w:t>
            </w:r>
          </w:p>
        </w:tc>
      </w:tr>
      <w:tr w:rsidR="00462C08" w14:paraId="5712822D" w14:textId="77777777">
        <w:tblPrEx>
          <w:tblCellMar>
            <w:top w:w="0" w:type="dxa"/>
            <w:bottom w:w="0" w:type="dxa"/>
          </w:tblCellMar>
        </w:tblPrEx>
        <w:trPr>
          <w:cantSplit/>
        </w:trPr>
        <w:tc>
          <w:tcPr>
            <w:tcW w:w="38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20126A07" w14:textId="77777777" w:rsidR="00462C08" w:rsidRDefault="00000000">
            <w:pPr>
              <w:spacing w:after="30"/>
            </w:pPr>
            <w:r>
              <w:rPr>
                <w:b/>
                <w:bCs/>
                <w:sz w:val="20"/>
                <w:szCs w:val="20"/>
              </w:rPr>
              <w:t>Name and source (URL / citation)</w:t>
            </w:r>
          </w:p>
        </w:tc>
        <w:tc>
          <w:tcPr>
            <w:tcW w:w="52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D7A4769" w14:textId="77777777" w:rsidR="00462C08" w:rsidRDefault="00462C08">
            <w:pPr>
              <w:spacing w:after="30"/>
            </w:pPr>
            <w:r>
              <w:rPr>
                <w:sz w:val="20"/>
              </w:rPr>
              <w:t>MedVoice reminder-extraction test set (this work): evaluation/testset.json in the project repository</w:t>
            </w:r>
          </w:p>
        </w:tc>
      </w:tr>
      <w:tr w:rsidR="00462C08" w14:paraId="369D9E48" w14:textId="77777777">
        <w:tblPrEx>
          <w:tblCellMar>
            <w:top w:w="0" w:type="dxa"/>
            <w:bottom w:w="0" w:type="dxa"/>
          </w:tblCellMar>
        </w:tblPrEx>
        <w:trPr>
          <w:cantSplit/>
        </w:trPr>
        <w:tc>
          <w:tcPr>
            <w:tcW w:w="38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7C18DC13" w14:textId="77777777" w:rsidR="00462C08" w:rsidRDefault="00000000">
            <w:pPr>
              <w:spacing w:after="30"/>
            </w:pPr>
            <w:r>
              <w:rPr>
                <w:b/>
                <w:bCs/>
                <w:sz w:val="20"/>
                <w:szCs w:val="20"/>
              </w:rPr>
              <w:t>Licence and terms of use</w:t>
            </w:r>
          </w:p>
        </w:tc>
        <w:tc>
          <w:tcPr>
            <w:tcW w:w="52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0BFBC09" w14:textId="77777777" w:rsidR="00462C08" w:rsidRDefault="00462C08">
            <w:pPr>
              <w:spacing w:after="30"/>
            </w:pPr>
            <w:r>
              <w:rPr>
                <w:sz w:val="20"/>
              </w:rPr>
              <w:t>Released with the project repository; contains no third-party text</w:t>
            </w:r>
          </w:p>
        </w:tc>
      </w:tr>
      <w:tr w:rsidR="00462C08" w14:paraId="62A4EB7F" w14:textId="77777777">
        <w:tblPrEx>
          <w:tblCellMar>
            <w:top w:w="0" w:type="dxa"/>
            <w:bottom w:w="0" w:type="dxa"/>
          </w:tblCellMar>
        </w:tblPrEx>
        <w:trPr>
          <w:cantSplit/>
        </w:trPr>
        <w:tc>
          <w:tcPr>
            <w:tcW w:w="38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57CDF10B" w14:textId="77777777" w:rsidR="00462C08" w:rsidRDefault="00000000">
            <w:pPr>
              <w:spacing w:after="30"/>
            </w:pPr>
            <w:r>
              <w:rPr>
                <w:b/>
                <w:bCs/>
                <w:sz w:val="20"/>
                <w:szCs w:val="20"/>
              </w:rPr>
              <w:t>Size (samples, classes, tokens, images, documents)</w:t>
            </w:r>
          </w:p>
        </w:tc>
        <w:tc>
          <w:tcPr>
            <w:tcW w:w="52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12A51861" w14:textId="77777777" w:rsidR="00462C08" w:rsidRDefault="00462C08">
            <w:pPr>
              <w:spacing w:after="30"/>
            </w:pPr>
            <w:r>
              <w:rPr>
                <w:sz w:val="20"/>
              </w:rPr>
              <w:t>25 reminder requests × 4 languages = 100 items; 4 slots per item (400 slot labels); 5 frequency types (daily, weekday, next N days, next N months)</w:t>
            </w:r>
          </w:p>
        </w:tc>
      </w:tr>
      <w:tr w:rsidR="00462C08" w14:paraId="53BF7262" w14:textId="77777777">
        <w:tblPrEx>
          <w:tblCellMar>
            <w:top w:w="0" w:type="dxa"/>
            <w:bottom w:w="0" w:type="dxa"/>
          </w:tblCellMar>
        </w:tblPrEx>
        <w:trPr>
          <w:cantSplit/>
        </w:trPr>
        <w:tc>
          <w:tcPr>
            <w:tcW w:w="38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6BEB520F" w14:textId="77777777" w:rsidR="00462C08" w:rsidRDefault="00000000">
            <w:pPr>
              <w:spacing w:after="30"/>
            </w:pPr>
            <w:r>
              <w:rPr>
                <w:b/>
                <w:bCs/>
                <w:sz w:val="20"/>
                <w:szCs w:val="20"/>
              </w:rPr>
              <w:t>Collection method (public benchmark / scraped / synthetic / LLM-generated / human-collected)</w:t>
            </w:r>
          </w:p>
        </w:tc>
        <w:tc>
          <w:tcPr>
            <w:tcW w:w="52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DB7EB02" w14:textId="77777777" w:rsidR="00462C08" w:rsidRDefault="00462C08">
            <w:pPr>
              <w:spacing w:after="30"/>
            </w:pPr>
            <w:r>
              <w:rPr>
                <w:sz w:val="20"/>
              </w:rPr>
              <w:t>Synthetic, written for this project: 25 English requests covering common Indian medicines, doses, clock and word times and all frequency types, each translated into Hindi, Tamil, Telugu and Bengali. Drafted with an AI assistant (Section 12); not produced or filtered by the models under test</w:t>
            </w:r>
          </w:p>
        </w:tc>
      </w:tr>
      <w:tr w:rsidR="00462C08" w14:paraId="2F76EB9A" w14:textId="77777777">
        <w:tblPrEx>
          <w:tblCellMar>
            <w:top w:w="0" w:type="dxa"/>
            <w:bottom w:w="0" w:type="dxa"/>
          </w:tblCellMar>
        </w:tblPrEx>
        <w:trPr>
          <w:cantSplit/>
        </w:trPr>
        <w:tc>
          <w:tcPr>
            <w:tcW w:w="38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7293FE74" w14:textId="77777777" w:rsidR="00462C08" w:rsidRDefault="00000000">
            <w:pPr>
              <w:spacing w:after="30"/>
            </w:pPr>
            <w:r>
              <w:rPr>
                <w:b/>
                <w:bCs/>
                <w:sz w:val="20"/>
                <w:szCs w:val="20"/>
              </w:rPr>
              <w:t>Train / validation / test split and how it was made</w:t>
            </w:r>
          </w:p>
        </w:tc>
        <w:tc>
          <w:tcPr>
            <w:tcW w:w="52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29594B6" w14:textId="77777777" w:rsidR="00462C08" w:rsidRDefault="00462C08">
            <w:pPr>
              <w:spacing w:after="30"/>
            </w:pPr>
            <w:r>
              <w:rPr>
                <w:sz w:val="20"/>
              </w:rPr>
              <w:t>Test only: the system is not trained. The test set and its gold labels were fixed before any configuration was run on it; the prompt's three few-shot examples are different sentences</w:t>
            </w:r>
          </w:p>
        </w:tc>
      </w:tr>
      <w:tr w:rsidR="00462C08" w14:paraId="54EE0C11" w14:textId="77777777">
        <w:tblPrEx>
          <w:tblCellMar>
            <w:top w:w="0" w:type="dxa"/>
            <w:bottom w:w="0" w:type="dxa"/>
          </w:tblCellMar>
        </w:tblPrEx>
        <w:trPr>
          <w:cantSplit/>
        </w:trPr>
        <w:tc>
          <w:tcPr>
            <w:tcW w:w="38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0039327D" w14:textId="77777777" w:rsidR="00462C08" w:rsidRDefault="00000000">
            <w:pPr>
              <w:spacing w:after="30"/>
            </w:pPr>
            <w:r>
              <w:rPr>
                <w:b/>
                <w:bCs/>
                <w:sz w:val="20"/>
                <w:szCs w:val="20"/>
              </w:rPr>
              <w:t>Class balance or demographic composition</w:t>
            </w:r>
          </w:p>
        </w:tc>
        <w:tc>
          <w:tcPr>
            <w:tcW w:w="52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D529A16" w14:textId="77777777" w:rsidR="00462C08" w:rsidRDefault="00462C08">
            <w:pPr>
              <w:spacing w:after="30"/>
            </w:pPr>
            <w:r>
              <w:rPr>
                <w:sz w:val="20"/>
              </w:rPr>
              <w:t>Frequency: 12 daily, 5 weekday, 6 next-N-days, 2 next-N-months per language; 18 of 25 requests state a dose; 4 languages × 25 (balanced)</w:t>
            </w:r>
          </w:p>
        </w:tc>
      </w:tr>
      <w:tr w:rsidR="00462C08" w14:paraId="510355EF" w14:textId="77777777">
        <w:tblPrEx>
          <w:tblCellMar>
            <w:top w:w="0" w:type="dxa"/>
            <w:bottom w:w="0" w:type="dxa"/>
          </w:tblCellMar>
        </w:tblPrEx>
        <w:trPr>
          <w:cantSplit/>
        </w:trPr>
        <w:tc>
          <w:tcPr>
            <w:tcW w:w="38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4B51DABE" w14:textId="77777777" w:rsidR="00462C08" w:rsidRDefault="00000000">
            <w:pPr>
              <w:spacing w:after="30"/>
            </w:pPr>
            <w:r>
              <w:rPr>
                <w:b/>
                <w:bCs/>
                <w:sz w:val="20"/>
                <w:szCs w:val="20"/>
              </w:rPr>
              <w:t>Personal or sensitive data present? How handled?</w:t>
            </w:r>
          </w:p>
        </w:tc>
        <w:tc>
          <w:tcPr>
            <w:tcW w:w="52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1E417A73" w14:textId="77777777" w:rsidR="00462C08" w:rsidRDefault="00462C08">
            <w:pPr>
              <w:spacing w:after="30"/>
            </w:pPr>
            <w:r>
              <w:rPr>
                <w:sz w:val="20"/>
              </w:rPr>
              <w:t>None: no real patients or users; medicine names are common public brands</w:t>
            </w:r>
          </w:p>
        </w:tc>
      </w:tr>
    </w:tbl>
    <w:p w14:paraId="08048898" w14:textId="77777777" w:rsidR="00462C08" w:rsidRDefault="00462C08">
      <w:pPr>
        <w:spacing w:after="120"/>
      </w:pPr>
    </w:p>
    <w:p w14:paraId="1F4D623A" w14:textId="77777777" w:rsidR="00462C08" w:rsidRDefault="00000000">
      <w:pPr>
        <w:pStyle w:val="Heading2"/>
      </w:pPr>
      <w:bookmarkStart w:id="22" w:name="_Toc242030725"/>
      <w:r>
        <w:t>5.2 Preprocessing</w:t>
      </w:r>
      <w:bookmarkEnd w:id="22"/>
    </w:p>
    <w:p>
      <w:pPr>
        <w:spacing w:after="120" w:line="360" w:lineRule="auto"/>
        <w:jc w:val="both"/>
      </w:pPr>
      <w:r>
        <w:rPr/>
        <w:t>No training data is used, so there is no cleaning, augmentation or de-duplication step. At inference time: (1) the IndicTransToolkit IndicProcessor normalises the Indic text (Unicode normalisation, script handling, protecting numbers and Latin tokens such as "mg" and "B12") before SentencePiece tokenisation and translation, and post-processes the English output; (2) the English sentence is wrapped in the chat template and tokenised with Qwen's tokenizer; (3) the first JSON object in the model's reply is extracted with a tolerant JSON decoder; (4) validation coerces types and normalises time and frequency (Section 4.4).</w:t>
      </w:r>
    </w:p>
    <w:p>
      <w:pPr>
        <w:spacing w:after="120" w:line="360" w:lineRule="auto"/>
        <w:jc w:val="both"/>
      </w:pPr>
      <w:r>
        <w:rPr/>
        <w:t>For scoring only, predicted and gold values are normalised: medicine names are lower-cased and stripped of generic words (tablet, capsule, syrup, …) and plural endings; doses have number words converted to digits and units unified ("two spoons" = "2 teaspoons" = "2 spoon"); times and frequencies are compared after parsing with the scheduler's parsers. Leakage check: none of the 25 test requests appears in the prompt; one test drug (paracetamol) also appears in a few-shot example, with a different dose, time and wording.</w:t>
      </w:r>
    </w:p>
    <w:p w14:paraId="72E66680" w14:textId="77777777" w:rsidR="00462C08" w:rsidRDefault="00000000">
      <w:pPr>
        <w:pStyle w:val="Heading2"/>
      </w:pPr>
      <w:bookmarkStart w:id="23" w:name="_Toc242030726"/>
      <w:r>
        <w:t>5.3 Models Used</w:t>
      </w:r>
      <w:bookmarkEnd w:id="23"/>
    </w:p>
    <w:p w14:paraId="0BF73CB5" w14:textId="77777777" w:rsidR="00462C08" w:rsidRDefault="00000000">
      <w:pPr>
        <w:keepNext/>
        <w:spacing w:before="80" w:after="200" w:line="360" w:lineRule="auto"/>
        <w:jc w:val="center"/>
      </w:pPr>
      <w:r>
        <w:rPr>
          <w:i/>
          <w:iCs/>
          <w:sz w:val="20"/>
          <w:szCs w:val="20"/>
        </w:rPr>
        <w:t>Table 5.2: Model inventory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900"/>
        <w:gridCol w:w="1200"/>
        <w:gridCol w:w="1000"/>
        <w:gridCol w:w="1626"/>
        <w:gridCol w:w="1800"/>
      </w:tblGrid>
      <w:tr w:rsidR="00462C08" w14:paraId="4A08747A" w14:textId="77777777">
        <w:tblPrEx>
          <w:tblCellMar>
            <w:top w:w="0" w:type="dxa"/>
            <w:bottom w:w="0" w:type="dxa"/>
          </w:tblCellMar>
        </w:tblPrEx>
        <w:trPr>
          <w:cantSplit/>
          <w:tblHeader/>
        </w:trPr>
        <w:tc>
          <w:tcPr>
            <w:tcW w:w="15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26E09724" w14:textId="77777777" w:rsidR="00462C08" w:rsidRDefault="00000000">
            <w:pPr>
              <w:keepNext/>
              <w:spacing w:after="30"/>
              <w:jc w:val="center"/>
            </w:pPr>
            <w:r>
              <w:rPr>
                <w:b/>
                <w:bCs/>
                <w:color w:val="FFFFFF"/>
                <w:sz w:val="20"/>
                <w:szCs w:val="20"/>
              </w:rPr>
              <w:t>Model</w:t>
            </w:r>
          </w:p>
        </w:tc>
        <w:tc>
          <w:tcPr>
            <w:tcW w:w="19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1112FA13" w14:textId="77777777" w:rsidR="00462C08" w:rsidRDefault="00000000">
            <w:pPr>
              <w:keepNext/>
              <w:spacing w:after="30"/>
              <w:jc w:val="center"/>
            </w:pPr>
            <w:r>
              <w:rPr>
                <w:b/>
                <w:bCs/>
                <w:color w:val="FFFFFF"/>
                <w:sz w:val="20"/>
                <w:szCs w:val="20"/>
              </w:rPr>
              <w:t>Exact version / snapshot</w:t>
            </w:r>
          </w:p>
        </w:tc>
        <w:tc>
          <w:tcPr>
            <w:tcW w:w="12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20107502" w14:textId="77777777" w:rsidR="00462C08" w:rsidRDefault="00000000">
            <w:pPr>
              <w:keepNext/>
              <w:spacing w:after="30"/>
              <w:jc w:val="center"/>
            </w:pPr>
            <w:r>
              <w:rPr>
                <w:b/>
                <w:bCs/>
                <w:color w:val="FFFFFF"/>
                <w:sz w:val="20"/>
                <w:szCs w:val="20"/>
              </w:rPr>
              <w:t>Open / closed weights</w:t>
            </w:r>
          </w:p>
        </w:tc>
        <w:tc>
          <w:tcPr>
            <w:tcW w:w="10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326599DB" w14:textId="77777777" w:rsidR="00462C08" w:rsidRDefault="00000000">
            <w:pPr>
              <w:keepNext/>
              <w:spacing w:after="30"/>
              <w:jc w:val="center"/>
            </w:pPr>
            <w:r>
              <w:rPr>
                <w:b/>
                <w:bCs/>
                <w:color w:val="FFFFFF"/>
                <w:sz w:val="20"/>
                <w:szCs w:val="20"/>
              </w:rPr>
              <w:t>Size (params)</w:t>
            </w:r>
          </w:p>
        </w:tc>
        <w:tc>
          <w:tcPr>
            <w:tcW w:w="1626"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7ECC2F03" w14:textId="77777777" w:rsidR="00462C08" w:rsidRDefault="00000000">
            <w:pPr>
              <w:keepNext/>
              <w:spacing w:after="30"/>
              <w:jc w:val="center"/>
            </w:pPr>
            <w:r>
              <w:rPr>
                <w:b/>
                <w:bCs/>
                <w:color w:val="FFFFFF"/>
                <w:sz w:val="20"/>
                <w:szCs w:val="20"/>
              </w:rPr>
              <w:t>Role in system</w:t>
            </w:r>
          </w:p>
        </w:tc>
        <w:tc>
          <w:tcPr>
            <w:tcW w:w="18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7A3478BA" w14:textId="77777777" w:rsidR="00462C08" w:rsidRDefault="00000000">
            <w:pPr>
              <w:keepNext/>
              <w:spacing w:after="30"/>
              <w:jc w:val="center"/>
            </w:pPr>
            <w:r>
              <w:rPr>
                <w:b/>
                <w:bCs/>
                <w:color w:val="FFFFFF"/>
                <w:sz w:val="20"/>
                <w:szCs w:val="20"/>
              </w:rPr>
              <w:t>Access method and date</w:t>
            </w:r>
          </w:p>
        </w:tc>
      </w:tr>
      <w:tr w:rsidR="00462C08" w14:paraId="3A477264" w14:textId="77777777">
        <w:tblPrEx>
          <w:tblCellMar>
            <w:top w:w="0" w:type="dxa"/>
            <w:bottom w:w="0" w:type="dxa"/>
          </w:tblCellMar>
        </w:tblPrEx>
        <w:trPr>
          <w:cantSplit/>
        </w:trPr>
        <w:tc>
          <w:tcPr>
            <w:tcW w:w="1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1693E5E" w14:textId="77777777" w:rsidR="00462C08" w:rsidRDefault="00000000">
            <w:pPr>
              <w:spacing w:after="30"/>
            </w:pPr>
            <w:r>
              <w:rPr>
                <w:sz w:val="18"/>
              </w:rPr>
              <w:t>IndicTrans2 (Indic→En, distilled)</w:t>
            </w:r>
          </w:p>
        </w:tc>
        <w:tc>
          <w:tcPr>
            <w:tcW w:w="1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D8A7203" w14:textId="77777777" w:rsidR="00462C08" w:rsidRDefault="00000000">
            <w:pPr>
              <w:spacing w:after="30"/>
            </w:pPr>
            <w:r>
              <w:rPr>
                <w:sz w:val="18"/>
              </w:rPr>
              <w:t>ai4bharat/indictrans2-indic-en-dist-200M, snapshot d66a212</w:t>
            </w:r>
          </w:p>
        </w:tc>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344E370" w14:textId="77777777" w:rsidR="00462C08" w:rsidRDefault="00000000">
            <w:pPr>
              <w:spacing w:after="30"/>
            </w:pPr>
            <w:r>
              <w:rPr>
                <w:sz w:val="18"/>
              </w:rPr>
              <w:t>Open (MIT)</w:t>
            </w:r>
          </w:p>
        </w:tc>
        <w:tc>
          <w:tcPr>
            <w:tcW w:w="1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4D60D63" w14:textId="77777777" w:rsidR="00462C08" w:rsidRDefault="00000000">
            <w:pPr>
              <w:spacing w:after="30"/>
            </w:pPr>
            <w:r>
              <w:rPr>
                <w:sz w:val="18"/>
              </w:rPr>
              <w:t>~200M</w:t>
            </w:r>
          </w:p>
        </w:tc>
        <w:tc>
          <w:tcPr>
            <w:tcW w:w="16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2CC76AA" w14:textId="77777777" w:rsidR="00462C08" w:rsidRDefault="00000000">
            <w:pPr>
              <w:spacing w:after="30"/>
            </w:pPr>
            <w:r>
              <w:rPr>
                <w:sz w:val="18"/>
              </w:rPr>
              <w:t>Translator (all systems)</w:t>
            </w:r>
          </w:p>
        </w:tc>
        <w:tc>
          <w:tcPr>
            <w:tcW w:w="1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58F14095" w14:textId="77777777" w:rsidR="00462C08" w:rsidRDefault="00000000">
            <w:pPr>
              <w:spacing w:after="30"/>
            </w:pPr>
            <w:r>
              <w:rPr>
                <w:sz w:val="18"/>
              </w:rPr>
              <w:t>Local, Hugging Face Hub download, Oct 2026</w:t>
            </w:r>
          </w:p>
        </w:tc>
      </w:tr>
      <w:tr w:rsidR="00462C08" w14:paraId="2D5B7516" w14:textId="77777777">
        <w:tblPrEx>
          <w:tblCellMar>
            <w:top w:w="0" w:type="dxa"/>
            <w:bottom w:w="0" w:type="dxa"/>
          </w:tblCellMar>
        </w:tblPrEx>
        <w:trPr>
          <w:cantSplit/>
        </w:trPr>
        <w:tc>
          <w:tcPr>
            <w:tcW w:w="1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1FC2D22" w14:textId="77777777" w:rsidR="00462C08" w:rsidRDefault="00000000">
            <w:pPr>
              <w:spacing w:after="30"/>
            </w:pPr>
            <w:r>
              <w:rPr>
                <w:sz w:val="18"/>
              </w:rPr>
              <w:t>Qwen2.5-0.5B-Instruct</w:t>
            </w:r>
          </w:p>
        </w:tc>
        <w:tc>
          <w:tcPr>
            <w:tcW w:w="1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25C6425" w14:textId="77777777" w:rsidR="00462C08" w:rsidRDefault="00000000">
            <w:pPr>
              <w:spacing w:after="30"/>
            </w:pPr>
            <w:r>
              <w:rPr>
                <w:sz w:val="18"/>
              </w:rPr>
              <w:t>Qwen/Qwen2.5-0.5B-Instruct, snapshot 7ae5576</w:t>
            </w:r>
          </w:p>
        </w:tc>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D7A9D68" w14:textId="77777777" w:rsidR="00462C08" w:rsidRDefault="00000000">
            <w:pPr>
              <w:spacing w:after="30"/>
            </w:pPr>
            <w:r>
              <w:rPr>
                <w:sz w:val="18"/>
              </w:rPr>
              <w:t>Open (Apache-2.0)</w:t>
            </w:r>
          </w:p>
        </w:tc>
        <w:tc>
          <w:tcPr>
            <w:tcW w:w="1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3F580EF" w14:textId="77777777" w:rsidR="00462C08" w:rsidRDefault="00000000">
            <w:pPr>
              <w:spacing w:after="30"/>
            </w:pPr>
            <w:r>
              <w:rPr>
                <w:sz w:val="18"/>
              </w:rPr>
              <w:t>0.49B</w:t>
            </w:r>
          </w:p>
        </w:tc>
        <w:tc>
          <w:tcPr>
            <w:tcW w:w="16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C604F14" w14:textId="77777777" w:rsidR="00462C08" w:rsidRDefault="00000000">
            <w:pPr>
              <w:spacing w:after="30"/>
            </w:pPr>
            <w:r>
              <w:rPr>
                <w:sz w:val="18"/>
              </w:rPr>
              <w:t>Extractor (ours)</w:t>
            </w:r>
          </w:p>
        </w:tc>
        <w:tc>
          <w:tcPr>
            <w:tcW w:w="1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05C68EA8" w14:textId="77777777" w:rsidR="00462C08" w:rsidRDefault="00000000">
            <w:pPr>
              <w:spacing w:after="30"/>
            </w:pPr>
            <w:proofErr w:type="spellStart"/>
            <w:proofErr w:type="spellEnd"/>
            <w:r>
              <w:rPr>
                <w:sz w:val="18"/>
              </w:rPr>
              <w:t>Local, Hugging Face Hub, Oct 2026</w:t>
            </w:r>
          </w:p>
        </w:tc>
      </w:tr>
      <w:tr w:rsidR="00462C08" w14:paraId="4CD92E88" w14:textId="77777777">
        <w:tblPrEx>
          <w:tblCellMar>
            <w:top w:w="0" w:type="dxa"/>
            <w:bottom w:w="0" w:type="dxa"/>
          </w:tblCellMar>
        </w:tblPrEx>
        <w:trPr>
          <w:cantSplit/>
        </w:trPr>
        <w:tc>
          <w:tcPr>
            <w:tcW w:w="1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8A78D5B" w14:textId="77777777" w:rsidR="00462C08" w:rsidRDefault="00462C08">
            <w:pPr>
              <w:spacing w:after="30"/>
            </w:pPr>
            <w:r>
              <w:rPr>
                <w:sz w:val="18"/>
              </w:rPr>
              <w:t>Qwen2.5-1.5B-Instruct</w:t>
            </w:r>
          </w:p>
        </w:tc>
        <w:tc>
          <w:tcPr>
            <w:tcW w:w="1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EE6B706" w14:textId="77777777" w:rsidR="00462C08" w:rsidRDefault="00462C08">
            <w:pPr>
              <w:spacing w:after="30"/>
            </w:pPr>
            <w:r>
              <w:rPr>
                <w:sz w:val="18"/>
              </w:rPr>
              <w:t>Qwen/Qwen2.5-1.5B-Instruct, snapshot 989aa79</w:t>
            </w:r>
          </w:p>
        </w:tc>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408284A" w14:textId="77777777" w:rsidR="00462C08" w:rsidRDefault="00462C08">
            <w:pPr>
              <w:spacing w:after="30"/>
            </w:pPr>
            <w:r>
              <w:rPr>
                <w:sz w:val="18"/>
              </w:rPr>
              <w:t>Open (Apache-2.0)</w:t>
            </w:r>
          </w:p>
        </w:tc>
        <w:tc>
          <w:tcPr>
            <w:tcW w:w="1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7FE60D2" w14:textId="77777777" w:rsidR="00462C08" w:rsidRDefault="00462C08">
            <w:pPr>
              <w:spacing w:after="30"/>
            </w:pPr>
            <w:r>
              <w:rPr>
                <w:sz w:val="18"/>
              </w:rPr>
              <w:t>1.54B</w:t>
            </w:r>
          </w:p>
        </w:tc>
        <w:tc>
          <w:tcPr>
            <w:tcW w:w="16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4D52C23" w14:textId="77777777" w:rsidR="00462C08" w:rsidRDefault="00462C08">
            <w:pPr>
              <w:spacing w:after="30"/>
            </w:pPr>
            <w:r>
              <w:rPr>
                <w:sz w:val="18"/>
              </w:rPr>
              <w:t>Original pipeline baseline; scale comparison</w:t>
            </w:r>
          </w:p>
        </w:tc>
        <w:tc>
          <w:tcPr>
            <w:tcW w:w="1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10AF801" w14:textId="77777777" w:rsidR="00462C08" w:rsidRDefault="00462C08">
            <w:pPr>
              <w:spacing w:after="30"/>
            </w:pPr>
            <w:r>
              <w:rPr>
                <w:sz w:val="18"/>
              </w:rPr>
              <w:t>Local, Hugging Face Hub, Oct 2026</w:t>
            </w:r>
          </w:p>
        </w:tc>
      </w:tr>
      <w:tr w:rsidR="00462C08" w14:paraId="4CD92E88" w14:textId="77777777">
        <w:tblPrEx>
          <w:tblCellMar>
            <w:top w:w="0" w:type="dxa"/>
            <w:bottom w:w="0" w:type="dxa"/>
          </w:tblCellMar>
        </w:tblPrEx>
        <w:trPr>
          <w:cantSplit/>
        </w:trPr>
        <w:tc>
          <w:tcPr>
            <w:tcW w:w="1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8A78D5B" w14:textId="77777777" w:rsidR="00462C08" w:rsidRDefault="00462C08">
            <w:pPr>
              <w:spacing w:after="30"/>
            </w:pPr>
            <w:r>
              <w:rPr>
                <w:sz w:val="18"/>
              </w:rPr>
              <w:t>Web Speech API (SpeechRecognition, speechSynthesis)</w:t>
            </w:r>
          </w:p>
        </w:tc>
        <w:tc>
          <w:tcPr>
            <w:tcW w:w="1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EE6B706" w14:textId="77777777" w:rsidR="00462C08" w:rsidRDefault="00462C08">
            <w:pPr>
              <w:spacing w:after="30"/>
            </w:pPr>
            <w:r>
              <w:rPr>
                <w:sz w:val="18"/>
              </w:rPr>
              <w:t>Browser built-in (Chrome)</w:t>
            </w:r>
          </w:p>
        </w:tc>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408284A" w14:textId="77777777" w:rsidR="00462C08" w:rsidRDefault="00462C08">
            <w:pPr>
              <w:spacing w:after="30"/>
            </w:pPr>
            <w:r>
              <w:rPr>
                <w:sz w:val="18"/>
              </w:rPr>
              <w:t>Closed</w:t>
            </w:r>
          </w:p>
        </w:tc>
        <w:tc>
          <w:tcPr>
            <w:tcW w:w="1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7FE60D2" w14:textId="77777777" w:rsidR="00462C08" w:rsidRDefault="00462C08">
            <w:pPr>
              <w:spacing w:after="30"/>
            </w:pPr>
            <w:r>
              <w:rPr>
                <w:sz w:val="18"/>
              </w:rPr>
              <w:t>—</w:t>
            </w:r>
          </w:p>
        </w:tc>
        <w:tc>
          <w:tcPr>
            <w:tcW w:w="16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4D52C23" w14:textId="77777777" w:rsidR="00462C08" w:rsidRDefault="00462C08">
            <w:pPr>
              <w:spacing w:after="30"/>
            </w:pPr>
            <w:r>
              <w:rPr>
                <w:sz w:val="18"/>
              </w:rPr>
              <w:t>Speech recognition and spoken confirmation in the app (not in the offline evaluation)</w:t>
            </w:r>
          </w:p>
        </w:tc>
        <w:tc>
          <w:tcPr>
            <w:tcW w:w="1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10AF801" w14:textId="77777777" w:rsidR="00462C08" w:rsidRDefault="00462C08">
            <w:pPr>
              <w:spacing w:after="30"/>
            </w:pPr>
            <w:r>
              <w:rPr>
                <w:sz w:val="18"/>
              </w:rPr>
              <w:t>Browser API, 2026</w:t>
            </w:r>
          </w:p>
        </w:tc>
      </w:tr>
    </w:tbl>
    <w:p w14:paraId="42DAEE19" w14:textId="77777777" w:rsidR="00462C08" w:rsidRDefault="00462C08">
      <w:pPr>
        <w:spacing w:after="120"/>
      </w:pPr>
    </w:p>
    <w:p w14:paraId="652046A2" w14:textId="77777777" w:rsidR="00462C08" w:rsidRDefault="00000000">
      <w:pPr>
        <w:pStyle w:val="Heading2"/>
      </w:pPr>
      <w:bookmarkStart w:id="24" w:name="_Toc242030727"/>
      <w:r>
        <w:t>5.4 Prompting, Fine-tuning and Retrieval Configuration</w:t>
      </w:r>
      <w:bookmarkEnd w:id="24"/>
    </w:p>
    <w:p>
      <w:pPr>
        <w:spacing w:after="120" w:line="360" w:lineRule="auto"/>
        <w:jc w:val="both"/>
      </w:pPr>
      <w:r>
        <w:rPr>
          <w:b/>
        </w:rPr>
        <w:t>Prompting:</w:t>
      </w:r>
      <w:r>
        <w:rPr/>
        <w:t xml:space="preserve"> zero-shot was the original design; the final system uses a chat-format prompt (tokenizer.apply_chat_template) with a system prompt that defines each field and its allowed formats, three worked examples given as previous user/assistant turns, and the user's translated sentence. The output is requested as a JSON object only; no chain-of-thought is used, because reasoning text would have to be stripped and, for a 0.5B model, adds latency without clear benefit. Structured output is enforced by validation rather than constrained decoding (Section 4.5). Full prompts are in Appendix A.</w:t>
      </w:r>
    </w:p>
    <w:p>
      <w:pPr>
        <w:spacing w:after="120" w:line="360" w:lineRule="auto"/>
        <w:jc w:val="both"/>
      </w:pPr>
      <w:r>
        <w:rPr>
          <w:b/>
        </w:rPr>
        <w:t>Fine-tuning:</w:t>
      </w:r>
      <w:r>
        <w:rPr/>
        <w:t xml:space="preserve"> none. </w:t>
      </w:r>
      <w:r>
        <w:rPr>
          <w:b/>
        </w:rPr>
        <w:t>Retrieval:</w:t>
      </w:r>
      <w:r>
        <w:rPr/>
        <w:t xml:space="preserve"> none. </w:t>
      </w:r>
      <w:r>
        <w:rPr>
          <w:b/>
        </w:rPr>
        <w:t>Orchestration:</w:t>
      </w:r>
      <w:r>
        <w:rPr/>
        <w:t xml:space="preserve"> a fixed sequential pipeline (no agents).</w:t>
      </w:r>
    </w:p>
    <w:p w14:paraId="6F8E20C7" w14:textId="77777777" w:rsidR="00462C08" w:rsidRDefault="00000000">
      <w:pPr>
        <w:pStyle w:val="Heading2"/>
      </w:pPr>
      <w:bookmarkStart w:id="25" w:name="_Toc242030728"/>
      <w:r>
        <w:lastRenderedPageBreak/>
        <w:t>5.5 Experimental Setup and Hyperparameters</w:t>
      </w:r>
      <w:bookmarkEnd w:id="25"/>
    </w:p>
    <w:p w14:paraId="3A8C73B2" w14:textId="77777777" w:rsidR="00462C08" w:rsidRDefault="00000000">
      <w:pPr>
        <w:keepNext/>
        <w:spacing w:before="80" w:after="200" w:line="360" w:lineRule="auto"/>
        <w:jc w:val="center"/>
      </w:pPr>
      <w:r>
        <w:rPr>
          <w:i/>
          <w:iCs/>
          <w:sz w:val="20"/>
          <w:szCs w:val="20"/>
        </w:rPr>
        <w:t>Table 5.3: Hyperparameters and settings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26"/>
        <w:gridCol w:w="1900"/>
        <w:gridCol w:w="1400"/>
        <w:gridCol w:w="2500"/>
      </w:tblGrid>
      <w:tr w:rsidR="00462C08" w14:paraId="53CE3E73" w14:textId="77777777">
        <w:tblPrEx>
          <w:tblCellMar>
            <w:top w:w="0" w:type="dxa"/>
            <w:bottom w:w="0" w:type="dxa"/>
          </w:tblCellMar>
        </w:tblPrEx>
        <w:trPr>
          <w:cantSplit/>
          <w:tblHeader/>
        </w:trPr>
        <w:tc>
          <w:tcPr>
            <w:tcW w:w="3226"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393F41D1" w14:textId="77777777" w:rsidR="00462C08" w:rsidRDefault="00000000">
            <w:pPr>
              <w:keepNext/>
              <w:spacing w:after="30"/>
              <w:jc w:val="center"/>
            </w:pPr>
            <w:r>
              <w:rPr>
                <w:b/>
                <w:bCs/>
                <w:color w:val="FFFFFF"/>
                <w:sz w:val="20"/>
                <w:szCs w:val="20"/>
              </w:rPr>
              <w:t>Parameter</w:t>
            </w:r>
          </w:p>
        </w:tc>
        <w:tc>
          <w:tcPr>
            <w:tcW w:w="19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4ACCB3B6" w14:textId="77777777" w:rsidR="00462C08" w:rsidRDefault="00000000">
            <w:pPr>
              <w:keepNext/>
              <w:spacing w:after="30"/>
              <w:jc w:val="center"/>
            </w:pPr>
            <w:r>
              <w:rPr>
                <w:b/>
                <w:bCs/>
                <w:color w:val="FFFFFF"/>
                <w:sz w:val="20"/>
                <w:szCs w:val="20"/>
              </w:rPr>
              <w:t>Value(s) tried</w:t>
            </w:r>
          </w:p>
        </w:tc>
        <w:tc>
          <w:tcPr>
            <w:tcW w:w="14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2A171D38" w14:textId="77777777" w:rsidR="00462C08" w:rsidRDefault="00000000">
            <w:pPr>
              <w:keepNext/>
              <w:spacing w:after="30"/>
              <w:jc w:val="center"/>
            </w:pPr>
            <w:r>
              <w:rPr>
                <w:b/>
                <w:bCs/>
                <w:color w:val="FFFFFF"/>
                <w:sz w:val="20"/>
                <w:szCs w:val="20"/>
              </w:rPr>
              <w:t>Final value</w:t>
            </w:r>
          </w:p>
        </w:tc>
        <w:tc>
          <w:tcPr>
            <w:tcW w:w="25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53C8A77D" w14:textId="77777777" w:rsidR="00462C08" w:rsidRDefault="00000000">
            <w:pPr>
              <w:keepNext/>
              <w:spacing w:after="30"/>
              <w:jc w:val="center"/>
            </w:pPr>
            <w:r>
              <w:rPr>
                <w:b/>
                <w:bCs/>
                <w:color w:val="FFFFFF"/>
                <w:sz w:val="20"/>
                <w:szCs w:val="20"/>
              </w:rPr>
              <w:t>How chosen (grid / random / Bayesian / default / literature)</w:t>
            </w:r>
          </w:p>
        </w:tc>
      </w:tr>
      <w:tr w:rsidR="00462C08" w14:paraId="0C662A81" w14:textId="77777777">
        <w:tblPrEx>
          <w:tblCellMar>
            <w:top w:w="0" w:type="dxa"/>
            <w:bottom w:w="0" w:type="dxa"/>
          </w:tblCellMar>
        </w:tblPrEx>
        <w:trPr>
          <w:cantSplit/>
        </w:trPr>
        <w:tc>
          <w:tcPr>
            <w:tcW w:w="32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A3EAC07" w14:textId="77777777" w:rsidR="00462C08" w:rsidRDefault="00000000">
            <w:pPr>
              <w:spacing w:after="30"/>
            </w:pPr>
            <w:r>
              <w:rPr>
                <w:sz w:val="18"/>
              </w:rPr>
              <w:t>Decoding (Qwen)</w:t>
            </w:r>
          </w:p>
        </w:tc>
        <w:tc>
          <w:tcPr>
            <w:tcW w:w="1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15A51C0" w14:textId="77777777" w:rsidR="00462C08" w:rsidRDefault="00462C08">
            <w:pPr>
              <w:spacing w:after="30"/>
            </w:pPr>
            <w:r>
              <w:rPr>
                <w:sz w:val="18"/>
              </w:rPr>
              <w:t>Greedy; sampling T = 0.7 (top-p 1.0, top-k off)</w:t>
            </w:r>
          </w:p>
        </w:tc>
        <w:tc>
          <w:tcPr>
            <w:tcW w:w="1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0FEF7FC" w14:textId="77777777" w:rsidR="00462C08" w:rsidRDefault="00462C08">
            <w:pPr>
              <w:spacing w:after="30"/>
            </w:pPr>
            <w:r>
              <w:rPr>
                <w:sz w:val="18"/>
              </w:rPr>
              <w:t>Greedy</w:t>
            </w:r>
          </w:p>
        </w:tc>
        <w:tc>
          <w:tcPr>
            <w:tcW w:w="2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107C5218" w14:textId="77777777" w:rsidR="00462C08" w:rsidRDefault="00462C08">
            <w:pPr>
              <w:spacing w:after="30"/>
            </w:pPr>
            <w:r>
              <w:rPr>
                <w:sz w:val="18"/>
              </w:rPr>
              <w:t>Greedy gives repeatable output; sampling measured for variance only</w:t>
            </w:r>
          </w:p>
        </w:tc>
      </w:tr>
      <w:tr w:rsidR="00462C08" w14:paraId="3C680D17" w14:textId="77777777">
        <w:tblPrEx>
          <w:tblCellMar>
            <w:top w:w="0" w:type="dxa"/>
            <w:bottom w:w="0" w:type="dxa"/>
          </w:tblCellMar>
        </w:tblPrEx>
        <w:trPr>
          <w:cantSplit/>
        </w:trPr>
        <w:tc>
          <w:tcPr>
            <w:tcW w:w="32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6794ACA" w14:textId="77777777" w:rsidR="00462C08" w:rsidRDefault="00462C08">
            <w:pPr>
              <w:spacing w:after="30"/>
            </w:pPr>
            <w:r>
              <w:rPr>
                <w:sz w:val="18"/>
              </w:rPr>
              <w:t>max_new_tokens (Qwen)</w:t>
            </w:r>
          </w:p>
        </w:tc>
        <w:tc>
          <w:tcPr>
            <w:tcW w:w="1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636FC81" w14:textId="77777777" w:rsidR="00462C08" w:rsidRDefault="00462C08">
            <w:pPr>
              <w:spacing w:after="30"/>
            </w:pPr>
            <w:r>
              <w:rPr>
                <w:sz w:val="18"/>
              </w:rPr>
              <w:t>150 (original), 80</w:t>
            </w:r>
          </w:p>
        </w:tc>
        <w:tc>
          <w:tcPr>
            <w:tcW w:w="1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681A186" w14:textId="77777777" w:rsidR="00462C08" w:rsidRDefault="00462C08">
            <w:pPr>
              <w:spacing w:after="30"/>
            </w:pPr>
            <w:r>
              <w:rPr>
                <w:sz w:val="18"/>
              </w:rPr>
              <w:t>80</w:t>
            </w:r>
          </w:p>
        </w:tc>
        <w:tc>
          <w:tcPr>
            <w:tcW w:w="2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61E8884" w14:textId="77777777" w:rsidR="00462C08" w:rsidRDefault="00462C08">
            <w:pPr>
              <w:spacing w:after="30"/>
            </w:pPr>
            <w:r>
              <w:rPr>
                <w:sz w:val="18"/>
              </w:rPr>
              <w:t>Answers average ~35 tokens; 80 leaves headroom and caps worst-case latency</w:t>
            </w:r>
          </w:p>
        </w:tc>
      </w:tr>
      <w:tr w:rsidR="00462C08" w14:paraId="43B203B6" w14:textId="77777777">
        <w:tblPrEx>
          <w:tblCellMar>
            <w:top w:w="0" w:type="dxa"/>
            <w:bottom w:w="0" w:type="dxa"/>
          </w:tblCellMar>
        </w:tblPrEx>
        <w:trPr>
          <w:cantSplit/>
        </w:trPr>
        <w:tc>
          <w:tcPr>
            <w:tcW w:w="32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ECAFCB9" w14:textId="77777777" w:rsidR="00462C08" w:rsidRDefault="00462C08">
            <w:pPr>
              <w:spacing w:after="30"/>
            </w:pPr>
            <w:r>
              <w:rPr>
                <w:sz w:val="18"/>
              </w:rPr>
              <w:t>Few-shot examples</w:t>
            </w:r>
          </w:p>
        </w:tc>
        <w:tc>
          <w:tcPr>
            <w:tcW w:w="1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C4E4F73" w14:textId="77777777" w:rsidR="00462C08" w:rsidRDefault="00462C08">
            <w:pPr>
              <w:spacing w:after="30"/>
            </w:pPr>
            <w:r>
              <w:rPr>
                <w:sz w:val="18"/>
              </w:rPr>
              <w:t>0, 3</w:t>
            </w:r>
          </w:p>
        </w:tc>
        <w:tc>
          <w:tcPr>
            <w:tcW w:w="1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34ACD8F" w14:textId="77777777" w:rsidR="00462C08" w:rsidRDefault="00462C08">
            <w:pPr>
              <w:spacing w:after="30"/>
            </w:pPr>
            <w:r>
              <w:rPr>
                <w:sz w:val="18"/>
              </w:rPr>
              <w:t>3</w:t>
            </w:r>
          </w:p>
        </w:tc>
        <w:tc>
          <w:tcPr>
            <w:tcW w:w="2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17BCDE8A" w14:textId="77777777" w:rsidR="00462C08" w:rsidRDefault="00462C08">
            <w:pPr>
              <w:spacing w:after="30"/>
            </w:pPr>
            <w:r>
              <w:rPr>
                <w:sz w:val="18"/>
              </w:rPr>
              <w:t>Ablation (Section 7.3)</w:t>
            </w:r>
          </w:p>
        </w:tc>
      </w:tr>
      <w:tr w:rsidR="00462C08" w14:paraId="5A05F94A" w14:textId="77777777">
        <w:tblPrEx>
          <w:tblCellMar>
            <w:top w:w="0" w:type="dxa"/>
            <w:bottom w:w="0" w:type="dxa"/>
          </w:tblCellMar>
        </w:tblPrEx>
        <w:trPr>
          <w:cantSplit/>
        </w:trPr>
        <w:tc>
          <w:tcPr>
            <w:tcW w:w="32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1F454412" w14:textId="77777777" w:rsidR="00462C08" w:rsidRDefault="00000000">
            <w:pPr>
              <w:spacing w:after="30"/>
            </w:pPr>
            <w:r>
              <w:rPr>
                <w:sz w:val="18"/>
              </w:rPr>
              <w:t>Model size (Qwen)</w:t>
            </w:r>
          </w:p>
        </w:tc>
        <w:tc>
          <w:tcPr>
            <w:tcW w:w="1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F51300B" w14:textId="77777777" w:rsidR="00462C08" w:rsidRDefault="00462C08">
            <w:pPr>
              <w:spacing w:after="30"/>
            </w:pPr>
            <w:r>
              <w:rPr>
                <w:sz w:val="18"/>
              </w:rPr>
              <w:t>0.5B, 1.5B</w:t>
            </w:r>
          </w:p>
        </w:tc>
        <w:tc>
          <w:tcPr>
            <w:tcW w:w="1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8ACF71B" w14:textId="77777777" w:rsidR="00462C08" w:rsidRDefault="00462C08">
            <w:pPr>
              <w:spacing w:after="30"/>
            </w:pPr>
            <w:r>
              <w:rPr>
                <w:sz w:val="18"/>
              </w:rPr>
              <w:t>0.5B</w:t>
            </w:r>
          </w:p>
        </w:tc>
        <w:tc>
          <w:tcPr>
            <w:tcW w:w="2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0E9089DF" w14:textId="77777777" w:rsidR="00462C08" w:rsidRDefault="00462C08">
            <w:pPr>
              <w:spacing w:after="30"/>
            </w:pPr>
            <w:r>
              <w:rPr>
                <w:sz w:val="18"/>
              </w:rPr>
              <w:t>Memory limit of 8 GB; comparison in Section 7.2</w:t>
            </w:r>
          </w:p>
        </w:tc>
      </w:tr>
      <w:tr w:rsidR="00462C08" w14:paraId="5A05F94A" w14:textId="77777777">
        <w:tblPrEx>
          <w:tblCellMar>
            <w:top w:w="0" w:type="dxa"/>
            <w:bottom w:w="0" w:type="dxa"/>
          </w:tblCellMar>
        </w:tblPrEx>
        <w:trPr>
          <w:cantSplit/>
        </w:trPr>
        <w:tc>
          <w:tcPr>
            <w:tcW w:w="32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1F454412" w14:textId="77777777" w:rsidR="00462C08" w:rsidRDefault="00000000">
            <w:pPr>
              <w:spacing w:after="30"/>
            </w:pPr>
            <w:r>
              <w:rPr>
                <w:sz w:val="18"/>
              </w:rPr>
              <w:t>Precision</w:t>
            </w:r>
          </w:p>
        </w:tc>
        <w:tc>
          <w:tcPr>
            <w:tcW w:w="1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F51300B" w14:textId="77777777" w:rsidR="00462C08" w:rsidRDefault="00462C08">
            <w:pPr>
              <w:spacing w:after="30"/>
            </w:pPr>
            <w:r>
              <w:rPr>
                <w:sz w:val="18"/>
              </w:rPr>
              <w:t>float32 (original), float16</w:t>
            </w:r>
          </w:p>
        </w:tc>
        <w:tc>
          <w:tcPr>
            <w:tcW w:w="1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8ACF71B" w14:textId="77777777" w:rsidR="00462C08" w:rsidRDefault="00462C08">
            <w:pPr>
              <w:spacing w:after="30"/>
            </w:pPr>
            <w:r>
              <w:rPr>
                <w:sz w:val="18"/>
              </w:rPr>
              <w:t>float16</w:t>
            </w:r>
          </w:p>
        </w:tc>
        <w:tc>
          <w:tcPr>
            <w:tcW w:w="2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0E9089DF" w14:textId="77777777" w:rsidR="00462C08" w:rsidRDefault="00462C08">
            <w:pPr>
              <w:spacing w:after="30"/>
            </w:pPr>
            <w:r>
              <w:rPr>
                <w:sz w:val="18"/>
              </w:rPr>
              <w:t>Halves memory; float32 1.5B did not fit</w:t>
            </w:r>
          </w:p>
        </w:tc>
      </w:tr>
      <w:tr w:rsidR="00462C08" w14:paraId="5A05F94A" w14:textId="77777777">
        <w:tblPrEx>
          <w:tblCellMar>
            <w:top w:w="0" w:type="dxa"/>
            <w:bottom w:w="0" w:type="dxa"/>
          </w:tblCellMar>
        </w:tblPrEx>
        <w:trPr>
          <w:cantSplit/>
        </w:trPr>
        <w:tc>
          <w:tcPr>
            <w:tcW w:w="32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1F454412" w14:textId="77777777" w:rsidR="00462C08" w:rsidRDefault="00000000">
            <w:pPr>
              <w:spacing w:after="30"/>
            </w:pPr>
            <w:r>
              <w:rPr>
                <w:sz w:val="18"/>
              </w:rPr>
              <w:t>Beam size (IndicTrans2)</w:t>
            </w:r>
          </w:p>
        </w:tc>
        <w:tc>
          <w:tcPr>
            <w:tcW w:w="1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F51300B" w14:textId="77777777" w:rsidR="00462C08" w:rsidRDefault="00462C08">
            <w:pPr>
              <w:spacing w:after="30"/>
            </w:pPr>
            <w:r>
              <w:rPr>
                <w:sz w:val="18"/>
              </w:rPr>
              <w:t>5</w:t>
            </w:r>
          </w:p>
        </w:tc>
        <w:tc>
          <w:tcPr>
            <w:tcW w:w="1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8ACF71B" w14:textId="77777777" w:rsidR="00462C08" w:rsidRDefault="00462C08">
            <w:pPr>
              <w:spacing w:after="30"/>
            </w:pPr>
            <w:r>
              <w:rPr>
                <w:sz w:val="18"/>
              </w:rPr>
              <w:t>5</w:t>
            </w:r>
          </w:p>
        </w:tc>
        <w:tc>
          <w:tcPr>
            <w:tcW w:w="2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0E9089DF" w14:textId="77777777" w:rsidR="00462C08" w:rsidRDefault="00462C08">
            <w:pPr>
              <w:spacing w:after="30"/>
            </w:pPr>
            <w:r>
              <w:rPr>
                <w:sz w:val="18"/>
              </w:rPr>
              <w:t>IndicTrans2 recommended default</w:t>
            </w:r>
          </w:p>
        </w:tc>
      </w:tr>
      <w:tr w:rsidR="00462C08" w14:paraId="5A05F94A" w14:textId="77777777">
        <w:tblPrEx>
          <w:tblCellMar>
            <w:top w:w="0" w:type="dxa"/>
            <w:bottom w:w="0" w:type="dxa"/>
          </w:tblCellMar>
        </w:tblPrEx>
        <w:trPr>
          <w:cantSplit/>
        </w:trPr>
        <w:tc>
          <w:tcPr>
            <w:tcW w:w="32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1F454412" w14:textId="77777777" w:rsidR="00462C08" w:rsidRDefault="00000000">
            <w:pPr>
              <w:spacing w:after="30"/>
            </w:pPr>
            <w:r>
              <w:rPr>
                <w:sz w:val="18"/>
              </w:rPr>
              <w:t>Noise rate (robustness test)</w:t>
            </w:r>
          </w:p>
        </w:tc>
        <w:tc>
          <w:tcPr>
            <w:tcW w:w="1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F51300B" w14:textId="77777777" w:rsidR="00462C08" w:rsidRDefault="00462C08">
            <w:pPr>
              <w:spacing w:after="30"/>
            </w:pPr>
            <w:r>
              <w:rPr>
                <w:sz w:val="18"/>
              </w:rPr>
              <w:t>5% of characters deleted</w:t>
            </w:r>
          </w:p>
        </w:tc>
        <w:tc>
          <w:tcPr>
            <w:tcW w:w="1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8ACF71B" w14:textId="77777777" w:rsidR="00462C08" w:rsidRDefault="00462C08">
            <w:pPr>
              <w:spacing w:after="30"/>
            </w:pPr>
            <w:r>
              <w:rPr>
                <w:sz w:val="18"/>
              </w:rPr>
              <w:t>5%</w:t>
            </w:r>
          </w:p>
        </w:tc>
        <w:tc>
          <w:tcPr>
            <w:tcW w:w="2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0E9089DF" w14:textId="77777777" w:rsidR="00462C08" w:rsidRDefault="00462C08">
            <w:pPr>
              <w:spacing w:after="30"/>
            </w:pPr>
            <w:r>
              <w:rPr>
                <w:sz w:val="18"/>
              </w:rPr>
              <w:t>Chosen to mimic dropped sounds in ASR output; fixed seed per item</w:t>
            </w:r>
          </w:p>
        </w:tc>
      </w:tr>
      <w:tr w:rsidR="00462C08" w14:paraId="5A05F94A" w14:textId="77777777">
        <w:tblPrEx>
          <w:tblCellMar>
            <w:top w:w="0" w:type="dxa"/>
            <w:bottom w:w="0" w:type="dxa"/>
          </w:tblCellMar>
        </w:tblPrEx>
        <w:trPr>
          <w:cantSplit/>
        </w:trPr>
        <w:tc>
          <w:tcPr>
            <w:tcW w:w="32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1F454412" w14:textId="77777777" w:rsidR="00462C08" w:rsidRDefault="00000000">
            <w:pPr>
              <w:spacing w:after="30"/>
            </w:pPr>
            <w:r>
              <w:rPr>
                <w:sz w:val="18"/>
              </w:rPr>
              <w:t>Random seeds and number of runs</w:t>
            </w:r>
          </w:p>
        </w:tc>
        <w:tc>
          <w:tcPr>
            <w:tcW w:w="1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F51300B" w14:textId="77777777" w:rsidR="00462C08" w:rsidRDefault="00462C08">
            <w:pPr>
              <w:spacing w:after="30"/>
            </w:pPr>
            <w:r>
              <w:rPr>
                <w:sz w:val="18"/>
              </w:rPr>
              <w:t>Greedy: 3 runs; sampling: seeds 0, 1, 2</w:t>
            </w:r>
          </w:p>
        </w:tc>
        <w:tc>
          <w:tcPr>
            <w:tcW w:w="1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8ACF71B" w14:textId="77777777" w:rsidR="00462C08" w:rsidRDefault="00462C08">
            <w:pPr>
              <w:spacing w:after="30"/>
            </w:pPr>
            <w:r>
              <w:rPr>
                <w:sz w:val="18"/>
              </w:rPr>
              <w:t>—</w:t>
            </w:r>
          </w:p>
        </w:tc>
        <w:tc>
          <w:tcPr>
            <w:tcW w:w="2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0E9089DF" w14:textId="77777777" w:rsidR="00462C08" w:rsidRDefault="00462C08">
            <w:pPr>
              <w:spacing w:after="30"/>
            </w:pPr>
            <w:r>
              <w:rPr>
                <w:sz w:val="18"/>
              </w:rPr>
              <w:t>Bootstrap CIs with 10,000 resamples (seed 0)</w:t>
            </w:r>
          </w:p>
        </w:tc>
      </w:tr>
    </w:tbl>
    <w:p w14:paraId="32397E73" w14:textId="77777777" w:rsidR="00462C08" w:rsidRDefault="00462C08">
      <w:pPr>
        <w:spacing w:after="120"/>
      </w:pPr>
    </w:p>
    <w:p w14:paraId="62B4D133" w14:textId="77777777" w:rsidR="00462C08" w:rsidRDefault="00000000">
      <w:pPr>
        <w:pStyle w:val="Heading2"/>
      </w:pPr>
      <w:bookmarkStart w:id="26" w:name="_Toc242030729"/>
      <w:r>
        <w:t>5.6 Compute and Cost</w:t>
      </w:r>
      <w:bookmarkEnd w:id="2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5226"/>
      </w:tblGrid>
      <w:tr w:rsidR="00462C08" w14:paraId="30136981" w14:textId="77777777">
        <w:tblPrEx>
          <w:tblCellMar>
            <w:top w:w="0" w:type="dxa"/>
            <w:bottom w:w="0" w:type="dxa"/>
          </w:tblCellMar>
        </w:tblPrEx>
        <w:trPr>
          <w:cantSplit/>
          <w:tblHeader/>
        </w:trPr>
        <w:tc>
          <w:tcPr>
            <w:tcW w:w="38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4DCA800C" w14:textId="77777777" w:rsidR="00462C08" w:rsidRDefault="00000000">
            <w:pPr>
              <w:keepNext/>
              <w:spacing w:after="30"/>
              <w:jc w:val="center"/>
            </w:pPr>
            <w:r>
              <w:rPr>
                <w:b/>
                <w:bCs/>
                <w:color w:val="FFFFFF"/>
                <w:sz w:val="20"/>
                <w:szCs w:val="20"/>
              </w:rPr>
              <w:t>Item</w:t>
            </w:r>
          </w:p>
        </w:tc>
        <w:tc>
          <w:tcPr>
            <w:tcW w:w="5226"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6C9F2320" w14:textId="77777777" w:rsidR="00462C08" w:rsidRDefault="00000000">
            <w:pPr>
              <w:keepNext/>
              <w:spacing w:after="30"/>
              <w:jc w:val="center"/>
            </w:pPr>
            <w:r>
              <w:rPr>
                <w:b/>
                <w:bCs/>
                <w:color w:val="FFFFFF"/>
                <w:sz w:val="20"/>
                <w:szCs w:val="20"/>
              </w:rPr>
              <w:t>Details</w:t>
            </w:r>
          </w:p>
        </w:tc>
      </w:tr>
      <w:tr w:rsidR="00462C08" w14:paraId="5D04EF18" w14:textId="77777777">
        <w:tblPrEx>
          <w:tblCellMar>
            <w:top w:w="0" w:type="dxa"/>
            <w:bottom w:w="0" w:type="dxa"/>
          </w:tblCellMar>
        </w:tblPrEx>
        <w:trPr>
          <w:cantSplit/>
        </w:trPr>
        <w:tc>
          <w:tcPr>
            <w:tcW w:w="38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73C33C79" w14:textId="77777777" w:rsidR="00462C08" w:rsidRDefault="00000000">
            <w:pPr>
              <w:spacing w:after="30"/>
            </w:pPr>
            <w:r>
              <w:rPr>
                <w:b/>
                <w:bCs/>
                <w:sz w:val="20"/>
                <w:szCs w:val="20"/>
              </w:rPr>
              <w:t>Hardware (CPU / GPU / edge device, RAM)</w:t>
            </w:r>
          </w:p>
        </w:tc>
        <w:tc>
          <w:tcPr>
            <w:tcW w:w="52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3F3DA28" w14:textId="77777777" w:rsidR="00462C08" w:rsidRDefault="00462C08">
            <w:pPr>
              <w:spacing w:after="30"/>
            </w:pPr>
            <w:r>
              <w:rPr>
                <w:sz w:val="20"/>
              </w:rPr>
              <w:t>Apple MacBook Air, Apple M2 (8-core CPU, integrated GPU via PyTorch MPS), 8 GB unified memory, macOS 26.6; no discrete GPU</w:t>
            </w:r>
          </w:p>
        </w:tc>
      </w:tr>
      <w:tr w:rsidR="00462C08" w14:paraId="672B9DA6" w14:textId="77777777">
        <w:tblPrEx>
          <w:tblCellMar>
            <w:top w:w="0" w:type="dxa"/>
            <w:bottom w:w="0" w:type="dxa"/>
          </w:tblCellMar>
        </w:tblPrEx>
        <w:trPr>
          <w:cantSplit/>
        </w:trPr>
        <w:tc>
          <w:tcPr>
            <w:tcW w:w="38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21555F43" w14:textId="77777777" w:rsidR="00462C08" w:rsidRDefault="00000000">
            <w:pPr>
              <w:spacing w:after="30"/>
            </w:pPr>
            <w:r>
              <w:rPr>
                <w:b/>
                <w:bCs/>
                <w:sz w:val="20"/>
                <w:szCs w:val="20"/>
              </w:rPr>
              <w:t>Training / indexing time</w:t>
            </w:r>
          </w:p>
        </w:tc>
        <w:tc>
          <w:tcPr>
            <w:tcW w:w="52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3344443" w14:textId="77777777" w:rsidR="00462C08" w:rsidRDefault="00462C08">
            <w:pPr>
              <w:spacing w:after="30"/>
            </w:pPr>
            <w:r>
              <w:rPr>
                <w:sz w:val="20"/>
              </w:rPr>
              <w:t>No training. Model download once (IndicTrans2 0.9 GB, Qwen 0.5B 1.0 GB, Qwen 1.5B 3.1 GB). Full evaluation (300 translations, ~1,300 language-model calls) ≈ 1.5 h</w:t>
            </w:r>
          </w:p>
        </w:tc>
      </w:tr>
      <w:tr w:rsidR="00462C08" w14:paraId="6F98034C" w14:textId="77777777">
        <w:tblPrEx>
          <w:tblCellMar>
            <w:top w:w="0" w:type="dxa"/>
            <w:bottom w:w="0" w:type="dxa"/>
          </w:tblCellMar>
        </w:tblPrEx>
        <w:trPr>
          <w:cantSplit/>
        </w:trPr>
        <w:tc>
          <w:tcPr>
            <w:tcW w:w="38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0F4BC4F2" w14:textId="77777777" w:rsidR="00462C08" w:rsidRDefault="00000000">
            <w:pPr>
              <w:spacing w:after="30"/>
            </w:pPr>
            <w:r>
              <w:rPr>
                <w:b/>
                <w:bCs/>
                <w:sz w:val="20"/>
                <w:szCs w:val="20"/>
              </w:rPr>
              <w:t>Inference latency (mean and p95)</w:t>
            </w:r>
          </w:p>
        </w:tc>
        <w:tc>
          <w:tcPr>
            <w:tcW w:w="52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8CF3102" w14:textId="77777777" w:rsidR="00462C08" w:rsidRDefault="00462C08">
            <w:pPr>
              <w:spacing w:after="30"/>
            </w:pPr>
            <w:r>
              <w:rPr>
                <w:sz w:val="20"/>
              </w:rPr>
              <w:t>Translation 0.61 s (p95 0.81 s); Qwen-0.5B 1.11 s (p95 1.26 s); extraction end-to-end 1.73 s (p95 1.97 s). Qwen-1.5B 10.06 s per request on the same machine (memory-bound)</w:t>
            </w:r>
          </w:p>
        </w:tc>
      </w:tr>
      <w:tr w:rsidR="00462C08" w14:paraId="7B8B1003" w14:textId="77777777">
        <w:tblPrEx>
          <w:tblCellMar>
            <w:top w:w="0" w:type="dxa"/>
            <w:bottom w:w="0" w:type="dxa"/>
          </w:tblCellMar>
        </w:tblPrEx>
        <w:trPr>
          <w:cantSplit/>
        </w:trPr>
        <w:tc>
          <w:tcPr>
            <w:tcW w:w="38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90" w:type="dxa"/>
              <w:bottom w:w="60" w:type="dxa"/>
              <w:right w:w="90" w:type="dxa"/>
            </w:tcMar>
            <w:vAlign w:val="center"/>
          </w:tcPr>
          <w:p w14:paraId="35C37831" w14:textId="77777777" w:rsidR="00462C08" w:rsidRDefault="00000000">
            <w:pPr>
              <w:spacing w:after="30"/>
            </w:pPr>
            <w:r>
              <w:rPr>
                <w:b/>
                <w:bCs/>
                <w:sz w:val="20"/>
                <w:szCs w:val="20"/>
              </w:rPr>
              <w:t>API tokens consumed and approximate cost (₹ / $)</w:t>
            </w:r>
          </w:p>
        </w:tc>
        <w:tc>
          <w:tcPr>
            <w:tcW w:w="52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6E6B3C3" w14:textId="77777777" w:rsidR="00462C08" w:rsidRDefault="00462C08">
            <w:pPr>
              <w:spacing w:after="30"/>
            </w:pPr>
            <w:r>
              <w:rPr>
                <w:sz w:val="20"/>
              </w:rPr>
              <w:t>No API tokens: all models run locally. Cost ₹0 (electricity only)</w:t>
            </w:r>
          </w:p>
        </w:tc>
      </w:tr>
    </w:tbl>
    <w:p w14:paraId="20F22A91" w14:textId="77777777" w:rsidR="00462C08" w:rsidRDefault="00462C08">
      <w:pPr>
        <w:spacing w:after="120"/>
      </w:pPr>
    </w:p>
    <w:p w14:paraId="0557D0AD" w14:textId="77777777" w:rsidR="00462C08" w:rsidRDefault="00000000">
      <w:pPr>
        <w:pStyle w:val="Heading2"/>
      </w:pPr>
      <w:bookmarkStart w:id="27" w:name="_Toc242030730"/>
      <w:r>
        <w:t>5.7 Tools and Frameworks</w:t>
      </w:r>
      <w:bookmarkEnd w:id="27"/>
    </w:p>
    <w:p w14:paraId="14ED21B7" w14:textId="77777777" w:rsidR="00462C08" w:rsidRDefault="00000000">
      <w:pPr>
        <w:keepNext/>
        <w:spacing w:before="80" w:after="200" w:line="360" w:lineRule="auto"/>
        <w:jc w:val="center"/>
      </w:pPr>
      <w:r>
        <w:rPr>
          <w:i/>
          <w:iCs/>
          <w:sz w:val="20"/>
          <w:szCs w:val="20"/>
        </w:rPr>
        <w:t>Table 5.4: Tools used and justification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100"/>
        <w:gridCol w:w="2700"/>
        <w:gridCol w:w="3226"/>
      </w:tblGrid>
      <w:tr w:rsidR="00462C08" w14:paraId="31F3AF17" w14:textId="77777777">
        <w:tblPrEx>
          <w:tblCellMar>
            <w:top w:w="0" w:type="dxa"/>
            <w:bottom w:w="0" w:type="dxa"/>
          </w:tblCellMar>
        </w:tblPrEx>
        <w:trPr>
          <w:cantSplit/>
          <w:tblHeader/>
        </w:trPr>
        <w:tc>
          <w:tcPr>
            <w:tcW w:w="20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68332B0A" w14:textId="77777777" w:rsidR="00462C08" w:rsidRDefault="00000000">
            <w:pPr>
              <w:keepNext/>
              <w:spacing w:after="30"/>
              <w:jc w:val="center"/>
            </w:pPr>
            <w:r>
              <w:rPr>
                <w:b/>
                <w:bCs/>
                <w:color w:val="FFFFFF"/>
                <w:sz w:val="20"/>
                <w:szCs w:val="20"/>
              </w:rPr>
              <w:t>Tool / library</w:t>
            </w:r>
          </w:p>
        </w:tc>
        <w:tc>
          <w:tcPr>
            <w:tcW w:w="11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0E071C5E" w14:textId="77777777" w:rsidR="00462C08" w:rsidRDefault="00000000">
            <w:pPr>
              <w:keepNext/>
              <w:spacing w:after="30"/>
              <w:jc w:val="center"/>
            </w:pPr>
            <w:r>
              <w:rPr>
                <w:b/>
                <w:bCs/>
                <w:color w:val="FFFFFF"/>
                <w:sz w:val="20"/>
                <w:szCs w:val="20"/>
              </w:rPr>
              <w:t>Version</w:t>
            </w:r>
          </w:p>
        </w:tc>
        <w:tc>
          <w:tcPr>
            <w:tcW w:w="27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41D7EDAF" w14:textId="77777777" w:rsidR="00462C08" w:rsidRDefault="00000000">
            <w:pPr>
              <w:keepNext/>
              <w:spacing w:after="30"/>
              <w:jc w:val="center"/>
            </w:pPr>
            <w:r>
              <w:rPr>
                <w:b/>
                <w:bCs/>
                <w:color w:val="FFFFFF"/>
                <w:sz w:val="20"/>
                <w:szCs w:val="20"/>
              </w:rPr>
              <w:t>Purpose in project</w:t>
            </w:r>
          </w:p>
        </w:tc>
        <w:tc>
          <w:tcPr>
            <w:tcW w:w="3226"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13C61A82" w14:textId="77777777" w:rsidR="00462C08" w:rsidRDefault="00000000">
            <w:pPr>
              <w:keepNext/>
              <w:spacing w:after="30"/>
              <w:jc w:val="center"/>
            </w:pPr>
            <w:r>
              <w:rPr>
                <w:b/>
                <w:bCs/>
                <w:color w:val="FFFFFF"/>
                <w:sz w:val="20"/>
                <w:szCs w:val="20"/>
              </w:rPr>
              <w:t>Why chosen over alternatives</w:t>
            </w:r>
          </w:p>
        </w:tc>
      </w:tr>
      <w:tr w:rsidR="00462C08" w14:paraId="2F3C8394" w14:textId="77777777">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C90D23B" w14:textId="77777777" w:rsidR="00462C08" w:rsidRDefault="00462C08">
            <w:pPr>
              <w:spacing w:after="30"/>
            </w:pPr>
            <w:r>
              <w:rPr>
                <w:sz w:val="18"/>
              </w:rPr>
              <w:t>PyTorch</w:t>
            </w:r>
          </w:p>
        </w:tc>
        <w:tc>
          <w:tcPr>
            <w:tcW w:w="11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0ADE0936" w14:textId="77777777" w:rsidR="00462C08" w:rsidRDefault="00462C08">
            <w:pPr>
              <w:spacing w:after="30"/>
            </w:pPr>
            <w:r>
              <w:rPr>
                <w:sz w:val="18"/>
              </w:rPr>
              <w:t>2.14.1</w:t>
            </w:r>
          </w:p>
        </w:tc>
        <w:tc>
          <w:tcPr>
            <w:tcW w:w="2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03142620" w14:textId="77777777" w:rsidR="00462C08" w:rsidRDefault="00462C08">
            <w:pPr>
              <w:spacing w:after="30"/>
            </w:pPr>
            <w:r>
              <w:rPr>
                <w:sz w:val="18"/>
              </w:rPr>
              <w:t>Model inference on Apple GPU (MPS)</w:t>
            </w:r>
          </w:p>
        </w:tc>
        <w:tc>
          <w:tcPr>
            <w:tcW w:w="32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707545F" w14:textId="77777777" w:rsidR="00462C08" w:rsidRDefault="00462C08">
            <w:pPr>
              <w:spacing w:after="30"/>
            </w:pPr>
            <w:r>
              <w:rPr>
                <w:sz w:val="18"/>
              </w:rPr>
              <w:t>Standard back end for Hugging Face models</w:t>
            </w:r>
          </w:p>
        </w:tc>
      </w:tr>
      <w:tr w:rsidR="00462C08" w14:paraId="566FC50C" w14:textId="77777777">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F907EB0" w14:textId="77777777" w:rsidR="00462C08" w:rsidRDefault="00462C08">
            <w:pPr>
              <w:spacing w:after="30"/>
            </w:pPr>
            <w:r>
              <w:rPr>
                <w:sz w:val="18"/>
              </w:rPr>
              <w:t>Hugging Face Transformers</w:t>
            </w:r>
          </w:p>
        </w:tc>
        <w:tc>
          <w:tcPr>
            <w:tcW w:w="11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558E913" w14:textId="77777777" w:rsidR="00462C08" w:rsidRDefault="00462C08">
            <w:pPr>
              <w:spacing w:after="30"/>
            </w:pPr>
            <w:r>
              <w:rPr>
                <w:sz w:val="18"/>
              </w:rPr>
              <w:t>4.51.3</w:t>
            </w:r>
          </w:p>
        </w:tc>
        <w:tc>
          <w:tcPr>
            <w:tcW w:w="2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5EF24E26" w14:textId="77777777" w:rsidR="00462C08" w:rsidRDefault="00462C08">
            <w:pPr>
              <w:spacing w:after="30"/>
            </w:pPr>
            <w:r>
              <w:rPr>
                <w:sz w:val="18"/>
              </w:rPr>
              <w:t>Load and run Qwen and IndicTrans2</w:t>
            </w:r>
          </w:p>
        </w:tc>
        <w:tc>
          <w:tcPr>
            <w:tcW w:w="32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10ACF641" w14:textId="77777777" w:rsidR="00462C08" w:rsidRDefault="00462C08">
            <w:pPr>
              <w:spacing w:after="30"/>
            </w:pPr>
            <w:r>
              <w:rPr>
                <w:sz w:val="18"/>
              </w:rPr>
              <w:t>Supports both models and chat templates out of the box</w:t>
            </w:r>
          </w:p>
        </w:tc>
      </w:tr>
      <w:tr w:rsidR="00462C08" w14:paraId="32144B94" w14:textId="77777777">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18E7485C" w14:textId="77777777" w:rsidR="00462C08" w:rsidRDefault="00462C08">
            <w:pPr>
              <w:spacing w:after="30"/>
            </w:pPr>
            <w:r>
              <w:rPr>
                <w:sz w:val="18"/>
              </w:rPr>
              <w:t>IndicTransToolkit</w:t>
            </w:r>
          </w:p>
        </w:tc>
        <w:tc>
          <w:tcPr>
            <w:tcW w:w="11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BCFB395" w14:textId="77777777" w:rsidR="00462C08" w:rsidRDefault="00462C08">
            <w:pPr>
              <w:spacing w:after="30"/>
            </w:pPr>
            <w:r>
              <w:rPr>
                <w:sz w:val="18"/>
              </w:rPr>
              <w:t>1.1.1</w:t>
            </w:r>
          </w:p>
        </w:tc>
        <w:tc>
          <w:tcPr>
            <w:tcW w:w="2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A2943E0" w14:textId="77777777" w:rsidR="00462C08" w:rsidRDefault="00462C08">
            <w:pPr>
              <w:spacing w:after="30"/>
            </w:pPr>
            <w:r>
              <w:rPr>
                <w:sz w:val="18"/>
              </w:rPr>
              <w:t>Indic pre/post-processing for IndicTrans2</w:t>
            </w:r>
          </w:p>
        </w:tc>
        <w:tc>
          <w:tcPr>
            <w:tcW w:w="32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C1DE62E" w14:textId="77777777" w:rsidR="00462C08" w:rsidRDefault="00462C08">
            <w:pPr>
              <w:spacing w:after="30"/>
            </w:pPr>
            <w:r>
              <w:rPr>
                <w:sz w:val="18"/>
              </w:rPr>
              <w:t>Official toolkit; required for correct tokenisation</w:t>
            </w:r>
          </w:p>
        </w:tc>
      </w:tr>
      <w:tr w:rsidR="00462C08" w14:paraId="32144B94" w14:textId="77777777">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18E7485C" w14:textId="77777777" w:rsidR="00462C08" w:rsidRDefault="00462C08">
            <w:pPr>
              <w:spacing w:after="30"/>
            </w:pPr>
            <w:r>
              <w:rPr>
                <w:sz w:val="18"/>
              </w:rPr>
              <w:t>FastAPI + Uvicorn</w:t>
            </w:r>
          </w:p>
        </w:tc>
        <w:tc>
          <w:tcPr>
            <w:tcW w:w="11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BCFB395" w14:textId="77777777" w:rsidR="00462C08" w:rsidRDefault="00462C08">
            <w:pPr>
              <w:spacing w:after="30"/>
            </w:pPr>
            <w:r>
              <w:rPr>
                <w:sz w:val="18"/>
              </w:rPr>
              <w:t>0.141.1 / 0.52.4</w:t>
            </w:r>
          </w:p>
        </w:tc>
        <w:tc>
          <w:tcPr>
            <w:tcW w:w="2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A2943E0" w14:textId="77777777" w:rsidR="00462C08" w:rsidRDefault="00462C08">
            <w:pPr>
              <w:spacing w:after="30"/>
            </w:pPr>
            <w:r>
              <w:rPr>
                <w:sz w:val="18"/>
              </w:rPr>
              <w:t>REST API</w:t>
            </w:r>
          </w:p>
        </w:tc>
        <w:tc>
          <w:tcPr>
            <w:tcW w:w="32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C1DE62E" w14:textId="77777777" w:rsidR="00462C08" w:rsidRDefault="00462C08">
            <w:pPr>
              <w:spacing w:after="30"/>
            </w:pPr>
            <w:r>
              <w:rPr>
                <w:sz w:val="18"/>
              </w:rPr>
              <w:t>Lightweight, typed, async; simpler than Django for a JSON API</w:t>
            </w:r>
          </w:p>
        </w:tc>
      </w:tr>
      <w:tr w:rsidR="00462C08" w14:paraId="32144B94" w14:textId="77777777">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18E7485C" w14:textId="77777777" w:rsidR="00462C08" w:rsidRDefault="00462C08">
            <w:pPr>
              <w:spacing w:after="30"/>
            </w:pPr>
            <w:r>
              <w:rPr>
                <w:sz w:val="18"/>
              </w:rPr>
              <w:t>APScheduler</w:t>
            </w:r>
          </w:p>
        </w:tc>
        <w:tc>
          <w:tcPr>
            <w:tcW w:w="11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BCFB395" w14:textId="77777777" w:rsidR="00462C08" w:rsidRDefault="00462C08">
            <w:pPr>
              <w:spacing w:after="30"/>
            </w:pPr>
            <w:r>
              <w:rPr>
                <w:sz w:val="18"/>
              </w:rPr>
              <w:t>3.11.3</w:t>
            </w:r>
          </w:p>
        </w:tc>
        <w:tc>
          <w:tcPr>
            <w:tcW w:w="2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A2943E0" w14:textId="77777777" w:rsidR="00462C08" w:rsidRDefault="00462C08">
            <w:pPr>
              <w:spacing w:after="30"/>
            </w:pPr>
            <w:r>
              <w:rPr>
                <w:sz w:val="18"/>
              </w:rPr>
              <w:t>Wall-clock reminder jobs</w:t>
            </w:r>
          </w:p>
        </w:tc>
        <w:tc>
          <w:tcPr>
            <w:tcW w:w="32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C1DE62E" w14:textId="77777777" w:rsidR="00462C08" w:rsidRDefault="00462C08">
            <w:pPr>
              <w:spacing w:after="30"/>
            </w:pPr>
            <w:r>
              <w:rPr>
                <w:sz w:val="18"/>
              </w:rPr>
              <w:t>Runs inside the Python process; no separate broker, unlike Celery</w:t>
            </w:r>
          </w:p>
        </w:tc>
      </w:tr>
      <w:tr w:rsidR="00462C08" w14:paraId="32144B94" w14:textId="77777777">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18E7485C" w14:textId="77777777" w:rsidR="00462C08" w:rsidRDefault="00462C08">
            <w:pPr>
              <w:spacing w:after="30"/>
            </w:pPr>
            <w:r>
              <w:rPr>
                <w:sz w:val="18"/>
              </w:rPr>
              <w:t>MongoDB + PyMongo</w:t>
            </w:r>
          </w:p>
        </w:tc>
        <w:tc>
          <w:tcPr>
            <w:tcW w:w="11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BCFB395" w14:textId="77777777" w:rsidR="00462C08" w:rsidRDefault="00462C08">
            <w:pPr>
              <w:spacing w:after="30"/>
            </w:pPr>
            <w:r>
              <w:rPr>
                <w:sz w:val="18"/>
              </w:rPr>
              <w:t>8.2.11 / 4.18.0</w:t>
            </w:r>
          </w:p>
        </w:tc>
        <w:tc>
          <w:tcPr>
            <w:tcW w:w="2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A2943E0" w14:textId="77777777" w:rsidR="00462C08" w:rsidRDefault="00462C08">
            <w:pPr>
              <w:spacing w:after="30"/>
            </w:pPr>
            <w:r>
              <w:rPr>
                <w:sz w:val="18"/>
              </w:rPr>
              <w:t>Store reminders and job IDs</w:t>
            </w:r>
          </w:p>
        </w:tc>
        <w:tc>
          <w:tcPr>
            <w:tcW w:w="32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C1DE62E" w14:textId="77777777" w:rsidR="00462C08" w:rsidRDefault="00462C08">
            <w:pPr>
              <w:spacing w:after="30"/>
            </w:pPr>
            <w:r>
              <w:rPr>
                <w:sz w:val="18"/>
              </w:rPr>
              <w:t>Schema-free documents match the JSON reminders</w:t>
            </w:r>
          </w:p>
        </w:tc>
      </w:tr>
      <w:tr w:rsidR="00462C08" w14:paraId="32144B94" w14:textId="77777777">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18E7485C" w14:textId="77777777" w:rsidR="00462C08" w:rsidRDefault="00462C08">
            <w:pPr>
              <w:spacing w:after="30"/>
            </w:pPr>
            <w:r>
              <w:rPr>
                <w:sz w:val="18"/>
              </w:rPr>
              <w:t>React + Vite</w:t>
            </w:r>
          </w:p>
        </w:tc>
        <w:tc>
          <w:tcPr>
            <w:tcW w:w="11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BCFB395" w14:textId="77777777" w:rsidR="00462C08" w:rsidRDefault="00462C08">
            <w:pPr>
              <w:spacing w:after="30"/>
            </w:pPr>
            <w:r>
              <w:rPr>
                <w:sz w:val="18"/>
              </w:rPr>
              <w:t>19.2 / 8.2</w:t>
            </w:r>
          </w:p>
        </w:tc>
        <w:tc>
          <w:tcPr>
            <w:tcW w:w="2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A2943E0" w14:textId="77777777" w:rsidR="00462C08" w:rsidRDefault="00462C08">
            <w:pPr>
              <w:spacing w:after="30"/>
            </w:pPr>
            <w:r>
              <w:rPr>
                <w:sz w:val="18"/>
              </w:rPr>
              <w:t>Front end</w:t>
            </w:r>
          </w:p>
        </w:tc>
        <w:tc>
          <w:tcPr>
            <w:tcW w:w="32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C1DE62E" w14:textId="77777777" w:rsidR="00462C08" w:rsidRDefault="00462C08">
            <w:pPr>
              <w:spacing w:after="30"/>
            </w:pPr>
            <w:r>
              <w:rPr>
                <w:sz w:val="18"/>
              </w:rPr>
              <w:t>Fast development; component state for voice UI</w:t>
            </w:r>
          </w:p>
        </w:tc>
      </w:tr>
      <w:tr w:rsidR="00462C08" w14:paraId="32144B94" w14:textId="77777777">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18E7485C" w14:textId="77777777" w:rsidR="00462C08" w:rsidRDefault="00462C08">
            <w:pPr>
              <w:spacing w:after="30"/>
            </w:pPr>
            <w:r>
              <w:rPr>
                <w:sz w:val="18"/>
              </w:rPr>
              <w:t>Web Speech API</w:t>
            </w:r>
          </w:p>
        </w:tc>
        <w:tc>
          <w:tcPr>
            <w:tcW w:w="11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BCFB395" w14:textId="77777777" w:rsidR="00462C08" w:rsidRDefault="00462C08">
            <w:pPr>
              <w:spacing w:after="30"/>
            </w:pPr>
            <w:r>
              <w:rPr>
                <w:sz w:val="18"/>
              </w:rPr>
              <w:t>Browser built-in</w:t>
            </w:r>
          </w:p>
        </w:tc>
        <w:tc>
          <w:tcPr>
            <w:tcW w:w="2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A2943E0" w14:textId="77777777" w:rsidR="00462C08" w:rsidRDefault="00462C08">
            <w:pPr>
              <w:spacing w:after="30"/>
            </w:pPr>
            <w:r>
              <w:rPr>
                <w:sz w:val="18"/>
              </w:rPr>
              <w:t>Speech recognition and synthesis</w:t>
            </w:r>
          </w:p>
        </w:tc>
        <w:tc>
          <w:tcPr>
            <w:tcW w:w="32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C1DE62E" w14:textId="77777777" w:rsidR="00462C08" w:rsidRDefault="00462C08">
            <w:pPr>
              <w:spacing w:after="30"/>
            </w:pPr>
            <w:r>
              <w:rPr>
                <w:sz w:val="18"/>
              </w:rPr>
              <w:t>Free, no download; Indian-language locales</w:t>
            </w:r>
          </w:p>
        </w:tc>
      </w:tr>
      <w:tr w:rsidR="00462C08" w14:paraId="32144B94" w14:textId="77777777">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18E7485C" w14:textId="77777777" w:rsidR="00462C08" w:rsidRDefault="00462C08">
            <w:pPr>
              <w:spacing w:after="30"/>
            </w:pPr>
            <w:r>
              <w:rPr>
                <w:sz w:val="18"/>
              </w:rPr>
              <w:t>SciPy</w:t>
            </w:r>
          </w:p>
        </w:tc>
        <w:tc>
          <w:tcPr>
            <w:tcW w:w="11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BCFB395" w14:textId="77777777" w:rsidR="00462C08" w:rsidRDefault="00462C08">
            <w:pPr>
              <w:spacing w:after="30"/>
            </w:pPr>
            <w:r>
              <w:rPr>
                <w:sz w:val="18"/>
              </w:rPr>
              <w:t>1.17.1</w:t>
            </w:r>
          </w:p>
        </w:tc>
        <w:tc>
          <w:tcPr>
            <w:tcW w:w="2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A2943E0" w14:textId="77777777" w:rsidR="00462C08" w:rsidRDefault="00462C08">
            <w:pPr>
              <w:spacing w:after="30"/>
            </w:pPr>
            <w:r>
              <w:rPr>
                <w:sz w:val="18"/>
              </w:rPr>
              <w:t>Statistical tests</w:t>
            </w:r>
          </w:p>
        </w:tc>
        <w:tc>
          <w:tcPr>
            <w:tcW w:w="32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C1DE62E" w14:textId="77777777" w:rsidR="00462C08" w:rsidRDefault="00462C08">
            <w:pPr>
              <w:spacing w:after="30"/>
            </w:pPr>
            <w:r>
              <w:rPr>
                <w:sz w:val="18"/>
              </w:rPr>
              <w:t>Exact binomial test (McNemar) and χ²</w:t>
            </w:r>
          </w:p>
        </w:tc>
      </w:tr>
    </w:tbl>
    <w:p w14:paraId="4FA43093" w14:textId="77777777" w:rsidR="00462C08" w:rsidRDefault="00462C08">
      <w:pPr>
        <w:spacing w:after="120"/>
      </w:pPr>
    </w:p>
    <w:p w14:paraId="68E86000" w14:textId="77777777" w:rsidR="00462C08" w:rsidRDefault="00000000">
      <w:pPr>
        <w:pStyle w:val="Heading2"/>
      </w:pPr>
      <w:bookmarkStart w:id="28" w:name="_Toc242030731"/>
      <w:r>
        <w:t>5.8 Implementation, Screenshots and Demo</w:t>
      </w:r>
      <w:bookmarkEnd w:id="28"/>
    </w:p>
    <w:p w14:paraId="35B7CFB8" w14:textId="77777777" w:rsidR="00462C08" w:rsidRDefault="00000000">
      <w:pPr>
        <w:spacing w:after="120" w:line="360" w:lineRule="auto"/>
        <w:jc w:val="both"/>
      </w:pPr>
      <w:r>
        <w:rPr>
          <w:b/>
          <w:bCs/>
        </w:rPr>
        <w:t xml:space="preserve">GitHub repository (mandatory): https://github.com/laksh-ahuja06/local-language-ai-chatbot     Demo video (mandatory): </w:t>
      </w:r>
      <w:r>
        <w:rPr>
          <w:b/>
          <w:bCs/>
          <w:highlight w:val="yellow"/>
        </w:rPr>
        <w:t>[TO FILL]</w:t>
      </w:r>
      <w:r>
        <w:rPr>
          <w:b/>
          <w:bCs/>
        </w:rPr>
        <w:t xml:space="preserve">     Live deployment (optional): https://huggingface.co/spaces/Lkkash/Local_language_elderly_reminders</w:t>
      </w:r>
    </w:p>
    <w:p>
      <w:pPr>
        <w:spacing w:after="120" w:line="360" w:lineRule="auto"/>
        <w:jc w:val="both"/>
      </w:pPr>
      <w:r>
        <w:rPr/>
        <w:t>The system is implemented as a React single-page app and a Python FastAPI back end in one repository. Fig. 5.1 shows the main screen: the language slider in the header, the microphone button, the live transcript with a Confirm button, and the processing and error messages. Fig. 5.2 shows the "Your schedule" panel listing reminders loaded from MongoDB, each with its time and frequency and a Delete button that also cancels the scheduled jobs. The evaluation in Sections 6–7 is reproduced by evaluation/run_eval.py (README: "Running the project"; evaluation stages listed in the script header).</w:t>
      </w:r>
    </w:p>
    <w:p>
      <w:pPr>
        <w:keepNext/>
        <w:spacing w:after="60"/>
        <w:jc w:val="center"/>
      </w:pPr>
      <w:r>
        <w:drawing>
          <wp:inline xmlns:a="http://schemas.openxmlformats.org/drawingml/2006/main" xmlns:pic="http://schemas.openxmlformats.org/drawingml/2006/picture">
            <wp:extent cx="4754880" cy="2889182"/>
            <wp:docPr id="2" name="Picture 2"/>
            <wp:cNvGraphicFramePr>
              <a:graphicFrameLocks noChangeAspect="1"/>
            </wp:cNvGraphicFramePr>
            <a:graphic>
              <a:graphicData uri="http://schemas.openxmlformats.org/drawingml/2006/picture">
                <pic:pic>
                  <pic:nvPicPr>
                    <pic:cNvPr id="0" name="LLAC-Frontend.png"/>
                    <pic:cNvPicPr/>
                  </pic:nvPicPr>
                  <pic:blipFill>
                    <a:blip r:embed="rId13"/>
                    <a:stretch>
                      <a:fillRect/>
                    </a:stretch>
                  </pic:blipFill>
                  <pic:spPr>
                    <a:xfrm>
                      <a:off x="0" y="0"/>
                      <a:ext cx="4754880" cy="2889182"/>
                    </a:xfrm>
                    <a:prstGeom prst="rect"/>
                  </pic:spPr>
                </pic:pic>
              </a:graphicData>
            </a:graphic>
          </wp:inline>
        </w:drawing>
      </w:r>
    </w:p>
    <w:p>
      <w:pPr>
        <w:spacing w:after="200"/>
        <w:jc w:val="center"/>
      </w:pPr>
      <w:r>
        <w:rPr>
          <w:i/>
          <w:sz w:val="20"/>
        </w:rPr>
        <w:t>Fig. 5.1: Main screen — language slider, microphone and transcript confirmation</w:t>
      </w:r>
    </w:p>
    <w:p>
      <w:pPr>
        <w:keepNext/>
        <w:spacing w:after="60"/>
        <w:jc w:val="center"/>
      </w:pPr>
      <w:r>
        <w:drawing>
          <wp:inline xmlns:a="http://schemas.openxmlformats.org/drawingml/2006/main" xmlns:pic="http://schemas.openxmlformats.org/drawingml/2006/picture">
            <wp:extent cx="4754880" cy="2070420"/>
            <wp:docPr id="3" name="Picture 3"/>
            <wp:cNvGraphicFramePr>
              <a:graphicFrameLocks noChangeAspect="1"/>
            </wp:cNvGraphicFramePr>
            <a:graphic>
              <a:graphicData uri="http://schemas.openxmlformats.org/drawingml/2006/picture">
                <pic:pic>
                  <pic:nvPicPr>
                    <pic:cNvPr id="0" name="LLAC-Reminders.png"/>
                    <pic:cNvPicPr/>
                  </pic:nvPicPr>
                  <pic:blipFill>
                    <a:blip r:embed="rId14"/>
                    <a:stretch>
                      <a:fillRect/>
                    </a:stretch>
                  </pic:blipFill>
                  <pic:spPr>
                    <a:xfrm>
                      <a:off x="0" y="0"/>
                      <a:ext cx="4754880" cy="2070420"/>
                    </a:xfrm>
                    <a:prstGeom prst="rect"/>
                  </pic:spPr>
                </pic:pic>
              </a:graphicData>
            </a:graphic>
          </wp:inline>
        </w:drawing>
      </w:r>
    </w:p>
    <w:p>
      <w:pPr>
        <w:spacing w:after="200"/>
        <w:jc w:val="center"/>
      </w:pPr>
      <w:r>
        <w:rPr>
          <w:i/>
          <w:sz w:val="20"/>
        </w:rPr>
        <w:t>Fig. 5.2: "Your schedule" panel listing reminders stored in MongoDB</w:t>
      </w:r>
    </w:p>
    <w:p w14:paraId="7623EB36" w14:textId="77777777" w:rsidR="00462C08" w:rsidRDefault="00000000">
      <w:pPr>
        <w:pStyle w:val="Heading1"/>
      </w:pPr>
      <w:bookmarkStart w:id="29" w:name="_Toc242030732"/>
      <w:r>
        <w:t>6. Evaluation Protocol</w:t>
      </w:r>
      <w:bookmarkEnd w:id="29"/>
    </w:p>
    <w:p w14:paraId="5B036C7B" w14:textId="77777777" w:rsidR="00462C08" w:rsidRDefault="00000000">
      <w:pPr>
        <w:pStyle w:val="Heading2"/>
      </w:pPr>
      <w:bookmarkStart w:id="30" w:name="_Toc242030733"/>
      <w:r>
        <w:t>6.1 Evaluation Data and Split Hygiene</w:t>
      </w:r>
      <w:bookmarkEnd w:id="30"/>
    </w:p>
    <w:p>
      <w:pPr>
        <w:spacing w:after="120" w:line="360" w:lineRule="auto"/>
        <w:jc w:val="both"/>
      </w:pPr>
      <w:r>
        <w:rPr/>
        <w:t>Evaluation uses the 100-item test set of Section 5.1 (25 requests × 4 languages). The items and gold labels were written and frozen before any configuration was run, and they were not used to design the prompt, whose examples are different sentences. Gold labelling rules (Appendix D): the medicine is the drug or product name (brand or generic, without words like "tablet"); the dose is what the user said, or empty if no dose was said; times are 24-hour clock times, with "at night" mapped to 21:00 as in the system's documented convention; frequency is daily unless a weekday or a "next N days/months" duration is stated. Contamination: the requests are new, so they cannot be in the models' training data, although the drug names are public.</w:t>
      </w:r>
    </w:p>
    <w:p>
      <w:pPr>
        <w:spacing w:after="120" w:line="360" w:lineRule="auto"/>
        <w:jc w:val="both"/>
      </w:pPr>
      <w:r>
        <w:rPr/>
        <w:t>The evaluation starts from text, not audio: it measures translation + extraction + validation. Speech recognition is approximated by a noisy-input condition in which 5% of characters are deleted (fixed seed per item).</w:t>
      </w:r>
    </w:p>
    <w:p w14:paraId="2ABC58CD" w14:textId="77777777" w:rsidR="00462C08" w:rsidRDefault="00000000">
      <w:pPr>
        <w:pStyle w:val="Heading2"/>
      </w:pPr>
      <w:bookmarkStart w:id="31" w:name="_Toc242030734"/>
      <w:r>
        <w:t>6.2 Metrics</w:t>
      </w:r>
      <w:bookmarkEnd w:id="31"/>
    </w:p>
    <w:p>
      <w:pPr>
        <w:spacing w:after="120" w:line="360" w:lineRule="auto"/>
        <w:jc w:val="both"/>
      </w:pPr>
      <w:r>
        <w:rPr>
          <w:b/>
        </w:rPr>
        <w:t>Exact-match accuracy (primary):</w:t>
      </w:r>
      <w:r>
        <w:rPr/>
        <w:t xml:space="preserve"> Acc = (1/N) Σ 1[medicine ∧ dose ∧ time ∧ frequency correct] after validation — a reminder is only useful if every field is right.</w:t>
      </w:r>
    </w:p>
    <w:p>
      <w:pPr>
        <w:spacing w:after="120" w:line="360" w:lineRule="auto"/>
        <w:jc w:val="both"/>
      </w:pPr>
      <w:r>
        <w:rPr>
          <w:b/>
        </w:rPr>
        <w:t>Per-field accuracy:</w:t>
      </w:r>
      <w:r>
        <w:rPr/>
        <w:t xml:space="preserve"> medicine (exact after normalisation, plus a lenient version accepting string-similarity ≥ 0.8 to separate misspellings from wrong drugs), dose, time (parsed (hour, minute) equals gold) and frequency (parsed rule equals gold).</w:t>
      </w:r>
    </w:p>
    <w:p>
      <w:pPr>
        <w:spacing w:after="120" w:line="360" w:lineRule="auto"/>
        <w:jc w:val="both"/>
      </w:pPr>
      <w:r>
        <w:rPr>
          <w:b/>
        </w:rPr>
        <w:t>Schedulable rate:</w:t>
      </w:r>
      <w:r>
        <w:rPr/>
        <w:t xml:space="preserve"> share of items whose time and frequency the scheduler can parse (task completion). </w:t>
      </w:r>
      <w:r>
        <w:rPr>
          <w:b/>
        </w:rPr>
        <w:t>Dose-hallucination rate:</w:t>
      </w:r>
      <w:r>
        <w:rPr/>
        <w:t xml:space="preserve"> on the 28 items (7 requests × 4 languages) without a stated dose, the share where a dose other than empty or the default "1 tablet" is reported — the main safety risk. </w:t>
      </w:r>
      <w:r>
        <w:rPr>
          <w:b/>
        </w:rPr>
        <w:t>JSON-valid rate:</w:t>
      </w:r>
      <w:r>
        <w:rPr/>
        <w:t xml:space="preserve"> share of replies containing a parseable JSON object.</w:t>
      </w:r>
    </w:p>
    <w:p>
      <w:pPr>
        <w:spacing w:after="120" w:line="360" w:lineRule="auto"/>
        <w:jc w:val="both"/>
      </w:pPr>
      <w:r>
        <w:rPr>
          <w:b/>
        </w:rPr>
        <w:t>Latency:</w:t>
      </w:r>
      <w:r>
        <w:rPr/>
        <w:t xml:space="preserve"> seconds per item for translation and the language model (mean and 95th percentile). </w:t>
      </w:r>
      <w:r>
        <w:rPr>
          <w:b/>
        </w:rPr>
        <w:t>Per-language accuracy</w:t>
      </w:r>
      <w:r>
        <w:rPr/>
        <w:t xml:space="preserve"> with a χ² test (fairness). Track F's SUS score and user study were not carried out (Section 7.6).</w:t>
      </w:r>
    </w:p>
    <w:p w14:paraId="32B744A7" w14:textId="77777777" w:rsidR="00462C08" w:rsidRDefault="00000000">
      <w:pPr>
        <w:pStyle w:val="Heading2"/>
      </w:pPr>
      <w:bookmarkStart w:id="32" w:name="_Toc242030735"/>
      <w:r>
        <w:t>6.3 Baselines</w:t>
      </w:r>
      <w:bookmarkEnd w:id="32"/>
    </w:p>
    <w:p>
      <w:pPr>
        <w:spacing w:after="120" w:line="360" w:lineRule="auto"/>
        <w:jc w:val="both"/>
      </w:pPr>
      <w:r>
        <w:rPr>
          <w:b/>
        </w:rPr>
        <w:t>B1 — Rule-based (simple baseline).</w:t>
      </w:r>
      <w:r>
        <w:rPr/>
        <w:t xml:space="preserve"> IndicTrans2 translation followed by regular expressions and keyword rules, with no language model: a clock-time regex (e.g. "9:30 p.m."), time words, a dose regex (number + unit), the word after "take/of/drink" as the medicine, and the same frequency rules and validation as our system. This represents the "current practice" of a hand-written parser and tests whether an LLM is needed at all.</w:t>
      </w:r>
    </w:p>
    <w:p>
      <w:pPr>
        <w:spacing w:after="120" w:line="360" w:lineRule="auto"/>
        <w:jc w:val="both"/>
      </w:pPr>
      <w:r>
        <w:rPr>
          <w:b/>
        </w:rPr>
        <w:t>B2 — Original pipeline (strong baseline, established model).</w:t>
      </w:r>
      <w:r>
        <w:rPr/>
        <w:t xml:space="preserve"> The project's first version: Qwen2.5-1.5B-Instruct (a 3× larger model) with the original zero-shot plain-text prompt, max 150 new tokens, and the original validation that only fills defaults ("night", "everyday") without normalising or checking. Crashes on non-JSON output are counted as failures. This is the same task without our key components.</w:t>
      </w:r>
    </w:p>
    <w:p>
      <w:pPr>
        <w:spacing w:after="120" w:line="360" w:lineRule="auto"/>
        <w:jc w:val="both"/>
      </w:pPr>
      <w:r>
        <w:rPr/>
        <w:t xml:space="preserve">We also report </w:t>
      </w:r>
      <w:r>
        <w:rPr>
          <w:b/>
        </w:rPr>
        <w:t>Ours with Qwen-1.5B</w:t>
      </w:r>
      <w:r>
        <w:rPr/>
        <w:t xml:space="preserve"> (same prompt and validation, larger model) to separate the effect of model size from the effect of the prompt and validation.</w:t>
      </w:r>
    </w:p>
    <w:p w14:paraId="6F892FEF" w14:textId="77777777" w:rsidR="00462C08" w:rsidRDefault="00000000">
      <w:pPr>
        <w:pStyle w:val="Heading2"/>
      </w:pPr>
      <w:bookmarkStart w:id="33" w:name="_Toc242030736"/>
      <w:r>
        <w:t>6.4 Human Evaluation and LLM-as-a-Judge (if used)</w:t>
      </w:r>
      <w:bookmarkEnd w:id="33"/>
    </w:p>
    <w:p>
      <w:pPr>
        <w:spacing w:after="120" w:line="360" w:lineRule="auto"/>
        <w:jc w:val="both"/>
      </w:pPr>
      <w:r>
        <w:rPr/>
        <w:t>No human evaluation of outputs and no LLM-as-a-judge were used: all metrics are computed automatically against the gold labels with deterministic normalisation rules (Appendix D), so no judge validation is required. Gold labels were written by the author, with AI assistance (Section 12), from the English source request; the Tamil, Telugu and Bengali translations have not been checked by native speakers, which is a limitation (Section 7.6).</w:t>
      </w:r>
    </w:p>
    <w:p w14:paraId="24E5818D" w14:textId="77777777" w:rsidR="00462C08" w:rsidRDefault="00000000">
      <w:pPr>
        <w:pStyle w:val="Heading2"/>
      </w:pPr>
      <w:bookmarkStart w:id="34" w:name="_Toc242030737"/>
      <w:r>
        <w:t>6.5 Statistical Analysis</w:t>
      </w:r>
      <w:bookmarkEnd w:id="34"/>
    </w:p>
    <w:p>
      <w:pPr>
        <w:spacing w:after="120" w:line="360" w:lineRule="auto"/>
        <w:jc w:val="both"/>
      </w:pPr>
      <w:r>
        <w:rPr/>
        <w:t>Greedy decoding is deterministic, so the deployed configuration was run three times to confirm identical outputs; to measure sensitivity to decoding randomness it was additionally run three times with sampling (T = 0.7, seeds 0–2), and the mean ± standard deviation across these runs is reported. 95% confidence intervals for accuracies are percentile bootstrap intervals over items (10,000 resamples). Paired comparisons between our system and each baseline or ablation on the same items use the exact McNemar test (binomial test on discordant pairs); because many comparisons are made, p-values are corrected with the Holm–Bonferroni method. Differences between languages are tested with a χ² test of independence.</w:t>
      </w:r>
    </w:p>
    <w:p w14:paraId="76C195C2" w14:textId="77777777" w:rsidR="00462C08" w:rsidRDefault="00000000">
      <w:pPr>
        <w:pStyle w:val="Heading1"/>
      </w:pPr>
      <w:bookmarkStart w:id="35" w:name="_Toc242030738"/>
      <w:r>
        <w:lastRenderedPageBreak/>
        <w:t>7. Results and Discussion</w:t>
      </w:r>
      <w:bookmarkEnd w:id="35"/>
    </w:p>
    <w:p w14:paraId="7B9B26B7" w14:textId="77777777" w:rsidR="00462C08" w:rsidRDefault="00000000">
      <w:pPr>
        <w:pStyle w:val="Heading2"/>
      </w:pPr>
      <w:bookmarkStart w:id="36" w:name="_Toc242030739"/>
      <w:r>
        <w:t>7.1 Main Results</w:t>
      </w:r>
      <w:bookmarkEnd w:id="36"/>
    </w:p>
    <w:p w14:paraId="0A292269" w14:textId="77777777" w:rsidR="00462C08" w:rsidRDefault="00000000">
      <w:pPr>
        <w:keepNext/>
        <w:spacing w:before="80" w:after="200" w:line="360" w:lineRule="auto"/>
        <w:jc w:val="center"/>
      </w:pPr>
      <w:r>
        <w:rPr>
          <w:i/>
          <w:iCs/>
          <w:sz w:val="20"/>
          <w:szCs w:val="20"/>
        </w:rPr>
        <w:t>Table 7.1: Main results on the 100-item test set (accuracy %, 95% bootstrap CI for exact match; best in bold). Greedy decoding was identical in 3 runs (SD 0); sampling at T = 0.7 is shown separately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26"/>
        <w:gridCol w:w="1550"/>
        <w:gridCol w:w="1550"/>
        <w:gridCol w:w="1550"/>
        <w:gridCol w:w="1550"/>
      </w:tblGrid>
      <w:tr w:rsidR="00462C08" w14:paraId="1C960433" w14:textId="77777777">
        <w:tblPrEx>
          <w:tblCellMar>
            <w:top w:w="0" w:type="dxa"/>
            <w:bottom w:w="0" w:type="dxa"/>
          </w:tblCellMar>
        </w:tblPrEx>
        <w:trPr>
          <w:cantSplit/>
          <w:tblHeader/>
        </w:trPr>
        <w:tc>
          <w:tcPr>
            <w:tcW w:w="2826"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6719C738" w14:textId="77777777" w:rsidR="00462C08" w:rsidRDefault="00000000">
            <w:pPr>
              <w:keepNext/>
              <w:spacing w:after="30"/>
              <w:jc w:val="center"/>
            </w:pPr>
            <w:r>
              <w:rPr>
                <w:b/>
                <w:color w:val="FFFFFF"/>
                <w:sz w:val="18"/>
              </w:rPr>
              <w:t>Method</w:t>
            </w:r>
          </w:p>
        </w:tc>
        <w:tc>
          <w:tcPr>
            <w:tcW w:w="155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62FCAE92" w14:textId="77777777" w:rsidR="00462C08" w:rsidRDefault="00000000">
            <w:pPr>
              <w:keepNext/>
              <w:spacing w:after="30"/>
              <w:jc w:val="center"/>
            </w:pPr>
            <w:r>
              <w:rPr>
                <w:b/>
                <w:color w:val="FFFFFF"/>
                <w:sz w:val="18"/>
              </w:rPr>
              <w:t>Exact match (all 4 fields)</w:t>
            </w:r>
          </w:p>
        </w:tc>
        <w:tc>
          <w:tcPr>
            <w:tcW w:w="155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12C20137" w14:textId="77777777" w:rsidR="00462C08" w:rsidRDefault="00000000">
            <w:pPr>
              <w:keepNext/>
              <w:spacing w:after="30"/>
              <w:jc w:val="center"/>
            </w:pPr>
            <w:r>
              <w:rPr>
                <w:b/>
                <w:color w:val="FFFFFF"/>
                <w:sz w:val="18"/>
              </w:rPr>
              <w:t>Per-field accuracy: medicine / dose / time / frequency</w:t>
            </w:r>
          </w:p>
        </w:tc>
        <w:tc>
          <w:tcPr>
            <w:tcW w:w="155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37B55D38" w14:textId="77777777" w:rsidR="00462C08" w:rsidRDefault="00000000">
            <w:pPr>
              <w:keepNext/>
              <w:spacing w:after="30"/>
              <w:jc w:val="center"/>
            </w:pPr>
            <w:r>
              <w:rPr>
                <w:b/>
                <w:color w:val="FFFFFF"/>
                <w:sz w:val="18"/>
              </w:rPr>
              <w:t>Schedulable / dose halluc.</w:t>
            </w:r>
          </w:p>
        </w:tc>
        <w:tc>
          <w:tcPr>
            <w:tcW w:w="155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43C5F6B3" w14:textId="77777777" w:rsidR="00462C08" w:rsidRDefault="00000000">
            <w:pPr>
              <w:keepNext/>
              <w:spacing w:after="30"/>
              <w:jc w:val="center"/>
            </w:pPr>
            <w:r>
              <w:rPr>
                <w:b/>
                <w:color w:val="FFFFFF"/>
                <w:sz w:val="18"/>
              </w:rPr>
              <w:t>LLM latency (mean)</w:t>
            </w:r>
          </w:p>
        </w:tc>
      </w:tr>
      <w:tr w:rsidR="00462C08" w14:paraId="226DAA2E" w14:textId="77777777">
        <w:tblPrEx>
          <w:tblCellMar>
            <w:top w:w="0" w:type="dxa"/>
            <w:bottom w:w="0" w:type="dxa"/>
          </w:tblCellMar>
        </w:tblPrEx>
        <w:trPr>
          <w:cantSplit/>
        </w:trPr>
        <w:tc>
          <w:tcPr>
            <w:tcW w:w="28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22BE3D5" w14:textId="77777777" w:rsidR="00462C08" w:rsidRDefault="00000000">
            <w:pPr>
              <w:spacing w:after="30"/>
            </w:pPr>
            <w:r>
              <w:rPr>
                <w:sz w:val="18"/>
              </w:rPr>
              <w:t>Baseline 1 — rule-based (no LLM)</w:t>
            </w:r>
          </w:p>
        </w:tc>
        <w:tc>
          <w:tcPr>
            <w:tcW w:w="15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8D02AE9" w14:textId="77777777" w:rsidR="00462C08" w:rsidRDefault="00462C08">
            <w:pPr>
              <w:spacing w:after="30"/>
            </w:pPr>
            <w:r>
              <w:rPr>
                <w:sz w:val="18"/>
              </w:rPr>
              <w:t>42% [32, 52]</w:t>
            </w:r>
          </w:p>
        </w:tc>
        <w:tc>
          <w:tcPr>
            <w:tcW w:w="15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550AFFE4" w14:textId="77777777" w:rsidR="00462C08" w:rsidRDefault="00462C08">
            <w:pPr>
              <w:spacing w:after="30"/>
            </w:pPr>
            <w:r>
              <w:rPr>
                <w:sz w:val="18"/>
              </w:rPr>
              <w:t>52% / 80% / 83% / 100%</w:t>
            </w:r>
          </w:p>
        </w:tc>
        <w:tc>
          <w:tcPr>
            <w:tcW w:w="15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207A01A" w14:textId="77777777" w:rsidR="00462C08" w:rsidRDefault="00462C08">
            <w:pPr>
              <w:spacing w:after="30"/>
            </w:pPr>
            <w:r>
              <w:rPr>
                <w:sz w:val="18"/>
              </w:rPr>
              <w:t>88% / 0%</w:t>
            </w:r>
          </w:p>
        </w:tc>
        <w:tc>
          <w:tcPr>
            <w:tcW w:w="15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1995C9DC" w14:textId="77777777" w:rsidR="00462C08" w:rsidRDefault="00462C08">
            <w:pPr>
              <w:spacing w:after="30"/>
            </w:pPr>
            <w:r>
              <w:rPr>
                <w:sz w:val="18"/>
              </w:rPr>
              <w:t>—</w:t>
            </w:r>
          </w:p>
        </w:tc>
      </w:tr>
      <w:tr w:rsidR="00462C08" w14:paraId="2D1FD563" w14:textId="77777777">
        <w:tblPrEx>
          <w:tblCellMar>
            <w:top w:w="0" w:type="dxa"/>
            <w:bottom w:w="0" w:type="dxa"/>
          </w:tblCellMar>
        </w:tblPrEx>
        <w:trPr>
          <w:cantSplit/>
        </w:trPr>
        <w:tc>
          <w:tcPr>
            <w:tcW w:w="28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4267575" w14:textId="77777777" w:rsidR="00462C08" w:rsidRDefault="00000000">
            <w:pPr>
              <w:spacing w:after="30"/>
            </w:pPr>
            <w:r>
              <w:rPr>
                <w:sz w:val="18"/>
              </w:rPr>
              <w:t>Baseline 2 — original pipeline (Qwen-1.5B, zero-shot)</w:t>
            </w:r>
          </w:p>
        </w:tc>
        <w:tc>
          <w:tcPr>
            <w:tcW w:w="15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2750609" w14:textId="77777777" w:rsidR="00462C08" w:rsidRDefault="00462C08">
            <w:pPr>
              <w:spacing w:after="30"/>
            </w:pPr>
            <w:r>
              <w:rPr>
                <w:sz w:val="18"/>
              </w:rPr>
              <w:t>13% [7, 20]</w:t>
            </w:r>
          </w:p>
        </w:tc>
        <w:tc>
          <w:tcPr>
            <w:tcW w:w="15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E755CC3" w14:textId="77777777" w:rsidR="00462C08" w:rsidRDefault="00462C08">
            <w:pPr>
              <w:spacing w:after="30"/>
            </w:pPr>
            <w:r>
              <w:rPr>
                <w:sz w:val="18"/>
              </w:rPr>
              <w:t>74% / 46% / 24% / 68%</w:t>
            </w:r>
          </w:p>
        </w:tc>
        <w:tc>
          <w:tcPr>
            <w:tcW w:w="15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07748859" w14:textId="77777777" w:rsidR="00462C08" w:rsidRDefault="00462C08">
            <w:pPr>
              <w:spacing w:after="30"/>
            </w:pPr>
            <w:r>
              <w:rPr>
                <w:sz w:val="18"/>
              </w:rPr>
              <w:t>34% / 86%</w:t>
            </w:r>
          </w:p>
        </w:tc>
        <w:tc>
          <w:tcPr>
            <w:tcW w:w="15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1C9F7A34" w14:textId="77777777" w:rsidR="00462C08" w:rsidRDefault="00462C08">
            <w:pPr>
              <w:spacing w:after="30"/>
            </w:pPr>
            <w:r>
              <w:rPr>
                <w:sz w:val="18"/>
              </w:rPr>
              <w:t>16.25 s</w:t>
            </w:r>
          </w:p>
        </w:tc>
      </w:tr>
      <w:tr w:rsidR="00462C08" w14:paraId="4C7F0BC6" w14:textId="77777777">
        <w:tblPrEx>
          <w:tblCellMar>
            <w:top w:w="0" w:type="dxa"/>
            <w:bottom w:w="0" w:type="dxa"/>
          </w:tblCellMar>
        </w:tblPrEx>
        <w:trPr>
          <w:cantSplit/>
        </w:trPr>
        <w:tc>
          <w:tcPr>
            <w:tcW w:w="28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94A0F28" w14:textId="77777777" w:rsidR="00462C08" w:rsidRDefault="00000000">
            <w:pPr>
              <w:spacing w:after="30"/>
            </w:pPr>
            <w:r>
              <w:rPr>
                <w:sz w:val="18"/>
              </w:rPr>
              <w:t>Ours — Qwen-0.5B + chat prompt + validation</w:t>
            </w:r>
          </w:p>
        </w:tc>
        <w:tc>
          <w:tcPr>
            <w:tcW w:w="15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934435A" w14:textId="77777777" w:rsidR="00462C08" w:rsidRDefault="00462C08">
            <w:pPr>
              <w:spacing w:after="30"/>
            </w:pPr>
            <w:r>
              <w:rPr>
                <w:sz w:val="18"/>
              </w:rPr>
              <w:t>52% [42, 62]</w:t>
            </w:r>
          </w:p>
        </w:tc>
        <w:tc>
          <w:tcPr>
            <w:tcW w:w="15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1508BB06" w14:textId="77777777" w:rsidR="00462C08" w:rsidRDefault="00462C08">
            <w:pPr>
              <w:spacing w:after="30"/>
            </w:pPr>
            <w:r>
              <w:rPr>
                <w:sz w:val="18"/>
              </w:rPr>
              <w:t>74% / 76% / 83% / 100%</w:t>
            </w:r>
          </w:p>
        </w:tc>
        <w:tc>
          <w:tcPr>
            <w:tcW w:w="15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0AFB9B2B" w14:textId="77777777" w:rsidR="00462C08" w:rsidRDefault="00462C08">
            <w:pPr>
              <w:spacing w:after="30"/>
            </w:pPr>
            <w:r>
              <w:rPr>
                <w:sz w:val="18"/>
              </w:rPr>
              <w:t>100% / 39%</w:t>
            </w:r>
          </w:p>
        </w:tc>
        <w:tc>
          <w:tcPr>
            <w:tcW w:w="15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17C66C2" w14:textId="77777777" w:rsidR="00462C08" w:rsidRDefault="00462C08">
            <w:pPr>
              <w:spacing w:after="30"/>
            </w:pPr>
            <w:r>
              <w:rPr>
                <w:sz w:val="18"/>
              </w:rPr>
              <w:t>1.11 s</w:t>
            </w:r>
          </w:p>
        </w:tc>
      </w:tr>
      <w:tr w:rsidR="00462C08" w14:paraId="4C7F0BC6" w14:textId="77777777">
        <w:tblPrEx>
          <w:tblCellMar>
            <w:top w:w="0" w:type="dxa"/>
            <w:bottom w:w="0" w:type="dxa"/>
          </w:tblCellMar>
        </w:tblPrEx>
        <w:trPr>
          <w:cantSplit/>
        </w:trPr>
        <w:tc>
          <w:tcPr>
            <w:tcW w:w="28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94A0F28" w14:textId="77777777" w:rsidR="00462C08" w:rsidRDefault="00000000">
            <w:pPr>
              <w:spacing w:after="30"/>
            </w:pPr>
            <w:r>
              <w:rPr>
                <w:b/>
                <w:sz w:val="18"/>
              </w:rPr>
              <w:t>Ours with Qwen-1.5B</w:t>
            </w:r>
          </w:p>
        </w:tc>
        <w:tc>
          <w:tcPr>
            <w:tcW w:w="15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934435A" w14:textId="77777777" w:rsidR="00462C08" w:rsidRDefault="00462C08">
            <w:pPr>
              <w:spacing w:after="30"/>
            </w:pPr>
            <w:r>
              <w:rPr>
                <w:sz w:val="18"/>
              </w:rPr>
              <w:t>61% [51, 71]</w:t>
            </w:r>
          </w:p>
        </w:tc>
        <w:tc>
          <w:tcPr>
            <w:tcW w:w="15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1508BB06" w14:textId="77777777" w:rsidR="00462C08" w:rsidRDefault="00462C08">
            <w:pPr>
              <w:spacing w:after="30"/>
            </w:pPr>
            <w:r>
              <w:rPr>
                <w:sz w:val="18"/>
              </w:rPr>
              <w:t>74% / 88% / 83% / 100%</w:t>
            </w:r>
          </w:p>
        </w:tc>
        <w:tc>
          <w:tcPr>
            <w:tcW w:w="15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0AFB9B2B" w14:textId="77777777" w:rsidR="00462C08" w:rsidRDefault="00462C08">
            <w:pPr>
              <w:spacing w:after="30"/>
            </w:pPr>
            <w:r>
              <w:rPr>
                <w:sz w:val="18"/>
              </w:rPr>
              <w:t>96% / 0%</w:t>
            </w:r>
          </w:p>
        </w:tc>
        <w:tc>
          <w:tcPr>
            <w:tcW w:w="155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17C66C2" w14:textId="77777777" w:rsidR="00462C08" w:rsidRDefault="00462C08">
            <w:pPr>
              <w:spacing w:after="30"/>
            </w:pPr>
            <w:r>
              <w:rPr>
                <w:sz w:val="18"/>
              </w:rPr>
              <w:t>10.06 s</w:t>
            </w:r>
          </w:p>
        </w:tc>
      </w:tr>
    </w:tbl>
    <w:p>
      <w:pPr>
        <w:keepNext/>
        <w:spacing w:after="60"/>
        <w:jc w:val="center"/>
      </w:pPr>
      <w:r>
        <w:drawing>
          <wp:inline xmlns:a="http://schemas.openxmlformats.org/drawingml/2006/main" xmlns:pic="http://schemas.openxmlformats.org/drawingml/2006/picture">
            <wp:extent cx="5120640" cy="2346960"/>
            <wp:docPr id="4" name="Picture 4"/>
            <wp:cNvGraphicFramePr>
              <a:graphicFrameLocks noChangeAspect="1"/>
            </wp:cNvGraphicFramePr>
            <a:graphic>
              <a:graphicData uri="http://schemas.openxmlformats.org/drawingml/2006/picture">
                <pic:pic>
                  <pic:nvPicPr>
                    <pic:cNvPr id="0" name="fig_fields.png"/>
                    <pic:cNvPicPr/>
                  </pic:nvPicPr>
                  <pic:blipFill>
                    <a:blip r:embed="rId15"/>
                    <a:stretch>
                      <a:fillRect/>
                    </a:stretch>
                  </pic:blipFill>
                  <pic:spPr>
                    <a:xfrm>
                      <a:off x="0" y="0"/>
                      <a:ext cx="5120640" cy="2346960"/>
                    </a:xfrm>
                    <a:prstGeom prst="rect"/>
                  </pic:spPr>
                </pic:pic>
              </a:graphicData>
            </a:graphic>
          </wp:inline>
        </w:drawing>
      </w:r>
    </w:p>
    <w:p>
      <w:pPr>
        <w:spacing w:after="200"/>
        <w:jc w:val="center"/>
      </w:pPr>
      <w:r>
        <w:rPr>
          <w:i/>
          <w:sz w:val="20"/>
        </w:rPr>
        <w:t>Fig. 7.1: Per-field accuracy of the two baselines and our system (error bars: 95% bootstrap CI)</w:t>
      </w:r>
    </w:p>
    <w:p>
      <w:pPr>
        <w:spacing w:after="120" w:line="360" w:lineRule="auto"/>
        <w:jc w:val="both"/>
      </w:pPr>
      <w:r>
        <w:rPr/>
        <w:t>Table 7.1 and Fig. 7.1 show that our system produced a fully correct reminder for 52% of the 100 requests (95% CI [42, 62]), against 42% for the rule-based parser and 13% for the original 1.5B pipeline. Frequency was always correct and every request was schedulable, because both are enforced by the validation layer; the remaining errors are in the medicine name (74% correct, 92% if near-miss spellings are accepted), the dose (76%) and the time (83%). The dose-hallucination rate was 39% on the 28 items without a stated dose. Greedy decoding gave identical outputs in three runs (identical); with sampling at T = 0.7 the exact-match accuracy was 52.0 ± 2.6% (mean ± SD over seeds 0–2: 49%, 53%, 54%), confirming that greedy decoding is the right choice for a reminder system.</w:t>
      </w:r>
    </w:p>
    <w:p>
      <w:pPr>
        <w:spacing w:after="120" w:line="360" w:lineRule="auto"/>
        <w:jc w:val="both"/>
      </w:pPr>
      <w:r>
        <w:rPr/>
        <w:t>Latency: translation took 0.61 s and the 0.5B model 1.11 s on average, so extraction completes in 1.73 s (p95 1.97 s), well within the 5 s target. The 1.5B model took 10.1 s per request on the same 8 GB machine because it does not fit in memory alongside the translator and has to swap.</w:t>
      </w:r>
    </w:p>
    <w:p w14:paraId="40F388F7" w14:textId="77777777" w:rsidR="00462C08" w:rsidRDefault="00462C08">
      <w:pPr>
        <w:spacing w:after="120"/>
      </w:pPr>
    </w:p>
    <w:p w14:paraId="59DA43FF" w14:textId="77777777" w:rsidR="00462C08" w:rsidRDefault="00000000">
      <w:pPr>
        <w:pStyle w:val="Heading2"/>
      </w:pPr>
      <w:bookmarkStart w:id="37" w:name="_Toc242030740"/>
      <w:r>
        <w:t>7.2 Comparative Analysis</w:t>
      </w:r>
      <w:bookmarkEnd w:id="37"/>
    </w:p>
    <w:p>
      <w:pPr>
        <w:spacing w:after="120" w:line="360" w:lineRule="auto"/>
        <w:jc w:val="both"/>
      </w:pPr>
      <w:r>
        <w:rPr/>
        <w:t>Against the rule-based baseline our system was right on 21 items where the rules failed and wrong on 11 where they succeeded (exact McNemar p = 0.110, Holm-adjusted p = 0.220): the rules match regular time and dose patterns well once translated, but often pick the wrong words as the medicine (52% vs 74%).</w:t>
      </w:r>
    </w:p>
    <w:p>
      <w:pPr>
        <w:spacing w:after="120" w:line="360" w:lineRule="auto"/>
        <w:jc w:val="both"/>
      </w:pPr>
      <w:r>
        <w:rPr/>
        <w:t>Against the original pipeline (B2) it won on 39 items and lost on 0 (Holm-adjusted p &lt; 0.001) with a model three times smaller; B2's answers were often unexecutable (34% schedulable) because its prompt defined no formats and its validation kept values such as "night". The same prompt and validation with Qwen-1.5B reached 61% [51, 71] (Holm-adjusted p = 0.035 vs 0.5B) at 9× the latency on this hardware: the prompt and validation, not model size, drive the improvement over the original design.</w:t>
      </w:r>
    </w:p>
    <w:p>
      <w:pPr>
        <w:spacing w:after="120" w:line="360" w:lineRule="auto"/>
        <w:jc w:val="both"/>
      </w:pPr>
      <w:r>
        <w:rPr/>
        <w:t>No published system reports extraction accuracy for Indian-language medicine reminders, so a numeric comparison with the literature is not possible. Qualitatively, the dominance of translation (Section 7.3) agrees with the advantage of translating into English reported in [5], and the value of defining the output schema in the prompt agrees with [8].</w:t>
      </w:r>
    </w:p>
    <w:p w14:paraId="3DB946CE" w14:textId="77777777" w:rsidR="00462C08" w:rsidRDefault="00000000">
      <w:pPr>
        <w:pStyle w:val="Heading2"/>
      </w:pPr>
      <w:bookmarkStart w:id="38" w:name="_Toc242030741"/>
      <w:r>
        <w:t>7.3 Ablation Study</w:t>
      </w:r>
      <w:bookmarkEnd w:id="38"/>
    </w:p>
    <w:p w14:paraId="07DE1333" w14:textId="77777777" w:rsidR="00462C08" w:rsidRDefault="00000000">
      <w:pPr>
        <w:keepNext/>
        <w:spacing w:before="80" w:after="200" w:line="360" w:lineRule="auto"/>
        <w:jc w:val="center"/>
      </w:pPr>
      <w:r>
        <w:rPr>
          <w:i/>
          <w:iCs/>
          <w:sz w:val="20"/>
          <w:szCs w:val="20"/>
        </w:rPr>
        <w:t>Table 7.2: Ablation — effect of removing each component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26"/>
        <w:gridCol w:w="2500"/>
        <w:gridCol w:w="2500"/>
      </w:tblGrid>
      <w:tr w:rsidR="00462C08" w14:paraId="1709A0DF" w14:textId="77777777">
        <w:tblPrEx>
          <w:tblCellMar>
            <w:top w:w="0" w:type="dxa"/>
            <w:bottom w:w="0" w:type="dxa"/>
          </w:tblCellMar>
        </w:tblPrEx>
        <w:trPr>
          <w:cantSplit/>
          <w:tblHeader/>
        </w:trPr>
        <w:tc>
          <w:tcPr>
            <w:tcW w:w="4026"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6D932E24" w14:textId="77777777" w:rsidR="00462C08" w:rsidRDefault="00000000">
            <w:pPr>
              <w:keepNext/>
              <w:spacing w:after="30"/>
              <w:jc w:val="center"/>
            </w:pPr>
            <w:r>
              <w:rPr>
                <w:b/>
                <w:color w:val="FFFFFF"/>
                <w:sz w:val="18"/>
              </w:rPr>
              <w:t>Configuration</w:t>
            </w:r>
          </w:p>
        </w:tc>
        <w:tc>
          <w:tcPr>
            <w:tcW w:w="25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425E1822" w14:textId="77777777" w:rsidR="00462C08" w:rsidRDefault="00000000">
            <w:pPr>
              <w:keepNext/>
              <w:spacing w:after="30"/>
              <w:jc w:val="center"/>
            </w:pPr>
            <w:r>
              <w:rPr>
                <w:b/>
                <w:color w:val="FFFFFF"/>
                <w:sz w:val="18"/>
              </w:rPr>
              <w:t>Exact match (95% CI)</w:t>
            </w:r>
          </w:p>
        </w:tc>
        <w:tc>
          <w:tcPr>
            <w:tcW w:w="25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2ED0B056" w14:textId="77777777" w:rsidR="00462C08" w:rsidRDefault="00000000">
            <w:pPr>
              <w:keepNext/>
              <w:spacing w:after="30"/>
              <w:jc w:val="center"/>
            </w:pPr>
            <w:r>
              <w:rPr>
                <w:b/>
                <w:color w:val="FFFFFF"/>
                <w:sz w:val="18"/>
              </w:rPr>
              <w:t>Change vs full system (McNemar, Holm-adjusted p)</w:t>
            </w:r>
          </w:p>
        </w:tc>
      </w:tr>
      <w:tr w:rsidR="00462C08" w14:paraId="4094EEB2" w14:textId="77777777">
        <w:tblPrEx>
          <w:tblCellMar>
            <w:top w:w="0" w:type="dxa"/>
            <w:bottom w:w="0" w:type="dxa"/>
          </w:tblCellMar>
        </w:tblPrEx>
        <w:trPr>
          <w:cantSplit/>
        </w:trPr>
        <w:tc>
          <w:tcPr>
            <w:tcW w:w="40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76D4561" w14:textId="77777777" w:rsidR="00462C08" w:rsidRDefault="00000000">
            <w:pPr>
              <w:spacing w:after="30"/>
            </w:pPr>
            <w:r>
              <w:rPr>
                <w:sz w:val="18"/>
              </w:rPr>
              <w:t>Full system (Qwen-0.5B, chat + 3 examples, v2 validation)</w:t>
            </w:r>
          </w:p>
        </w:tc>
        <w:tc>
          <w:tcPr>
            <w:tcW w:w="2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60B872F" w14:textId="77777777" w:rsidR="00462C08" w:rsidRDefault="00462C08">
            <w:pPr>
              <w:spacing w:after="30"/>
            </w:pPr>
            <w:r>
              <w:rPr>
                <w:sz w:val="18"/>
              </w:rPr>
              <w:t>52% [42, 62]</w:t>
            </w:r>
          </w:p>
        </w:tc>
        <w:tc>
          <w:tcPr>
            <w:tcW w:w="2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34DF3F5" w14:textId="77777777" w:rsidR="00462C08" w:rsidRDefault="00000000">
            <w:pPr>
              <w:spacing w:after="30"/>
            </w:pPr>
            <w:r>
              <w:rPr>
                <w:sz w:val="18"/>
              </w:rPr>
              <w:t>—</w:t>
            </w:r>
          </w:p>
        </w:tc>
      </w:tr>
      <w:tr w:rsidR="00462C08" w14:paraId="49510596" w14:textId="77777777">
        <w:tblPrEx>
          <w:tblCellMar>
            <w:top w:w="0" w:type="dxa"/>
            <w:bottom w:w="0" w:type="dxa"/>
          </w:tblCellMar>
        </w:tblPrEx>
        <w:trPr>
          <w:cantSplit/>
        </w:trPr>
        <w:tc>
          <w:tcPr>
            <w:tcW w:w="40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C9603B3" w14:textId="77777777" w:rsidR="00462C08" w:rsidRDefault="00000000">
            <w:pPr>
              <w:spacing w:after="30"/>
            </w:pPr>
            <w:r>
              <w:rPr>
                <w:sz w:val="18"/>
              </w:rPr>
              <w:t>– without few-shot examples (system prompt only)</w:t>
            </w:r>
          </w:p>
        </w:tc>
        <w:tc>
          <w:tcPr>
            <w:tcW w:w="2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1218A61F" w14:textId="77777777" w:rsidR="00462C08" w:rsidRDefault="00462C08">
            <w:pPr>
              <w:spacing w:after="30"/>
            </w:pPr>
            <w:r>
              <w:rPr>
                <w:sz w:val="18"/>
              </w:rPr>
              <w:t>53% [43, 63]</w:t>
            </w:r>
          </w:p>
        </w:tc>
        <w:tc>
          <w:tcPr>
            <w:tcW w:w="2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56A9C0A9" w14:textId="77777777" w:rsidR="00462C08" w:rsidRDefault="00462C08">
            <w:pPr>
              <w:spacing w:after="30"/>
            </w:pPr>
            <w:r>
              <w:rPr>
                <w:sz w:val="18"/>
              </w:rPr>
              <w:t>+1 pts (p = 1.000)</w:t>
            </w:r>
          </w:p>
        </w:tc>
      </w:tr>
      <w:tr w:rsidR="00462C08" w14:paraId="5A8A8B9B" w14:textId="77777777">
        <w:tblPrEx>
          <w:tblCellMar>
            <w:top w:w="0" w:type="dxa"/>
            <w:bottom w:w="0" w:type="dxa"/>
          </w:tblCellMar>
        </w:tblPrEx>
        <w:trPr>
          <w:cantSplit/>
        </w:trPr>
        <w:tc>
          <w:tcPr>
            <w:tcW w:w="40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4501E70" w14:textId="77777777" w:rsidR="00462C08" w:rsidRDefault="00000000">
            <w:pPr>
              <w:spacing w:after="30"/>
            </w:pPr>
            <w:r>
              <w:rPr>
                <w:sz w:val="18"/>
              </w:rPr>
              <w:t>– without system prompt and examples (original plain prompt)</w:t>
            </w:r>
          </w:p>
        </w:tc>
        <w:tc>
          <w:tcPr>
            <w:tcW w:w="2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50AC8B73" w14:textId="77777777" w:rsidR="00462C08" w:rsidRDefault="00462C08">
            <w:pPr>
              <w:spacing w:after="30"/>
            </w:pPr>
            <w:r>
              <w:rPr>
                <w:sz w:val="18"/>
              </w:rPr>
              <w:t>13% [7, 20]</w:t>
            </w:r>
          </w:p>
        </w:tc>
        <w:tc>
          <w:tcPr>
            <w:tcW w:w="2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066E8FAD" w14:textId="77777777" w:rsidR="00462C08" w:rsidRDefault="00462C08">
            <w:pPr>
              <w:spacing w:after="30"/>
            </w:pPr>
            <w:r>
              <w:rPr>
                <w:sz w:val="18"/>
              </w:rPr>
              <w:t>-39 pts (p &lt; 0.001)</w:t>
            </w:r>
          </w:p>
        </w:tc>
      </w:tr>
      <w:tr w:rsidR="00462C08" w14:paraId="5A8A8B9B" w14:textId="77777777">
        <w:tblPrEx>
          <w:tblCellMar>
            <w:top w:w="0" w:type="dxa"/>
            <w:bottom w:w="0" w:type="dxa"/>
          </w:tblCellMar>
        </w:tblPrEx>
        <w:trPr>
          <w:cantSplit/>
        </w:trPr>
        <w:tc>
          <w:tcPr>
            <w:tcW w:w="40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4501E70" w14:textId="77777777" w:rsidR="00462C08" w:rsidRDefault="00000000">
            <w:pPr>
              <w:spacing w:after="30"/>
            </w:pPr>
            <w:r>
              <w:rPr>
                <w:sz w:val="18"/>
              </w:rPr>
              <w:t>– without rule-based frequency (trust Qwen's frequency)</w:t>
            </w:r>
          </w:p>
        </w:tc>
        <w:tc>
          <w:tcPr>
            <w:tcW w:w="2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50AC8B73" w14:textId="77777777" w:rsidR="00462C08" w:rsidRDefault="00462C08">
            <w:pPr>
              <w:spacing w:after="30"/>
            </w:pPr>
            <w:r>
              <w:rPr>
                <w:sz w:val="18"/>
              </w:rPr>
              <w:t>40% [31, 50]</w:t>
            </w:r>
          </w:p>
        </w:tc>
        <w:tc>
          <w:tcPr>
            <w:tcW w:w="2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066E8FAD" w14:textId="77777777" w:rsidR="00462C08" w:rsidRDefault="00462C08">
            <w:pPr>
              <w:spacing w:after="30"/>
            </w:pPr>
            <w:r>
              <w:rPr>
                <w:sz w:val="18"/>
              </w:rPr>
              <w:t>-12 pts (p = 0.002)</w:t>
            </w:r>
          </w:p>
        </w:tc>
      </w:tr>
      <w:tr w:rsidR="00462C08" w14:paraId="5A8A8B9B" w14:textId="77777777">
        <w:tblPrEx>
          <w:tblCellMar>
            <w:top w:w="0" w:type="dxa"/>
            <w:bottom w:w="0" w:type="dxa"/>
          </w:tblCellMar>
        </w:tblPrEx>
        <w:trPr>
          <w:cantSplit/>
        </w:trPr>
        <w:tc>
          <w:tcPr>
            <w:tcW w:w="40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4501E70" w14:textId="77777777" w:rsidR="00462C08" w:rsidRDefault="00000000">
            <w:pPr>
              <w:spacing w:after="30"/>
            </w:pPr>
            <w:r>
              <w:rPr>
                <w:sz w:val="18"/>
              </w:rPr>
              <w:t>– without validation layer (original defaults-only validation)</w:t>
            </w:r>
          </w:p>
        </w:tc>
        <w:tc>
          <w:tcPr>
            <w:tcW w:w="2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50AC8B73" w14:textId="77777777" w:rsidR="00462C08" w:rsidRDefault="00462C08">
            <w:pPr>
              <w:spacing w:after="30"/>
            </w:pPr>
            <w:r>
              <w:rPr>
                <w:sz w:val="18"/>
              </w:rPr>
              <w:t>40% [31, 50]</w:t>
            </w:r>
          </w:p>
        </w:tc>
        <w:tc>
          <w:tcPr>
            <w:tcW w:w="2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066E8FAD" w14:textId="77777777" w:rsidR="00462C08" w:rsidRDefault="00462C08">
            <w:pPr>
              <w:spacing w:after="30"/>
            </w:pPr>
            <w:r>
              <w:rPr>
                <w:sz w:val="18"/>
              </w:rPr>
              <w:t>-12 pts (p = 0.002)</w:t>
            </w:r>
          </w:p>
        </w:tc>
      </w:tr>
      <w:tr w:rsidR="00462C08" w14:paraId="5A8A8B9B" w14:textId="77777777">
        <w:tblPrEx>
          <w:tblCellMar>
            <w:top w:w="0" w:type="dxa"/>
            <w:bottom w:w="0" w:type="dxa"/>
          </w:tblCellMar>
        </w:tblPrEx>
        <w:trPr>
          <w:cantSplit/>
        </w:trPr>
        <w:tc>
          <w:tcPr>
            <w:tcW w:w="40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4501E70" w14:textId="77777777" w:rsidR="00462C08" w:rsidRDefault="00000000">
            <w:pPr>
              <w:spacing w:after="30"/>
            </w:pPr>
            <w:r>
              <w:rPr>
                <w:sz w:val="18"/>
              </w:rPr>
              <w:t>– without IndicTrans2 (Indic text straight to Qwen)</w:t>
            </w:r>
          </w:p>
        </w:tc>
        <w:tc>
          <w:tcPr>
            <w:tcW w:w="2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50AC8B73" w14:textId="77777777" w:rsidR="00462C08" w:rsidRDefault="00462C08">
            <w:pPr>
              <w:spacing w:after="30"/>
            </w:pPr>
            <w:r>
              <w:rPr>
                <w:sz w:val="18"/>
              </w:rPr>
              <w:t>0% [0, 0]</w:t>
            </w:r>
          </w:p>
        </w:tc>
        <w:tc>
          <w:tcPr>
            <w:tcW w:w="2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066E8FAD" w14:textId="77777777" w:rsidR="00462C08" w:rsidRDefault="00462C08">
            <w:pPr>
              <w:spacing w:after="30"/>
            </w:pPr>
            <w:r>
              <w:rPr>
                <w:sz w:val="18"/>
              </w:rPr>
              <w:t>-52 pts (p &lt; 0.001)</w:t>
            </w:r>
          </w:p>
        </w:tc>
      </w:tr>
      <w:tr w:rsidR="00462C08" w14:paraId="5A8A8B9B" w14:textId="77777777">
        <w:tblPrEx>
          <w:tblCellMar>
            <w:top w:w="0" w:type="dxa"/>
            <w:bottom w:w="0" w:type="dxa"/>
          </w:tblCellMar>
        </w:tblPrEx>
        <w:trPr>
          <w:cantSplit/>
        </w:trPr>
        <w:tc>
          <w:tcPr>
            <w:tcW w:w="40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4501E70" w14:textId="77777777" w:rsidR="00462C08" w:rsidRDefault="00000000">
            <w:pPr>
              <w:spacing w:after="30"/>
            </w:pPr>
            <w:r>
              <w:rPr>
                <w:sz w:val="18"/>
              </w:rPr>
              <w:t>Wrong source language (all inputs translated as Tamil)</w:t>
            </w:r>
          </w:p>
        </w:tc>
        <w:tc>
          <w:tcPr>
            <w:tcW w:w="2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50AC8B73" w14:textId="77777777" w:rsidR="00462C08" w:rsidRDefault="00462C08">
            <w:pPr>
              <w:spacing w:after="30"/>
            </w:pPr>
            <w:r>
              <w:rPr>
                <w:sz w:val="18"/>
              </w:rPr>
              <w:t>17% [10, 25]</w:t>
            </w:r>
          </w:p>
        </w:tc>
        <w:tc>
          <w:tcPr>
            <w:tcW w:w="2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066E8FAD" w14:textId="77777777" w:rsidR="00462C08" w:rsidRDefault="00462C08">
            <w:pPr>
              <w:spacing w:after="30"/>
            </w:pPr>
            <w:r>
              <w:rPr>
                <w:sz w:val="18"/>
              </w:rPr>
              <w:t>-35 pts (p &lt; 0.001)</w:t>
            </w:r>
          </w:p>
        </w:tc>
      </w:tr>
      <w:tr w:rsidR="00462C08" w14:paraId="5A8A8B9B" w14:textId="77777777">
        <w:tblPrEx>
          <w:tblCellMar>
            <w:top w:w="0" w:type="dxa"/>
            <w:bottom w:w="0" w:type="dxa"/>
          </w:tblCellMar>
        </w:tblPrEx>
        <w:trPr>
          <w:cantSplit/>
        </w:trPr>
        <w:tc>
          <w:tcPr>
            <w:tcW w:w="40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4501E70" w14:textId="77777777" w:rsidR="00462C08" w:rsidRDefault="00000000">
            <w:pPr>
              <w:spacing w:after="30"/>
            </w:pPr>
            <w:r>
              <w:rPr>
                <w:sz w:val="18"/>
              </w:rPr>
              <w:t>Noisy input (5% characters deleted)</w:t>
            </w:r>
          </w:p>
        </w:tc>
        <w:tc>
          <w:tcPr>
            <w:tcW w:w="2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50AC8B73" w14:textId="77777777" w:rsidR="00462C08" w:rsidRDefault="00462C08">
            <w:pPr>
              <w:spacing w:after="30"/>
            </w:pPr>
            <w:r>
              <w:rPr>
                <w:sz w:val="18"/>
              </w:rPr>
              <w:t>35% [26, 44]</w:t>
            </w:r>
          </w:p>
        </w:tc>
        <w:tc>
          <w:tcPr>
            <w:tcW w:w="2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066E8FAD" w14:textId="77777777" w:rsidR="00462C08" w:rsidRDefault="00462C08">
            <w:pPr>
              <w:spacing w:after="30"/>
            </w:pPr>
            <w:r>
              <w:rPr>
                <w:sz w:val="18"/>
              </w:rPr>
              <w:t>-17 pts (p &lt; 0.001, unadjusted)</w:t>
            </w:r>
          </w:p>
        </w:tc>
      </w:tr>
    </w:tbl>
    <w:p>
      <w:pPr>
        <w:keepNext/>
        <w:spacing w:after="60"/>
        <w:jc w:val="center"/>
      </w:pPr>
      <w:r>
        <w:drawing>
          <wp:inline xmlns:a="http://schemas.openxmlformats.org/drawingml/2006/main" xmlns:pic="http://schemas.openxmlformats.org/drawingml/2006/picture">
            <wp:extent cx="4937760" cy="2331720"/>
            <wp:docPr id="5" name="Picture 5"/>
            <wp:cNvGraphicFramePr>
              <a:graphicFrameLocks noChangeAspect="1"/>
            </wp:cNvGraphicFramePr>
            <a:graphic>
              <a:graphicData uri="http://schemas.openxmlformats.org/drawingml/2006/picture">
                <pic:pic>
                  <pic:nvPicPr>
                    <pic:cNvPr id="0" name="fig_ablation.png"/>
                    <pic:cNvPicPr/>
                  </pic:nvPicPr>
                  <pic:blipFill>
                    <a:blip r:embed="rId16"/>
                    <a:stretch>
                      <a:fillRect/>
                    </a:stretch>
                  </pic:blipFill>
                  <pic:spPr>
                    <a:xfrm>
                      <a:off x="0" y="0"/>
                      <a:ext cx="4937760" cy="2331720"/>
                    </a:xfrm>
                    <a:prstGeom prst="rect"/>
                  </pic:spPr>
                </pic:pic>
              </a:graphicData>
            </a:graphic>
          </wp:inline>
        </w:drawing>
      </w:r>
    </w:p>
    <w:p>
      <w:pPr>
        <w:spacing w:after="200"/>
        <w:jc w:val="center"/>
      </w:pPr>
      <w:r>
        <w:rPr>
          <w:i/>
          <w:sz w:val="20"/>
        </w:rPr>
        <w:t>Fig. 7.2: Ablation and robustness — exact-match accuracy when each component is removed or the input is degraded</w:t>
      </w:r>
    </w:p>
    <w:p>
      <w:pPr>
        <w:spacing w:after="120" w:line="360" w:lineRule="auto"/>
        <w:jc w:val="both"/>
      </w:pPr>
      <w:r>
        <w:rPr/>
        <w:t xml:space="preserve">Table 7.2 and Fig. 7.2 show that </w:t>
      </w:r>
      <w:r>
        <w:rPr>
          <w:b/>
        </w:rPr>
        <w:t>translation is essential</w:t>
      </w:r>
      <w:r>
        <w:rPr/>
        <w:t xml:space="preserve">: given the Indian-language text directly, the same model produced no fully correct reminder (0%; -52 points, p &lt; 0.001). Translating from the wrong source language — the project's original hard-coded Tamil setting — cut accuracy to 17% (-35 points), which justifies the language slider. The </w:t>
      </w:r>
      <w:r>
        <w:rPr>
          <w:b/>
        </w:rPr>
        <w:t>system prompt with defined formats</w:t>
      </w:r>
      <w:r>
        <w:rPr/>
        <w:t xml:space="preserve"> is the next most important part: replacing it with the original plain prompt dropped accuracy to 13% (-39 points), with only 71% valid JSON and 23% correct times.</w:t>
      </w:r>
    </w:p>
    <w:p>
      <w:pPr>
        <w:spacing w:after="120" w:line="360" w:lineRule="auto"/>
        <w:jc w:val="both"/>
      </w:pPr>
      <w:r>
        <w:rPr/>
        <w:t xml:space="preserve">The </w:t>
      </w:r>
      <w:r>
        <w:rPr>
          <w:b/>
        </w:rPr>
        <w:t>rule-based frequency step</w:t>
      </w:r>
      <w:r>
        <w:rPr/>
        <w:t xml:space="preserve"> added 12 points (40% without it, p = 0.002): on its own, Qwen wrote frequencies the scheduler could not use for 26% of requests. Replacing the whole validation layer with the original defaults-only validation gave the same 40%, showing that the frequency rules are the part of validation that changes accuracy; the rest (type checks, schedulability check, error messages) changes safety rather than accuracy. Contrary to hypothesis H2, the </w:t>
      </w:r>
      <w:r>
        <w:rPr>
          <w:b/>
        </w:rPr>
        <w:t>few-shot examples did not help</w:t>
      </w:r>
      <w:r>
        <w:rPr/>
        <w:t>: the system prompt alone scored 53% (+1 points, p = 1.000), and its dose accuracy was slightly lower (70% vs 76%). The format definitions, not the examples, carry the benefit.</w:t>
      </w:r>
    </w:p>
    <w:p>
      <w:pPr>
        <w:spacing w:after="120" w:line="360" w:lineRule="auto"/>
        <w:jc w:val="both"/>
      </w:pPr>
      <w:r>
        <w:rPr>
          <w:b/>
        </w:rPr>
        <w:t>Robustness:</w:t>
      </w:r>
      <w:r>
        <w:rPr/>
        <w:t xml:space="preserve"> deleting 5% of characters from the input, a rough stand-in for speech-recognition errors, reduced accuracy from 52% to 35% (p &lt; 0.001); the rule-based baseline fell from 42% to 31%. Noise mostly damaged times and medicine names (64% and 61% correct).</w:t>
      </w:r>
    </w:p>
    <w:p w14:paraId="101A9626" w14:textId="77777777" w:rsidR="00462C08" w:rsidRDefault="00462C08">
      <w:pPr>
        <w:spacing w:after="120"/>
      </w:pPr>
    </w:p>
    <w:p w14:paraId="66FEE54D" w14:textId="77777777" w:rsidR="00462C08" w:rsidRDefault="00000000">
      <w:pPr>
        <w:pStyle w:val="Heading2"/>
      </w:pPr>
      <w:bookmarkStart w:id="39" w:name="_Toc242030742"/>
      <w:r>
        <w:t>7.4 Error Analysis</w:t>
      </w:r>
      <w:bookmarkEnd w:id="39"/>
    </w:p>
    <w:p>
      <w:pPr>
        <w:spacing w:after="120" w:line="360" w:lineRule="auto"/>
        <w:jc w:val="both"/>
      </w:pPr>
      <w:r>
        <w:rPr/>
        <w:t>Our system failed on 48 of 100 items; 31 of these failures involve a single field. Table 7.3 categorises them and the cases below show representative failures with their diagnosis.</w:t>
      </w:r>
    </w:p>
    <w:p>
      <w:pPr>
        <w:keepNext/>
        <w:spacing w:after="60"/>
        <w:jc w:val="left"/>
      </w:pPr>
      <w:r>
        <w:rPr>
          <w:i/>
          <w:sz w:val="20"/>
        </w:rPr>
        <w:t>Table 7.3: Categorised errors of our system (Qwen-0.5B)</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0"/>
        <w:gridCol w:w="900"/>
        <w:gridCol w:w="3526"/>
      </w:tblGrid>
      <w:tr w:rsidR="00462C08" w14:paraId="334A0710" w14:textId="77777777">
        <w:tblPrEx>
          <w:tblCellMar>
            <w:top w:w="0" w:type="dxa"/>
            <w:bottom w:w="0" w:type="dxa"/>
          </w:tblCellMar>
        </w:tblPrEx>
        <w:trPr>
          <w:cantSplit/>
          <w:tblHeader/>
        </w:trPr>
        <w:tc>
          <w:tcPr>
            <w:tcW w:w="46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2319FC41" w14:textId="77777777" w:rsidR="00462C08" w:rsidRDefault="00000000">
            <w:pPr>
              <w:keepNext/>
              <w:spacing w:after="30"/>
              <w:jc w:val="center"/>
            </w:pPr>
            <w:r>
              <w:rPr>
                <w:b/>
                <w:color w:val="FFFFFF"/>
                <w:sz w:val="20"/>
              </w:rPr>
              <w:t>Error type (our system, 48 failed items; an item can have several)</w:t>
            </w:r>
          </w:p>
        </w:tc>
        <w:tc>
          <w:tcPr>
            <w:tcW w:w="9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2319FC41" w14:textId="77777777" w:rsidR="00462C08" w:rsidRDefault="00000000">
            <w:pPr>
              <w:keepNext/>
              <w:spacing w:after="30"/>
              <w:jc w:val="center"/>
            </w:pPr>
            <w:r>
              <w:rPr>
                <w:b/>
                <w:color w:val="FFFFFF"/>
                <w:sz w:val="20"/>
              </w:rPr>
              <w:t>Items</w:t>
            </w:r>
          </w:p>
        </w:tc>
        <w:tc>
          <w:tcPr>
            <w:tcW w:w="3526"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2319FC41" w14:textId="77777777" w:rsidR="00462C08" w:rsidRDefault="00000000">
            <w:pPr>
              <w:keepNext/>
              <w:spacing w:after="30"/>
              <w:jc w:val="center"/>
            </w:pPr>
            <w:r>
              <w:rPr>
                <w:b/>
                <w:color w:val="FFFFFF"/>
                <w:sz w:val="20"/>
              </w:rPr>
              <w:t>Example</w:t>
            </w:r>
          </w:p>
        </w:tc>
      </w:tr>
      <w:tr w:rsidR="00462C08" w14:paraId="25957A9D" w14:textId="77777777">
        <w:tblPrEx>
          <w:tblCellMar>
            <w:top w:w="0" w:type="dxa"/>
            <w:bottom w:w="0" w:type="dxa"/>
          </w:tblCellMar>
        </w:tblPrEx>
        <w:trPr>
          <w:cantSplit/>
        </w:trPr>
        <w:tc>
          <w:tcPr>
            <w:tcW w:w="4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9FDB3A6" w14:textId="77777777" w:rsidR="00462C08" w:rsidRDefault="00000000">
            <w:pPr>
              <w:spacing w:after="30"/>
              <w:jc w:val="left"/>
            </w:pPr>
            <w:r>
              <w:rPr>
                <w:sz w:val="20"/>
              </w:rPr>
              <w:t>Medicine name misspelt by transliteration (near miss, similarity ≥ 0.8)</w:t>
            </w:r>
          </w:p>
        </w:tc>
        <w:tc>
          <w:tcPr>
            <w:tcW w:w="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9FDB3A6" w14:textId="77777777" w:rsidR="00462C08" w:rsidRDefault="00000000">
            <w:pPr>
              <w:spacing w:after="30"/>
              <w:jc w:val="left"/>
            </w:pPr>
            <w:r>
              <w:rPr>
                <w:sz w:val="20"/>
              </w:rPr>
              <w:t>18</w:t>
            </w:r>
          </w:p>
        </w:tc>
        <w:tc>
          <w:tcPr>
            <w:tcW w:w="35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9FDB3A6" w14:textId="77777777" w:rsidR="00462C08" w:rsidRDefault="00000000">
            <w:pPr>
              <w:spacing w:after="30"/>
              <w:jc w:val="left"/>
            </w:pPr>
            <w:r>
              <w:rPr>
                <w:sz w:val="20"/>
              </w:rPr>
              <w:t>Glycomet → "glycomate"; cetirizine → "saturizine"</w:t>
            </w:r>
          </w:p>
        </w:tc>
      </w:tr>
      <w:tr w:rsidR="00462C08" w14:paraId="25957A9D" w14:textId="77777777">
        <w:tblPrEx>
          <w:tblCellMar>
            <w:top w:w="0" w:type="dxa"/>
            <w:bottom w:w="0" w:type="dxa"/>
          </w:tblCellMar>
        </w:tblPrEx>
        <w:trPr>
          <w:cantSplit/>
        </w:trPr>
        <w:tc>
          <w:tcPr>
            <w:tcW w:w="4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9FDB3A6" w14:textId="77777777" w:rsidR="00462C08" w:rsidRDefault="00000000">
            <w:pPr>
              <w:spacing w:after="30"/>
              <w:jc w:val="left"/>
            </w:pPr>
            <w:r>
              <w:rPr>
                <w:sz w:val="20"/>
              </w:rPr>
              <w:t>Medicine: wrong span or wrong word</w:t>
            </w:r>
          </w:p>
        </w:tc>
        <w:tc>
          <w:tcPr>
            <w:tcW w:w="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9FDB3A6" w14:textId="77777777" w:rsidR="00462C08" w:rsidRDefault="00000000">
            <w:pPr>
              <w:spacing w:after="30"/>
              <w:jc w:val="left"/>
            </w:pPr>
            <w:r>
              <w:rPr>
                <w:sz w:val="20"/>
              </w:rPr>
              <w:t>8</w:t>
            </w:r>
          </w:p>
        </w:tc>
        <w:tc>
          <w:tcPr>
            <w:tcW w:w="35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9FDB3A6" w14:textId="77777777" w:rsidR="00462C08" w:rsidRDefault="00000000">
            <w:pPr>
              <w:spacing w:after="30"/>
              <w:jc w:val="left"/>
            </w:pPr>
            <w:r>
              <w:rPr>
                <w:sz w:val="20"/>
              </w:rPr>
              <w:t>"ORS packet"; Dolo → "TOLO 650"; Montair → "Monterey pill"</w:t>
            </w:r>
          </w:p>
        </w:tc>
      </w:tr>
      <w:tr w:rsidR="00462C08" w14:paraId="25957A9D" w14:textId="77777777">
        <w:tblPrEx>
          <w:tblCellMar>
            <w:top w:w="0" w:type="dxa"/>
            <w:bottom w:w="0" w:type="dxa"/>
          </w:tblCellMar>
        </w:tblPrEx>
        <w:trPr>
          <w:cantSplit/>
        </w:trPr>
        <w:tc>
          <w:tcPr>
            <w:tcW w:w="4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9FDB3A6" w14:textId="77777777" w:rsidR="00462C08" w:rsidRDefault="00000000">
            <w:pPr>
              <w:spacing w:after="30"/>
              <w:jc w:val="left"/>
            </w:pPr>
            <w:r>
              <w:rPr>
                <w:sz w:val="20"/>
              </w:rPr>
              <w:t>Dose invented when none was said</w:t>
            </w:r>
          </w:p>
        </w:tc>
        <w:tc>
          <w:tcPr>
            <w:tcW w:w="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9FDB3A6" w14:textId="77777777" w:rsidR="00462C08" w:rsidRDefault="00000000">
            <w:pPr>
              <w:spacing w:after="30"/>
              <w:jc w:val="left"/>
            </w:pPr>
            <w:r>
              <w:rPr>
                <w:sz w:val="20"/>
              </w:rPr>
              <w:t>11</w:t>
            </w:r>
          </w:p>
        </w:tc>
        <w:tc>
          <w:tcPr>
            <w:tcW w:w="35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9FDB3A6" w14:textId="77777777" w:rsidR="00462C08" w:rsidRDefault="00000000">
            <w:pPr>
              <w:spacing w:after="30"/>
              <w:jc w:val="left"/>
            </w:pPr>
            <w:r>
              <w:rPr>
                <w:sz w:val="20"/>
              </w:rPr>
              <w:t>Crocin → "500 mg"; Dolo 650 → "10 units"</w:t>
            </w:r>
          </w:p>
        </w:tc>
      </w:tr>
      <w:tr w:rsidR="00462C08" w14:paraId="25957A9D" w14:textId="77777777">
        <w:tblPrEx>
          <w:tblCellMar>
            <w:top w:w="0" w:type="dxa"/>
            <w:bottom w:w="0" w:type="dxa"/>
          </w:tblCellMar>
        </w:tblPrEx>
        <w:trPr>
          <w:cantSplit/>
        </w:trPr>
        <w:tc>
          <w:tcPr>
            <w:tcW w:w="4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9FDB3A6" w14:textId="77777777" w:rsidR="00462C08" w:rsidRDefault="00000000">
            <w:pPr>
              <w:spacing w:after="30"/>
              <w:jc w:val="left"/>
            </w:pPr>
            <w:r>
              <w:rPr>
                <w:sz w:val="20"/>
              </w:rPr>
              <w:t>Dose wrong (number in brand name, wrong unit, time in dose field)</w:t>
            </w:r>
          </w:p>
        </w:tc>
        <w:tc>
          <w:tcPr>
            <w:tcW w:w="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9FDB3A6" w14:textId="77777777" w:rsidR="00462C08" w:rsidRDefault="00000000">
            <w:pPr>
              <w:spacing w:after="30"/>
              <w:jc w:val="left"/>
            </w:pPr>
            <w:r>
              <w:rPr>
                <w:sz w:val="20"/>
              </w:rPr>
              <w:t>13</w:t>
            </w:r>
          </w:p>
        </w:tc>
        <w:tc>
          <w:tcPr>
            <w:tcW w:w="35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9FDB3A6" w14:textId="77777777" w:rsidR="00462C08" w:rsidRDefault="00000000">
            <w:pPr>
              <w:spacing w:after="30"/>
              <w:jc w:val="left"/>
            </w:pPr>
            <w:r>
              <w:rPr>
                <w:sz w:val="20"/>
              </w:rPr>
              <w:t>Shelcal 500 → "500 tablets"; ORS → "1 tablet"</w:t>
            </w:r>
          </w:p>
        </w:tc>
      </w:tr>
      <w:tr w:rsidR="00462C08" w14:paraId="25957A9D" w14:textId="77777777">
        <w:tblPrEx>
          <w:tblCellMar>
            <w:top w:w="0" w:type="dxa"/>
            <w:bottom w:w="0" w:type="dxa"/>
          </w:tblCellMar>
        </w:tblPrEx>
        <w:trPr>
          <w:cantSplit/>
        </w:trPr>
        <w:tc>
          <w:tcPr>
            <w:tcW w:w="4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9FDB3A6" w14:textId="77777777" w:rsidR="00462C08" w:rsidRDefault="00000000">
            <w:pPr>
              <w:spacing w:after="30"/>
              <w:jc w:val="left"/>
            </w:pPr>
            <w:r>
              <w:rPr>
                <w:sz w:val="20"/>
              </w:rPr>
              <w:t>Time corrupted by translation-toolkit bug (H:MM → "1:MM")</w:t>
            </w:r>
          </w:p>
        </w:tc>
        <w:tc>
          <w:tcPr>
            <w:tcW w:w="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9FDB3A6" w14:textId="77777777" w:rsidR="00462C08" w:rsidRDefault="00000000">
            <w:pPr>
              <w:spacing w:after="30"/>
              <w:jc w:val="left"/>
            </w:pPr>
            <w:r>
              <w:rPr>
                <w:sz w:val="20"/>
              </w:rPr>
              <w:t>12</w:t>
            </w:r>
          </w:p>
        </w:tc>
        <w:tc>
          <w:tcPr>
            <w:tcW w:w="35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9FDB3A6" w14:textId="77777777" w:rsidR="00462C08" w:rsidRDefault="00000000">
            <w:pPr>
              <w:spacing w:after="30"/>
              <w:jc w:val="left"/>
            </w:pPr>
            <w:r>
              <w:rPr>
                <w:sz w:val="20"/>
              </w:rPr>
              <w:t>7:30 PM → "1:30 PM"; 9:45 PM → "1:45 PM"</w:t>
            </w:r>
          </w:p>
        </w:tc>
      </w:tr>
      <w:tr w:rsidR="00462C08" w14:paraId="25957A9D" w14:textId="77777777">
        <w:tblPrEx>
          <w:tblCellMar>
            <w:top w:w="0" w:type="dxa"/>
            <w:bottom w:w="0" w:type="dxa"/>
          </w:tblCellMar>
        </w:tblPrEx>
        <w:trPr>
          <w:cantSplit/>
        </w:trPr>
        <w:tc>
          <w:tcPr>
            <w:tcW w:w="4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9FDB3A6" w14:textId="77777777" w:rsidR="00462C08" w:rsidRDefault="00000000">
            <w:pPr>
              <w:spacing w:after="30"/>
              <w:jc w:val="left"/>
            </w:pPr>
            <w:r>
              <w:rPr>
                <w:sz w:val="20"/>
              </w:rPr>
              <w:t>Time word mapped differently ("night")</w:t>
            </w:r>
          </w:p>
        </w:tc>
        <w:tc>
          <w:tcPr>
            <w:tcW w:w="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9FDB3A6" w14:textId="77777777" w:rsidR="00462C08" w:rsidRDefault="00000000">
            <w:pPr>
              <w:spacing w:after="30"/>
              <w:jc w:val="left"/>
            </w:pPr>
            <w:r>
              <w:rPr>
                <w:sz w:val="20"/>
              </w:rPr>
              <w:t>4</w:t>
            </w:r>
          </w:p>
        </w:tc>
        <w:tc>
          <w:tcPr>
            <w:tcW w:w="35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9FDB3A6" w14:textId="77777777" w:rsidR="00462C08" w:rsidRDefault="00000000">
            <w:pPr>
              <w:spacing w:after="30"/>
              <w:jc w:val="left"/>
            </w:pPr>
            <w:r>
              <w:rPr>
                <w:sz w:val="20"/>
              </w:rPr>
              <w:t>"at night" → 11:00 PM instead of 9:00 PM</w:t>
            </w:r>
          </w:p>
        </w:tc>
      </w:tr>
      <w:tr w:rsidR="00462C08" w14:paraId="25957A9D" w14:textId="77777777">
        <w:tblPrEx>
          <w:tblCellMar>
            <w:top w:w="0" w:type="dxa"/>
            <w:bottom w:w="0" w:type="dxa"/>
          </w:tblCellMar>
        </w:tblPrEx>
        <w:trPr>
          <w:cantSplit/>
        </w:trPr>
        <w:tc>
          <w:tcPr>
            <w:tcW w:w="4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9FDB3A6" w14:textId="77777777" w:rsidR="00462C08" w:rsidRDefault="00000000">
            <w:pPr>
              <w:spacing w:after="30"/>
              <w:jc w:val="left"/>
            </w:pPr>
            <w:r>
              <w:rPr>
                <w:sz w:val="20"/>
              </w:rPr>
              <w:t>Other time error</w:t>
            </w:r>
          </w:p>
        </w:tc>
        <w:tc>
          <w:tcPr>
            <w:tcW w:w="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9FDB3A6" w14:textId="77777777" w:rsidR="00462C08" w:rsidRDefault="00000000">
            <w:pPr>
              <w:spacing w:after="30"/>
              <w:jc w:val="left"/>
            </w:pPr>
            <w:r>
              <w:rPr>
                <w:sz w:val="20"/>
              </w:rPr>
              <w:t>1</w:t>
            </w:r>
          </w:p>
        </w:tc>
        <w:tc>
          <w:tcPr>
            <w:tcW w:w="35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9FDB3A6" w14:textId="77777777" w:rsidR="00462C08" w:rsidRDefault="00000000">
            <w:pPr>
              <w:spacing w:after="30"/>
              <w:jc w:val="left"/>
            </w:pPr>
            <w:r>
              <w:rPr>
                <w:sz w:val="20"/>
              </w:rPr>
              <w:t>"at 4 p.m." → 12:00 PM (hi #22)</w:t>
            </w:r>
          </w:p>
        </w:tc>
      </w:tr>
    </w:tbl>
    <w:p>
      <w:pPr>
        <w:spacing w:after="60"/>
        <w:jc w:val="both"/>
      </w:pPr>
    </w:p>
    <w:p>
      <w:pPr>
        <w:spacing w:after="120" w:line="360" w:lineRule="auto"/>
        <w:jc w:val="both"/>
      </w:pPr>
      <w:r>
        <w:rPr>
          <w:b/>
        </w:rPr>
        <w:t>Case 1 — time corrupted in translation (12 items, all languages).</w:t>
      </w:r>
      <w:r>
        <w:rPr/>
        <w:t xml:space="preserve"> Hindi #3 "शाम 7:30 बजे मेटफॉर्मिन की दो गोलियां…" → "…metformin at 1: 30 p.m." → 1:30 PM (expected 7:30 PM). IndicTransToolkit 1.1.1 rewrites "7:30" as the literal "\1ः30" (an unfilled regex back-reference; colon turned into a visarga), which the translator renders as "1". Two-digit hours (11:15) are protected and survive. A library bug, fixable by protecting times before translation.</w:t>
      </w:r>
    </w:p>
    <w:p>
      <w:pPr>
        <w:spacing w:after="120" w:line="360" w:lineRule="auto"/>
        <w:jc w:val="both"/>
      </w:pPr>
      <w:r>
        <w:rPr>
          <w:b/>
        </w:rPr>
        <w:t>Case 2 — drug name transliterated (18 near misses).</w:t>
      </w:r>
      <w:r>
        <w:rPr/>
        <w:t xml:space="preserve"> Bengali #25 "…সেটিরিজিন খাওয়ার…" → "…eat satirizine…" → medicine "saturizine" (expected cetirizine); time and frequency correct. Phonetic spellings of brands are re-spelt by the translator and the model has no drug list to correct them.</w:t>
      </w:r>
    </w:p>
    <w:p>
      <w:pPr>
        <w:spacing w:after="120" w:line="360" w:lineRule="auto"/>
        <w:jc w:val="both"/>
      </w:pPr>
      <w:r>
        <w:rPr>
          <w:b/>
        </w:rPr>
        <w:t>Case 3 — invented dose (11 items).</w:t>
      </w:r>
      <w:r>
        <w:rPr/>
        <w:t xml:space="preserve"> Hindi #1 "मुझे हर रोज़ रात 9 बजे क्रोसिन लेने की याद दिलाना" (no dose) → dose "500 mg". The 0.5B model fills the slot from prior associations despite the instruction; the 1.5B model never did. The most safety-relevant failure.</w:t>
      </w:r>
    </w:p>
    <w:p>
      <w:pPr>
        <w:spacing w:after="120" w:line="360" w:lineRule="auto"/>
        <w:jc w:val="both"/>
      </w:pPr>
      <w:r>
        <w:rPr>
          <w:b/>
        </w:rPr>
        <w:t>Case 4 — strength in a brand name read as a count.</w:t>
      </w:r>
      <w:r>
        <w:rPr/>
        <w:t xml:space="preserve"> Tamil #23 "…ஒரு ஷெல்கால் 500 மாத்திரை…" → "A Shelcal 500 tablet…" → dose "500 tablets" (expected 1 tablet). Shows why the parsed reminder must be read back to the user.</w:t>
      </w:r>
    </w:p>
    <w:p>
      <w:pPr>
        <w:spacing w:after="120" w:line="360" w:lineRule="auto"/>
        <w:jc w:val="both"/>
      </w:pPr>
      <w:r>
        <w:rPr>
          <w:b/>
        </w:rPr>
        <w:t>Case 5 — time word ignored.</w:t>
      </w:r>
      <w:r>
        <w:rPr/>
        <w:t xml:space="preserve"> Telugu #6 "రాత్రి ఒక ఆస్పిరిన్ మాత్ర…" → "…aspirin pill at night" → 11:00 PM (expected 9:00 PM by the documented convention). The model converted "night" itself; validation only maps the word when it is returned unchanged.</w:t>
      </w:r>
    </w:p>
    <w:p>
      <w:pPr>
        <w:spacing w:after="120" w:line="360" w:lineRule="auto"/>
        <w:jc w:val="both"/>
      </w:pPr>
      <w:r>
        <w:rPr>
          <w:b/>
        </w:rPr>
        <w:t>Safe rejection.</w:t>
      </w:r>
      <w:r>
        <w:rPr/>
        <w:t xml:space="preserve"> With Qwen-1.5B, all four versions of request #22 gave the impossible time "16:00 PM"; validation rejected them with an error message instead of saving a wrong reminder.</w:t>
      </w:r>
    </w:p>
    <w:p w14:paraId="7DE65373" w14:textId="77777777" w:rsidR="00462C08" w:rsidRDefault="00000000">
      <w:pPr>
        <w:pStyle w:val="Heading2"/>
      </w:pPr>
      <w:bookmarkStart w:id="40" w:name="_Toc242030743"/>
      <w:r>
        <w:t>7.5 Answers to the Research Questions</w:t>
      </w:r>
      <w:bookmarkEnd w:id="40"/>
    </w:p>
    <w:p>
      <w:pPr>
        <w:spacing w:after="120" w:line="360" w:lineRule="auto"/>
        <w:jc w:val="both"/>
      </w:pPr>
      <w:r>
        <w:rPr>
          <w:b/>
        </w:rPr>
        <w:t>RQ1.</w:t>
      </w:r>
      <w:r>
        <w:rPr/>
        <w:t xml:space="preserve"> The full pipeline produced a fully correct reminder for 52% of requests (95% CI [42, 62]). It is significantly better than the original pipeline (13%, Holm-adjusted p &lt; 0.001), but its advantage over the rule-based parser (42%) is not statistically significant on 100 items (p = 0.220). H1 is therefore only partly supported, and the 70% target (O1) was not met.</w:t>
      </w:r>
    </w:p>
    <w:p>
      <w:pPr>
        <w:spacing w:after="120" w:line="360" w:lineRule="auto"/>
        <w:jc w:val="both"/>
      </w:pPr>
      <w:r>
        <w:rPr>
          <w:b/>
        </w:rPr>
        <w:t>RQ2.</w:t>
      </w:r>
      <w:r>
        <w:rPr/>
        <w:t xml:space="preserve"> Translation is the most important component (-52 points without it), followed by the format-defining system prompt (-39 points with the plain prompt) and the rule-based frequency step (-12 points). The few-shot examples made no measurable difference (+1 points, p = 1.000). H2 is supported for translation and rejected for the few-shot examples.</w:t>
      </w:r>
    </w:p>
    <w:p>
      <w:pPr>
        <w:spacing w:after="120" w:line="360" w:lineRule="auto"/>
        <w:jc w:val="both"/>
      </w:pPr>
      <w:r>
        <w:rPr>
          <w:b/>
        </w:rPr>
        <w:t>RQ3.</w:t>
      </w:r>
      <w:r>
        <w:rPr/>
        <w:t xml:space="preserve"> Accuracy was 52% in every language (χ² p = 1.00), so H3 is supported, but all languages are below the 60% target of O2. Speech-like noise cost 17 points and the wrong source language 35 points.</w:t>
      </w:r>
    </w:p>
    <w:p>
      <w:pPr>
        <w:spacing w:after="120" w:line="360" w:lineRule="auto"/>
        <w:jc w:val="both"/>
      </w:pPr>
      <w:r>
        <w:rPr>
          <w:b/>
        </w:rPr>
        <w:t>RQ4.</w:t>
      </w:r>
      <w:r>
        <w:rPr/>
        <w:t xml:space="preserve"> The 0.5B model was 9 points less accurate than 1.5B with the same prompt (52% vs 61%, p = 0.035) but 9× faster on the 8 GB laptop (1.11 s vs 10.06 s). H4 is supported, but the 1.5B model also eliminated invented doses (0% vs 39%), so on hardware with enough memory it would be the safer choice.</w:t>
      </w:r>
    </w:p>
    <w:p w14:paraId="43D48B84" w14:textId="77777777" w:rsidR="00462C08" w:rsidRDefault="00000000">
      <w:pPr>
        <w:pStyle w:val="Heading2"/>
      </w:pPr>
      <w:bookmarkStart w:id="41" w:name="_Toc242030744"/>
      <w:r>
        <w:t>7.6 Threats to Validity and Limitations</w:t>
      </w:r>
      <w:bookmarkEnd w:id="41"/>
    </w:p>
    <w:p>
      <w:pPr>
        <w:spacing w:after="120" w:line="360" w:lineRule="auto"/>
        <w:jc w:val="both"/>
      </w:pPr>
      <w:r>
        <w:rPr>
          <w:b/>
        </w:rPr>
        <w:t>Internal validity.</w:t>
      </w:r>
      <w:r>
        <w:rPr/>
        <w:t xml:space="preserve"> The test sentences, their translations and gold labels were drafted with an AI assistant (Section 12) and checked only by the author, not by native speakers of every language. Scoring choices (strict medicine match, "night" = 21:00) affect the numbers; a lenient medicine metric shows their effect. The same 25 requests appear in four languages, so items are not independent and the bootstrap intervals are probably too narrow. The 1.5B latency was measured under memory pressure.</w:t>
      </w:r>
    </w:p>
    <w:p>
      <w:pPr>
        <w:spacing w:after="120" w:line="360" w:lineRule="auto"/>
        <w:jc w:val="both"/>
      </w:pPr>
      <w:r>
        <w:rPr>
          <w:b/>
        </w:rPr>
        <w:t>External validity.</w:t>
      </w:r>
      <w:r>
        <w:rPr/>
        <w:t xml:space="preserve"> Evaluation starts from text, not older adults' speech; recognition errors, accents and code-mixing are only approximated by character deletion. Four languages, 25 request templates, common brands and one laptop were tested; complex requests (several medicines or times) were not.</w:t>
      </w:r>
    </w:p>
    <w:p>
      <w:pPr>
        <w:spacing w:after="120" w:line="360" w:lineRule="auto"/>
        <w:jc w:val="both"/>
      </w:pPr>
      <w:r>
        <w:rPr>
          <w:b/>
        </w:rPr>
        <w:t>Construct validity.</w:t>
      </w:r>
      <w:r>
        <w:rPr/>
        <w:t xml:space="preserve"> Exact match treats a misspelt drug like a wrong drug and ignores error severity. No user study, task-completion test or System Usability Scale was run, so usability and effect on adherence are not shown — the main gap against Track F's requirements.</w:t>
      </w:r>
    </w:p>
    <w:p w14:paraId="2232E294" w14:textId="77777777" w:rsidR="00462C08" w:rsidRDefault="00000000">
      <w:pPr>
        <w:pStyle w:val="Heading1"/>
      </w:pPr>
      <w:bookmarkStart w:id="42" w:name="_Toc242030745"/>
      <w:r>
        <w:lastRenderedPageBreak/>
        <w:t>8. Responsible AI and Ethical Considerations</w:t>
      </w:r>
      <w:bookmarkEnd w:id="42"/>
    </w:p>
    <w:p w14:paraId="152AFEB1" w14:textId="77777777" w:rsidR="00462C08" w:rsidRDefault="00000000">
      <w:pPr>
        <w:pStyle w:val="Heading2"/>
      </w:pPr>
      <w:bookmarkStart w:id="43" w:name="_Toc242030746"/>
      <w:r>
        <w:t>8.1 Risk Assessment</w:t>
      </w:r>
      <w:bookmarkEnd w:id="43"/>
    </w:p>
    <w:p w14:paraId="2D79853F" w14:textId="77777777" w:rsidR="00462C08" w:rsidRDefault="00000000">
      <w:pPr>
        <w:keepNext/>
        <w:spacing w:before="80" w:after="200" w:line="360" w:lineRule="auto"/>
        <w:jc w:val="center"/>
      </w:pPr>
      <w:r>
        <w:rPr>
          <w:i/>
          <w:iCs/>
          <w:sz w:val="20"/>
          <w:szCs w:val="20"/>
        </w:rPr>
        <w:t>Table 8.1: Risks and mitigations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26"/>
        <w:gridCol w:w="2000"/>
        <w:gridCol w:w="1500"/>
        <w:gridCol w:w="2500"/>
      </w:tblGrid>
      <w:tr w:rsidR="00462C08" w14:paraId="36187868" w14:textId="77777777">
        <w:tblPrEx>
          <w:tblCellMar>
            <w:top w:w="0" w:type="dxa"/>
            <w:bottom w:w="0" w:type="dxa"/>
          </w:tblCellMar>
        </w:tblPrEx>
        <w:trPr>
          <w:cantSplit/>
          <w:tblHeader/>
        </w:trPr>
        <w:tc>
          <w:tcPr>
            <w:tcW w:w="3026"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29F99D87" w14:textId="77777777" w:rsidR="00462C08" w:rsidRDefault="00000000">
            <w:pPr>
              <w:keepNext/>
              <w:spacing w:after="30"/>
              <w:jc w:val="center"/>
            </w:pPr>
            <w:r>
              <w:rPr>
                <w:b/>
                <w:bCs/>
                <w:color w:val="FFFFFF"/>
                <w:sz w:val="20"/>
                <w:szCs w:val="20"/>
              </w:rPr>
              <w:t>Risk (e.g., misuse, bias, privacy, over-reliance, hallucination)</w:t>
            </w:r>
          </w:p>
        </w:tc>
        <w:tc>
          <w:tcPr>
            <w:tcW w:w="20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681CFD23" w14:textId="77777777" w:rsidR="00462C08" w:rsidRDefault="00000000">
            <w:pPr>
              <w:keepNext/>
              <w:spacing w:after="30"/>
              <w:jc w:val="center"/>
            </w:pPr>
            <w:r>
              <w:rPr>
                <w:b/>
                <w:bCs/>
                <w:color w:val="FFFFFF"/>
                <w:sz w:val="20"/>
                <w:szCs w:val="20"/>
              </w:rPr>
              <w:t>Who could be harmed</w:t>
            </w:r>
          </w:p>
        </w:tc>
        <w:tc>
          <w:tcPr>
            <w:tcW w:w="15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3B28114A" w14:textId="77777777" w:rsidR="00462C08" w:rsidRDefault="00000000">
            <w:pPr>
              <w:keepNext/>
              <w:spacing w:after="30"/>
              <w:jc w:val="center"/>
            </w:pPr>
            <w:r>
              <w:rPr>
                <w:b/>
                <w:bCs/>
                <w:color w:val="FFFFFF"/>
                <w:sz w:val="20"/>
                <w:szCs w:val="20"/>
              </w:rPr>
              <w:t>Likelihood / severity</w:t>
            </w:r>
          </w:p>
        </w:tc>
        <w:tc>
          <w:tcPr>
            <w:tcW w:w="25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0B2C1B1A" w14:textId="77777777" w:rsidR="00462C08" w:rsidRDefault="00000000">
            <w:pPr>
              <w:keepNext/>
              <w:spacing w:after="30"/>
              <w:jc w:val="center"/>
            </w:pPr>
            <w:r>
              <w:rPr>
                <w:b/>
                <w:bCs/>
                <w:color w:val="FFFFFF"/>
                <w:sz w:val="20"/>
                <w:szCs w:val="20"/>
              </w:rPr>
              <w:t>Mitigation implemented</w:t>
            </w:r>
          </w:p>
        </w:tc>
      </w:tr>
      <w:tr w:rsidR="00462C08" w14:paraId="248EF9E9" w14:textId="77777777">
        <w:tblPrEx>
          <w:tblCellMar>
            <w:top w:w="0" w:type="dxa"/>
            <w:bottom w:w="0" w:type="dxa"/>
          </w:tblCellMar>
        </w:tblPrEx>
        <w:trPr>
          <w:cantSplit/>
        </w:trPr>
        <w:tc>
          <w:tcPr>
            <w:tcW w:w="30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3CFFDF4" w14:textId="77777777" w:rsidR="00462C08" w:rsidRDefault="00462C08">
            <w:pPr>
              <w:spacing w:after="30"/>
            </w:pPr>
            <w:r>
              <w:rPr>
                <w:sz w:val="18"/>
              </w:rPr>
              <w:t>Wrong reminder (wrong time, frequency or drug) from mis-recognition, mistranslation or model error</w:t>
            </w:r>
          </w:p>
        </w:tc>
        <w:tc>
          <w:tcPr>
            <w:tcW w:w="2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D4E611E" w14:textId="77777777" w:rsidR="00462C08" w:rsidRDefault="00462C08">
            <w:pPr>
              <w:spacing w:after="30"/>
            </w:pPr>
            <w:r>
              <w:rPr>
                <w:sz w:val="18"/>
              </w:rPr>
              <w:t>Older adult taking medicine</w:t>
            </w:r>
          </w:p>
        </w:tc>
        <w:tc>
          <w:tcPr>
            <w:tcW w:w="1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02F08FD2" w14:textId="77777777" w:rsidR="00462C08" w:rsidRDefault="00462C08">
            <w:pPr>
              <w:spacing w:after="30"/>
            </w:pPr>
            <w:r>
              <w:rPr>
                <w:sz w:val="18"/>
              </w:rPr>
              <w:t>Medium / High</w:t>
            </w:r>
          </w:p>
        </w:tc>
        <w:tc>
          <w:tcPr>
            <w:tcW w:w="2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1CA2F8C" w14:textId="77777777" w:rsidR="00462C08" w:rsidRDefault="00462C08">
            <w:pPr>
              <w:spacing w:after="30"/>
            </w:pPr>
            <w:r>
              <w:rPr>
                <w:sz w:val="18"/>
              </w:rPr>
              <w:t>Validation rejects unexecutable output; transcript shown and confirmed before saving; reminder cards visible and deletable; per-field accuracy measured</w:t>
            </w:r>
          </w:p>
        </w:tc>
      </w:tr>
      <w:tr w:rsidR="00462C08" w14:paraId="426DB257" w14:textId="77777777">
        <w:tblPrEx>
          <w:tblCellMar>
            <w:top w:w="0" w:type="dxa"/>
            <w:bottom w:w="0" w:type="dxa"/>
          </w:tblCellMar>
        </w:tblPrEx>
        <w:trPr>
          <w:cantSplit/>
        </w:trPr>
        <w:tc>
          <w:tcPr>
            <w:tcW w:w="30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1C162747" w14:textId="77777777" w:rsidR="00462C08" w:rsidRDefault="00462C08">
            <w:pPr>
              <w:spacing w:after="30"/>
            </w:pPr>
            <w:r>
              <w:rPr>
                <w:sz w:val="18"/>
              </w:rPr>
              <w:t>Invented dose (model fills a dose the user never said)</w:t>
            </w:r>
          </w:p>
        </w:tc>
        <w:tc>
          <w:tcPr>
            <w:tcW w:w="2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18ED9B26" w14:textId="77777777" w:rsidR="00462C08" w:rsidRDefault="00462C08">
            <w:pPr>
              <w:spacing w:after="30"/>
            </w:pPr>
            <w:r>
              <w:rPr>
                <w:sz w:val="18"/>
              </w:rPr>
              <w:t>Older adult</w:t>
            </w:r>
          </w:p>
        </w:tc>
        <w:tc>
          <w:tcPr>
            <w:tcW w:w="1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E65B7CD" w14:textId="77777777" w:rsidR="00462C08" w:rsidRDefault="00462C08">
            <w:pPr>
              <w:spacing w:after="30"/>
            </w:pPr>
            <w:r>
              <w:rPr>
                <w:sz w:val="18"/>
              </w:rPr>
              <w:t>Low–medium / High</w:t>
            </w:r>
          </w:p>
        </w:tc>
        <w:tc>
          <w:tcPr>
            <w:tcW w:w="2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F4919C0" w14:textId="77777777" w:rsidR="00462C08" w:rsidRDefault="00462C08">
            <w:pPr>
              <w:spacing w:after="30"/>
            </w:pPr>
            <w:r>
              <w:rPr>
                <w:sz w:val="18"/>
              </w:rPr>
              <w:t>Dose hallucination measured; the notification says what the user said; planned: show the parsed reminder and ask for explicit confirmation of the dose</w:t>
            </w:r>
          </w:p>
        </w:tc>
      </w:tr>
      <w:tr w:rsidR="00462C08" w14:paraId="0731319C" w14:textId="77777777">
        <w:tblPrEx>
          <w:tblCellMar>
            <w:top w:w="0" w:type="dxa"/>
            <w:bottom w:w="0" w:type="dxa"/>
          </w:tblCellMar>
        </w:tblPrEx>
        <w:trPr>
          <w:cantSplit/>
        </w:trPr>
        <w:tc>
          <w:tcPr>
            <w:tcW w:w="30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055F9A69" w14:textId="77777777" w:rsidR="00462C08" w:rsidRDefault="00462C08">
            <w:pPr>
              <w:spacing w:after="30"/>
            </w:pPr>
            <w:r>
              <w:rPr>
                <w:sz w:val="18"/>
              </w:rPr>
              <w:t>Over-reliance: missed reminder while the backend is not running</w:t>
            </w:r>
          </w:p>
        </w:tc>
        <w:tc>
          <w:tcPr>
            <w:tcW w:w="2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FB369B6" w14:textId="77777777" w:rsidR="00462C08" w:rsidRDefault="00462C08">
            <w:pPr>
              <w:spacing w:after="30"/>
            </w:pPr>
            <w:r>
              <w:rPr>
                <w:sz w:val="18"/>
              </w:rPr>
              <w:t>Older adult</w:t>
            </w:r>
          </w:p>
        </w:tc>
        <w:tc>
          <w:tcPr>
            <w:tcW w:w="1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0EB5477" w14:textId="77777777" w:rsidR="00462C08" w:rsidRDefault="00462C08">
            <w:pPr>
              <w:spacing w:after="30"/>
            </w:pPr>
            <w:r>
              <w:rPr>
                <w:sz w:val="18"/>
              </w:rPr>
              <w:t>Medium / High</w:t>
            </w:r>
          </w:p>
        </w:tc>
        <w:tc>
          <w:tcPr>
            <w:tcW w:w="2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F1441E8" w14:textId="77777777" w:rsidR="00462C08" w:rsidRDefault="00462C08">
            <w:pPr>
              <w:spacing w:after="30"/>
            </w:pPr>
            <w:r>
              <w:rPr>
                <w:sz w:val="18"/>
              </w:rPr>
              <w:t>Jobs are rebuilt from MongoDB on start-up and re-synced every 60 s, so restarts lose nothing; reminders due while the backend is stopped are still missed (documented)</w:t>
            </w:r>
          </w:p>
        </w:tc>
      </w:tr>
      <w:tr w:rsidR="00462C08" w14:paraId="0731319C" w14:textId="77777777">
        <w:tblPrEx>
          <w:tblCellMar>
            <w:top w:w="0" w:type="dxa"/>
            <w:bottom w:w="0" w:type="dxa"/>
          </w:tblCellMar>
        </w:tblPrEx>
        <w:trPr>
          <w:cantSplit/>
        </w:trPr>
        <w:tc>
          <w:tcPr>
            <w:tcW w:w="30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055F9A69" w14:textId="77777777" w:rsidR="00462C08" w:rsidRDefault="00462C08">
            <w:pPr>
              <w:spacing w:after="30"/>
            </w:pPr>
            <w:r>
              <w:rPr>
                <w:sz w:val="18"/>
              </w:rPr>
              <w:t>Privacy: voice and medication data</w:t>
            </w:r>
          </w:p>
        </w:tc>
        <w:tc>
          <w:tcPr>
            <w:tcW w:w="2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FB369B6" w14:textId="77777777" w:rsidR="00462C08" w:rsidRDefault="00462C08">
            <w:pPr>
              <w:spacing w:after="30"/>
            </w:pPr>
            <w:r>
              <w:rPr>
                <w:sz w:val="18"/>
              </w:rPr>
              <w:t>Users</w:t>
            </w:r>
          </w:p>
        </w:tc>
        <w:tc>
          <w:tcPr>
            <w:tcW w:w="1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0EB5477" w14:textId="77777777" w:rsidR="00462C08" w:rsidRDefault="00462C08">
            <w:pPr>
              <w:spacing w:after="30"/>
            </w:pPr>
            <w:r>
              <w:rPr>
                <w:sz w:val="18"/>
              </w:rPr>
              <w:t>Medium / Medium</w:t>
            </w:r>
          </w:p>
        </w:tc>
        <w:tc>
          <w:tcPr>
            <w:tcW w:w="2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F1441E8" w14:textId="77777777" w:rsidR="00462C08" w:rsidRDefault="00462C08">
            <w:pPr>
              <w:spacing w:after="30"/>
            </w:pPr>
            <w:r>
              <w:rPr>
                <w:sz w:val="18"/>
              </w:rPr>
              <w:t>Translation and extraction run locally; data stays in a local MongoDB; browser speech recognition may use an online service (disclosed)</w:t>
            </w:r>
          </w:p>
        </w:tc>
      </w:tr>
      <w:tr w:rsidR="00462C08" w14:paraId="0731319C" w14:textId="77777777">
        <w:tblPrEx>
          <w:tblCellMar>
            <w:top w:w="0" w:type="dxa"/>
            <w:bottom w:w="0" w:type="dxa"/>
          </w:tblCellMar>
        </w:tblPrEx>
        <w:trPr>
          <w:cantSplit/>
        </w:trPr>
        <w:tc>
          <w:tcPr>
            <w:tcW w:w="30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055F9A69" w14:textId="77777777" w:rsidR="00462C08" w:rsidRDefault="00462C08">
            <w:pPr>
              <w:spacing w:after="30"/>
            </w:pPr>
            <w:r>
              <w:rPr>
                <w:sz w:val="18"/>
              </w:rPr>
              <w:t>Unequal quality across languages</w:t>
            </w:r>
          </w:p>
        </w:tc>
        <w:tc>
          <w:tcPr>
            <w:tcW w:w="2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FB369B6" w14:textId="77777777" w:rsidR="00462C08" w:rsidRDefault="00462C08">
            <w:pPr>
              <w:spacing w:after="30"/>
            </w:pPr>
            <w:r>
              <w:rPr>
                <w:sz w:val="18"/>
              </w:rPr>
              <w:t>Speakers of lower-performing languages</w:t>
            </w:r>
          </w:p>
        </w:tc>
        <w:tc>
          <w:tcPr>
            <w:tcW w:w="1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0EB5477" w14:textId="77777777" w:rsidR="00462C08" w:rsidRDefault="00462C08">
            <w:pPr>
              <w:spacing w:after="30"/>
            </w:pPr>
            <w:r>
              <w:rPr>
                <w:sz w:val="18"/>
              </w:rPr>
              <w:t>Medium / Medium</w:t>
            </w:r>
          </w:p>
        </w:tc>
        <w:tc>
          <w:tcPr>
            <w:tcW w:w="2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F1441E8" w14:textId="77777777" w:rsidR="00462C08" w:rsidRDefault="00462C08">
            <w:pPr>
              <w:spacing w:after="30"/>
            </w:pPr>
            <w:r>
              <w:rPr>
                <w:sz w:val="18"/>
              </w:rPr>
              <w:t>Per-language evaluation reported (Section 8.3); language chosen explicitly on the slider rather than guessed</w:t>
            </w:r>
          </w:p>
        </w:tc>
      </w:tr>
      <w:tr w:rsidR="00462C08" w14:paraId="0731319C" w14:textId="77777777">
        <w:tblPrEx>
          <w:tblCellMar>
            <w:top w:w="0" w:type="dxa"/>
            <w:bottom w:w="0" w:type="dxa"/>
          </w:tblCellMar>
        </w:tblPrEx>
        <w:trPr>
          <w:cantSplit/>
        </w:trPr>
        <w:tc>
          <w:tcPr>
            <w:tcW w:w="30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055F9A69" w14:textId="77777777" w:rsidR="00462C08" w:rsidRDefault="00462C08">
            <w:pPr>
              <w:spacing w:after="30"/>
            </w:pPr>
            <w:r>
              <w:rPr>
                <w:sz w:val="18"/>
              </w:rPr>
              <w:t>Prompt injection through the spoken text</w:t>
            </w:r>
          </w:p>
        </w:tc>
        <w:tc>
          <w:tcPr>
            <w:tcW w:w="2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FB369B6" w14:textId="77777777" w:rsidR="00462C08" w:rsidRDefault="00462C08">
            <w:pPr>
              <w:spacing w:after="30"/>
            </w:pPr>
            <w:r>
              <w:rPr>
                <w:sz w:val="18"/>
              </w:rPr>
              <w:t>System integrity</w:t>
            </w:r>
          </w:p>
        </w:tc>
        <w:tc>
          <w:tcPr>
            <w:tcW w:w="1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0EB5477" w14:textId="77777777" w:rsidR="00462C08" w:rsidRDefault="00462C08">
            <w:pPr>
              <w:spacing w:after="30"/>
            </w:pPr>
            <w:r>
              <w:rPr>
                <w:sz w:val="18"/>
              </w:rPr>
              <w:t>Low / Low</w:t>
            </w:r>
          </w:p>
        </w:tc>
        <w:tc>
          <w:tcPr>
            <w:tcW w:w="2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F1441E8" w14:textId="77777777" w:rsidR="00462C08" w:rsidRDefault="00462C08">
            <w:pPr>
              <w:spacing w:after="30"/>
            </w:pPr>
            <w:r>
              <w:rPr>
                <w:sz w:val="18"/>
              </w:rPr>
              <w:t>The model has no tools; output is limited to four validated text fields that are only used to create a reminder</w:t>
            </w:r>
          </w:p>
        </w:tc>
      </w:tr>
    </w:tbl>
    <w:p w14:paraId="0548D65D" w14:textId="77777777" w:rsidR="00462C08" w:rsidRDefault="00462C08">
      <w:pPr>
        <w:spacing w:after="120"/>
      </w:pPr>
    </w:p>
    <w:p w14:paraId="56545319" w14:textId="77777777" w:rsidR="00462C08" w:rsidRDefault="00000000">
      <w:pPr>
        <w:pStyle w:val="Heading2"/>
      </w:pPr>
      <w:bookmarkStart w:id="44" w:name="_Toc242030747"/>
      <w:r>
        <w:t>8.2 Data Privacy and Consent</w:t>
      </w:r>
      <w:bookmarkEnd w:id="44"/>
    </w:p>
    <w:p>
      <w:pPr>
        <w:spacing w:after="120" w:line="360" w:lineRule="auto"/>
        <w:jc w:val="both"/>
      </w:pPr>
      <w:r>
        <w:rPr/>
        <w:t>The system handles health-related personal data (medicines, doses, schedules and the spoken sentence). Translation, extraction and storage run on the user's own machine with no third-party AI API; the exception is the browser's Web Speech API, which may send audio to an online service (Google's, in Chrome) and must be disclosed or replaced by local Indic ASR before deployment. No real patient data was collected and no user study was run, so no consent was needed. Under the Digital Personal Data Protection Act, 2023 [18], a deployment would need notice and consent for processing health data, a way to view and erase it (the app already lists and deletes reminders) and security safeguards (the local MongoDB currently has no authentication).</w:t>
      </w:r>
    </w:p>
    <w:p w14:paraId="5FE43424" w14:textId="77777777" w:rsidR="00462C08" w:rsidRDefault="00000000">
      <w:pPr>
        <w:pStyle w:val="Heading2"/>
      </w:pPr>
      <w:bookmarkStart w:id="45" w:name="_Toc242030748"/>
      <w:r>
        <w:t>8.3 Fairness</w:t>
      </w:r>
      <w:bookmarkEnd w:id="45"/>
    </w:p>
    <w:p>
      <w:pPr>
        <w:spacing w:after="120" w:line="360" w:lineRule="auto"/>
        <w:jc w:val="both"/>
      </w:pPr>
      <w:r>
        <w:rPr/>
        <w:t>Language is the group attribute most likely to affect this system, so the test set is parallel: the same 25 requests in each language. Table 8.2 reports exact-match accuracy per language.</w:t>
      </w:r>
    </w:p>
    <w:p>
      <w:pPr>
        <w:keepNext/>
        <w:spacing w:after="60"/>
        <w:jc w:val="left"/>
      </w:pPr>
      <w:r>
        <w:rPr>
          <w:i/>
          <w:sz w:val="20"/>
        </w:rPr>
        <w:t>Table 8.2: Exact-match accuracy by language (25 items each)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600"/>
        <w:gridCol w:w="2200"/>
        <w:gridCol w:w="2226"/>
      </w:tblGrid>
      <w:tr w:rsidR="00462C08" w14:paraId="334A0710" w14:textId="77777777">
        <w:tblPrEx>
          <w:tblCellMar>
            <w:top w:w="0" w:type="dxa"/>
            <w:bottom w:w="0" w:type="dxa"/>
          </w:tblCellMar>
        </w:tblPrEx>
        <w:trPr>
          <w:cantSplit/>
          <w:tblHeader/>
        </w:trPr>
        <w:tc>
          <w:tcPr>
            <w:tcW w:w="20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2319FC41" w14:textId="77777777" w:rsidR="00462C08" w:rsidRDefault="00000000">
            <w:pPr>
              <w:keepNext/>
              <w:spacing w:after="30"/>
              <w:jc w:val="center"/>
            </w:pPr>
            <w:r>
              <w:rPr>
                <w:b/>
                <w:color w:val="FFFFFF"/>
                <w:sz w:val="20"/>
              </w:rPr>
              <w:t>Language</w:t>
            </w:r>
          </w:p>
        </w:tc>
        <w:tc>
          <w:tcPr>
            <w:tcW w:w="26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2319FC41" w14:textId="77777777" w:rsidR="00462C08" w:rsidRDefault="00000000">
            <w:pPr>
              <w:keepNext/>
              <w:spacing w:after="30"/>
              <w:jc w:val="center"/>
            </w:pPr>
            <w:r>
              <w:rPr>
                <w:b/>
                <w:color w:val="FFFFFF"/>
                <w:sz w:val="20"/>
              </w:rPr>
              <w:t>Ours (95% CI)</w:t>
            </w:r>
          </w:p>
        </w:tc>
        <w:tc>
          <w:tcPr>
            <w:tcW w:w="22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2319FC41" w14:textId="77777777" w:rsidR="00462C08" w:rsidRDefault="00000000">
            <w:pPr>
              <w:keepNext/>
              <w:spacing w:after="30"/>
              <w:jc w:val="center"/>
            </w:pPr>
            <w:r>
              <w:rPr>
                <w:b/>
                <w:color w:val="FFFFFF"/>
                <w:sz w:val="20"/>
              </w:rPr>
              <w:t>B1 rule-based</w:t>
            </w:r>
          </w:p>
        </w:tc>
        <w:tc>
          <w:tcPr>
            <w:tcW w:w="2226"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2319FC41" w14:textId="77777777" w:rsidR="00462C08" w:rsidRDefault="00000000">
            <w:pPr>
              <w:keepNext/>
              <w:spacing w:after="30"/>
              <w:jc w:val="center"/>
            </w:pPr>
            <w:r>
              <w:rPr>
                <w:b/>
                <w:color w:val="FFFFFF"/>
                <w:sz w:val="20"/>
              </w:rPr>
              <w:t>B2 original</w:t>
            </w:r>
          </w:p>
        </w:tc>
      </w:tr>
      <w:tr w:rsidR="00462C08" w14:paraId="25957A9D" w14:textId="77777777">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9FDB3A6" w14:textId="77777777" w:rsidR="00462C08" w:rsidRDefault="00000000">
            <w:pPr>
              <w:spacing w:after="30"/>
              <w:jc w:val="left"/>
            </w:pPr>
            <w:r>
              <w:rPr>
                <w:sz w:val="20"/>
              </w:rPr>
              <w:t>Hindi</w:t>
            </w:r>
          </w:p>
        </w:tc>
        <w:tc>
          <w:tcPr>
            <w:tcW w:w="2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9FDB3A6" w14:textId="77777777" w:rsidR="00462C08" w:rsidRDefault="00000000">
            <w:pPr>
              <w:spacing w:after="30"/>
              <w:jc w:val="left"/>
            </w:pPr>
            <w:r>
              <w:rPr>
                <w:sz w:val="20"/>
              </w:rPr>
              <w:t>52% [32, 72]</w:t>
            </w:r>
          </w:p>
        </w:tc>
        <w:tc>
          <w:tcPr>
            <w:tcW w:w="2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9FDB3A6" w14:textId="77777777" w:rsidR="00462C08" w:rsidRDefault="00000000">
            <w:pPr>
              <w:spacing w:after="30"/>
              <w:jc w:val="left"/>
            </w:pPr>
            <w:r>
              <w:rPr>
                <w:sz w:val="20"/>
              </w:rPr>
              <w:t>52%</w:t>
            </w:r>
          </w:p>
        </w:tc>
        <w:tc>
          <w:tcPr>
            <w:tcW w:w="22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9FDB3A6" w14:textId="77777777" w:rsidR="00462C08" w:rsidRDefault="00000000">
            <w:pPr>
              <w:spacing w:after="30"/>
              <w:jc w:val="left"/>
            </w:pPr>
            <w:r>
              <w:rPr>
                <w:sz w:val="20"/>
              </w:rPr>
              <w:t>12%</w:t>
            </w:r>
          </w:p>
        </w:tc>
      </w:tr>
      <w:tr w:rsidR="00462C08" w14:paraId="25957A9D" w14:textId="77777777">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9FDB3A6" w14:textId="77777777" w:rsidR="00462C08" w:rsidRDefault="00000000">
            <w:pPr>
              <w:spacing w:after="30"/>
              <w:jc w:val="left"/>
            </w:pPr>
            <w:r>
              <w:rPr>
                <w:sz w:val="20"/>
              </w:rPr>
              <w:t>Tamil</w:t>
            </w:r>
          </w:p>
        </w:tc>
        <w:tc>
          <w:tcPr>
            <w:tcW w:w="2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9FDB3A6" w14:textId="77777777" w:rsidR="00462C08" w:rsidRDefault="00000000">
            <w:pPr>
              <w:spacing w:after="30"/>
              <w:jc w:val="left"/>
            </w:pPr>
            <w:r>
              <w:rPr>
                <w:sz w:val="20"/>
              </w:rPr>
              <w:t>52% [32, 72]</w:t>
            </w:r>
          </w:p>
        </w:tc>
        <w:tc>
          <w:tcPr>
            <w:tcW w:w="2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9FDB3A6" w14:textId="77777777" w:rsidR="00462C08" w:rsidRDefault="00000000">
            <w:pPr>
              <w:spacing w:after="30"/>
              <w:jc w:val="left"/>
            </w:pPr>
            <w:r>
              <w:rPr>
                <w:sz w:val="20"/>
              </w:rPr>
              <w:t>44%</w:t>
            </w:r>
          </w:p>
        </w:tc>
        <w:tc>
          <w:tcPr>
            <w:tcW w:w="22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9FDB3A6" w14:textId="77777777" w:rsidR="00462C08" w:rsidRDefault="00000000">
            <w:pPr>
              <w:spacing w:after="30"/>
              <w:jc w:val="left"/>
            </w:pPr>
            <w:r>
              <w:rPr>
                <w:sz w:val="20"/>
              </w:rPr>
              <w:t>16%</w:t>
            </w:r>
          </w:p>
        </w:tc>
      </w:tr>
      <w:tr w:rsidR="00462C08" w14:paraId="25957A9D" w14:textId="77777777">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9FDB3A6" w14:textId="77777777" w:rsidR="00462C08" w:rsidRDefault="00000000">
            <w:pPr>
              <w:spacing w:after="30"/>
              <w:jc w:val="left"/>
            </w:pPr>
            <w:r>
              <w:rPr>
                <w:sz w:val="20"/>
              </w:rPr>
              <w:t>Telugu</w:t>
            </w:r>
          </w:p>
        </w:tc>
        <w:tc>
          <w:tcPr>
            <w:tcW w:w="2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9FDB3A6" w14:textId="77777777" w:rsidR="00462C08" w:rsidRDefault="00000000">
            <w:pPr>
              <w:spacing w:after="30"/>
              <w:jc w:val="left"/>
            </w:pPr>
            <w:r>
              <w:rPr>
                <w:sz w:val="20"/>
              </w:rPr>
              <w:t>52% [32, 72]</w:t>
            </w:r>
          </w:p>
        </w:tc>
        <w:tc>
          <w:tcPr>
            <w:tcW w:w="2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9FDB3A6" w14:textId="77777777" w:rsidR="00462C08" w:rsidRDefault="00000000">
            <w:pPr>
              <w:spacing w:after="30"/>
              <w:jc w:val="left"/>
            </w:pPr>
            <w:r>
              <w:rPr>
                <w:sz w:val="20"/>
              </w:rPr>
              <w:t>36%</w:t>
            </w:r>
          </w:p>
        </w:tc>
        <w:tc>
          <w:tcPr>
            <w:tcW w:w="22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9FDB3A6" w14:textId="77777777" w:rsidR="00462C08" w:rsidRDefault="00000000">
            <w:pPr>
              <w:spacing w:after="30"/>
              <w:jc w:val="left"/>
            </w:pPr>
            <w:r>
              <w:rPr>
                <w:sz w:val="20"/>
              </w:rPr>
              <w:t>16%</w:t>
            </w:r>
          </w:p>
        </w:tc>
      </w:tr>
      <w:tr w:rsidR="00462C08" w14:paraId="25957A9D" w14:textId="77777777">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9FDB3A6" w14:textId="77777777" w:rsidR="00462C08" w:rsidRDefault="00000000">
            <w:pPr>
              <w:spacing w:after="30"/>
              <w:jc w:val="left"/>
            </w:pPr>
            <w:r>
              <w:rPr>
                <w:sz w:val="20"/>
              </w:rPr>
              <w:t>Bengali</w:t>
            </w:r>
          </w:p>
        </w:tc>
        <w:tc>
          <w:tcPr>
            <w:tcW w:w="2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9FDB3A6" w14:textId="77777777" w:rsidR="00462C08" w:rsidRDefault="00000000">
            <w:pPr>
              <w:spacing w:after="30"/>
              <w:jc w:val="left"/>
            </w:pPr>
            <w:r>
              <w:rPr>
                <w:sz w:val="20"/>
              </w:rPr>
              <w:t>52% [32, 72]</w:t>
            </w:r>
          </w:p>
        </w:tc>
        <w:tc>
          <w:tcPr>
            <w:tcW w:w="2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9FDB3A6" w14:textId="77777777" w:rsidR="00462C08" w:rsidRDefault="00000000">
            <w:pPr>
              <w:spacing w:after="30"/>
              <w:jc w:val="left"/>
            </w:pPr>
            <w:r>
              <w:rPr>
                <w:sz w:val="20"/>
              </w:rPr>
              <w:t>36%</w:t>
            </w:r>
          </w:p>
        </w:tc>
        <w:tc>
          <w:tcPr>
            <w:tcW w:w="22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9FDB3A6" w14:textId="77777777" w:rsidR="00462C08" w:rsidRDefault="00000000">
            <w:pPr>
              <w:spacing w:after="30"/>
              <w:jc w:val="left"/>
            </w:pPr>
            <w:r>
              <w:rPr>
                <w:sz w:val="20"/>
              </w:rPr>
              <w:t>8%</w:t>
            </w:r>
          </w:p>
        </w:tc>
      </w:tr>
    </w:tbl>
    <w:p>
      <w:pPr>
        <w:spacing w:after="60"/>
        <w:jc w:val="both"/>
      </w:pPr>
    </w:p>
    <w:p>
      <w:pPr>
        <w:spacing w:after="120" w:line="360" w:lineRule="auto"/>
        <w:jc w:val="both"/>
      </w:pPr>
      <w:r>
        <w:rPr/>
        <w:t>Our system scored exactly 52% in every language (13 of 25; χ² = 0.0, p = 1.00), although different items failed in different languages (for example, Bengali lost cetirizine to transliteration, Tamil lost Dolo to "TOLO"). The rule-based baseline was less even (Hindi 52%, Tamil 44%, Telugu 36%, Bengali 36%), because translations into English vary in phrasing and the rules depend on exact wording. With 25 items per language the intervals are wide (about ±20 points), so small differences cannot be ruled out. Not tested: accents, regional dialects, code-mixed speech, gender and age of the speaker, and users with speech or hearing impairments — all relevant for older adults and left for a user study.</w:t>
      </w:r>
    </w:p>
    <w:p w14:paraId="3B7AAAA8" w14:textId="77777777" w:rsidR="00462C08" w:rsidRDefault="00000000">
      <w:pPr>
        <w:pStyle w:val="Heading2"/>
      </w:pPr>
      <w:bookmarkStart w:id="46" w:name="_Toc242030749"/>
      <w:r>
        <w:t>8.4 Safety, Security and Misuse</w:t>
      </w:r>
      <w:bookmarkEnd w:id="46"/>
    </w:p>
    <w:p>
      <w:pPr>
        <w:spacing w:after="120" w:line="360" w:lineRule="auto"/>
        <w:jc w:val="both"/>
      </w:pPr>
      <w:r>
        <w:rPr/>
        <w:t>MedVoice is a research prototype that reminds people of medicines already prescribed to them. It gives no medical advice, does not check doses or interactions, and is not a substitute for a doctor or pharmacist; it does not handle emergencies, which a deployment should route to a human contact or helpline. Guardrails: validation, confirm-before-save, visible and deletable reminders and clear error messages. Prompt injection is low-risk because the model has no tools or data access and its output is limited to four validated fields.</w:t>
      </w:r>
    </w:p>
    <w:p w14:paraId="36941A99" w14:textId="77777777" w:rsidR="00462C08" w:rsidRDefault="00000000">
      <w:pPr>
        <w:pStyle w:val="Heading2"/>
      </w:pPr>
      <w:bookmarkStart w:id="47" w:name="_Toc242030750"/>
      <w:r>
        <w:t>8.5 Licences and Attribution</w:t>
      </w:r>
      <w:bookmarkEnd w:id="47"/>
    </w:p>
    <w:p>
      <w:pPr>
        <w:spacing w:after="120" w:line="360" w:lineRule="auto"/>
        <w:jc w:val="both"/>
      </w:pPr>
      <w:r>
        <w:rPr/>
        <w:t>Reused components and their licences: IndicTrans2 models and IndicTransToolkit — MIT; Qwen2.5-0.5B-Instruct and Qwen2.5-1.5B-Instruct — Apache 2.0; PyTorch — BSD-3-Clause; Hugging Face Transformers — Apache 2.0; FastAPI — MIT; APScheduler — MIT; React and Vite — MIT; MongoDB Community Server — SSPL; PyMongo — Apache 2.0. The evaluation data was written for this project. The repository does not yet contain a LICENSE file; an MIT licence is recommended.</w:t>
      </w:r>
    </w:p>
    <w:p w14:paraId="5DA1D49B" w14:textId="77777777" w:rsidR="00462C08" w:rsidRDefault="00000000">
      <w:pPr>
        <w:pStyle w:val="Heading1"/>
      </w:pPr>
      <w:bookmarkStart w:id="48" w:name="_Toc242030751"/>
      <w:r>
        <w:t>9. Conclusion and Future Work</w:t>
      </w:r>
      <w:bookmarkEnd w:id="48"/>
    </w:p>
    <w:p>
      <w:pPr>
        <w:spacing w:after="120" w:line="360" w:lineRule="auto"/>
        <w:jc w:val="both"/>
      </w:pPr>
      <w:r>
        <w:rPr/>
        <w:t xml:space="preserve">MedVoice shows that a voice-first, four-language medicine-reminder assistant can run entirely on an 8 GB laptop. Against the objectives: </w:t>
      </w:r>
      <w:r>
        <w:rPr>
          <w:b/>
        </w:rPr>
        <w:t>O1 not met</w:t>
      </w:r>
      <w:r>
        <w:rPr/>
        <w:t xml:space="preserve"> — the system produced fully correct reminders for 52% of requests, significantly better than the original design (13%) but short of the 70% target and not significantly better than a rule-based parser (42%); </w:t>
      </w:r>
      <w:r>
        <w:rPr>
          <w:b/>
        </w:rPr>
        <w:t>O2 partly met</w:t>
      </w:r>
      <w:r>
        <w:rPr/>
        <w:t xml:space="preserve"> — accuracy was identical across Hindi, Tamil, Telugu and Bengali but below 60% in each; </w:t>
      </w:r>
      <w:r>
        <w:rPr>
          <w:b/>
        </w:rPr>
        <w:t>O3 met</w:t>
      </w:r>
      <w:r>
        <w:rPr/>
        <w:t xml:space="preserve"> — extraction took 1.7 s on average (p95 2.0 s) at no API cost; </w:t>
      </w:r>
      <w:r>
        <w:rPr>
          <w:b/>
        </w:rPr>
        <w:t>O4 partly met</w:t>
      </w:r>
      <w:r>
        <w:rPr/>
        <w:t xml:space="preserve"> — every request returned a valid reminder or a clear error with no crash, but the 0.5B model invented a dose in 39% of requests that had none; </w:t>
      </w:r>
      <w:r>
        <w:rPr>
          <w:b/>
        </w:rPr>
        <w:t>O5 met</w:t>
      </w:r>
      <w:r>
        <w:rPr/>
        <w:t xml:space="preserve"> — every component's contribution was measured.</w:t>
      </w:r>
    </w:p>
    <w:p>
      <w:pPr>
        <w:spacing w:after="120" w:line="360" w:lineRule="auto"/>
        <w:jc w:val="both"/>
      </w:pPr>
      <w:r>
        <w:rPr/>
        <w:t>The main lesson is that, for a small model in a safety-relevant task, the surrounding engineering matters more than the model: translation and a format-defining prompt turned 0% and 13% into 52%, rules made every output executable, and the largest remaining errors come from the translation toolkit and drug-name spelling rather than from the language model's reasoning.</w:t>
      </w:r>
    </w:p>
    <w:p>
      <w:pPr>
        <w:spacing w:after="120" w:line="360" w:lineRule="auto"/>
        <w:jc w:val="both"/>
      </w:pPr>
      <w:r>
        <w:rPr/>
        <w:t>Future work, in order of expected impact: (1) protect clock times from the IndicTransToolkit pre-processing bug (e.g. replace times with placeholders before translation and restore them after); (2) match medicine names against a list of Indian brand and generic names with fuzzy matching, which the lenient metric suggests could raise medicine accuracy from 74% towards 92%; (3) accept a dose only if a number or unit appears in the source sentence, and use the 1.5B model where memory allows, to remove invented doses; (4) read the parsed reminder back to the user and require explicit confirmation; (5) replace browser speech recognition with a local Indic ASR model [3]; and (6) evaluate with older adults on real speech, with a System Usability Scale and task-completion study, using a larger test set checked by native speakers. Each of these must be evaluated on new test data, since the current set has now been used for analysis.</w:t>
      </w:r>
    </w:p>
    <w:p w14:paraId="7F4422B5" w14:textId="77777777" w:rsidR="00462C08" w:rsidRDefault="00000000">
      <w:pPr>
        <w:pStyle w:val="Heading1"/>
      </w:pPr>
      <w:bookmarkStart w:id="49" w:name="_Toc242030752"/>
      <w:r>
        <w:lastRenderedPageBreak/>
        <w:t>10. Reproducibility Checklist</w:t>
      </w:r>
      <w:bookmarkEnd w:id="4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26"/>
        <w:gridCol w:w="1400"/>
        <w:gridCol w:w="2400"/>
      </w:tblGrid>
      <w:tr w:rsidR="00462C08" w14:paraId="4511629D" w14:textId="77777777">
        <w:tblPrEx>
          <w:tblCellMar>
            <w:top w:w="0" w:type="dxa"/>
            <w:bottom w:w="0" w:type="dxa"/>
          </w:tblCellMar>
        </w:tblPrEx>
        <w:trPr>
          <w:cantSplit/>
          <w:tblHeader/>
        </w:trPr>
        <w:tc>
          <w:tcPr>
            <w:tcW w:w="5226"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73F48126" w14:textId="77777777" w:rsidR="00462C08" w:rsidRDefault="00000000">
            <w:pPr>
              <w:keepNext/>
              <w:spacing w:after="30"/>
              <w:jc w:val="center"/>
            </w:pPr>
            <w:r>
              <w:rPr>
                <w:b/>
                <w:bCs/>
                <w:color w:val="FFFFFF"/>
                <w:sz w:val="20"/>
                <w:szCs w:val="20"/>
              </w:rPr>
              <w:t>Item</w:t>
            </w:r>
          </w:p>
        </w:tc>
        <w:tc>
          <w:tcPr>
            <w:tcW w:w="14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060B7157" w14:textId="77777777" w:rsidR="00462C08" w:rsidRDefault="00000000">
            <w:pPr>
              <w:keepNext/>
              <w:spacing w:after="30"/>
              <w:jc w:val="center"/>
            </w:pPr>
            <w:r>
              <w:rPr>
                <w:b/>
                <w:bCs/>
                <w:color w:val="FFFFFF"/>
                <w:sz w:val="20"/>
                <w:szCs w:val="20"/>
              </w:rPr>
              <w:t>Yes / No / NA</w:t>
            </w:r>
          </w:p>
        </w:tc>
        <w:tc>
          <w:tcPr>
            <w:tcW w:w="24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0007C4B1" w14:textId="77777777" w:rsidR="00462C08" w:rsidRDefault="00000000">
            <w:pPr>
              <w:keepNext/>
              <w:spacing w:after="30"/>
              <w:jc w:val="center"/>
            </w:pPr>
            <w:r>
              <w:rPr>
                <w:b/>
                <w:bCs/>
                <w:color w:val="FFFFFF"/>
                <w:sz w:val="20"/>
                <w:szCs w:val="20"/>
              </w:rPr>
              <w:t>Location (file or section)</w:t>
            </w:r>
          </w:p>
        </w:tc>
      </w:tr>
      <w:tr w:rsidR="00462C08" w14:paraId="558BED48" w14:textId="77777777">
        <w:tblPrEx>
          <w:tblCellMar>
            <w:top w:w="0" w:type="dxa"/>
            <w:bottom w:w="0" w:type="dxa"/>
          </w:tblCellMar>
        </w:tblPrEx>
        <w:trPr>
          <w:cantSplit/>
        </w:trPr>
        <w:tc>
          <w:tcPr>
            <w:tcW w:w="52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700F03C" w14:textId="77777777" w:rsidR="00462C08" w:rsidRDefault="00000000">
            <w:pPr>
              <w:spacing w:after="30"/>
            </w:pPr>
            <w:r>
              <w:rPr>
                <w:sz w:val="20"/>
                <w:szCs w:val="20"/>
              </w:rPr>
              <w:t>Repository shared with the faculty; README has setup and run steps</w:t>
            </w:r>
          </w:p>
        </w:tc>
        <w:tc>
          <w:tcPr>
            <w:tcW w:w="1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0A0D150D" w14:textId="77777777" w:rsidR="00462C08" w:rsidRDefault="00462C08">
            <w:pPr>
              <w:spacing w:after="30"/>
              <w:jc w:val="center"/>
            </w:pPr>
            <w:r>
              <w:rPr>
                <w:sz w:val="18"/>
              </w:rPr>
              <w:t xml:space="preserve">Yes (README); sharing </w:t>
            </w:r>
            <w:r>
              <w:rPr>
                <w:sz w:val="18"/>
                <w:highlight w:val="yellow"/>
              </w:rPr>
              <w:t>[TO FILL]</w:t>
            </w:r>
            <w:r>
              <w:rPr>
                <w:sz w:val="18"/>
              </w:rPr>
            </w:r>
          </w:p>
        </w:tc>
        <w:tc>
          <w:tcPr>
            <w:tcW w:w="2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2ED52BD" w14:textId="77777777" w:rsidR="00462C08" w:rsidRDefault="00462C08">
            <w:pPr>
              <w:spacing w:after="30"/>
            </w:pPr>
            <w:r>
              <w:rPr>
                <w:sz w:val="18"/>
              </w:rPr>
              <w:t>README.md ("Running the project")</w:t>
            </w:r>
          </w:p>
        </w:tc>
      </w:tr>
      <w:tr w:rsidR="00462C08" w14:paraId="2884528E" w14:textId="77777777">
        <w:tblPrEx>
          <w:tblCellMar>
            <w:top w:w="0" w:type="dxa"/>
            <w:bottom w:w="0" w:type="dxa"/>
          </w:tblCellMar>
        </w:tblPrEx>
        <w:trPr>
          <w:cantSplit/>
        </w:trPr>
        <w:tc>
          <w:tcPr>
            <w:tcW w:w="52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41ACE13" w14:textId="77777777" w:rsidR="00462C08" w:rsidRDefault="00000000">
            <w:pPr>
              <w:spacing w:after="30"/>
            </w:pPr>
            <w:r>
              <w:rPr>
                <w:sz w:val="20"/>
                <w:szCs w:val="20"/>
              </w:rPr>
              <w:t xml:space="preserve">Dependencies pinned (requirements.txt / </w:t>
            </w:r>
            <w:proofErr w:type="spellStart"/>
            <w:r>
              <w:rPr>
                <w:sz w:val="20"/>
                <w:szCs w:val="20"/>
              </w:rPr>
              <w:t>environment.yml</w:t>
            </w:r>
            <w:proofErr w:type="spellEnd"/>
            <w:r>
              <w:rPr>
                <w:sz w:val="20"/>
                <w:szCs w:val="20"/>
              </w:rPr>
              <w:t xml:space="preserve"> / </w:t>
            </w:r>
            <w:proofErr w:type="spellStart"/>
            <w:r>
              <w:rPr>
                <w:sz w:val="20"/>
                <w:szCs w:val="20"/>
              </w:rPr>
              <w:t>package.json</w:t>
            </w:r>
            <w:proofErr w:type="spellEnd"/>
            <w:r>
              <w:rPr>
                <w:sz w:val="20"/>
                <w:szCs w:val="20"/>
              </w:rPr>
              <w:t>)</w:t>
            </w:r>
          </w:p>
        </w:tc>
        <w:tc>
          <w:tcPr>
            <w:tcW w:w="1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360B6D3" w14:textId="77777777" w:rsidR="00462C08" w:rsidRDefault="00462C08">
            <w:pPr>
              <w:spacing w:after="30"/>
              <w:jc w:val="center"/>
            </w:pPr>
            <w:r>
              <w:rPr>
                <w:sz w:val="18"/>
              </w:rPr>
              <w:t>Partly</w:t>
            </w:r>
          </w:p>
        </w:tc>
        <w:tc>
          <w:tcPr>
            <w:tcW w:w="2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052834F" w14:textId="77777777" w:rsidR="00462C08" w:rsidRDefault="00462C08">
            <w:pPr>
              <w:spacing w:after="30"/>
            </w:pPr>
            <w:r>
              <w:rPr>
                <w:sz w:val="18"/>
              </w:rPr>
              <w:t>backend/requirements.txt (only transformers pinned); exact versions in Table 5.4; frontend/package.json</w:t>
            </w:r>
          </w:p>
        </w:tc>
      </w:tr>
      <w:tr w:rsidR="00462C08" w14:paraId="685547C0" w14:textId="77777777">
        <w:tblPrEx>
          <w:tblCellMar>
            <w:top w:w="0" w:type="dxa"/>
            <w:bottom w:w="0" w:type="dxa"/>
          </w:tblCellMar>
        </w:tblPrEx>
        <w:trPr>
          <w:cantSplit/>
        </w:trPr>
        <w:tc>
          <w:tcPr>
            <w:tcW w:w="52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75FD7F1" w14:textId="77777777" w:rsidR="00462C08" w:rsidRDefault="00000000">
            <w:pPr>
              <w:spacing w:after="30"/>
            </w:pPr>
            <w:r>
              <w:rPr>
                <w:sz w:val="20"/>
                <w:szCs w:val="20"/>
              </w:rPr>
              <w:t>Exact model identifiers and experiment dates recorded</w:t>
            </w:r>
          </w:p>
        </w:tc>
        <w:tc>
          <w:tcPr>
            <w:tcW w:w="1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2EC27E5" w14:textId="77777777" w:rsidR="00462C08" w:rsidRDefault="00462C08">
            <w:pPr>
              <w:spacing w:after="30"/>
              <w:jc w:val="center"/>
            </w:pPr>
            <w:r>
              <w:rPr>
                <w:sz w:val="18"/>
              </w:rPr>
              <w:t>Yes</w:t>
            </w:r>
          </w:p>
        </w:tc>
        <w:tc>
          <w:tcPr>
            <w:tcW w:w="2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8C35309" w14:textId="77777777" w:rsidR="00462C08" w:rsidRDefault="00462C08">
            <w:pPr>
              <w:spacing w:after="30"/>
            </w:pPr>
            <w:r>
              <w:rPr>
                <w:sz w:val="18"/>
              </w:rPr>
              <w:t>Table 5.2 (snapshots); experiments run 15–16 Oct 2026</w:t>
            </w:r>
          </w:p>
        </w:tc>
      </w:tr>
      <w:tr w:rsidR="00462C08" w14:paraId="3ED60628" w14:textId="77777777">
        <w:tblPrEx>
          <w:tblCellMar>
            <w:top w:w="0" w:type="dxa"/>
            <w:bottom w:w="0" w:type="dxa"/>
          </w:tblCellMar>
        </w:tblPrEx>
        <w:trPr>
          <w:cantSplit/>
        </w:trPr>
        <w:tc>
          <w:tcPr>
            <w:tcW w:w="52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AAE7588" w14:textId="77777777" w:rsidR="00462C08" w:rsidRDefault="00000000">
            <w:pPr>
              <w:spacing w:after="30"/>
            </w:pPr>
            <w:r>
              <w:rPr>
                <w:sz w:val="20"/>
                <w:szCs w:val="20"/>
              </w:rPr>
              <w:t>All prompts included (Appendix A and repository)</w:t>
            </w:r>
          </w:p>
        </w:tc>
        <w:tc>
          <w:tcPr>
            <w:tcW w:w="1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01DFA1A6" w14:textId="77777777" w:rsidR="00462C08" w:rsidRDefault="00462C08">
            <w:pPr>
              <w:spacing w:after="30"/>
              <w:jc w:val="center"/>
            </w:pPr>
            <w:r>
              <w:rPr>
                <w:sz w:val="18"/>
              </w:rPr>
              <w:t>Yes</w:t>
            </w:r>
          </w:p>
        </w:tc>
        <w:tc>
          <w:tcPr>
            <w:tcW w:w="2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B491C77" w14:textId="77777777" w:rsidR="00462C08" w:rsidRDefault="00462C08">
            <w:pPr>
              <w:spacing w:after="30"/>
            </w:pPr>
            <w:r>
              <w:rPr>
                <w:sz w:val="18"/>
              </w:rPr>
              <w:t>Appendix A; backend/models/Qwen.py; evaluation/run_eval.py</w:t>
            </w:r>
          </w:p>
        </w:tc>
      </w:tr>
      <w:tr w:rsidR="00462C08" w14:paraId="6E64A204" w14:textId="77777777">
        <w:tblPrEx>
          <w:tblCellMar>
            <w:top w:w="0" w:type="dxa"/>
            <w:bottom w:w="0" w:type="dxa"/>
          </w:tblCellMar>
        </w:tblPrEx>
        <w:trPr>
          <w:cantSplit/>
        </w:trPr>
        <w:tc>
          <w:tcPr>
            <w:tcW w:w="52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3B6FFED" w14:textId="77777777" w:rsidR="00462C08" w:rsidRDefault="00000000">
            <w:pPr>
              <w:spacing w:after="30"/>
            </w:pPr>
            <w:r>
              <w:rPr>
                <w:sz w:val="20"/>
                <w:szCs w:val="20"/>
              </w:rPr>
              <w:t>Random seeds fixed and reported</w:t>
            </w:r>
          </w:p>
        </w:tc>
        <w:tc>
          <w:tcPr>
            <w:tcW w:w="1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0E85074F" w14:textId="77777777" w:rsidR="00462C08" w:rsidRDefault="00462C08">
            <w:pPr>
              <w:spacing w:after="30"/>
              <w:jc w:val="center"/>
            </w:pPr>
            <w:r>
              <w:rPr>
                <w:sz w:val="18"/>
              </w:rPr>
              <w:t>Yes</w:t>
            </w:r>
          </w:p>
        </w:tc>
        <w:tc>
          <w:tcPr>
            <w:tcW w:w="2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0761DDE" w14:textId="77777777" w:rsidR="00462C08" w:rsidRDefault="00462C08">
            <w:pPr>
              <w:spacing w:after="30"/>
            </w:pPr>
            <w:r>
              <w:rPr>
                <w:sz w:val="18"/>
              </w:rPr>
              <w:t>Section 5.5; evaluation/run_eval.py</w:t>
            </w:r>
          </w:p>
        </w:tc>
      </w:tr>
      <w:tr w:rsidR="00462C08" w14:paraId="306D56B4" w14:textId="77777777">
        <w:tblPrEx>
          <w:tblCellMar>
            <w:top w:w="0" w:type="dxa"/>
            <w:bottom w:w="0" w:type="dxa"/>
          </w:tblCellMar>
        </w:tblPrEx>
        <w:trPr>
          <w:cantSplit/>
        </w:trPr>
        <w:tc>
          <w:tcPr>
            <w:tcW w:w="52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5A86186" w14:textId="77777777" w:rsidR="00462C08" w:rsidRDefault="00000000">
            <w:pPr>
              <w:spacing w:after="30"/>
            </w:pPr>
            <w:r>
              <w:rPr>
                <w:sz w:val="20"/>
                <w:szCs w:val="20"/>
              </w:rPr>
              <w:t>Evaluation set or script to regenerate it provided</w:t>
            </w:r>
          </w:p>
        </w:tc>
        <w:tc>
          <w:tcPr>
            <w:tcW w:w="1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7B22513" w14:textId="77777777" w:rsidR="00462C08" w:rsidRDefault="00462C08">
            <w:pPr>
              <w:spacing w:after="30"/>
              <w:jc w:val="center"/>
            </w:pPr>
            <w:r>
              <w:rPr>
                <w:sz w:val="18"/>
              </w:rPr>
              <w:t>Yes</w:t>
            </w:r>
          </w:p>
        </w:tc>
        <w:tc>
          <w:tcPr>
            <w:tcW w:w="2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18452A1D" w14:textId="77777777" w:rsidR="00462C08" w:rsidRDefault="00462C08">
            <w:pPr>
              <w:spacing w:after="30"/>
            </w:pPr>
            <w:r>
              <w:rPr>
                <w:sz w:val="18"/>
              </w:rPr>
              <w:t>evaluation/testset.json</w:t>
            </w:r>
          </w:p>
        </w:tc>
      </w:tr>
      <w:tr w:rsidR="00462C08" w14:paraId="2EB8AAD3" w14:textId="77777777">
        <w:tblPrEx>
          <w:tblCellMar>
            <w:top w:w="0" w:type="dxa"/>
            <w:bottom w:w="0" w:type="dxa"/>
          </w:tblCellMar>
        </w:tblPrEx>
        <w:trPr>
          <w:cantSplit/>
        </w:trPr>
        <w:tc>
          <w:tcPr>
            <w:tcW w:w="52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DA40BC2" w14:textId="77777777" w:rsidR="00462C08" w:rsidRDefault="00000000">
            <w:pPr>
              <w:spacing w:after="30"/>
            </w:pPr>
            <w:r>
              <w:rPr>
                <w:sz w:val="20"/>
                <w:szCs w:val="20"/>
              </w:rPr>
              <w:t>One script reproduces the main results table</w:t>
            </w:r>
          </w:p>
        </w:tc>
        <w:tc>
          <w:tcPr>
            <w:tcW w:w="1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963FF8C" w14:textId="77777777" w:rsidR="00462C08" w:rsidRDefault="00462C08">
            <w:pPr>
              <w:spacing w:after="30"/>
              <w:jc w:val="center"/>
            </w:pPr>
            <w:r>
              <w:rPr>
                <w:sz w:val="18"/>
              </w:rPr>
              <w:t>Yes</w:t>
            </w:r>
          </w:p>
        </w:tc>
        <w:tc>
          <w:tcPr>
            <w:tcW w:w="2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1C4F7142" w14:textId="77777777" w:rsidR="00462C08" w:rsidRDefault="00462C08">
            <w:pPr>
              <w:spacing w:after="30"/>
            </w:pPr>
            <w:r>
              <w:rPr>
                <w:sz w:val="18"/>
              </w:rPr>
              <w:t>evaluation/run_eval.py all → evaluation/results/tables.md</w:t>
            </w:r>
          </w:p>
        </w:tc>
      </w:tr>
      <w:tr w:rsidR="00462C08" w14:paraId="6B2A7F81" w14:textId="77777777">
        <w:tblPrEx>
          <w:tblCellMar>
            <w:top w:w="0" w:type="dxa"/>
            <w:bottom w:w="0" w:type="dxa"/>
          </w:tblCellMar>
        </w:tblPrEx>
        <w:trPr>
          <w:cantSplit/>
        </w:trPr>
        <w:tc>
          <w:tcPr>
            <w:tcW w:w="52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D7E1CD1" w14:textId="77777777" w:rsidR="00462C08" w:rsidRDefault="00000000">
            <w:pPr>
              <w:spacing w:after="30"/>
            </w:pPr>
            <w:r>
              <w:rPr>
                <w:sz w:val="20"/>
                <w:szCs w:val="20"/>
              </w:rPr>
              <w:t>Data sources and licences listed</w:t>
            </w:r>
          </w:p>
        </w:tc>
        <w:tc>
          <w:tcPr>
            <w:tcW w:w="1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A2478A8" w14:textId="77777777" w:rsidR="00462C08" w:rsidRDefault="00462C08">
            <w:pPr>
              <w:spacing w:after="30"/>
              <w:jc w:val="center"/>
            </w:pPr>
            <w:r>
              <w:rPr>
                <w:sz w:val="18"/>
              </w:rPr>
              <w:t>Yes</w:t>
            </w:r>
          </w:p>
        </w:tc>
        <w:tc>
          <w:tcPr>
            <w:tcW w:w="2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1435B341" w14:textId="77777777" w:rsidR="00462C08" w:rsidRDefault="00462C08">
            <w:pPr>
              <w:spacing w:after="30"/>
            </w:pPr>
            <w:r>
              <w:rPr>
                <w:sz w:val="18"/>
              </w:rPr>
              <w:t>Sections 5.1 and 8.5</w:t>
            </w:r>
          </w:p>
        </w:tc>
      </w:tr>
      <w:tr w:rsidR="00462C08" w14:paraId="692B4DE5" w14:textId="77777777">
        <w:tblPrEx>
          <w:tblCellMar>
            <w:top w:w="0" w:type="dxa"/>
            <w:bottom w:w="0" w:type="dxa"/>
          </w:tblCellMar>
        </w:tblPrEx>
        <w:trPr>
          <w:cantSplit/>
        </w:trPr>
        <w:tc>
          <w:tcPr>
            <w:tcW w:w="52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586A6F39" w14:textId="77777777" w:rsidR="00462C08" w:rsidRDefault="00000000">
            <w:pPr>
              <w:spacing w:after="30"/>
            </w:pPr>
            <w:r>
              <w:rPr>
                <w:sz w:val="20"/>
                <w:szCs w:val="20"/>
              </w:rPr>
              <w:t>No API keys, passwords or personal data in the repository</w:t>
            </w:r>
          </w:p>
        </w:tc>
        <w:tc>
          <w:tcPr>
            <w:tcW w:w="1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0639C530" w14:textId="77777777" w:rsidR="00462C08" w:rsidRDefault="00462C08">
            <w:pPr>
              <w:spacing w:after="30"/>
              <w:jc w:val="center"/>
            </w:pPr>
            <w:r>
              <w:rPr>
                <w:sz w:val="18"/>
              </w:rPr>
              <w:t>Yes</w:t>
            </w:r>
          </w:p>
        </w:tc>
        <w:tc>
          <w:tcPr>
            <w:tcW w:w="2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14E6FFE" w14:textId="77777777" w:rsidR="00462C08" w:rsidRDefault="00462C08">
            <w:pPr>
              <w:spacing w:after="30"/>
            </w:pPr>
            <w:r>
              <w:rPr>
                <w:sz w:val="18"/>
              </w:rPr>
              <w:t>backend/services/.env holds only a localhost MongoDB URI (should be replaced by .env.example)</w:t>
            </w:r>
          </w:p>
        </w:tc>
      </w:tr>
      <w:tr w:rsidR="00462C08" w14:paraId="1C60A14F" w14:textId="77777777">
        <w:tblPrEx>
          <w:tblCellMar>
            <w:top w:w="0" w:type="dxa"/>
            <w:bottom w:w="0" w:type="dxa"/>
          </w:tblCellMar>
        </w:tblPrEx>
        <w:trPr>
          <w:cantSplit/>
        </w:trPr>
        <w:tc>
          <w:tcPr>
            <w:tcW w:w="52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D583650" w14:textId="77777777" w:rsidR="00462C08" w:rsidRDefault="00000000">
            <w:pPr>
              <w:spacing w:after="30"/>
            </w:pPr>
            <w:r>
              <w:rPr>
                <w:sz w:val="20"/>
                <w:szCs w:val="20"/>
              </w:rPr>
              <w:t>Compute and API cost reported</w:t>
            </w:r>
          </w:p>
        </w:tc>
        <w:tc>
          <w:tcPr>
            <w:tcW w:w="1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C287905" w14:textId="77777777" w:rsidR="00462C08" w:rsidRDefault="00462C08">
            <w:pPr>
              <w:spacing w:after="30"/>
              <w:jc w:val="center"/>
            </w:pPr>
            <w:r>
              <w:rPr>
                <w:sz w:val="18"/>
              </w:rPr>
              <w:t>Yes</w:t>
            </w:r>
          </w:p>
        </w:tc>
        <w:tc>
          <w:tcPr>
            <w:tcW w:w="2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7B7AC7A" w14:textId="77777777" w:rsidR="00462C08" w:rsidRDefault="00462C08">
            <w:pPr>
              <w:spacing w:after="30"/>
            </w:pPr>
            <w:r>
              <w:rPr>
                <w:sz w:val="18"/>
              </w:rPr>
              <w:t>Section 5.6</w:t>
            </w:r>
          </w:p>
        </w:tc>
      </w:tr>
      <w:tr w:rsidR="00462C08" w14:paraId="72DB42AA" w14:textId="77777777">
        <w:tblPrEx>
          <w:tblCellMar>
            <w:top w:w="0" w:type="dxa"/>
            <w:bottom w:w="0" w:type="dxa"/>
          </w:tblCellMar>
        </w:tblPrEx>
        <w:trPr>
          <w:cantSplit/>
        </w:trPr>
        <w:tc>
          <w:tcPr>
            <w:tcW w:w="52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2191723" w14:textId="77777777" w:rsidR="00462C08" w:rsidRDefault="00000000">
            <w:pPr>
              <w:spacing w:after="30"/>
            </w:pPr>
            <w:r>
              <w:rPr>
                <w:sz w:val="20"/>
                <w:szCs w:val="20"/>
              </w:rPr>
              <w:t>Demo video link opens without a permission request</w:t>
            </w:r>
          </w:p>
        </w:tc>
        <w:tc>
          <w:tcPr>
            <w:tcW w:w="1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57995F79" w14:textId="77777777" w:rsidR="00462C08" w:rsidRDefault="00462C08">
            <w:pPr>
              <w:spacing w:after="30"/>
              <w:jc w:val="center"/>
            </w:pPr>
            <w:r>
              <w:rPr>
                <w:sz w:val="18"/>
                <w:highlight w:val="yellow"/>
              </w:rPr>
              <w:t>[TO FILL]</w:t>
            </w:r>
          </w:p>
        </w:tc>
        <w:tc>
          <w:tcPr>
            <w:tcW w:w="2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1F082EB" w14:textId="77777777" w:rsidR="00462C08" w:rsidRDefault="00462C08">
            <w:pPr>
              <w:spacing w:after="30"/>
            </w:pPr>
            <w:r>
              <w:rPr>
                <w:sz w:val="18"/>
              </w:rPr>
              <w:t>Section 5.8</w:t>
            </w:r>
          </w:p>
        </w:tc>
      </w:tr>
    </w:tbl>
    <w:p w14:paraId="60997708" w14:textId="77777777" w:rsidR="00462C08" w:rsidRDefault="00462C08">
      <w:pPr>
        <w:spacing w:after="120"/>
      </w:pPr>
    </w:p>
    <w:p w14:paraId="7A7850BC" w14:textId="77777777" w:rsidR="00462C08" w:rsidRDefault="00000000">
      <w:pPr>
        <w:pStyle w:val="Heading1"/>
      </w:pPr>
      <w:bookmarkStart w:id="50" w:name="_Toc242030753"/>
      <w:r>
        <w:t>11. References</w:t>
      </w:r>
      <w:bookmarkEnd w:id="50"/>
    </w:p>
    <w:p>
      <w:pPr>
        <w:spacing w:after="120" w:line="360" w:lineRule="auto"/>
        <w:jc w:val="both"/>
      </w:pPr>
      <w:r>
        <w:rPr/>
        <w:t>[1] J. Gala, P. A. Chitale, R. AK, V. Gumma, S. Doddapaneni et al., "IndicTrans2: Towards high-quality and accessible machine translation models for all 22 scheduled Indian languages," Transactions on Machine Learning Research, 2023, arXiv:2305.16307.</w:t>
      </w:r>
    </w:p>
    <w:p>
      <w:pPr>
        <w:spacing w:after="120" w:line="360" w:lineRule="auto"/>
        <w:jc w:val="both"/>
      </w:pPr>
      <w:r>
        <w:rPr/>
        <w:t>[2] Qwen Team: A. Yang et al., "Qwen2.5 technical report," arXiv preprint arXiv:2412.15115, 2024.</w:t>
      </w:r>
    </w:p>
    <w:p>
      <w:pPr>
        <w:spacing w:after="120" w:line="360" w:lineRule="auto"/>
        <w:jc w:val="both"/>
      </w:pPr>
      <w:r>
        <w:rPr/>
        <w:t>[3] T. Javed, J. Nawale, E. George, S. Joshi et al., "IndicVoices: Towards building an inclusive multilingual speech dataset for Indian languages," in Findings of the Association for Computational Linguistics: ACL 2024, Bangkok, Thailand, 2024, pp. 10740–10782, arXiv:2403.01926.</w:t>
      </w:r>
    </w:p>
    <w:p>
      <w:pPr>
        <w:spacing w:after="120" w:line="360" w:lineRule="auto"/>
        <w:jc w:val="both"/>
      </w:pPr>
      <w:r>
        <w:rPr/>
        <w:t>[4] K. S. Bhogale, S. Sundaresan, A. Raman, T. Javed, M. M. Khapra, and P. Kumar, "Vistaar: Diverse benchmarks and training sets for Indian language ASR," in Proc. INTERSPEECH 2023, arXiv:2305.15386.</w:t>
      </w:r>
    </w:p>
    <w:p>
      <w:pPr>
        <w:spacing w:after="120" w:line="360" w:lineRule="auto"/>
        <w:jc w:val="both"/>
      </w:pPr>
      <w:r>
        <w:rPr/>
        <w:t>[5] J. Etxaniz, G. Azkune, A. Soroa, O. Lopez de Lacalle, and M. Artetxe, "Do multilingual language models think better in English?" in Proc. 2024 Conf. North American Chapter of the ACL: Human Language Technologies (Volume 2: Short Papers), Mexico City, Mexico, 2024, pp. 550–564, doi: 10.18653/v1/2024.naacl-short.46.</w:t>
      </w:r>
    </w:p>
    <w:p>
      <w:pPr>
        <w:spacing w:after="120" w:line="360" w:lineRule="auto"/>
        <w:jc w:val="both"/>
      </w:pPr>
      <w:r>
        <w:rPr/>
        <w:t>[6] Z. R. Tam, C.-K. Wu, Y.-L. Tsai, C.-Y. Lin, H.-y. Lee, and Y.-N. Chen, "Let me speak freely? A study on the impact of format restrictions on large language model performance," in Proc. 2024 Conf. Empirical Methods in Natural Language Processing: Industry Track, Miami, FL, USA, 2024, arXiv:2408.02442.</w:t>
      </w:r>
    </w:p>
    <w:p>
      <w:pPr>
        <w:spacing w:after="120" w:line="360" w:lineRule="auto"/>
        <w:jc w:val="both"/>
      </w:pPr>
      <w:r>
        <w:rPr/>
        <w:t>[7] B. T. Willard and R. Louf, "Efficient guided generation for large language models," arXiv preprint arXiv:2307.09702, 2023.</w:t>
      </w:r>
    </w:p>
    <w:p>
      <w:pPr>
        <w:spacing w:after="120" w:line="360" w:lineRule="auto"/>
        <w:jc w:val="both"/>
      </w:pPr>
      <w:r>
        <w:rPr/>
        <w:t>[8] D. Xu, W. Chen, W. Peng, C. Zhang et al., "Large language models for generative information extraction: A survey," Frontiers of Computer Science, 2024, doi: 10.1007/s11704-024-40555-y.</w:t>
      </w:r>
    </w:p>
    <w:p>
      <w:pPr>
        <w:spacing w:after="120" w:line="360" w:lineRule="auto"/>
        <w:jc w:val="both"/>
      </w:pPr>
      <w:r>
        <w:rPr/>
        <w:t>[9] Z. Liu, C. Zhao, F. Iandola, C. Lai et al., "MobileLLM: Optimizing sub-billion parameter language models for on-device use cases," in Proc. 41st Int. Conf. Machine Learning (ICML), 2024, arXiv:2402.14905.</w:t>
      </w:r>
    </w:p>
    <w:p>
      <w:pPr>
        <w:spacing w:after="120" w:line="360" w:lineRule="auto"/>
        <w:jc w:val="both"/>
      </w:pPr>
      <w:r>
        <w:rPr/>
        <w:t>[10] Z. Yang, X. Xu, B. Yao, S. Zhang, E. Rogers, S. Intille, N. Shara, G. G. Gao, and D. Wang, "Talk2Care: An LLM-based voice assistant for communication between healthcare providers and older adults," Proc. ACM Interact. Mob. Wearable Ubiquitous Technol., vol. 8, no. 2, 2024, doi: 10.1145/3659625.</w:t>
      </w:r>
    </w:p>
    <w:p>
      <w:pPr>
        <w:spacing w:after="120" w:line="360" w:lineRule="auto"/>
        <w:jc w:val="both"/>
      </w:pPr>
      <w:r>
        <w:rPr/>
        <w:t>[11] A. Mahmood, S. Cao, M. Stiber, V. N. Antony, and C.-M. Huang, "Voice assistants for health self-management: Designing for and with older adults," in Proc. CHI Conf. Human Factors in Computing Systems (CHI '25), 2025, doi: 10.1145/3706598.3713839.</w:t>
      </w:r>
    </w:p>
    <w:p>
      <w:pPr>
        <w:spacing w:after="120" w:line="360" w:lineRule="auto"/>
        <w:jc w:val="both"/>
      </w:pPr>
      <w:r>
        <w:rPr/>
        <w:t>[12] A. Mahmood, J. Wang, and C.-M. Huang, "Situated understanding of errors in older adults' interactions with voice assistants: A month-long, in-home study," arXiv preprint arXiv:2403.02421, 2024.</w:t>
      </w:r>
    </w:p>
    <w:p>
      <w:pPr>
        <w:spacing w:after="120" w:line="360" w:lineRule="auto"/>
        <w:jc w:val="both"/>
      </w:pPr>
      <w:r>
        <w:rPr/>
        <w:t>[13] J. An, S. Yi, Y. Lyu, H. Liu, and Y. Zhang, "Conversational agents for older adults' health: A systematic literature review," arXiv preprint arXiv:2503.23153, 2025.</w:t>
      </w:r>
    </w:p>
    <w:p>
      <w:pPr>
        <w:spacing w:after="120" w:line="360" w:lineRule="auto"/>
        <w:jc w:val="both"/>
      </w:pPr>
      <w:r>
        <w:rPr/>
        <w:t>[14] V. Lanke, K. Trimm, B. Habib, and R. Tamblyn, "Evaluating the effectiveness of mobile apps on medication adherence for chronic conditions: Systematic review and meta-analysis," J. Med. Internet Res., vol. 27, e60822, 2025, doi: 10.2196/60822.</w:t>
      </w:r>
    </w:p>
    <w:p>
      <w:pPr>
        <w:spacing w:after="120" w:line="360" w:lineRule="auto"/>
        <w:jc w:val="both"/>
      </w:pPr>
      <w:r>
        <w:rPr/>
        <w:t>[15] AI4Bharat, "indictrans2-indic-en-dist-200M" model card, Hugging Face. [Online]. Available: https://huggingface.co/ai4bharat/indictrans2-indic-en-dist-200M (accessed 16 Oct. 2026).</w:t>
      </w:r>
    </w:p>
    <w:p>
      <w:pPr>
        <w:spacing w:after="120" w:line="360" w:lineRule="auto"/>
        <w:jc w:val="both"/>
      </w:pPr>
      <w:r>
        <w:rPr/>
        <w:t>[16] Qwen, "Qwen2.5-0.5B-Instruct" model card, Hugging Face. [Online]. Available: https://huggingface.co/Qwen/Qwen2.5-0.5B-Instruct (accessed 16 Oct. 2026).</w:t>
      </w:r>
    </w:p>
    <w:p>
      <w:pPr>
        <w:spacing w:after="120" w:line="360" w:lineRule="auto"/>
        <w:jc w:val="both"/>
      </w:pPr>
      <w:r>
        <w:rPr/>
        <w:t>[17] Mozilla, "Web Speech API," MDN Web Docs. [Online]. Available: https://developer.mozilla.org/en-US/docs/Web/API/Web_Speech_API (accessed 16 Oct. 2026).</w:t>
      </w:r>
    </w:p>
    <w:p>
      <w:pPr>
        <w:spacing w:after="120" w:line="360" w:lineRule="auto"/>
        <w:jc w:val="both"/>
      </w:pPr>
      <w:r>
        <w:rPr/>
        <w:t>[18] Government of India, "The Digital Personal Data Protection Act, 2023," Act No. 22 of 2023.</w:t>
      </w:r>
    </w:p>
    <w:p w14:paraId="18604B60" w14:textId="77777777" w:rsidR="00462C08" w:rsidRDefault="00000000">
      <w:pPr>
        <w:pStyle w:val="Heading1"/>
      </w:pPr>
      <w:bookmarkStart w:id="51" w:name="_Toc242030754"/>
      <w:r>
        <w:t>12. Declaration of Generative AI Use</w:t>
      </w:r>
      <w:bookmarkEnd w:id="51"/>
    </w:p>
    <w:p w14:paraId="41386D07" w14:textId="77777777" w:rsidR="00462C08" w:rsidRDefault="00000000">
      <w:pPr>
        <w:spacing w:after="120" w:line="360" w:lineRule="auto"/>
        <w:jc w:val="both"/>
      </w:pPr>
      <w:r>
        <w:t xml:space="preserve">This section covers AI tools used to </w:t>
      </w:r>
      <w:r>
        <w:rPr>
          <w:b/>
          <w:bCs/>
        </w:rPr>
        <w:t>produce</w:t>
      </w:r>
      <w:r>
        <w:t xml:space="preserve"> the project and report (coding assistants, writing tools, literature-search assistants, image generators). AI models that are </w:t>
      </w:r>
      <w:r>
        <w:rPr>
          <w:b/>
          <w:bCs/>
        </w:rPr>
        <w:t>components of your system</w:t>
      </w:r>
      <w:r>
        <w:t xml:space="preserve"> are described in Section 5.3, not here.</w:t>
      </w:r>
    </w:p>
    <w:p w14:paraId="2CBB8680" w14:textId="77777777" w:rsidR="00462C08" w:rsidRDefault="00000000">
      <w:pPr>
        <w:keepNext/>
        <w:spacing w:before="80" w:after="200" w:line="360" w:lineRule="auto"/>
        <w:jc w:val="center"/>
      </w:pPr>
      <w:r>
        <w:rPr>
          <w:i/>
          <w:iCs/>
          <w:sz w:val="20"/>
          <w:szCs w:val="20"/>
        </w:rPr>
        <w:lastRenderedPageBreak/>
        <w:t>Table 12.1: Generative AI tools used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800"/>
        <w:gridCol w:w="1700"/>
        <w:gridCol w:w="1926"/>
        <w:gridCol w:w="1900"/>
      </w:tblGrid>
      <w:tr w:rsidR="00462C08" w14:paraId="543F72F4" w14:textId="77777777">
        <w:tblPrEx>
          <w:tblCellMar>
            <w:top w:w="0" w:type="dxa"/>
            <w:bottom w:w="0" w:type="dxa"/>
          </w:tblCellMar>
        </w:tblPrEx>
        <w:trPr>
          <w:cantSplit/>
          <w:tblHeader/>
        </w:trPr>
        <w:tc>
          <w:tcPr>
            <w:tcW w:w="17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3123B7FD" w14:textId="77777777" w:rsidR="00462C08" w:rsidRDefault="00000000">
            <w:pPr>
              <w:keepNext/>
              <w:spacing w:after="30"/>
              <w:jc w:val="center"/>
            </w:pPr>
            <w:r>
              <w:rPr>
                <w:b/>
                <w:bCs/>
                <w:color w:val="FFFFFF"/>
                <w:sz w:val="20"/>
                <w:szCs w:val="20"/>
              </w:rPr>
              <w:t>Tool and version</w:t>
            </w:r>
          </w:p>
        </w:tc>
        <w:tc>
          <w:tcPr>
            <w:tcW w:w="18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4256366F" w14:textId="77777777" w:rsidR="00462C08" w:rsidRDefault="00000000">
            <w:pPr>
              <w:keepNext/>
              <w:spacing w:after="30"/>
              <w:jc w:val="center"/>
            </w:pPr>
            <w:r>
              <w:rPr>
                <w:b/>
                <w:bCs/>
                <w:color w:val="FFFFFF"/>
                <w:sz w:val="20"/>
                <w:szCs w:val="20"/>
              </w:rPr>
              <w:t>Purpose</w:t>
            </w:r>
          </w:p>
        </w:tc>
        <w:tc>
          <w:tcPr>
            <w:tcW w:w="17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00730BC8" w14:textId="77777777" w:rsidR="00462C08" w:rsidRDefault="00000000">
            <w:pPr>
              <w:keepNext/>
              <w:spacing w:after="30"/>
              <w:jc w:val="center"/>
            </w:pPr>
            <w:r>
              <w:rPr>
                <w:b/>
                <w:bCs/>
                <w:color w:val="FFFFFF"/>
                <w:sz w:val="20"/>
                <w:szCs w:val="20"/>
              </w:rPr>
              <w:t>Files / sections affected</w:t>
            </w:r>
          </w:p>
        </w:tc>
        <w:tc>
          <w:tcPr>
            <w:tcW w:w="1926"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5897A7C2" w14:textId="77777777" w:rsidR="00462C08" w:rsidRDefault="00000000">
            <w:pPr>
              <w:keepNext/>
              <w:spacing w:after="30"/>
              <w:jc w:val="center"/>
            </w:pPr>
            <w:r>
              <w:rPr>
                <w:b/>
                <w:bCs/>
                <w:color w:val="FFFFFF"/>
                <w:sz w:val="20"/>
                <w:szCs w:val="20"/>
              </w:rPr>
              <w:t>Extent (minor edits / substantial draft / generated code)</w:t>
            </w:r>
          </w:p>
        </w:tc>
        <w:tc>
          <w:tcPr>
            <w:tcW w:w="19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4D0BAED8" w14:textId="77777777" w:rsidR="00462C08" w:rsidRDefault="00000000">
            <w:pPr>
              <w:keepNext/>
              <w:spacing w:after="30"/>
              <w:jc w:val="center"/>
            </w:pPr>
            <w:r>
              <w:rPr>
                <w:b/>
                <w:bCs/>
                <w:color w:val="FFFFFF"/>
                <w:sz w:val="20"/>
                <w:szCs w:val="20"/>
              </w:rPr>
              <w:t>How the output was verified</w:t>
            </w:r>
          </w:p>
        </w:tc>
      </w:tr>
      <w:tr w:rsidR="00462C08" w14:paraId="01B96769" w14:textId="77777777">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2129D65B" w14:textId="77777777" w:rsidR="00462C08" w:rsidRDefault="00462C08">
            <w:pPr>
              <w:spacing w:after="30"/>
            </w:pPr>
            <w:r>
              <w:rPr>
                <w:sz w:val="18"/>
              </w:rPr>
              <w:t xml:space="preserve">ChatGPT (OpenAI; version </w:t>
            </w:r>
            <w:r>
              <w:rPr>
                <w:sz w:val="18"/>
                <w:highlight w:val="yellow"/>
              </w:rPr>
              <w:t>[TO FILL]</w:t>
            </w:r>
            <w:r>
              <w:rPr>
                <w:sz w:val="18"/>
              </w:rPr>
              <w:t>)</w:t>
            </w:r>
          </w:p>
        </w:tc>
        <w:tc>
          <w:tcPr>
            <w:tcW w:w="1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5D11211F" w14:textId="77777777" w:rsidR="00462C08" w:rsidRDefault="00462C08">
            <w:pPr>
              <w:spacing w:after="30"/>
            </w:pPr>
            <w:r>
              <w:rPr>
                <w:sz w:val="18"/>
              </w:rPr>
            </w:r>
            <w:r>
              <w:rPr>
                <w:sz w:val="18"/>
                <w:highlight w:val="yellow"/>
              </w:rPr>
              <w:t>[TO FILL]</w:t>
            </w:r>
            <w:r>
              <w:rPr>
                <w:sz w:val="18"/>
              </w:rPr>
              <w:t xml:space="preserve"> (e.g. initial code, ideas, debugging)</w:t>
            </w:r>
          </w:p>
        </w:tc>
        <w:tc>
          <w:tcPr>
            <w:tcW w:w="1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753087B6" w14:textId="77777777" w:rsidR="00462C08" w:rsidRDefault="00462C08">
            <w:pPr>
              <w:spacing w:after="30"/>
            </w:pPr>
            <w:r>
              <w:rPr>
                <w:sz w:val="18"/>
                <w:highlight w:val="yellow"/>
              </w:rPr>
              <w:t>[TO FILL]</w:t>
            </w:r>
          </w:p>
        </w:tc>
        <w:tc>
          <w:tcPr>
            <w:tcW w:w="19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61D34F12" w14:textId="77777777" w:rsidR="00462C08" w:rsidRDefault="00462C08">
            <w:pPr>
              <w:spacing w:after="30"/>
            </w:pPr>
            <w:r>
              <w:rPr>
                <w:sz w:val="18"/>
                <w:highlight w:val="yellow"/>
              </w:rPr>
              <w:t>[TO FILL]</w:t>
            </w:r>
          </w:p>
        </w:tc>
        <w:tc>
          <w:tcPr>
            <w:tcW w:w="1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028D4C6B" w14:textId="77777777" w:rsidR="00462C08" w:rsidRDefault="00462C08">
            <w:pPr>
              <w:spacing w:after="30"/>
            </w:pPr>
            <w:r>
              <w:rPr>
                <w:sz w:val="18"/>
                <w:highlight w:val="yellow"/>
              </w:rPr>
              <w:t>[TO FILL]</w:t>
            </w:r>
          </w:p>
        </w:tc>
      </w:tr>
      <w:tr w:rsidR="00462C08" w14:paraId="6E16C1C3" w14:textId="77777777">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0C0E603" w14:textId="77777777" w:rsidR="00462C08" w:rsidRDefault="00462C08">
            <w:pPr>
              <w:spacing w:after="30"/>
            </w:pPr>
            <w:r>
              <w:rPr>
                <w:sz w:val="18"/>
              </w:rPr>
              <w:t>Claude Code (Anthropic, model Claude Opus 5.5), October 2026</w:t>
            </w:r>
          </w:p>
        </w:tc>
        <w:tc>
          <w:tcPr>
            <w:tcW w:w="1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344DAC6" w14:textId="77777777" w:rsidR="00462C08" w:rsidRDefault="00462C08">
            <w:pPr>
              <w:spacing w:after="30"/>
            </w:pPr>
            <w:r>
              <w:rPr>
                <w:sz w:val="18"/>
              </w:rPr>
              <w:t>Debugging; code for validation, pipeline error handling, Qwen chat prompt and ETA, language slider, reminder cards, Mac notifications; evaluation script, test sentences and translations; literature search; drafting this report</w:t>
            </w:r>
          </w:p>
        </w:tc>
        <w:tc>
          <w:tcPr>
            <w:tcW w:w="1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4389C063" w14:textId="77777777" w:rsidR="00462C08" w:rsidRDefault="00462C08">
            <w:pPr>
              <w:spacing w:after="30"/>
            </w:pPr>
            <w:r>
              <w:rPr>
                <w:sz w:val="18"/>
              </w:rPr>
              <w:t>backend/models/Qwen.py, indicTrans2.py; backend/services/pipeline.py, validation.py, scheduler.py; backend/main.py; frontend/src/App.jsx, styles.css; evaluation/*; README.md; all report sections</w:t>
            </w:r>
          </w:p>
        </w:tc>
        <w:tc>
          <w:tcPr>
            <w:tcW w:w="19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16A6635E" w14:textId="77777777" w:rsidR="00462C08" w:rsidRDefault="00462C08">
            <w:pPr>
              <w:spacing w:after="30"/>
            </w:pPr>
            <w:r>
              <w:rPr>
                <w:sz w:val="18"/>
              </w:rPr>
              <w:t>Substantial (generated code and draft text)</w:t>
            </w:r>
          </w:p>
        </w:tc>
        <w:tc>
          <w:tcPr>
            <w:tcW w:w="1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083ED8FB" w14:textId="77777777" w:rsidR="00462C08" w:rsidRDefault="00462C08">
            <w:pPr>
              <w:spacing w:after="30"/>
            </w:pPr>
            <w:r>
              <w:rPr>
                <w:sz w:val="18"/>
              </w:rPr>
              <w:t xml:space="preserve">Code run and tested (unit checks, browser checks, evaluation runs); every reference opened on its source page; report numbers produced by evaluation/run_eval.py. </w:t>
            </w:r>
            <w:r>
              <w:rPr>
                <w:sz w:val="18"/>
                <w:highlight w:val="yellow"/>
              </w:rPr>
              <w:t>[TO FILL]</w:t>
            </w:r>
            <w:r>
              <w:rPr>
                <w:sz w:val="18"/>
              </w:rPr>
              <w:t>: author to review all text and have native speakers check the test-set translations</w:t>
            </w:r>
          </w:p>
        </w:tc>
      </w:tr>
    </w:tbl>
    <w:p w14:paraId="705252BA" w14:textId="77777777" w:rsidR="00462C08" w:rsidRDefault="00462C08">
      <w:pPr>
        <w:spacing w:after="120"/>
      </w:pPr>
    </w:p>
    <w:p w14:paraId="213C93E5" w14:textId="77777777" w:rsidR="00462C08" w:rsidRDefault="00000000">
      <w:pPr>
        <w:spacing w:after="120" w:line="360" w:lineRule="auto"/>
        <w:jc w:val="both"/>
      </w:pPr>
      <w:r>
        <w:t>I confirm that I have reviewed, tested and understood all AI-assisted content; that every reference was checked against its original source; and that I take full responsibility for the accuracy and integrity of this report and code.</w:t>
      </w:r>
    </w:p>
    <w:p w14:paraId="4AC03BE0" w14:textId="77777777" w:rsidR="00462C08" w:rsidRDefault="00000000">
      <w:pPr>
        <w:pStyle w:val="Heading1"/>
      </w:pPr>
      <w:bookmarkStart w:id="52" w:name="_Toc242030755"/>
      <w:r>
        <w:t>Appendices</w:t>
      </w:r>
      <w:bookmarkEnd w:id="52"/>
    </w:p>
    <w:p w14:paraId="4BC5EFDE" w14:textId="77777777" w:rsidR="00462C08" w:rsidRDefault="00000000">
      <w:pPr>
        <w:pStyle w:val="Heading3"/>
        <w:spacing w:after="120" w:line="360" w:lineRule="auto"/>
        <w:jc w:val="both"/>
      </w:pPr>
      <w:r>
        <w:rPr>
          <w:b/>
          <w:bCs/>
        </w:rPr>
        <w:t>Appendix A — Full prompts</w:t>
      </w:r>
    </w:p>
    <w:p>
      <w:pPr>
        <w:spacing w:after="120" w:line="360" w:lineRule="auto"/>
        <w:jc w:val="both"/>
      </w:pPr>
      <w:r>
        <w:rPr/>
        <w:t>A.1 System prompt of the deployed system (backend/models/Qwen.py, SYSTEM_PROMPT), sent through the Qwen chat template:</w:t>
      </w:r>
    </w:p>
    <w:p>
      <w:pPr>
        <w:spacing w:after="0"/>
        <w:jc w:val="left"/>
      </w:pPr>
      <w:r>
        <w:rPr>
          <w:rFonts w:ascii="Courier New" w:hAnsi="Courier New"/>
          <w:sz w:val="18"/>
        </w:rPr>
        <w:t>You extract medicine reminders from a user's message and reply with ONLY a JSON object, no other text.</w:t>
      </w:r>
    </w:p>
    <w:p>
      <w:pPr>
        <w:spacing w:after="0"/>
        <w:jc w:val="left"/>
      </w:pPr>
      <w:r>
        <w:rPr>
          <w:rFonts w:ascii="Courier New" w:hAnsi="Courier New"/>
          <w:sz w:val="18"/>
        </w:rPr>
        <w:t xml:space="preserve"> </w:t>
      </w:r>
    </w:p>
    <w:p>
      <w:pPr>
        <w:spacing w:after="0"/>
        <w:jc w:val="left"/>
      </w:pPr>
      <w:r>
        <w:rPr>
          <w:rFonts w:ascii="Courier New" w:hAnsi="Courier New"/>
          <w:sz w:val="18"/>
        </w:rPr>
        <w:t>Fields:</w:t>
      </w:r>
    </w:p>
    <w:p>
      <w:pPr>
        <w:spacing w:after="0"/>
        <w:jc w:val="left"/>
      </w:pPr>
      <w:r>
        <w:rPr>
          <w:rFonts w:ascii="Courier New" w:hAnsi="Courier New"/>
          <w:sz w:val="18"/>
        </w:rPr>
        <w:t>- "medicine": the medicine name only, e.g. "Crocin", "Dolo 650", "vitamin D".</w:t>
      </w:r>
    </w:p>
    <w:p>
      <w:pPr>
        <w:spacing w:after="0"/>
        <w:jc w:val="left"/>
      </w:pPr>
      <w:r>
        <w:rPr>
          <w:rFonts w:ascii="Courier New" w:hAnsi="Courier New"/>
          <w:sz w:val="18"/>
        </w:rPr>
        <w:t>- "dose": amount and unit, e.g. "500 mg", "2 tablets", "1 capsule", "10 units", "half tablet". Use "" if not mentioned.</w:t>
      </w:r>
    </w:p>
    <w:p>
      <w:pPr>
        <w:spacing w:after="0"/>
        <w:jc w:val="left"/>
      </w:pPr>
      <w:r>
        <w:rPr>
          <w:rFonts w:ascii="Courier New" w:hAnsi="Courier New"/>
          <w:sz w:val="18"/>
        </w:rPr>
        <w:t>- "time": clock time in the format "H:MM AM" or "H:MM PM", e.g. "9:00 PM", "7:30 AM". Convert words: morning = "8:00 AM", afternoon = "2:00 PM", evening = "6:00 PM", night = "9:00 PM".</w:t>
      </w:r>
    </w:p>
    <w:p>
      <w:pPr>
        <w:spacing w:after="0"/>
        <w:jc w:val="left"/>
      </w:pPr>
      <w:r>
        <w:rPr>
          <w:rFonts w:ascii="Courier New" w:hAnsi="Courier New"/>
          <w:sz w:val="18"/>
        </w:rPr>
        <w:t>- "frequency": exactly one of:</w:t>
      </w:r>
    </w:p>
    <w:p>
      <w:pPr>
        <w:spacing w:after="0"/>
        <w:jc w:val="left"/>
      </w:pPr>
      <w:r>
        <w:rPr>
          <w:rFonts w:ascii="Courier New" w:hAnsi="Courier New"/>
          <w:sz w:val="18"/>
        </w:rPr>
        <w:t xml:space="preserve">    "daily"</w:t>
      </w:r>
    </w:p>
    <w:p>
      <w:pPr>
        <w:spacing w:after="0"/>
        <w:jc w:val="left"/>
      </w:pPr>
      <w:r>
        <w:rPr>
          <w:rFonts w:ascii="Courier New" w:hAnsi="Courier New"/>
          <w:sz w:val="18"/>
        </w:rPr>
        <w:t xml:space="preserve">    "every monday" ... "every sunday"</w:t>
      </w:r>
    </w:p>
    <w:p>
      <w:pPr>
        <w:spacing w:after="0"/>
        <w:jc w:val="left"/>
      </w:pPr>
      <w:r>
        <w:rPr>
          <w:rFonts w:ascii="Courier New" w:hAnsi="Courier New"/>
          <w:sz w:val="18"/>
        </w:rPr>
        <w:t xml:space="preserve">    "next N days"     (e.g. "next 5 days")</w:t>
      </w:r>
    </w:p>
    <w:p>
      <w:pPr>
        <w:spacing w:after="0"/>
        <w:jc w:val="left"/>
      </w:pPr>
      <w:r>
        <w:rPr>
          <w:rFonts w:ascii="Courier New" w:hAnsi="Courier New"/>
          <w:sz w:val="18"/>
        </w:rPr>
        <w:t xml:space="preserve">    "next N months"   (e.g. "next 3 months")</w:t>
      </w:r>
    </w:p>
    <w:p>
      <w:pPr>
        <w:spacing w:after="0"/>
        <w:jc w:val="left"/>
      </w:pPr>
      <w:r>
        <w:rPr>
          <w:rFonts w:ascii="Courier New" w:hAnsi="Courier New"/>
          <w:sz w:val="18"/>
        </w:rPr>
        <w:t xml:space="preserve">  If no frequency is mentioned, use "daily". If a duration is mentioned ("for the next 3 months"), use the "next N ..." form.</w:t>
      </w:r>
    </w:p>
    <w:p>
      <w:pPr>
        <w:spacing w:after="0"/>
        <w:jc w:val="left"/>
      </w:pPr>
      <w:r>
        <w:rPr>
          <w:rFonts w:ascii="Courier New" w:hAnsi="Courier New"/>
          <w:sz w:val="18"/>
        </w:rPr>
        <w:t xml:space="preserve"> </w:t>
      </w:r>
    </w:p>
    <w:p>
      <w:pPr>
        <w:spacing w:after="0"/>
        <w:jc w:val="left"/>
      </w:pPr>
      <w:r>
        <w:rPr>
          <w:rFonts w:ascii="Courier New" w:hAnsi="Courier New"/>
          <w:sz w:val="18"/>
        </w:rPr>
        <w:t>Never invent information that is not in the message.</w:t>
      </w:r>
    </w:p>
    <w:p>
      <w:pPr>
        <w:spacing w:after="60"/>
        <w:jc w:val="both"/>
      </w:pPr>
    </w:p>
    <w:p>
      <w:pPr>
        <w:spacing w:after="120" w:line="360" w:lineRule="auto"/>
        <w:jc w:val="both"/>
      </w:pPr>
      <w:r>
        <w:rPr/>
        <w:t>A.2 Few-shot examples (FEW_SHOT_EXAMPLES), sent as earlier user/assistant turns before the user's translated sentence:</w:t>
      </w:r>
    </w:p>
    <w:p>
      <w:pPr>
        <w:spacing w:after="0"/>
        <w:jc w:val="left"/>
      </w:pPr>
      <w:r>
        <w:rPr>
          <w:rFonts w:ascii="Courier New" w:hAnsi="Courier New"/>
          <w:sz w:val="18"/>
        </w:rPr>
        <w:t>User: Remind me to take 2 tablets of Paracetamol at 10 pm every day</w:t>
      </w:r>
    </w:p>
    <w:p>
      <w:pPr>
        <w:spacing w:after="0"/>
        <w:jc w:val="left"/>
      </w:pPr>
      <w:r>
        <w:rPr>
          <w:rFonts w:ascii="Courier New" w:hAnsi="Courier New"/>
          <w:sz w:val="18"/>
        </w:rPr>
        <w:t>Assistant: {"medicine": "Paracetamol", "dose": "2 tablets", "time": "10:00 PM", "frequency": "daily"}</w:t>
      </w:r>
    </w:p>
    <w:p>
      <w:pPr>
        <w:spacing w:after="0"/>
        <w:jc w:val="left"/>
      </w:pPr>
      <w:r>
        <w:rPr>
          <w:rFonts w:ascii="Courier New" w:hAnsi="Courier New"/>
          <w:sz w:val="18"/>
        </w:rPr>
        <w:t>User: I take Azithromycin 250 mg every Friday morning</w:t>
      </w:r>
    </w:p>
    <w:p>
      <w:pPr>
        <w:spacing w:after="0"/>
        <w:jc w:val="left"/>
      </w:pPr>
      <w:r>
        <w:rPr>
          <w:rFonts w:ascii="Courier New" w:hAnsi="Courier New"/>
          <w:sz w:val="18"/>
        </w:rPr>
        <w:t>Assistant: {"medicine": "Azithromycin", "dose": "250 mg", "time": "8:00 AM", "frequency": "every friday"}</w:t>
      </w:r>
    </w:p>
    <w:p>
      <w:pPr>
        <w:spacing w:after="0"/>
        <w:jc w:val="left"/>
      </w:pPr>
      <w:r>
        <w:rPr>
          <w:rFonts w:ascii="Courier New" w:hAnsi="Courier New"/>
          <w:sz w:val="18"/>
        </w:rPr>
        <w:t>User: Remind me about my cough syrup at 8:30 pm for the next 4 days</w:t>
      </w:r>
    </w:p>
    <w:p>
      <w:pPr>
        <w:spacing w:after="0"/>
        <w:jc w:val="left"/>
      </w:pPr>
      <w:r>
        <w:rPr>
          <w:rFonts w:ascii="Courier New" w:hAnsi="Courier New"/>
          <w:sz w:val="18"/>
        </w:rPr>
        <w:t>Assistant: {"medicine": "cough syrup", "dose": "", "time": "8:30 PM", "frequency": "next 4 days"}</w:t>
      </w:r>
    </w:p>
    <w:p>
      <w:pPr>
        <w:spacing w:after="60"/>
        <w:jc w:val="both"/>
      </w:pPr>
    </w:p>
    <w:p>
      <w:pPr>
        <w:spacing w:after="120" w:line="360" w:lineRule="auto"/>
        <w:jc w:val="both"/>
      </w:pPr>
      <w:r>
        <w:rPr/>
        <w:t>A.3 Original zero-shot plain prompt (baseline B2 and the "plain prompt" ablation), sent as raw text without the chat template:</w:t>
      </w:r>
    </w:p>
    <w:p>
      <w:pPr>
        <w:spacing w:after="0"/>
        <w:jc w:val="left"/>
      </w:pPr>
      <w:r>
        <w:rPr>
          <w:rFonts w:ascii="Courier New" w:hAnsi="Courier New"/>
          <w:sz w:val="18"/>
        </w:rPr>
        <w:t>Extract the medicine reminder information from the user message.</w:t>
      </w:r>
    </w:p>
    <w:p>
      <w:pPr>
        <w:spacing w:after="0"/>
        <w:jc w:val="left"/>
      </w:pPr>
      <w:r>
        <w:rPr>
          <w:rFonts w:ascii="Courier New" w:hAnsi="Courier New"/>
          <w:sz w:val="18"/>
        </w:rPr>
        <w:t xml:space="preserve"> </w:t>
      </w:r>
    </w:p>
    <w:p>
      <w:pPr>
        <w:spacing w:after="0"/>
        <w:jc w:val="left"/>
      </w:pPr>
      <w:r>
        <w:rPr>
          <w:rFonts w:ascii="Courier New" w:hAnsi="Courier New"/>
          <w:sz w:val="18"/>
        </w:rPr>
        <w:t>User message:</w:t>
      </w:r>
    </w:p>
    <w:p>
      <w:pPr>
        <w:spacing w:after="0"/>
        <w:jc w:val="left"/>
      </w:pPr>
      <w:r>
        <w:rPr>
          <w:rFonts w:ascii="Courier New" w:hAnsi="Courier New"/>
          <w:sz w:val="18"/>
        </w:rPr>
        <w:t>{translated sentence}</w:t>
      </w:r>
    </w:p>
    <w:p>
      <w:pPr>
        <w:spacing w:after="0"/>
        <w:jc w:val="left"/>
      </w:pPr>
      <w:r>
        <w:rPr>
          <w:rFonts w:ascii="Courier New" w:hAnsi="Courier New"/>
          <w:sz w:val="18"/>
        </w:rPr>
        <w:t xml:space="preserve"> </w:t>
      </w:r>
    </w:p>
    <w:p>
      <w:pPr>
        <w:spacing w:after="0"/>
        <w:jc w:val="left"/>
      </w:pPr>
      <w:r>
        <w:rPr>
          <w:rFonts w:ascii="Courier New" w:hAnsi="Courier New"/>
          <w:sz w:val="18"/>
        </w:rPr>
        <w:t>Return ONLY valid JSON.</w:t>
      </w:r>
    </w:p>
    <w:p>
      <w:pPr>
        <w:spacing w:after="0"/>
        <w:jc w:val="left"/>
      </w:pPr>
      <w:r>
        <w:rPr>
          <w:rFonts w:ascii="Courier New" w:hAnsi="Courier New"/>
          <w:sz w:val="18"/>
        </w:rPr>
        <w:t>Do not include any explanation or extra text.</w:t>
      </w:r>
    </w:p>
    <w:p>
      <w:pPr>
        <w:spacing w:after="0"/>
        <w:jc w:val="left"/>
      </w:pPr>
      <w:r>
        <w:rPr>
          <w:rFonts w:ascii="Courier New" w:hAnsi="Courier New"/>
          <w:sz w:val="18"/>
        </w:rPr>
        <w:t xml:space="preserve"> </w:t>
      </w:r>
    </w:p>
    <w:p>
      <w:pPr>
        <w:spacing w:after="0"/>
        <w:jc w:val="left"/>
      </w:pPr>
      <w:r>
        <w:rPr>
          <w:rFonts w:ascii="Courier New" w:hAnsi="Courier New"/>
          <w:sz w:val="18"/>
        </w:rPr>
        <w:t>Use exactly these fields:</w:t>
      </w:r>
    </w:p>
    <w:p>
      <w:pPr>
        <w:spacing w:after="0"/>
        <w:jc w:val="left"/>
      </w:pPr>
      <w:r>
        <w:rPr>
          <w:rFonts w:ascii="Courier New" w:hAnsi="Courier New"/>
          <w:sz w:val="18"/>
        </w:rPr>
        <w:t>{</w:t>
      </w:r>
    </w:p>
    <w:p>
      <w:pPr>
        <w:spacing w:after="0"/>
        <w:jc w:val="left"/>
      </w:pPr>
      <w:r>
        <w:rPr>
          <w:rFonts w:ascii="Courier New" w:hAnsi="Courier New"/>
          <w:sz w:val="18"/>
        </w:rPr>
        <w:t xml:space="preserve">    "medicine": "",</w:t>
      </w:r>
    </w:p>
    <w:p>
      <w:pPr>
        <w:spacing w:after="0"/>
        <w:jc w:val="left"/>
      </w:pPr>
      <w:r>
        <w:rPr>
          <w:rFonts w:ascii="Courier New" w:hAnsi="Courier New"/>
          <w:sz w:val="18"/>
        </w:rPr>
        <w:t xml:space="preserve">    "dose": "",</w:t>
      </w:r>
    </w:p>
    <w:p>
      <w:pPr>
        <w:spacing w:after="0"/>
        <w:jc w:val="left"/>
      </w:pPr>
      <w:r>
        <w:rPr>
          <w:rFonts w:ascii="Courier New" w:hAnsi="Courier New"/>
          <w:sz w:val="18"/>
        </w:rPr>
        <w:t xml:space="preserve">    "time": "",</w:t>
      </w:r>
    </w:p>
    <w:p>
      <w:pPr>
        <w:spacing w:after="0"/>
        <w:jc w:val="left"/>
      </w:pPr>
      <w:r>
        <w:rPr>
          <w:rFonts w:ascii="Courier New" w:hAnsi="Courier New"/>
          <w:sz w:val="18"/>
        </w:rPr>
        <w:t xml:space="preserve">    "frequency": ""</w:t>
      </w:r>
    </w:p>
    <w:p>
      <w:pPr>
        <w:spacing w:after="0"/>
        <w:jc w:val="left"/>
      </w:pPr>
      <w:r>
        <w:rPr>
          <w:rFonts w:ascii="Courier New" w:hAnsi="Courier New"/>
          <w:sz w:val="18"/>
        </w:rPr>
        <w:t>}</w:t>
      </w:r>
    </w:p>
    <w:p>
      <w:pPr>
        <w:spacing w:after="60"/>
        <w:jc w:val="both"/>
      </w:pPr>
    </w:p>
    <w:p>
      <w:pPr>
        <w:spacing w:after="120" w:line="360" w:lineRule="auto"/>
        <w:jc w:val="both"/>
      </w:pPr>
      <w:r>
        <w:rPr/>
        <w:t>No LLM-as-a-judge prompt was used (Section 6.4).</w:t>
      </w:r>
    </w:p>
    <w:p>
      <w:pPr>
        <w:pStyle w:val="Heading3"/>
        <w:keepNext/>
        <w:spacing w:after="80"/>
        <w:jc w:val="left"/>
      </w:pPr>
      <w:r>
        <w:rPr/>
        <w:t>Appendix B — Additional results</w:t>
      </w:r>
    </w:p>
    <w:p>
      <w:pPr>
        <w:spacing w:after="120" w:line="360" w:lineRule="auto"/>
        <w:jc w:val="both"/>
      </w:pPr>
      <w:r>
        <w:rPr/>
        <w:t>Table B.1 lists every evaluated configuration (100 items each). Per-item predictions for all configurations are in evaluation/results/per_item.csv and raw model outputs in evaluation/results/qwen_0.5B.json and qwen_1.5B.json.</w:t>
      </w:r>
    </w:p>
    <w:p>
      <w:pPr>
        <w:keepNext/>
        <w:spacing w:after="60"/>
        <w:jc w:val="left"/>
      </w:pPr>
      <w:r>
        <w:rPr>
          <w:i/>
          <w:sz w:val="20"/>
        </w:rPr>
        <w:t>Table B.1: All configurations — accuracy (%) on the 100-item test set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26"/>
        <w:gridCol w:w="700"/>
        <w:gridCol w:w="700"/>
        <w:gridCol w:w="800"/>
        <w:gridCol w:w="700"/>
        <w:gridCol w:w="700"/>
        <w:gridCol w:w="700"/>
        <w:gridCol w:w="700"/>
        <w:gridCol w:w="800"/>
      </w:tblGrid>
      <w:tr w:rsidR="00462C08" w14:paraId="334A0710" w14:textId="77777777">
        <w:tblPrEx>
          <w:tblCellMar>
            <w:top w:w="0" w:type="dxa"/>
            <w:bottom w:w="0" w:type="dxa"/>
          </w:tblCellMar>
        </w:tblPrEx>
        <w:trPr>
          <w:cantSplit/>
          <w:tblHeader/>
        </w:trPr>
        <w:tc>
          <w:tcPr>
            <w:tcW w:w="2826"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2319FC41" w14:textId="77777777" w:rsidR="00462C08" w:rsidRDefault="00000000">
            <w:pPr>
              <w:keepNext/>
              <w:spacing w:after="30"/>
              <w:jc w:val="center"/>
            </w:pPr>
            <w:r>
              <w:rPr>
                <w:b/>
                <w:color w:val="FFFFFF"/>
                <w:sz w:val="20"/>
              </w:rPr>
              <w:t>Configuration</w:t>
            </w:r>
          </w:p>
        </w:tc>
        <w:tc>
          <w:tcPr>
            <w:tcW w:w="7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2319FC41" w14:textId="77777777" w:rsidR="00462C08" w:rsidRDefault="00000000">
            <w:pPr>
              <w:keepNext/>
              <w:spacing w:after="30"/>
              <w:jc w:val="center"/>
            </w:pPr>
            <w:r>
              <w:rPr>
                <w:b/>
                <w:color w:val="FFFFFF"/>
                <w:sz w:val="20"/>
              </w:rPr>
              <w:t>Exact</w:t>
            </w:r>
          </w:p>
        </w:tc>
        <w:tc>
          <w:tcPr>
            <w:tcW w:w="7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2319FC41" w14:textId="77777777" w:rsidR="00462C08" w:rsidRDefault="00000000">
            <w:pPr>
              <w:keepNext/>
              <w:spacing w:after="30"/>
              <w:jc w:val="center"/>
            </w:pPr>
            <w:r>
              <w:rPr>
                <w:b/>
                <w:color w:val="FFFFFF"/>
                <w:sz w:val="20"/>
              </w:rPr>
              <w:t>Med.</w:t>
            </w:r>
          </w:p>
        </w:tc>
        <w:tc>
          <w:tcPr>
            <w:tcW w:w="8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2319FC41" w14:textId="77777777" w:rsidR="00462C08" w:rsidRDefault="00000000">
            <w:pPr>
              <w:keepNext/>
              <w:spacing w:after="30"/>
              <w:jc w:val="center"/>
            </w:pPr>
            <w:r>
              <w:rPr>
                <w:b/>
                <w:color w:val="FFFFFF"/>
                <w:sz w:val="20"/>
              </w:rPr>
              <w:t>Med. (lenient)</w:t>
            </w:r>
          </w:p>
        </w:tc>
        <w:tc>
          <w:tcPr>
            <w:tcW w:w="7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2319FC41" w14:textId="77777777" w:rsidR="00462C08" w:rsidRDefault="00000000">
            <w:pPr>
              <w:keepNext/>
              <w:spacing w:after="30"/>
              <w:jc w:val="center"/>
            </w:pPr>
            <w:r>
              <w:rPr>
                <w:b/>
                <w:color w:val="FFFFFF"/>
                <w:sz w:val="20"/>
              </w:rPr>
              <w:t>Dose</w:t>
            </w:r>
          </w:p>
        </w:tc>
        <w:tc>
          <w:tcPr>
            <w:tcW w:w="7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2319FC41" w14:textId="77777777" w:rsidR="00462C08" w:rsidRDefault="00000000">
            <w:pPr>
              <w:keepNext/>
              <w:spacing w:after="30"/>
              <w:jc w:val="center"/>
            </w:pPr>
            <w:r>
              <w:rPr>
                <w:b/>
                <w:color w:val="FFFFFF"/>
                <w:sz w:val="20"/>
              </w:rPr>
              <w:t>Time</w:t>
            </w:r>
          </w:p>
        </w:tc>
        <w:tc>
          <w:tcPr>
            <w:tcW w:w="7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2319FC41" w14:textId="77777777" w:rsidR="00462C08" w:rsidRDefault="00000000">
            <w:pPr>
              <w:keepNext/>
              <w:spacing w:after="30"/>
              <w:jc w:val="center"/>
            </w:pPr>
            <w:r>
              <w:rPr>
                <w:b/>
                <w:color w:val="FFFFFF"/>
                <w:sz w:val="20"/>
              </w:rPr>
              <w:t>Freq.</w:t>
            </w:r>
          </w:p>
        </w:tc>
        <w:tc>
          <w:tcPr>
            <w:tcW w:w="7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2319FC41" w14:textId="77777777" w:rsidR="00462C08" w:rsidRDefault="00000000">
            <w:pPr>
              <w:keepNext/>
              <w:spacing w:after="30"/>
              <w:jc w:val="center"/>
            </w:pPr>
            <w:r>
              <w:rPr>
                <w:b/>
                <w:color w:val="FFFFFF"/>
                <w:sz w:val="20"/>
              </w:rPr>
              <w:t>Sched.</w:t>
            </w:r>
          </w:p>
        </w:tc>
        <w:tc>
          <w:tcPr>
            <w:tcW w:w="8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vAlign w:val="center"/>
          </w:tcPr>
          <w:p w14:paraId="2319FC41" w14:textId="77777777" w:rsidR="00462C08" w:rsidRDefault="00000000">
            <w:pPr>
              <w:keepNext/>
              <w:spacing w:after="30"/>
              <w:jc w:val="center"/>
            </w:pPr>
            <w:r>
              <w:rPr>
                <w:b/>
                <w:color w:val="FFFFFF"/>
                <w:sz w:val="20"/>
              </w:rPr>
              <w:t>Dose halluc.</w:t>
            </w:r>
          </w:p>
        </w:tc>
      </w:tr>
      <w:tr w:rsidR="00462C08" w14:paraId="25957A9D" w14:textId="77777777">
        <w:tblPrEx>
          <w:tblCellMar>
            <w:top w:w="0" w:type="dxa"/>
            <w:bottom w:w="0" w:type="dxa"/>
          </w:tblCellMar>
        </w:tblPrEx>
        <w:trPr>
          <w:cantSplit/>
        </w:trPr>
        <w:tc>
          <w:tcPr>
            <w:tcW w:w="28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9FDB3A6" w14:textId="77777777" w:rsidR="00462C08" w:rsidRDefault="00000000">
            <w:pPr>
              <w:spacing w:after="30"/>
              <w:jc w:val="left"/>
            </w:pPr>
            <w:r>
              <w:rPr>
                <w:sz w:val="20"/>
              </w:rPr>
              <w:t>B1 Rule-based (IndicTrans2 + regex, no LLM)</w:t>
            </w:r>
          </w:p>
        </w:tc>
        <w:tc>
          <w:tcPr>
            <w:tcW w:w="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9FDB3A6" w14:textId="77777777" w:rsidR="00462C08" w:rsidRDefault="00000000">
            <w:pPr>
              <w:spacing w:after="30"/>
              <w:jc w:val="left"/>
            </w:pPr>
            <w:r>
              <w:rPr>
                <w:sz w:val="20"/>
              </w:rPr>
              <w:t>42%</w:t>
            </w:r>
          </w:p>
        </w:tc>
        <w:tc>
          <w:tcPr>
            <w:tcW w:w="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9FDB3A6" w14:textId="77777777" w:rsidR="00462C08" w:rsidRDefault="00000000">
            <w:pPr>
              <w:spacing w:after="30"/>
              <w:jc w:val="left"/>
            </w:pPr>
            <w:r>
              <w:rPr>
                <w:sz w:val="20"/>
              </w:rPr>
              <w:t>52%</w:t>
            </w:r>
          </w:p>
        </w:tc>
        <w:tc>
          <w:tcPr>
            <w:tcW w:w="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9FDB3A6" w14:textId="77777777" w:rsidR="00462C08" w:rsidRDefault="00000000">
            <w:pPr>
              <w:spacing w:after="30"/>
              <w:jc w:val="left"/>
            </w:pPr>
            <w:r>
              <w:rPr>
                <w:sz w:val="20"/>
              </w:rPr>
              <w:t>64%</w:t>
            </w:r>
          </w:p>
        </w:tc>
        <w:tc>
          <w:tcPr>
            <w:tcW w:w="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9FDB3A6" w14:textId="77777777" w:rsidR="00462C08" w:rsidRDefault="00000000">
            <w:pPr>
              <w:spacing w:after="30"/>
              <w:jc w:val="left"/>
            </w:pPr>
            <w:r>
              <w:rPr>
                <w:sz w:val="20"/>
              </w:rPr>
              <w:t>80%</w:t>
            </w:r>
          </w:p>
        </w:tc>
        <w:tc>
          <w:tcPr>
            <w:tcW w:w="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9FDB3A6" w14:textId="77777777" w:rsidR="00462C08" w:rsidRDefault="00000000">
            <w:pPr>
              <w:spacing w:after="30"/>
              <w:jc w:val="left"/>
            </w:pPr>
            <w:r>
              <w:rPr>
                <w:sz w:val="20"/>
              </w:rPr>
              <w:t>83%</w:t>
            </w:r>
          </w:p>
        </w:tc>
        <w:tc>
          <w:tcPr>
            <w:tcW w:w="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9FDB3A6" w14:textId="77777777" w:rsidR="00462C08" w:rsidRDefault="00000000">
            <w:pPr>
              <w:spacing w:after="30"/>
              <w:jc w:val="left"/>
            </w:pPr>
            <w:r>
              <w:rPr>
                <w:sz w:val="20"/>
              </w:rPr>
              <w:t>100%</w:t>
            </w:r>
          </w:p>
        </w:tc>
        <w:tc>
          <w:tcPr>
            <w:tcW w:w="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9FDB3A6" w14:textId="77777777" w:rsidR="00462C08" w:rsidRDefault="00000000">
            <w:pPr>
              <w:spacing w:after="30"/>
              <w:jc w:val="left"/>
            </w:pPr>
            <w:r>
              <w:rPr>
                <w:sz w:val="20"/>
              </w:rPr>
              <w:t>88%</w:t>
            </w:r>
          </w:p>
        </w:tc>
        <w:tc>
          <w:tcPr>
            <w:tcW w:w="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9FDB3A6" w14:textId="77777777" w:rsidR="00462C08" w:rsidRDefault="00000000">
            <w:pPr>
              <w:spacing w:after="30"/>
              <w:jc w:val="left"/>
            </w:pPr>
            <w:r>
              <w:rPr>
                <w:sz w:val="20"/>
              </w:rPr>
              <w:t>0%</w:t>
            </w:r>
          </w:p>
        </w:tc>
      </w:tr>
      <w:tr w:rsidR="00462C08" w14:paraId="25957A9D" w14:textId="77777777">
        <w:tblPrEx>
          <w:tblCellMar>
            <w:top w:w="0" w:type="dxa"/>
            <w:bottom w:w="0" w:type="dxa"/>
          </w:tblCellMar>
        </w:tblPrEx>
        <w:trPr>
          <w:cantSplit/>
        </w:trPr>
        <w:tc>
          <w:tcPr>
            <w:tcW w:w="28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9FDB3A6" w14:textId="77777777" w:rsidR="00462C08" w:rsidRDefault="00000000">
            <w:pPr>
              <w:spacing w:after="30"/>
              <w:jc w:val="left"/>
            </w:pPr>
            <w:r>
              <w:rPr>
                <w:sz w:val="20"/>
              </w:rPr>
              <w:t>B2 Original pipeline (Qwen-1.5B, plain prompt, v1 validation)</w:t>
            </w:r>
          </w:p>
        </w:tc>
        <w:tc>
          <w:tcPr>
            <w:tcW w:w="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9FDB3A6" w14:textId="77777777" w:rsidR="00462C08" w:rsidRDefault="00000000">
            <w:pPr>
              <w:spacing w:after="30"/>
              <w:jc w:val="left"/>
            </w:pPr>
            <w:r>
              <w:rPr>
                <w:sz w:val="20"/>
              </w:rPr>
              <w:t>13%</w:t>
            </w:r>
          </w:p>
        </w:tc>
        <w:tc>
          <w:tcPr>
            <w:tcW w:w="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9FDB3A6" w14:textId="77777777" w:rsidR="00462C08" w:rsidRDefault="00000000">
            <w:pPr>
              <w:spacing w:after="30"/>
              <w:jc w:val="left"/>
            </w:pPr>
            <w:r>
              <w:rPr>
                <w:sz w:val="20"/>
              </w:rPr>
              <w:t>74%</w:t>
            </w:r>
          </w:p>
        </w:tc>
        <w:tc>
          <w:tcPr>
            <w:tcW w:w="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9FDB3A6" w14:textId="77777777" w:rsidR="00462C08" w:rsidRDefault="00000000">
            <w:pPr>
              <w:spacing w:after="30"/>
              <w:jc w:val="left"/>
            </w:pPr>
            <w:r>
              <w:rPr>
                <w:sz w:val="20"/>
              </w:rPr>
              <w:t>92%</w:t>
            </w:r>
          </w:p>
        </w:tc>
        <w:tc>
          <w:tcPr>
            <w:tcW w:w="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9FDB3A6" w14:textId="77777777" w:rsidR="00462C08" w:rsidRDefault="00000000">
            <w:pPr>
              <w:spacing w:after="30"/>
              <w:jc w:val="left"/>
            </w:pPr>
            <w:r>
              <w:rPr>
                <w:sz w:val="20"/>
              </w:rPr>
              <w:t>46%</w:t>
            </w:r>
          </w:p>
        </w:tc>
        <w:tc>
          <w:tcPr>
            <w:tcW w:w="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9FDB3A6" w14:textId="77777777" w:rsidR="00462C08" w:rsidRDefault="00000000">
            <w:pPr>
              <w:spacing w:after="30"/>
              <w:jc w:val="left"/>
            </w:pPr>
            <w:r>
              <w:rPr>
                <w:sz w:val="20"/>
              </w:rPr>
              <w:t>24%</w:t>
            </w:r>
          </w:p>
        </w:tc>
        <w:tc>
          <w:tcPr>
            <w:tcW w:w="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9FDB3A6" w14:textId="77777777" w:rsidR="00462C08" w:rsidRDefault="00000000">
            <w:pPr>
              <w:spacing w:after="30"/>
              <w:jc w:val="left"/>
            </w:pPr>
            <w:r>
              <w:rPr>
                <w:sz w:val="20"/>
              </w:rPr>
              <w:t>68%</w:t>
            </w:r>
          </w:p>
        </w:tc>
        <w:tc>
          <w:tcPr>
            <w:tcW w:w="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9FDB3A6" w14:textId="77777777" w:rsidR="00462C08" w:rsidRDefault="00000000">
            <w:pPr>
              <w:spacing w:after="30"/>
              <w:jc w:val="left"/>
            </w:pPr>
            <w:r>
              <w:rPr>
                <w:sz w:val="20"/>
              </w:rPr>
              <w:t>34%</w:t>
            </w:r>
          </w:p>
        </w:tc>
        <w:tc>
          <w:tcPr>
            <w:tcW w:w="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9FDB3A6" w14:textId="77777777" w:rsidR="00462C08" w:rsidRDefault="00000000">
            <w:pPr>
              <w:spacing w:after="30"/>
              <w:jc w:val="left"/>
            </w:pPr>
            <w:r>
              <w:rPr>
                <w:sz w:val="20"/>
              </w:rPr>
              <w:t>86%</w:t>
            </w:r>
          </w:p>
        </w:tc>
      </w:tr>
      <w:tr w:rsidR="00462C08" w14:paraId="25957A9D" w14:textId="77777777">
        <w:tblPrEx>
          <w:tblCellMar>
            <w:top w:w="0" w:type="dxa"/>
            <w:bottom w:w="0" w:type="dxa"/>
          </w:tblCellMar>
        </w:tblPrEx>
        <w:trPr>
          <w:cantSplit/>
        </w:trPr>
        <w:tc>
          <w:tcPr>
            <w:tcW w:w="28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9FDB3A6" w14:textId="77777777" w:rsidR="00462C08" w:rsidRDefault="00000000">
            <w:pPr>
              <w:spacing w:after="30"/>
              <w:jc w:val="left"/>
            </w:pPr>
            <w:r>
              <w:rPr>
                <w:sz w:val="20"/>
              </w:rPr>
              <w:t>Ours (Qwen-0.5B, chat + few-shot, v2 validation)</w:t>
            </w:r>
          </w:p>
        </w:tc>
        <w:tc>
          <w:tcPr>
            <w:tcW w:w="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9FDB3A6" w14:textId="77777777" w:rsidR="00462C08" w:rsidRDefault="00000000">
            <w:pPr>
              <w:spacing w:after="30"/>
              <w:jc w:val="left"/>
            </w:pPr>
            <w:r>
              <w:rPr>
                <w:sz w:val="20"/>
              </w:rPr>
              <w:t>52%</w:t>
            </w:r>
          </w:p>
        </w:tc>
        <w:tc>
          <w:tcPr>
            <w:tcW w:w="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9FDB3A6" w14:textId="77777777" w:rsidR="00462C08" w:rsidRDefault="00000000">
            <w:pPr>
              <w:spacing w:after="30"/>
              <w:jc w:val="left"/>
            </w:pPr>
            <w:r>
              <w:rPr>
                <w:sz w:val="20"/>
              </w:rPr>
              <w:t>74%</w:t>
            </w:r>
          </w:p>
        </w:tc>
        <w:tc>
          <w:tcPr>
            <w:tcW w:w="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9FDB3A6" w14:textId="77777777" w:rsidR="00462C08" w:rsidRDefault="00000000">
            <w:pPr>
              <w:spacing w:after="30"/>
              <w:jc w:val="left"/>
            </w:pPr>
            <w:r>
              <w:rPr>
                <w:sz w:val="20"/>
              </w:rPr>
              <w:t>92%</w:t>
            </w:r>
          </w:p>
        </w:tc>
        <w:tc>
          <w:tcPr>
            <w:tcW w:w="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9FDB3A6" w14:textId="77777777" w:rsidR="00462C08" w:rsidRDefault="00000000">
            <w:pPr>
              <w:spacing w:after="30"/>
              <w:jc w:val="left"/>
            </w:pPr>
            <w:r>
              <w:rPr>
                <w:sz w:val="20"/>
              </w:rPr>
              <w:t>76%</w:t>
            </w:r>
          </w:p>
        </w:tc>
        <w:tc>
          <w:tcPr>
            <w:tcW w:w="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9FDB3A6" w14:textId="77777777" w:rsidR="00462C08" w:rsidRDefault="00000000">
            <w:pPr>
              <w:spacing w:after="30"/>
              <w:jc w:val="left"/>
            </w:pPr>
            <w:r>
              <w:rPr>
                <w:sz w:val="20"/>
              </w:rPr>
              <w:t>83%</w:t>
            </w:r>
          </w:p>
        </w:tc>
        <w:tc>
          <w:tcPr>
            <w:tcW w:w="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9FDB3A6" w14:textId="77777777" w:rsidR="00462C08" w:rsidRDefault="00000000">
            <w:pPr>
              <w:spacing w:after="30"/>
              <w:jc w:val="left"/>
            </w:pPr>
            <w:r>
              <w:rPr>
                <w:sz w:val="20"/>
              </w:rPr>
              <w:t>100%</w:t>
            </w:r>
          </w:p>
        </w:tc>
        <w:tc>
          <w:tcPr>
            <w:tcW w:w="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9FDB3A6" w14:textId="77777777" w:rsidR="00462C08" w:rsidRDefault="00000000">
            <w:pPr>
              <w:spacing w:after="30"/>
              <w:jc w:val="left"/>
            </w:pPr>
            <w:r>
              <w:rPr>
                <w:sz w:val="20"/>
              </w:rPr>
              <w:t>100%</w:t>
            </w:r>
          </w:p>
        </w:tc>
        <w:tc>
          <w:tcPr>
            <w:tcW w:w="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9FDB3A6" w14:textId="77777777" w:rsidR="00462C08" w:rsidRDefault="00000000">
            <w:pPr>
              <w:spacing w:after="30"/>
              <w:jc w:val="left"/>
            </w:pPr>
            <w:r>
              <w:rPr>
                <w:sz w:val="20"/>
              </w:rPr>
              <w:t>39%</w:t>
            </w:r>
          </w:p>
        </w:tc>
      </w:tr>
      <w:tr w:rsidR="00462C08" w14:paraId="25957A9D" w14:textId="77777777">
        <w:tblPrEx>
          <w:tblCellMar>
            <w:top w:w="0" w:type="dxa"/>
            <w:bottom w:w="0" w:type="dxa"/>
          </w:tblCellMar>
        </w:tblPrEx>
        <w:trPr>
          <w:cantSplit/>
        </w:trPr>
        <w:tc>
          <w:tcPr>
            <w:tcW w:w="28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9FDB3A6" w14:textId="77777777" w:rsidR="00462C08" w:rsidRDefault="00000000">
            <w:pPr>
              <w:spacing w:after="30"/>
              <w:jc w:val="left"/>
            </w:pPr>
            <w:r>
              <w:rPr>
                <w:sz w:val="20"/>
              </w:rPr>
              <w:t>Ours with Qwen-1.5B</w:t>
            </w:r>
          </w:p>
        </w:tc>
        <w:tc>
          <w:tcPr>
            <w:tcW w:w="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9FDB3A6" w14:textId="77777777" w:rsidR="00462C08" w:rsidRDefault="00000000">
            <w:pPr>
              <w:spacing w:after="30"/>
              <w:jc w:val="left"/>
            </w:pPr>
            <w:r>
              <w:rPr>
                <w:sz w:val="20"/>
              </w:rPr>
              <w:t>61%</w:t>
            </w:r>
          </w:p>
        </w:tc>
        <w:tc>
          <w:tcPr>
            <w:tcW w:w="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9FDB3A6" w14:textId="77777777" w:rsidR="00462C08" w:rsidRDefault="00000000">
            <w:pPr>
              <w:spacing w:after="30"/>
              <w:jc w:val="left"/>
            </w:pPr>
            <w:r>
              <w:rPr>
                <w:sz w:val="20"/>
              </w:rPr>
              <w:t>74%</w:t>
            </w:r>
          </w:p>
        </w:tc>
        <w:tc>
          <w:tcPr>
            <w:tcW w:w="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9FDB3A6" w14:textId="77777777" w:rsidR="00462C08" w:rsidRDefault="00000000">
            <w:pPr>
              <w:spacing w:after="30"/>
              <w:jc w:val="left"/>
            </w:pPr>
            <w:r>
              <w:rPr>
                <w:sz w:val="20"/>
              </w:rPr>
              <w:t>92%</w:t>
            </w:r>
          </w:p>
        </w:tc>
        <w:tc>
          <w:tcPr>
            <w:tcW w:w="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9FDB3A6" w14:textId="77777777" w:rsidR="00462C08" w:rsidRDefault="00000000">
            <w:pPr>
              <w:spacing w:after="30"/>
              <w:jc w:val="left"/>
            </w:pPr>
            <w:r>
              <w:rPr>
                <w:sz w:val="20"/>
              </w:rPr>
              <w:t>88%</w:t>
            </w:r>
          </w:p>
        </w:tc>
        <w:tc>
          <w:tcPr>
            <w:tcW w:w="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9FDB3A6" w14:textId="77777777" w:rsidR="00462C08" w:rsidRDefault="00000000">
            <w:pPr>
              <w:spacing w:after="30"/>
              <w:jc w:val="left"/>
            </w:pPr>
            <w:r>
              <w:rPr>
                <w:sz w:val="20"/>
              </w:rPr>
              <w:t>83%</w:t>
            </w:r>
          </w:p>
        </w:tc>
        <w:tc>
          <w:tcPr>
            <w:tcW w:w="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9FDB3A6" w14:textId="77777777" w:rsidR="00462C08" w:rsidRDefault="00000000">
            <w:pPr>
              <w:spacing w:after="30"/>
              <w:jc w:val="left"/>
            </w:pPr>
            <w:r>
              <w:rPr>
                <w:sz w:val="20"/>
              </w:rPr>
              <w:t>100%</w:t>
            </w:r>
          </w:p>
        </w:tc>
        <w:tc>
          <w:tcPr>
            <w:tcW w:w="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9FDB3A6" w14:textId="77777777" w:rsidR="00462C08" w:rsidRDefault="00000000">
            <w:pPr>
              <w:spacing w:after="30"/>
              <w:jc w:val="left"/>
            </w:pPr>
            <w:r>
              <w:rPr>
                <w:sz w:val="20"/>
              </w:rPr>
              <w:t>96%</w:t>
            </w:r>
          </w:p>
        </w:tc>
        <w:tc>
          <w:tcPr>
            <w:tcW w:w="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9FDB3A6" w14:textId="77777777" w:rsidR="00462C08" w:rsidRDefault="00000000">
            <w:pPr>
              <w:spacing w:after="30"/>
              <w:jc w:val="left"/>
            </w:pPr>
            <w:r>
              <w:rPr>
                <w:sz w:val="20"/>
              </w:rPr>
              <w:t>0%</w:t>
            </w:r>
          </w:p>
        </w:tc>
      </w:tr>
      <w:tr w:rsidR="00462C08" w14:paraId="25957A9D" w14:textId="77777777">
        <w:tblPrEx>
          <w:tblCellMar>
            <w:top w:w="0" w:type="dxa"/>
            <w:bottom w:w="0" w:type="dxa"/>
          </w:tblCellMar>
        </w:tblPrEx>
        <w:trPr>
          <w:cantSplit/>
        </w:trPr>
        <w:tc>
          <w:tcPr>
            <w:tcW w:w="28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9FDB3A6" w14:textId="77777777" w:rsidR="00462C08" w:rsidRDefault="00000000">
            <w:pPr>
              <w:spacing w:after="30"/>
              <w:jc w:val="left"/>
            </w:pPr>
            <w:r>
              <w:rPr>
                <w:sz w:val="20"/>
              </w:rPr>
              <w:t>- few-shot examples (system prompt only)</w:t>
            </w:r>
          </w:p>
        </w:tc>
        <w:tc>
          <w:tcPr>
            <w:tcW w:w="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9FDB3A6" w14:textId="77777777" w:rsidR="00462C08" w:rsidRDefault="00000000">
            <w:pPr>
              <w:spacing w:after="30"/>
              <w:jc w:val="left"/>
            </w:pPr>
            <w:r>
              <w:rPr>
                <w:sz w:val="20"/>
              </w:rPr>
              <w:t>53%</w:t>
            </w:r>
          </w:p>
        </w:tc>
        <w:tc>
          <w:tcPr>
            <w:tcW w:w="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9FDB3A6" w14:textId="77777777" w:rsidR="00462C08" w:rsidRDefault="00000000">
            <w:pPr>
              <w:spacing w:after="30"/>
              <w:jc w:val="left"/>
            </w:pPr>
            <w:r>
              <w:rPr>
                <w:sz w:val="20"/>
              </w:rPr>
              <w:t>77%</w:t>
            </w:r>
          </w:p>
        </w:tc>
        <w:tc>
          <w:tcPr>
            <w:tcW w:w="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9FDB3A6" w14:textId="77777777" w:rsidR="00462C08" w:rsidRDefault="00000000">
            <w:pPr>
              <w:spacing w:after="30"/>
              <w:jc w:val="left"/>
            </w:pPr>
            <w:r>
              <w:rPr>
                <w:sz w:val="20"/>
              </w:rPr>
              <w:t>97%</w:t>
            </w:r>
          </w:p>
        </w:tc>
        <w:tc>
          <w:tcPr>
            <w:tcW w:w="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9FDB3A6" w14:textId="77777777" w:rsidR="00462C08" w:rsidRDefault="00000000">
            <w:pPr>
              <w:spacing w:after="30"/>
              <w:jc w:val="left"/>
            </w:pPr>
            <w:r>
              <w:rPr>
                <w:sz w:val="20"/>
              </w:rPr>
              <w:t>70%</w:t>
            </w:r>
          </w:p>
        </w:tc>
        <w:tc>
          <w:tcPr>
            <w:tcW w:w="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9FDB3A6" w14:textId="77777777" w:rsidR="00462C08" w:rsidRDefault="00000000">
            <w:pPr>
              <w:spacing w:after="30"/>
              <w:jc w:val="left"/>
            </w:pPr>
            <w:r>
              <w:rPr>
                <w:sz w:val="20"/>
              </w:rPr>
              <w:t>86%</w:t>
            </w:r>
          </w:p>
        </w:tc>
        <w:tc>
          <w:tcPr>
            <w:tcW w:w="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9FDB3A6" w14:textId="77777777" w:rsidR="00462C08" w:rsidRDefault="00000000">
            <w:pPr>
              <w:spacing w:after="30"/>
              <w:jc w:val="left"/>
            </w:pPr>
            <w:r>
              <w:rPr>
                <w:sz w:val="20"/>
              </w:rPr>
              <w:t>100%</w:t>
            </w:r>
          </w:p>
        </w:tc>
        <w:tc>
          <w:tcPr>
            <w:tcW w:w="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9FDB3A6" w14:textId="77777777" w:rsidR="00462C08" w:rsidRDefault="00000000">
            <w:pPr>
              <w:spacing w:after="30"/>
              <w:jc w:val="left"/>
            </w:pPr>
            <w:r>
              <w:rPr>
                <w:sz w:val="20"/>
              </w:rPr>
              <w:t>100%</w:t>
            </w:r>
          </w:p>
        </w:tc>
        <w:tc>
          <w:tcPr>
            <w:tcW w:w="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9FDB3A6" w14:textId="77777777" w:rsidR="00462C08" w:rsidRDefault="00000000">
            <w:pPr>
              <w:spacing w:after="30"/>
              <w:jc w:val="left"/>
            </w:pPr>
            <w:r>
              <w:rPr>
                <w:sz w:val="20"/>
              </w:rPr>
              <w:t>43%</w:t>
            </w:r>
          </w:p>
        </w:tc>
      </w:tr>
      <w:tr w:rsidR="00462C08" w14:paraId="25957A9D" w14:textId="77777777">
        <w:tblPrEx>
          <w:tblCellMar>
            <w:top w:w="0" w:type="dxa"/>
            <w:bottom w:w="0" w:type="dxa"/>
          </w:tblCellMar>
        </w:tblPrEx>
        <w:trPr>
          <w:cantSplit/>
        </w:trPr>
        <w:tc>
          <w:tcPr>
            <w:tcW w:w="28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9FDB3A6" w14:textId="77777777" w:rsidR="00462C08" w:rsidRDefault="00000000">
            <w:pPr>
              <w:spacing w:after="30"/>
              <w:jc w:val="left"/>
            </w:pPr>
            <w:r>
              <w:rPr>
                <w:sz w:val="20"/>
              </w:rPr>
              <w:t>- system prompt and examples (plain prompt)</w:t>
            </w:r>
          </w:p>
        </w:tc>
        <w:tc>
          <w:tcPr>
            <w:tcW w:w="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9FDB3A6" w14:textId="77777777" w:rsidR="00462C08" w:rsidRDefault="00000000">
            <w:pPr>
              <w:spacing w:after="30"/>
              <w:jc w:val="left"/>
            </w:pPr>
            <w:r>
              <w:rPr>
                <w:sz w:val="20"/>
              </w:rPr>
              <w:t>13%</w:t>
            </w:r>
          </w:p>
        </w:tc>
        <w:tc>
          <w:tcPr>
            <w:tcW w:w="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9FDB3A6" w14:textId="77777777" w:rsidR="00462C08" w:rsidRDefault="00000000">
            <w:pPr>
              <w:spacing w:after="30"/>
              <w:jc w:val="left"/>
            </w:pPr>
            <w:r>
              <w:rPr>
                <w:sz w:val="20"/>
              </w:rPr>
              <w:t>35%</w:t>
            </w:r>
          </w:p>
        </w:tc>
        <w:tc>
          <w:tcPr>
            <w:tcW w:w="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9FDB3A6" w14:textId="77777777" w:rsidR="00462C08" w:rsidRDefault="00000000">
            <w:pPr>
              <w:spacing w:after="30"/>
              <w:jc w:val="left"/>
            </w:pPr>
            <w:r>
              <w:rPr>
                <w:sz w:val="20"/>
              </w:rPr>
              <w:t>43%</w:t>
            </w:r>
          </w:p>
        </w:tc>
        <w:tc>
          <w:tcPr>
            <w:tcW w:w="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9FDB3A6" w14:textId="77777777" w:rsidR="00462C08" w:rsidRDefault="00000000">
            <w:pPr>
              <w:spacing w:after="30"/>
              <w:jc w:val="left"/>
            </w:pPr>
            <w:r>
              <w:rPr>
                <w:sz w:val="20"/>
              </w:rPr>
              <w:t>60%</w:t>
            </w:r>
          </w:p>
        </w:tc>
        <w:tc>
          <w:tcPr>
            <w:tcW w:w="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9FDB3A6" w14:textId="77777777" w:rsidR="00462C08" w:rsidRDefault="00000000">
            <w:pPr>
              <w:spacing w:after="30"/>
              <w:jc w:val="left"/>
            </w:pPr>
            <w:r>
              <w:rPr>
                <w:sz w:val="20"/>
              </w:rPr>
              <w:t>23%</w:t>
            </w:r>
          </w:p>
        </w:tc>
        <w:tc>
          <w:tcPr>
            <w:tcW w:w="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9FDB3A6" w14:textId="77777777" w:rsidR="00462C08" w:rsidRDefault="00000000">
            <w:pPr>
              <w:spacing w:after="30"/>
              <w:jc w:val="left"/>
            </w:pPr>
            <w:r>
              <w:rPr>
                <w:sz w:val="20"/>
              </w:rPr>
              <w:t>100%</w:t>
            </w:r>
          </w:p>
        </w:tc>
        <w:tc>
          <w:tcPr>
            <w:tcW w:w="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9FDB3A6" w14:textId="77777777" w:rsidR="00462C08" w:rsidRDefault="00000000">
            <w:pPr>
              <w:spacing w:after="30"/>
              <w:jc w:val="left"/>
            </w:pPr>
            <w:r>
              <w:rPr>
                <w:sz w:val="20"/>
              </w:rPr>
              <w:t>77%</w:t>
            </w:r>
          </w:p>
        </w:tc>
        <w:tc>
          <w:tcPr>
            <w:tcW w:w="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9FDB3A6" w14:textId="77777777" w:rsidR="00462C08" w:rsidRDefault="00000000">
            <w:pPr>
              <w:spacing w:after="30"/>
              <w:jc w:val="left"/>
            </w:pPr>
            <w:r>
              <w:rPr>
                <w:sz w:val="20"/>
              </w:rPr>
              <w:t>14%</w:t>
            </w:r>
          </w:p>
        </w:tc>
      </w:tr>
      <w:tr w:rsidR="00462C08" w14:paraId="25957A9D" w14:textId="77777777">
        <w:tblPrEx>
          <w:tblCellMar>
            <w:top w:w="0" w:type="dxa"/>
            <w:bottom w:w="0" w:type="dxa"/>
          </w:tblCellMar>
        </w:tblPrEx>
        <w:trPr>
          <w:cantSplit/>
        </w:trPr>
        <w:tc>
          <w:tcPr>
            <w:tcW w:w="28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9FDB3A6" w14:textId="77777777" w:rsidR="00462C08" w:rsidRDefault="00000000">
            <w:pPr>
              <w:spacing w:after="30"/>
              <w:jc w:val="left"/>
            </w:pPr>
            <w:r>
              <w:rPr>
                <w:sz w:val="20"/>
              </w:rPr>
              <w:t>- rule-based frequency</w:t>
            </w:r>
          </w:p>
        </w:tc>
        <w:tc>
          <w:tcPr>
            <w:tcW w:w="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9FDB3A6" w14:textId="77777777" w:rsidR="00462C08" w:rsidRDefault="00000000">
            <w:pPr>
              <w:spacing w:after="30"/>
              <w:jc w:val="left"/>
            </w:pPr>
            <w:r>
              <w:rPr>
                <w:sz w:val="20"/>
              </w:rPr>
              <w:t>40%</w:t>
            </w:r>
          </w:p>
        </w:tc>
        <w:tc>
          <w:tcPr>
            <w:tcW w:w="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9FDB3A6" w14:textId="77777777" w:rsidR="00462C08" w:rsidRDefault="00000000">
            <w:pPr>
              <w:spacing w:after="30"/>
              <w:jc w:val="left"/>
            </w:pPr>
            <w:r>
              <w:rPr>
                <w:sz w:val="20"/>
              </w:rPr>
              <w:t>74%</w:t>
            </w:r>
          </w:p>
        </w:tc>
        <w:tc>
          <w:tcPr>
            <w:tcW w:w="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9FDB3A6" w14:textId="77777777" w:rsidR="00462C08" w:rsidRDefault="00000000">
            <w:pPr>
              <w:spacing w:after="30"/>
              <w:jc w:val="left"/>
            </w:pPr>
            <w:r>
              <w:rPr>
                <w:sz w:val="20"/>
              </w:rPr>
              <w:t>92%</w:t>
            </w:r>
          </w:p>
        </w:tc>
        <w:tc>
          <w:tcPr>
            <w:tcW w:w="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9FDB3A6" w14:textId="77777777" w:rsidR="00462C08" w:rsidRDefault="00000000">
            <w:pPr>
              <w:spacing w:after="30"/>
              <w:jc w:val="left"/>
            </w:pPr>
            <w:r>
              <w:rPr>
                <w:sz w:val="20"/>
              </w:rPr>
              <w:t>76%</w:t>
            </w:r>
          </w:p>
        </w:tc>
        <w:tc>
          <w:tcPr>
            <w:tcW w:w="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9FDB3A6" w14:textId="77777777" w:rsidR="00462C08" w:rsidRDefault="00000000">
            <w:pPr>
              <w:spacing w:after="30"/>
              <w:jc w:val="left"/>
            </w:pPr>
            <w:r>
              <w:rPr>
                <w:sz w:val="20"/>
              </w:rPr>
              <w:t>83%</w:t>
            </w:r>
          </w:p>
        </w:tc>
        <w:tc>
          <w:tcPr>
            <w:tcW w:w="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9FDB3A6" w14:textId="77777777" w:rsidR="00462C08" w:rsidRDefault="00000000">
            <w:pPr>
              <w:spacing w:after="30"/>
              <w:jc w:val="left"/>
            </w:pPr>
            <w:r>
              <w:rPr>
                <w:sz w:val="20"/>
              </w:rPr>
              <w:t>74%</w:t>
            </w:r>
          </w:p>
        </w:tc>
        <w:tc>
          <w:tcPr>
            <w:tcW w:w="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9FDB3A6" w14:textId="77777777" w:rsidR="00462C08" w:rsidRDefault="00000000">
            <w:pPr>
              <w:spacing w:after="30"/>
              <w:jc w:val="left"/>
            </w:pPr>
            <w:r>
              <w:rPr>
                <w:sz w:val="20"/>
              </w:rPr>
              <w:t>74%</w:t>
            </w:r>
          </w:p>
        </w:tc>
        <w:tc>
          <w:tcPr>
            <w:tcW w:w="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9FDB3A6" w14:textId="77777777" w:rsidR="00462C08" w:rsidRDefault="00000000">
            <w:pPr>
              <w:spacing w:after="30"/>
              <w:jc w:val="left"/>
            </w:pPr>
            <w:r>
              <w:rPr>
                <w:sz w:val="20"/>
              </w:rPr>
              <w:t>39%</w:t>
            </w:r>
          </w:p>
        </w:tc>
      </w:tr>
      <w:tr w:rsidR="00462C08" w14:paraId="25957A9D" w14:textId="77777777">
        <w:tblPrEx>
          <w:tblCellMar>
            <w:top w:w="0" w:type="dxa"/>
            <w:bottom w:w="0" w:type="dxa"/>
          </w:tblCellMar>
        </w:tblPrEx>
        <w:trPr>
          <w:cantSplit/>
        </w:trPr>
        <w:tc>
          <w:tcPr>
            <w:tcW w:w="28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9FDB3A6" w14:textId="77777777" w:rsidR="00462C08" w:rsidRDefault="00000000">
            <w:pPr>
              <w:spacing w:after="30"/>
              <w:jc w:val="left"/>
            </w:pPr>
            <w:r>
              <w:rPr>
                <w:sz w:val="20"/>
              </w:rPr>
              <w:t>- validation layer (v1 defaults only)</w:t>
            </w:r>
          </w:p>
        </w:tc>
        <w:tc>
          <w:tcPr>
            <w:tcW w:w="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9FDB3A6" w14:textId="77777777" w:rsidR="00462C08" w:rsidRDefault="00000000">
            <w:pPr>
              <w:spacing w:after="30"/>
              <w:jc w:val="left"/>
            </w:pPr>
            <w:r>
              <w:rPr>
                <w:sz w:val="20"/>
              </w:rPr>
              <w:t>40%</w:t>
            </w:r>
          </w:p>
        </w:tc>
        <w:tc>
          <w:tcPr>
            <w:tcW w:w="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9FDB3A6" w14:textId="77777777" w:rsidR="00462C08" w:rsidRDefault="00000000">
            <w:pPr>
              <w:spacing w:after="30"/>
              <w:jc w:val="left"/>
            </w:pPr>
            <w:r>
              <w:rPr>
                <w:sz w:val="20"/>
              </w:rPr>
              <w:t>74%</w:t>
            </w:r>
          </w:p>
        </w:tc>
        <w:tc>
          <w:tcPr>
            <w:tcW w:w="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9FDB3A6" w14:textId="77777777" w:rsidR="00462C08" w:rsidRDefault="00000000">
            <w:pPr>
              <w:spacing w:after="30"/>
              <w:jc w:val="left"/>
            </w:pPr>
            <w:r>
              <w:rPr>
                <w:sz w:val="20"/>
              </w:rPr>
              <w:t>92%</w:t>
            </w:r>
          </w:p>
        </w:tc>
        <w:tc>
          <w:tcPr>
            <w:tcW w:w="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9FDB3A6" w14:textId="77777777" w:rsidR="00462C08" w:rsidRDefault="00000000">
            <w:pPr>
              <w:spacing w:after="30"/>
              <w:jc w:val="left"/>
            </w:pPr>
            <w:r>
              <w:rPr>
                <w:sz w:val="20"/>
              </w:rPr>
              <w:t>76%</w:t>
            </w:r>
          </w:p>
        </w:tc>
        <w:tc>
          <w:tcPr>
            <w:tcW w:w="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9FDB3A6" w14:textId="77777777" w:rsidR="00462C08" w:rsidRDefault="00000000">
            <w:pPr>
              <w:spacing w:after="30"/>
              <w:jc w:val="left"/>
            </w:pPr>
            <w:r>
              <w:rPr>
                <w:sz w:val="20"/>
              </w:rPr>
              <w:t>83%</w:t>
            </w:r>
          </w:p>
        </w:tc>
        <w:tc>
          <w:tcPr>
            <w:tcW w:w="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9FDB3A6" w14:textId="77777777" w:rsidR="00462C08" w:rsidRDefault="00000000">
            <w:pPr>
              <w:spacing w:after="30"/>
              <w:jc w:val="left"/>
            </w:pPr>
            <w:r>
              <w:rPr>
                <w:sz w:val="20"/>
              </w:rPr>
              <w:t>74%</w:t>
            </w:r>
          </w:p>
        </w:tc>
        <w:tc>
          <w:tcPr>
            <w:tcW w:w="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9FDB3A6" w14:textId="77777777" w:rsidR="00462C08" w:rsidRDefault="00000000">
            <w:pPr>
              <w:spacing w:after="30"/>
              <w:jc w:val="left"/>
            </w:pPr>
            <w:r>
              <w:rPr>
                <w:sz w:val="20"/>
              </w:rPr>
              <w:t>74%</w:t>
            </w:r>
          </w:p>
        </w:tc>
        <w:tc>
          <w:tcPr>
            <w:tcW w:w="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9FDB3A6" w14:textId="77777777" w:rsidR="00462C08" w:rsidRDefault="00000000">
            <w:pPr>
              <w:spacing w:after="30"/>
              <w:jc w:val="left"/>
            </w:pPr>
            <w:r>
              <w:rPr>
                <w:sz w:val="20"/>
              </w:rPr>
              <w:t>39%</w:t>
            </w:r>
          </w:p>
        </w:tc>
      </w:tr>
      <w:tr w:rsidR="00462C08" w14:paraId="25957A9D" w14:textId="77777777">
        <w:tblPrEx>
          <w:tblCellMar>
            <w:top w:w="0" w:type="dxa"/>
            <w:bottom w:w="0" w:type="dxa"/>
          </w:tblCellMar>
        </w:tblPrEx>
        <w:trPr>
          <w:cantSplit/>
        </w:trPr>
        <w:tc>
          <w:tcPr>
            <w:tcW w:w="28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9FDB3A6" w14:textId="77777777" w:rsidR="00462C08" w:rsidRDefault="00000000">
            <w:pPr>
              <w:spacing w:after="30"/>
              <w:jc w:val="left"/>
            </w:pPr>
            <w:r>
              <w:rPr>
                <w:sz w:val="20"/>
              </w:rPr>
              <w:t>- IndicTrans2 (Indic text straight to Qwen)</w:t>
            </w:r>
          </w:p>
        </w:tc>
        <w:tc>
          <w:tcPr>
            <w:tcW w:w="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9FDB3A6" w14:textId="77777777" w:rsidR="00462C08" w:rsidRDefault="00000000">
            <w:pPr>
              <w:spacing w:after="30"/>
              <w:jc w:val="left"/>
            </w:pPr>
            <w:r>
              <w:rPr>
                <w:sz w:val="20"/>
              </w:rPr>
              <w:t>0%</w:t>
            </w:r>
          </w:p>
        </w:tc>
        <w:tc>
          <w:tcPr>
            <w:tcW w:w="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9FDB3A6" w14:textId="77777777" w:rsidR="00462C08" w:rsidRDefault="00000000">
            <w:pPr>
              <w:spacing w:after="30"/>
              <w:jc w:val="left"/>
            </w:pPr>
            <w:r>
              <w:rPr>
                <w:sz w:val="20"/>
              </w:rPr>
              <w:t>14%</w:t>
            </w:r>
          </w:p>
        </w:tc>
        <w:tc>
          <w:tcPr>
            <w:tcW w:w="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9FDB3A6" w14:textId="77777777" w:rsidR="00462C08" w:rsidRDefault="00000000">
            <w:pPr>
              <w:spacing w:after="30"/>
              <w:jc w:val="left"/>
            </w:pPr>
            <w:r>
              <w:rPr>
                <w:sz w:val="20"/>
              </w:rPr>
              <w:t>15%</w:t>
            </w:r>
          </w:p>
        </w:tc>
        <w:tc>
          <w:tcPr>
            <w:tcW w:w="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9FDB3A6" w14:textId="77777777" w:rsidR="00462C08" w:rsidRDefault="00000000">
            <w:pPr>
              <w:spacing w:after="30"/>
              <w:jc w:val="left"/>
            </w:pPr>
            <w:r>
              <w:rPr>
                <w:sz w:val="20"/>
              </w:rPr>
              <w:t>42%</w:t>
            </w:r>
          </w:p>
        </w:tc>
        <w:tc>
          <w:tcPr>
            <w:tcW w:w="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9FDB3A6" w14:textId="77777777" w:rsidR="00462C08" w:rsidRDefault="00000000">
            <w:pPr>
              <w:spacing w:after="30"/>
              <w:jc w:val="left"/>
            </w:pPr>
            <w:r>
              <w:rPr>
                <w:sz w:val="20"/>
              </w:rPr>
              <w:t>42%</w:t>
            </w:r>
          </w:p>
        </w:tc>
        <w:tc>
          <w:tcPr>
            <w:tcW w:w="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9FDB3A6" w14:textId="77777777" w:rsidR="00462C08" w:rsidRDefault="00000000">
            <w:pPr>
              <w:spacing w:after="30"/>
              <w:jc w:val="left"/>
            </w:pPr>
            <w:r>
              <w:rPr>
                <w:sz w:val="20"/>
              </w:rPr>
              <w:t>47%</w:t>
            </w:r>
          </w:p>
        </w:tc>
        <w:tc>
          <w:tcPr>
            <w:tcW w:w="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9FDB3A6" w14:textId="77777777" w:rsidR="00462C08" w:rsidRDefault="00000000">
            <w:pPr>
              <w:spacing w:after="30"/>
              <w:jc w:val="left"/>
            </w:pPr>
            <w:r>
              <w:rPr>
                <w:sz w:val="20"/>
              </w:rPr>
              <w:t>97%</w:t>
            </w:r>
          </w:p>
        </w:tc>
        <w:tc>
          <w:tcPr>
            <w:tcW w:w="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9FDB3A6" w14:textId="77777777" w:rsidR="00462C08" w:rsidRDefault="00000000">
            <w:pPr>
              <w:spacing w:after="30"/>
              <w:jc w:val="left"/>
            </w:pPr>
            <w:r>
              <w:rPr>
                <w:sz w:val="20"/>
              </w:rPr>
              <w:t>68%</w:t>
            </w:r>
          </w:p>
        </w:tc>
      </w:tr>
      <w:tr w:rsidR="00462C08" w14:paraId="25957A9D" w14:textId="77777777">
        <w:tblPrEx>
          <w:tblCellMar>
            <w:top w:w="0" w:type="dxa"/>
            <w:bottom w:w="0" w:type="dxa"/>
          </w:tblCellMar>
        </w:tblPrEx>
        <w:trPr>
          <w:cantSplit/>
        </w:trPr>
        <w:tc>
          <w:tcPr>
            <w:tcW w:w="28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9FDB3A6" w14:textId="77777777" w:rsidR="00462C08" w:rsidRDefault="00000000">
            <w:pPr>
              <w:spacing w:after="30"/>
              <w:jc w:val="left"/>
            </w:pPr>
            <w:r>
              <w:rPr>
                <w:sz w:val="20"/>
              </w:rPr>
              <w:t>Wrong source language (all translated as Tamil)</w:t>
            </w:r>
          </w:p>
        </w:tc>
        <w:tc>
          <w:tcPr>
            <w:tcW w:w="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9FDB3A6" w14:textId="77777777" w:rsidR="00462C08" w:rsidRDefault="00000000">
            <w:pPr>
              <w:spacing w:after="30"/>
              <w:jc w:val="left"/>
            </w:pPr>
            <w:r>
              <w:rPr>
                <w:sz w:val="20"/>
              </w:rPr>
              <w:t>17%</w:t>
            </w:r>
          </w:p>
        </w:tc>
        <w:tc>
          <w:tcPr>
            <w:tcW w:w="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9FDB3A6" w14:textId="77777777" w:rsidR="00462C08" w:rsidRDefault="00000000">
            <w:pPr>
              <w:spacing w:after="30"/>
              <w:jc w:val="left"/>
            </w:pPr>
            <w:r>
              <w:rPr>
                <w:sz w:val="20"/>
              </w:rPr>
              <w:t>29%</w:t>
            </w:r>
          </w:p>
        </w:tc>
        <w:tc>
          <w:tcPr>
            <w:tcW w:w="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9FDB3A6" w14:textId="77777777" w:rsidR="00462C08" w:rsidRDefault="00000000">
            <w:pPr>
              <w:spacing w:after="30"/>
              <w:jc w:val="left"/>
            </w:pPr>
            <w:r>
              <w:rPr>
                <w:sz w:val="20"/>
              </w:rPr>
              <w:t>38%</w:t>
            </w:r>
          </w:p>
        </w:tc>
        <w:tc>
          <w:tcPr>
            <w:tcW w:w="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9FDB3A6" w14:textId="77777777" w:rsidR="00462C08" w:rsidRDefault="00000000">
            <w:pPr>
              <w:spacing w:after="30"/>
              <w:jc w:val="left"/>
            </w:pPr>
            <w:r>
              <w:rPr>
                <w:sz w:val="20"/>
              </w:rPr>
              <w:t>51%</w:t>
            </w:r>
          </w:p>
        </w:tc>
        <w:tc>
          <w:tcPr>
            <w:tcW w:w="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9FDB3A6" w14:textId="77777777" w:rsidR="00462C08" w:rsidRDefault="00000000">
            <w:pPr>
              <w:spacing w:after="30"/>
              <w:jc w:val="left"/>
            </w:pPr>
            <w:r>
              <w:rPr>
                <w:sz w:val="20"/>
              </w:rPr>
              <w:t>51%</w:t>
            </w:r>
          </w:p>
        </w:tc>
        <w:tc>
          <w:tcPr>
            <w:tcW w:w="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9FDB3A6" w14:textId="77777777" w:rsidR="00462C08" w:rsidRDefault="00000000">
            <w:pPr>
              <w:spacing w:after="30"/>
              <w:jc w:val="left"/>
            </w:pPr>
            <w:r>
              <w:rPr>
                <w:sz w:val="20"/>
              </w:rPr>
              <w:t>73%</w:t>
            </w:r>
          </w:p>
        </w:tc>
        <w:tc>
          <w:tcPr>
            <w:tcW w:w="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9FDB3A6" w14:textId="77777777" w:rsidR="00462C08" w:rsidRDefault="00000000">
            <w:pPr>
              <w:spacing w:after="30"/>
              <w:jc w:val="left"/>
            </w:pPr>
            <w:r>
              <w:rPr>
                <w:sz w:val="20"/>
              </w:rPr>
              <w:t>91%</w:t>
            </w:r>
          </w:p>
        </w:tc>
        <w:tc>
          <w:tcPr>
            <w:tcW w:w="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9FDB3A6" w14:textId="77777777" w:rsidR="00462C08" w:rsidRDefault="00000000">
            <w:pPr>
              <w:spacing w:after="30"/>
              <w:jc w:val="left"/>
            </w:pPr>
            <w:r>
              <w:rPr>
                <w:sz w:val="20"/>
              </w:rPr>
              <w:t>54%</w:t>
            </w:r>
          </w:p>
        </w:tc>
      </w:tr>
      <w:tr w:rsidR="00462C08" w14:paraId="25957A9D" w14:textId="77777777">
        <w:tblPrEx>
          <w:tblCellMar>
            <w:top w:w="0" w:type="dxa"/>
            <w:bottom w:w="0" w:type="dxa"/>
          </w:tblCellMar>
        </w:tblPrEx>
        <w:trPr>
          <w:cantSplit/>
        </w:trPr>
        <w:tc>
          <w:tcPr>
            <w:tcW w:w="28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9FDB3A6" w14:textId="77777777" w:rsidR="00462C08" w:rsidRDefault="00000000">
            <w:pPr>
              <w:spacing w:after="30"/>
              <w:jc w:val="left"/>
            </w:pPr>
            <w:r>
              <w:rPr>
                <w:sz w:val="20"/>
              </w:rPr>
              <w:t>Ours on noisy input (5% characters deleted)</w:t>
            </w:r>
          </w:p>
        </w:tc>
        <w:tc>
          <w:tcPr>
            <w:tcW w:w="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9FDB3A6" w14:textId="77777777" w:rsidR="00462C08" w:rsidRDefault="00000000">
            <w:pPr>
              <w:spacing w:after="30"/>
              <w:jc w:val="left"/>
            </w:pPr>
            <w:r>
              <w:rPr>
                <w:sz w:val="20"/>
              </w:rPr>
              <w:t>35%</w:t>
            </w:r>
          </w:p>
        </w:tc>
        <w:tc>
          <w:tcPr>
            <w:tcW w:w="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9FDB3A6" w14:textId="77777777" w:rsidR="00462C08" w:rsidRDefault="00000000">
            <w:pPr>
              <w:spacing w:after="30"/>
              <w:jc w:val="left"/>
            </w:pPr>
            <w:r>
              <w:rPr>
                <w:sz w:val="20"/>
              </w:rPr>
              <w:t>61%</w:t>
            </w:r>
          </w:p>
        </w:tc>
        <w:tc>
          <w:tcPr>
            <w:tcW w:w="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9FDB3A6" w14:textId="77777777" w:rsidR="00462C08" w:rsidRDefault="00000000">
            <w:pPr>
              <w:spacing w:after="30"/>
              <w:jc w:val="left"/>
            </w:pPr>
            <w:r>
              <w:rPr>
                <w:sz w:val="20"/>
              </w:rPr>
              <w:t>79%</w:t>
            </w:r>
          </w:p>
        </w:tc>
        <w:tc>
          <w:tcPr>
            <w:tcW w:w="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9FDB3A6" w14:textId="77777777" w:rsidR="00462C08" w:rsidRDefault="00000000">
            <w:pPr>
              <w:spacing w:after="30"/>
              <w:jc w:val="left"/>
            </w:pPr>
            <w:r>
              <w:rPr>
                <w:sz w:val="20"/>
              </w:rPr>
              <w:t>68%</w:t>
            </w:r>
          </w:p>
        </w:tc>
        <w:tc>
          <w:tcPr>
            <w:tcW w:w="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9FDB3A6" w14:textId="77777777" w:rsidR="00462C08" w:rsidRDefault="00000000">
            <w:pPr>
              <w:spacing w:after="30"/>
              <w:jc w:val="left"/>
            </w:pPr>
            <w:r>
              <w:rPr>
                <w:sz w:val="20"/>
              </w:rPr>
              <w:t>64%</w:t>
            </w:r>
          </w:p>
        </w:tc>
        <w:tc>
          <w:tcPr>
            <w:tcW w:w="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9FDB3A6" w14:textId="77777777" w:rsidR="00462C08" w:rsidRDefault="00000000">
            <w:pPr>
              <w:spacing w:after="30"/>
              <w:jc w:val="left"/>
            </w:pPr>
            <w:r>
              <w:rPr>
                <w:sz w:val="20"/>
              </w:rPr>
              <w:t>93%</w:t>
            </w:r>
          </w:p>
        </w:tc>
        <w:tc>
          <w:tcPr>
            <w:tcW w:w="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9FDB3A6" w14:textId="77777777" w:rsidR="00462C08" w:rsidRDefault="00000000">
            <w:pPr>
              <w:spacing w:after="30"/>
              <w:jc w:val="left"/>
            </w:pPr>
            <w:r>
              <w:rPr>
                <w:sz w:val="20"/>
              </w:rPr>
              <w:t>96%</w:t>
            </w:r>
          </w:p>
        </w:tc>
        <w:tc>
          <w:tcPr>
            <w:tcW w:w="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9FDB3A6" w14:textId="77777777" w:rsidR="00462C08" w:rsidRDefault="00000000">
            <w:pPr>
              <w:spacing w:after="30"/>
              <w:jc w:val="left"/>
            </w:pPr>
            <w:r>
              <w:rPr>
                <w:sz w:val="20"/>
              </w:rPr>
              <w:t>32%</w:t>
            </w:r>
          </w:p>
        </w:tc>
      </w:tr>
      <w:tr w:rsidR="00462C08" w14:paraId="25957A9D" w14:textId="77777777">
        <w:tblPrEx>
          <w:tblCellMar>
            <w:top w:w="0" w:type="dxa"/>
            <w:bottom w:w="0" w:type="dxa"/>
          </w:tblCellMar>
        </w:tblPrEx>
        <w:trPr>
          <w:cantSplit/>
        </w:trPr>
        <w:tc>
          <w:tcPr>
            <w:tcW w:w="28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9FDB3A6" w14:textId="77777777" w:rsidR="00462C08" w:rsidRDefault="00000000">
            <w:pPr>
              <w:spacing w:after="30"/>
              <w:jc w:val="left"/>
            </w:pPr>
            <w:r>
              <w:rPr>
                <w:sz w:val="20"/>
              </w:rPr>
              <w:t>B1 on noisy input</w:t>
            </w:r>
          </w:p>
        </w:tc>
        <w:tc>
          <w:tcPr>
            <w:tcW w:w="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9FDB3A6" w14:textId="77777777" w:rsidR="00462C08" w:rsidRDefault="00000000">
            <w:pPr>
              <w:spacing w:after="30"/>
              <w:jc w:val="left"/>
            </w:pPr>
            <w:r>
              <w:rPr>
                <w:sz w:val="20"/>
              </w:rPr>
              <w:t>31%</w:t>
            </w:r>
          </w:p>
        </w:tc>
        <w:tc>
          <w:tcPr>
            <w:tcW w:w="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9FDB3A6" w14:textId="77777777" w:rsidR="00462C08" w:rsidRDefault="00000000">
            <w:pPr>
              <w:spacing w:after="30"/>
              <w:jc w:val="left"/>
            </w:pPr>
            <w:r>
              <w:rPr>
                <w:sz w:val="20"/>
              </w:rPr>
              <w:t>43%</w:t>
            </w:r>
          </w:p>
        </w:tc>
        <w:tc>
          <w:tcPr>
            <w:tcW w:w="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9FDB3A6" w14:textId="77777777" w:rsidR="00462C08" w:rsidRDefault="00000000">
            <w:pPr>
              <w:spacing w:after="30"/>
              <w:jc w:val="left"/>
            </w:pPr>
            <w:r>
              <w:rPr>
                <w:sz w:val="20"/>
              </w:rPr>
              <w:t>56%</w:t>
            </w:r>
          </w:p>
        </w:tc>
        <w:tc>
          <w:tcPr>
            <w:tcW w:w="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9FDB3A6" w14:textId="77777777" w:rsidR="00462C08" w:rsidRDefault="00000000">
            <w:pPr>
              <w:spacing w:after="30"/>
              <w:jc w:val="left"/>
            </w:pPr>
            <w:r>
              <w:rPr>
                <w:sz w:val="20"/>
              </w:rPr>
              <w:t>75%</w:t>
            </w:r>
          </w:p>
        </w:tc>
        <w:tc>
          <w:tcPr>
            <w:tcW w:w="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9FDB3A6" w14:textId="77777777" w:rsidR="00462C08" w:rsidRDefault="00000000">
            <w:pPr>
              <w:spacing w:after="30"/>
              <w:jc w:val="left"/>
            </w:pPr>
            <w:r>
              <w:rPr>
                <w:sz w:val="20"/>
              </w:rPr>
              <w:t>70%</w:t>
            </w:r>
          </w:p>
        </w:tc>
        <w:tc>
          <w:tcPr>
            <w:tcW w:w="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9FDB3A6" w14:textId="77777777" w:rsidR="00462C08" w:rsidRDefault="00000000">
            <w:pPr>
              <w:spacing w:after="30"/>
              <w:jc w:val="left"/>
            </w:pPr>
            <w:r>
              <w:rPr>
                <w:sz w:val="20"/>
              </w:rPr>
              <w:t>93%</w:t>
            </w:r>
          </w:p>
        </w:tc>
        <w:tc>
          <w:tcPr>
            <w:tcW w:w="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9FDB3A6" w14:textId="77777777" w:rsidR="00462C08" w:rsidRDefault="00000000">
            <w:pPr>
              <w:spacing w:after="30"/>
              <w:jc w:val="left"/>
            </w:pPr>
            <w:r>
              <w:rPr>
                <w:sz w:val="20"/>
              </w:rPr>
              <w:t>85%</w:t>
            </w:r>
          </w:p>
        </w:tc>
        <w:tc>
          <w:tcPr>
            <w:tcW w:w="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9FDB3A6" w14:textId="77777777" w:rsidR="00462C08" w:rsidRDefault="00000000">
            <w:pPr>
              <w:spacing w:after="30"/>
              <w:jc w:val="left"/>
            </w:pPr>
            <w:r>
              <w:rPr>
                <w:sz w:val="20"/>
              </w:rPr>
              <w:t>0%</w:t>
            </w:r>
          </w:p>
        </w:tc>
      </w:tr>
      <w:tr w:rsidR="00462C08" w14:paraId="25957A9D" w14:textId="77777777">
        <w:tblPrEx>
          <w:tblCellMar>
            <w:top w:w="0" w:type="dxa"/>
            <w:bottom w:w="0" w:type="dxa"/>
          </w:tblCellMar>
        </w:tblPrEx>
        <w:trPr>
          <w:cantSplit/>
        </w:trPr>
        <w:tc>
          <w:tcPr>
            <w:tcW w:w="28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9FDB3A6" w14:textId="77777777" w:rsidR="00462C08" w:rsidRDefault="00000000">
            <w:pPr>
              <w:spacing w:after="30"/>
              <w:jc w:val="left"/>
            </w:pPr>
            <w:r>
              <w:rPr>
                <w:sz w:val="20"/>
              </w:rPr>
              <w:t>Ours run 2 (greedy)</w:t>
            </w:r>
          </w:p>
        </w:tc>
        <w:tc>
          <w:tcPr>
            <w:tcW w:w="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9FDB3A6" w14:textId="77777777" w:rsidR="00462C08" w:rsidRDefault="00000000">
            <w:pPr>
              <w:spacing w:after="30"/>
              <w:jc w:val="left"/>
            </w:pPr>
            <w:r>
              <w:rPr>
                <w:sz w:val="20"/>
              </w:rPr>
              <w:t>52%</w:t>
            </w:r>
          </w:p>
        </w:tc>
        <w:tc>
          <w:tcPr>
            <w:tcW w:w="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9FDB3A6" w14:textId="77777777" w:rsidR="00462C08" w:rsidRDefault="00000000">
            <w:pPr>
              <w:spacing w:after="30"/>
              <w:jc w:val="left"/>
            </w:pPr>
            <w:r>
              <w:rPr>
                <w:sz w:val="20"/>
              </w:rPr>
              <w:t>74%</w:t>
            </w:r>
          </w:p>
        </w:tc>
        <w:tc>
          <w:tcPr>
            <w:tcW w:w="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9FDB3A6" w14:textId="77777777" w:rsidR="00462C08" w:rsidRDefault="00000000">
            <w:pPr>
              <w:spacing w:after="30"/>
              <w:jc w:val="left"/>
            </w:pPr>
            <w:r>
              <w:rPr>
                <w:sz w:val="20"/>
              </w:rPr>
              <w:t>92%</w:t>
            </w:r>
          </w:p>
        </w:tc>
        <w:tc>
          <w:tcPr>
            <w:tcW w:w="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9FDB3A6" w14:textId="77777777" w:rsidR="00462C08" w:rsidRDefault="00000000">
            <w:pPr>
              <w:spacing w:after="30"/>
              <w:jc w:val="left"/>
            </w:pPr>
            <w:r>
              <w:rPr>
                <w:sz w:val="20"/>
              </w:rPr>
              <w:t>76%</w:t>
            </w:r>
          </w:p>
        </w:tc>
        <w:tc>
          <w:tcPr>
            <w:tcW w:w="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9FDB3A6" w14:textId="77777777" w:rsidR="00462C08" w:rsidRDefault="00000000">
            <w:pPr>
              <w:spacing w:after="30"/>
              <w:jc w:val="left"/>
            </w:pPr>
            <w:r>
              <w:rPr>
                <w:sz w:val="20"/>
              </w:rPr>
              <w:t>83%</w:t>
            </w:r>
          </w:p>
        </w:tc>
        <w:tc>
          <w:tcPr>
            <w:tcW w:w="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9FDB3A6" w14:textId="77777777" w:rsidR="00462C08" w:rsidRDefault="00000000">
            <w:pPr>
              <w:spacing w:after="30"/>
              <w:jc w:val="left"/>
            </w:pPr>
            <w:r>
              <w:rPr>
                <w:sz w:val="20"/>
              </w:rPr>
              <w:t>100%</w:t>
            </w:r>
          </w:p>
        </w:tc>
        <w:tc>
          <w:tcPr>
            <w:tcW w:w="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9FDB3A6" w14:textId="77777777" w:rsidR="00462C08" w:rsidRDefault="00000000">
            <w:pPr>
              <w:spacing w:after="30"/>
              <w:jc w:val="left"/>
            </w:pPr>
            <w:r>
              <w:rPr>
                <w:sz w:val="20"/>
              </w:rPr>
              <w:t>100%</w:t>
            </w:r>
          </w:p>
        </w:tc>
        <w:tc>
          <w:tcPr>
            <w:tcW w:w="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9FDB3A6" w14:textId="77777777" w:rsidR="00462C08" w:rsidRDefault="00000000">
            <w:pPr>
              <w:spacing w:after="30"/>
              <w:jc w:val="left"/>
            </w:pPr>
            <w:r>
              <w:rPr>
                <w:sz w:val="20"/>
              </w:rPr>
              <w:t>39%</w:t>
            </w:r>
          </w:p>
        </w:tc>
      </w:tr>
      <w:tr w:rsidR="00462C08" w14:paraId="25957A9D" w14:textId="77777777">
        <w:tblPrEx>
          <w:tblCellMar>
            <w:top w:w="0" w:type="dxa"/>
            <w:bottom w:w="0" w:type="dxa"/>
          </w:tblCellMar>
        </w:tblPrEx>
        <w:trPr>
          <w:cantSplit/>
        </w:trPr>
        <w:tc>
          <w:tcPr>
            <w:tcW w:w="28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9FDB3A6" w14:textId="77777777" w:rsidR="00462C08" w:rsidRDefault="00000000">
            <w:pPr>
              <w:spacing w:after="30"/>
              <w:jc w:val="left"/>
            </w:pPr>
            <w:r>
              <w:rPr>
                <w:sz w:val="20"/>
              </w:rPr>
              <w:t>Ours run 3 (greedy)</w:t>
            </w:r>
          </w:p>
        </w:tc>
        <w:tc>
          <w:tcPr>
            <w:tcW w:w="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9FDB3A6" w14:textId="77777777" w:rsidR="00462C08" w:rsidRDefault="00000000">
            <w:pPr>
              <w:spacing w:after="30"/>
              <w:jc w:val="left"/>
            </w:pPr>
            <w:r>
              <w:rPr>
                <w:sz w:val="20"/>
              </w:rPr>
              <w:t>52%</w:t>
            </w:r>
          </w:p>
        </w:tc>
        <w:tc>
          <w:tcPr>
            <w:tcW w:w="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9FDB3A6" w14:textId="77777777" w:rsidR="00462C08" w:rsidRDefault="00000000">
            <w:pPr>
              <w:spacing w:after="30"/>
              <w:jc w:val="left"/>
            </w:pPr>
            <w:r>
              <w:rPr>
                <w:sz w:val="20"/>
              </w:rPr>
              <w:t>74%</w:t>
            </w:r>
          </w:p>
        </w:tc>
        <w:tc>
          <w:tcPr>
            <w:tcW w:w="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9FDB3A6" w14:textId="77777777" w:rsidR="00462C08" w:rsidRDefault="00000000">
            <w:pPr>
              <w:spacing w:after="30"/>
              <w:jc w:val="left"/>
            </w:pPr>
            <w:r>
              <w:rPr>
                <w:sz w:val="20"/>
              </w:rPr>
              <w:t>92%</w:t>
            </w:r>
          </w:p>
        </w:tc>
        <w:tc>
          <w:tcPr>
            <w:tcW w:w="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9FDB3A6" w14:textId="77777777" w:rsidR="00462C08" w:rsidRDefault="00000000">
            <w:pPr>
              <w:spacing w:after="30"/>
              <w:jc w:val="left"/>
            </w:pPr>
            <w:r>
              <w:rPr>
                <w:sz w:val="20"/>
              </w:rPr>
              <w:t>76%</w:t>
            </w:r>
          </w:p>
        </w:tc>
        <w:tc>
          <w:tcPr>
            <w:tcW w:w="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9FDB3A6" w14:textId="77777777" w:rsidR="00462C08" w:rsidRDefault="00000000">
            <w:pPr>
              <w:spacing w:after="30"/>
              <w:jc w:val="left"/>
            </w:pPr>
            <w:r>
              <w:rPr>
                <w:sz w:val="20"/>
              </w:rPr>
              <w:t>83%</w:t>
            </w:r>
          </w:p>
        </w:tc>
        <w:tc>
          <w:tcPr>
            <w:tcW w:w="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9FDB3A6" w14:textId="77777777" w:rsidR="00462C08" w:rsidRDefault="00000000">
            <w:pPr>
              <w:spacing w:after="30"/>
              <w:jc w:val="left"/>
            </w:pPr>
            <w:r>
              <w:rPr>
                <w:sz w:val="20"/>
              </w:rPr>
              <w:t>100%</w:t>
            </w:r>
          </w:p>
        </w:tc>
        <w:tc>
          <w:tcPr>
            <w:tcW w:w="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9FDB3A6" w14:textId="77777777" w:rsidR="00462C08" w:rsidRDefault="00000000">
            <w:pPr>
              <w:spacing w:after="30"/>
              <w:jc w:val="left"/>
            </w:pPr>
            <w:r>
              <w:rPr>
                <w:sz w:val="20"/>
              </w:rPr>
              <w:t>100%</w:t>
            </w:r>
          </w:p>
        </w:tc>
        <w:tc>
          <w:tcPr>
            <w:tcW w:w="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9FDB3A6" w14:textId="77777777" w:rsidR="00462C08" w:rsidRDefault="00000000">
            <w:pPr>
              <w:spacing w:after="30"/>
              <w:jc w:val="left"/>
            </w:pPr>
            <w:r>
              <w:rPr>
                <w:sz w:val="20"/>
              </w:rPr>
              <w:t>39%</w:t>
            </w:r>
          </w:p>
        </w:tc>
      </w:tr>
      <w:tr w:rsidR="00462C08" w14:paraId="25957A9D" w14:textId="77777777">
        <w:tblPrEx>
          <w:tblCellMar>
            <w:top w:w="0" w:type="dxa"/>
            <w:bottom w:w="0" w:type="dxa"/>
          </w:tblCellMar>
        </w:tblPrEx>
        <w:trPr>
          <w:cantSplit/>
        </w:trPr>
        <w:tc>
          <w:tcPr>
            <w:tcW w:w="28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9FDB3A6" w14:textId="77777777" w:rsidR="00462C08" w:rsidRDefault="00000000">
            <w:pPr>
              <w:spacing w:after="30"/>
              <w:jc w:val="left"/>
            </w:pPr>
            <w:r>
              <w:rPr>
                <w:sz w:val="20"/>
              </w:rPr>
              <w:t>Ours sampled T=0.7 seed 0</w:t>
            </w:r>
          </w:p>
        </w:tc>
        <w:tc>
          <w:tcPr>
            <w:tcW w:w="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9FDB3A6" w14:textId="77777777" w:rsidR="00462C08" w:rsidRDefault="00000000">
            <w:pPr>
              <w:spacing w:after="30"/>
              <w:jc w:val="left"/>
            </w:pPr>
            <w:r>
              <w:rPr>
                <w:sz w:val="20"/>
              </w:rPr>
              <w:t>49%</w:t>
            </w:r>
          </w:p>
        </w:tc>
        <w:tc>
          <w:tcPr>
            <w:tcW w:w="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9FDB3A6" w14:textId="77777777" w:rsidR="00462C08" w:rsidRDefault="00000000">
            <w:pPr>
              <w:spacing w:after="30"/>
              <w:jc w:val="left"/>
            </w:pPr>
            <w:r>
              <w:rPr>
                <w:sz w:val="20"/>
              </w:rPr>
              <w:t>73%</w:t>
            </w:r>
          </w:p>
        </w:tc>
        <w:tc>
          <w:tcPr>
            <w:tcW w:w="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9FDB3A6" w14:textId="77777777" w:rsidR="00462C08" w:rsidRDefault="00000000">
            <w:pPr>
              <w:spacing w:after="30"/>
              <w:jc w:val="left"/>
            </w:pPr>
            <w:r>
              <w:rPr>
                <w:sz w:val="20"/>
              </w:rPr>
              <w:t>90%</w:t>
            </w:r>
          </w:p>
        </w:tc>
        <w:tc>
          <w:tcPr>
            <w:tcW w:w="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9FDB3A6" w14:textId="77777777" w:rsidR="00462C08" w:rsidRDefault="00000000">
            <w:pPr>
              <w:spacing w:after="30"/>
              <w:jc w:val="left"/>
            </w:pPr>
            <w:r>
              <w:rPr>
                <w:sz w:val="20"/>
              </w:rPr>
              <w:t>72%</w:t>
            </w:r>
          </w:p>
        </w:tc>
        <w:tc>
          <w:tcPr>
            <w:tcW w:w="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9FDB3A6" w14:textId="77777777" w:rsidR="00462C08" w:rsidRDefault="00000000">
            <w:pPr>
              <w:spacing w:after="30"/>
              <w:jc w:val="left"/>
            </w:pPr>
            <w:r>
              <w:rPr>
                <w:sz w:val="20"/>
              </w:rPr>
              <w:t>78%</w:t>
            </w:r>
          </w:p>
        </w:tc>
        <w:tc>
          <w:tcPr>
            <w:tcW w:w="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9FDB3A6" w14:textId="77777777" w:rsidR="00462C08" w:rsidRDefault="00000000">
            <w:pPr>
              <w:spacing w:after="30"/>
              <w:jc w:val="left"/>
            </w:pPr>
            <w:r>
              <w:rPr>
                <w:sz w:val="20"/>
              </w:rPr>
              <w:t>100%</w:t>
            </w:r>
          </w:p>
        </w:tc>
        <w:tc>
          <w:tcPr>
            <w:tcW w:w="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9FDB3A6" w14:textId="77777777" w:rsidR="00462C08" w:rsidRDefault="00000000">
            <w:pPr>
              <w:spacing w:after="30"/>
              <w:jc w:val="left"/>
            </w:pPr>
            <w:r>
              <w:rPr>
                <w:sz w:val="20"/>
              </w:rPr>
              <w:t>96%</w:t>
            </w:r>
          </w:p>
        </w:tc>
        <w:tc>
          <w:tcPr>
            <w:tcW w:w="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9FDB3A6" w14:textId="77777777" w:rsidR="00462C08" w:rsidRDefault="00000000">
            <w:pPr>
              <w:spacing w:after="30"/>
              <w:jc w:val="left"/>
            </w:pPr>
            <w:r>
              <w:rPr>
                <w:sz w:val="20"/>
              </w:rPr>
              <w:t>43%</w:t>
            </w:r>
          </w:p>
        </w:tc>
      </w:tr>
      <w:tr w:rsidR="00462C08" w14:paraId="25957A9D" w14:textId="77777777">
        <w:tblPrEx>
          <w:tblCellMar>
            <w:top w:w="0" w:type="dxa"/>
            <w:bottom w:w="0" w:type="dxa"/>
          </w:tblCellMar>
        </w:tblPrEx>
        <w:trPr>
          <w:cantSplit/>
        </w:trPr>
        <w:tc>
          <w:tcPr>
            <w:tcW w:w="28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9FDB3A6" w14:textId="77777777" w:rsidR="00462C08" w:rsidRDefault="00000000">
            <w:pPr>
              <w:spacing w:after="30"/>
              <w:jc w:val="left"/>
            </w:pPr>
            <w:r>
              <w:rPr>
                <w:sz w:val="20"/>
              </w:rPr>
              <w:t>Ours sampled T=0.7 seed 1</w:t>
            </w:r>
          </w:p>
        </w:tc>
        <w:tc>
          <w:tcPr>
            <w:tcW w:w="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9FDB3A6" w14:textId="77777777" w:rsidR="00462C08" w:rsidRDefault="00000000">
            <w:pPr>
              <w:spacing w:after="30"/>
              <w:jc w:val="left"/>
            </w:pPr>
            <w:r>
              <w:rPr>
                <w:sz w:val="20"/>
              </w:rPr>
              <w:t>53%</w:t>
            </w:r>
          </w:p>
        </w:tc>
        <w:tc>
          <w:tcPr>
            <w:tcW w:w="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9FDB3A6" w14:textId="77777777" w:rsidR="00462C08" w:rsidRDefault="00000000">
            <w:pPr>
              <w:spacing w:after="30"/>
              <w:jc w:val="left"/>
            </w:pPr>
            <w:r>
              <w:rPr>
                <w:sz w:val="20"/>
              </w:rPr>
              <w:t>73%</w:t>
            </w:r>
          </w:p>
        </w:tc>
        <w:tc>
          <w:tcPr>
            <w:tcW w:w="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9FDB3A6" w14:textId="77777777" w:rsidR="00462C08" w:rsidRDefault="00000000">
            <w:pPr>
              <w:spacing w:after="30"/>
              <w:jc w:val="left"/>
            </w:pPr>
            <w:r>
              <w:rPr>
                <w:sz w:val="20"/>
              </w:rPr>
              <w:t>92%</w:t>
            </w:r>
          </w:p>
        </w:tc>
        <w:tc>
          <w:tcPr>
            <w:tcW w:w="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9FDB3A6" w14:textId="77777777" w:rsidR="00462C08" w:rsidRDefault="00000000">
            <w:pPr>
              <w:spacing w:after="30"/>
              <w:jc w:val="left"/>
            </w:pPr>
            <w:r>
              <w:rPr>
                <w:sz w:val="20"/>
              </w:rPr>
              <w:t>81%</w:t>
            </w:r>
          </w:p>
        </w:tc>
        <w:tc>
          <w:tcPr>
            <w:tcW w:w="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9FDB3A6" w14:textId="77777777" w:rsidR="00462C08" w:rsidRDefault="00000000">
            <w:pPr>
              <w:spacing w:after="30"/>
              <w:jc w:val="left"/>
            </w:pPr>
            <w:r>
              <w:rPr>
                <w:sz w:val="20"/>
              </w:rPr>
              <w:t>83%</w:t>
            </w:r>
          </w:p>
        </w:tc>
        <w:tc>
          <w:tcPr>
            <w:tcW w:w="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9FDB3A6" w14:textId="77777777" w:rsidR="00462C08" w:rsidRDefault="00000000">
            <w:pPr>
              <w:spacing w:after="30"/>
              <w:jc w:val="left"/>
            </w:pPr>
            <w:r>
              <w:rPr>
                <w:sz w:val="20"/>
              </w:rPr>
              <w:t>96%</w:t>
            </w:r>
          </w:p>
        </w:tc>
        <w:tc>
          <w:tcPr>
            <w:tcW w:w="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9FDB3A6" w14:textId="77777777" w:rsidR="00462C08" w:rsidRDefault="00000000">
            <w:pPr>
              <w:spacing w:after="30"/>
              <w:jc w:val="left"/>
            </w:pPr>
            <w:r>
              <w:rPr>
                <w:sz w:val="20"/>
              </w:rPr>
              <w:t>99%</w:t>
            </w:r>
          </w:p>
        </w:tc>
        <w:tc>
          <w:tcPr>
            <w:tcW w:w="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9FDB3A6" w14:textId="77777777" w:rsidR="00462C08" w:rsidRDefault="00000000">
            <w:pPr>
              <w:spacing w:after="30"/>
              <w:jc w:val="left"/>
            </w:pPr>
            <w:r>
              <w:rPr>
                <w:sz w:val="20"/>
              </w:rPr>
              <w:t>36%</w:t>
            </w:r>
          </w:p>
        </w:tc>
      </w:tr>
      <w:tr w:rsidR="00462C08" w14:paraId="25957A9D" w14:textId="77777777">
        <w:tblPrEx>
          <w:tblCellMar>
            <w:top w:w="0" w:type="dxa"/>
            <w:bottom w:w="0" w:type="dxa"/>
          </w:tblCellMar>
        </w:tblPrEx>
        <w:trPr>
          <w:cantSplit/>
        </w:trPr>
        <w:tc>
          <w:tcPr>
            <w:tcW w:w="28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9FDB3A6" w14:textId="77777777" w:rsidR="00462C08" w:rsidRDefault="00000000">
            <w:pPr>
              <w:spacing w:after="30"/>
              <w:jc w:val="left"/>
            </w:pPr>
            <w:r>
              <w:rPr>
                <w:sz w:val="20"/>
              </w:rPr>
              <w:t>Ours sampled T=0.7 seed 2</w:t>
            </w:r>
          </w:p>
        </w:tc>
        <w:tc>
          <w:tcPr>
            <w:tcW w:w="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9FDB3A6" w14:textId="77777777" w:rsidR="00462C08" w:rsidRDefault="00000000">
            <w:pPr>
              <w:spacing w:after="30"/>
              <w:jc w:val="left"/>
            </w:pPr>
            <w:r>
              <w:rPr>
                <w:sz w:val="20"/>
              </w:rPr>
              <w:t>54%</w:t>
            </w:r>
          </w:p>
        </w:tc>
        <w:tc>
          <w:tcPr>
            <w:tcW w:w="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9FDB3A6" w14:textId="77777777" w:rsidR="00462C08" w:rsidRDefault="00000000">
            <w:pPr>
              <w:spacing w:after="30"/>
              <w:jc w:val="left"/>
            </w:pPr>
            <w:r>
              <w:rPr>
                <w:sz w:val="20"/>
              </w:rPr>
              <w:t>74%</w:t>
            </w:r>
          </w:p>
        </w:tc>
        <w:tc>
          <w:tcPr>
            <w:tcW w:w="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9FDB3A6" w14:textId="77777777" w:rsidR="00462C08" w:rsidRDefault="00000000">
            <w:pPr>
              <w:spacing w:after="30"/>
              <w:jc w:val="left"/>
            </w:pPr>
            <w:r>
              <w:rPr>
                <w:sz w:val="20"/>
              </w:rPr>
              <w:t>90%</w:t>
            </w:r>
          </w:p>
        </w:tc>
        <w:tc>
          <w:tcPr>
            <w:tcW w:w="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9FDB3A6" w14:textId="77777777" w:rsidR="00462C08" w:rsidRDefault="00000000">
            <w:pPr>
              <w:spacing w:after="30"/>
              <w:jc w:val="left"/>
            </w:pPr>
            <w:r>
              <w:rPr>
                <w:sz w:val="20"/>
              </w:rPr>
              <w:t>81%</w:t>
            </w:r>
          </w:p>
        </w:tc>
        <w:tc>
          <w:tcPr>
            <w:tcW w:w="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9FDB3A6" w14:textId="77777777" w:rsidR="00462C08" w:rsidRDefault="00000000">
            <w:pPr>
              <w:spacing w:after="30"/>
              <w:jc w:val="left"/>
            </w:pPr>
            <w:r>
              <w:rPr>
                <w:sz w:val="20"/>
              </w:rPr>
              <w:t>79%</w:t>
            </w:r>
          </w:p>
        </w:tc>
        <w:tc>
          <w:tcPr>
            <w:tcW w:w="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9FDB3A6" w14:textId="77777777" w:rsidR="00462C08" w:rsidRDefault="00000000">
            <w:pPr>
              <w:spacing w:after="30"/>
              <w:jc w:val="left"/>
            </w:pPr>
            <w:r>
              <w:rPr>
                <w:sz w:val="20"/>
              </w:rPr>
              <w:t>100%</w:t>
            </w:r>
          </w:p>
        </w:tc>
        <w:tc>
          <w:tcPr>
            <w:tcW w:w="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9FDB3A6" w14:textId="77777777" w:rsidR="00462C08" w:rsidRDefault="00000000">
            <w:pPr>
              <w:spacing w:after="30"/>
              <w:jc w:val="left"/>
            </w:pPr>
            <w:r>
              <w:rPr>
                <w:sz w:val="20"/>
              </w:rPr>
              <w:t>100%</w:t>
            </w:r>
          </w:p>
        </w:tc>
        <w:tc>
          <w:tcPr>
            <w:tcW w:w="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vAlign w:val="center"/>
          </w:tcPr>
          <w:p w14:paraId="39FDB3A6" w14:textId="77777777" w:rsidR="00462C08" w:rsidRDefault="00000000">
            <w:pPr>
              <w:spacing w:after="30"/>
              <w:jc w:val="left"/>
            </w:pPr>
            <w:r>
              <w:rPr>
                <w:sz w:val="20"/>
              </w:rPr>
              <w:t>25%</w:t>
            </w:r>
          </w:p>
        </w:tc>
      </w:tr>
    </w:tbl>
    <w:p>
      <w:pPr>
        <w:spacing w:after="60"/>
        <w:jc w:val="both"/>
      </w:pPr>
    </w:p>
    <w:p>
      <w:pPr>
        <w:spacing w:after="120" w:line="360" w:lineRule="auto"/>
        <w:jc w:val="both"/>
      </w:pPr>
      <w:r>
        <w:rPr/>
        <w:t>Run-to-run variability: three greedy runs gave identical outputs (52%, 52%, 52% exact match); three sampled runs at T = 0.7 gave 49%, 53%, 54% (mean 52.0%, SD 2.6 points).</w:t>
      </w:r>
    </w:p>
    <w:p>
      <w:pPr>
        <w:pStyle w:val="Heading3"/>
        <w:keepNext/>
        <w:spacing w:after="80"/>
        <w:jc w:val="left"/>
      </w:pPr>
      <w:r>
        <w:rPr/>
        <w:t>Appendix C — User-study instruments and consent form</w:t>
      </w:r>
    </w:p>
    <w:p>
      <w:pPr>
        <w:spacing w:after="120" w:line="360" w:lineRule="auto"/>
        <w:jc w:val="both"/>
      </w:pPr>
      <w:r>
        <w:rPr/>
        <w:t>Not applicable: no user study was conducted (Section 7.6).</w:t>
      </w:r>
    </w:p>
    <w:p>
      <w:pPr>
        <w:pStyle w:val="Heading3"/>
        <w:keepNext/>
        <w:spacing w:after="80"/>
        <w:jc w:val="left"/>
      </w:pPr>
      <w:r>
        <w:rPr/>
        <w:t>Appendix D — Annotation guidelines and labelling examples</w:t>
      </w:r>
    </w:p>
    <w:p>
      <w:pPr>
        <w:spacing w:after="120" w:line="360" w:lineRule="auto"/>
        <w:jc w:val="both"/>
      </w:pPr>
      <w:r>
        <w:rPr/>
        <w:t>Gold labels (evaluation/testset.json) were written from the English source request before any system was run, using these rules:</w:t>
      </w:r>
    </w:p>
    <w:p>
      <w:pPr>
        <w:pStyle w:val="ListParagraph"/>
        <w:numPr>
          <w:ilvl w:val="0"/>
          <w:numId w:val="2"/>
        </w:numPr>
        <w:spacing w:after="60" w:line="360" w:lineRule="auto"/>
        <w:ind w:left="504" w:hanging="360"/>
        <w:jc w:val="both"/>
      </w:pPr>
      <w:r>
        <w:rPr/>
        <w:t>Medicine: the product or drug name as said (brand or generic), without form words such as tablet, capsule or syrup; alternatives listed when equally correct ("Dolo 650" or "Dolo"; "B12" or "vitamin B12").</w:t>
      </w:r>
    </w:p>
    <w:p>
      <w:pPr>
        <w:pStyle w:val="ListParagraph"/>
        <w:numPr>
          <w:ilvl w:val="0"/>
          <w:numId w:val="2"/>
        </w:numPr>
        <w:spacing w:after="60" w:line="360" w:lineRule="auto"/>
        <w:ind w:left="504" w:hanging="360"/>
        <w:jc w:val="both"/>
      </w:pPr>
      <w:r>
        <w:rPr/>
        <w:t>Dose: the amount the user said with its unit ("500 mg", "2 tablets", "half tablet", "10 units"); if no amount is said, the gold dose is empty and only an empty value or the system default "1 tablet" is correct.</w:t>
      </w:r>
    </w:p>
    <w:p>
      <w:pPr>
        <w:pStyle w:val="ListParagraph"/>
        <w:numPr>
          <w:ilvl w:val="0"/>
          <w:numId w:val="2"/>
        </w:numPr>
        <w:spacing w:after="60" w:line="360" w:lineRule="auto"/>
        <w:ind w:left="504" w:hanging="360"/>
        <w:jc w:val="both"/>
      </w:pPr>
      <w:r>
        <w:rPr/>
        <w:t>Time: 24-hour [hour, minute]; part-of-day words follow the system's documented convention (morning 08:00, afternoon 14:00, evening 18:00, night 21:00).</w:t>
      </w:r>
    </w:p>
    <w:p>
      <w:pPr>
        <w:pStyle w:val="ListParagraph"/>
        <w:numPr>
          <w:ilvl w:val="0"/>
          <w:numId w:val="2"/>
        </w:numPr>
        <w:spacing w:after="60" w:line="360" w:lineRule="auto"/>
        <w:ind w:left="504" w:hanging="360"/>
        <w:jc w:val="both"/>
      </w:pPr>
      <w:r>
        <w:rPr/>
        <w:t>Frequency: daily unless a weekday ("every Monday") or a duration ("for the next 5 days/3 months") is stated; "every morning/night/day" counts as daily.</w:t>
      </w:r>
    </w:p>
    <w:p>
      <w:pPr>
        <w:pStyle w:val="ListParagraph"/>
        <w:numPr>
          <w:ilvl w:val="0"/>
          <w:numId w:val="2"/>
        </w:numPr>
        <w:spacing w:after="60" w:line="360" w:lineRule="auto"/>
        <w:ind w:left="504" w:hanging="360"/>
        <w:jc w:val="both"/>
      </w:pPr>
      <w:r>
        <w:rPr/>
        <w:t>Each request is translated into Hindi, Tamil, Telugu and Bengali keeping the same information; numbers are written with digits (Bengali items use Bengali digits) and units such as "mg" are kept in Latin script, as speech-recognition output usually shows them.</w:t>
      </w:r>
    </w:p>
    <w:p>
      <w:pPr>
        <w:spacing w:after="120" w:line="360" w:lineRule="auto"/>
        <w:jc w:val="both"/>
      </w:pPr>
      <w:r>
        <w:rPr/>
        <w:t>Example: "I have to take 10 units of insulin every day at 8 pm for the next 3 months" → medicine: insulin; dose: 10 units; time: [20, 0]; frequency: next 3 months.</w:t>
      </w:r>
    </w:p>
    <w:sectPr w:rsidR="00462C08">
      <w:footerReference w:type="default" r:id="rId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11CF6E" w14:textId="77777777" w:rsidR="002F2F0A" w:rsidRDefault="002F2F0A">
      <w:r>
        <w:separator/>
      </w:r>
    </w:p>
  </w:endnote>
  <w:endnote w:type="continuationSeparator" w:id="0">
    <w:p w14:paraId="21E2727F" w14:textId="77777777" w:rsidR="002F2F0A" w:rsidRDefault="002F2F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5AC435" w14:textId="77777777" w:rsidR="00462C08" w:rsidRDefault="00000000">
    <w:pPr>
      <w:pBdr>
        <w:top w:val="single" w:sz="4" w:space="4" w:color="A6A6A6"/>
      </w:pBdr>
      <w:tabs>
        <w:tab w:val="right" w:pos="9026"/>
      </w:tabs>
    </w:pPr>
    <w:r>
      <w:rPr>
        <w:color w:val="7F7F7F"/>
        <w:sz w:val="16"/>
        <w:szCs w:val="16"/>
      </w:rPr>
      <w:t xml:space="preserve">BCSE306 Artificial Intelligence — Final Project Review Report | Team </w:t>
    </w:r>
    <w:r>
      <w:rPr>
        <w:color w:val="7F7F7F"/>
        <w:sz w:val="16"/>
        <w:szCs w:val="16"/>
        <w:highlight w:val="yellow"/>
      </w:rPr>
      <w:t>[TO FILL]</w:t>
    </w:r>
    <w:r>
      <w:rPr>
        <w:color w:val="7F7F7F"/>
        <w:sz w:val="16"/>
        <w:szCs w:val="16"/>
      </w:rPr>
    </w:r>
    <w:r>
      <w:rPr>
        <w:color w:val="7F7F7F"/>
        <w:sz w:val="16"/>
        <w:szCs w:val="16"/>
      </w:rPr>
      <w:tab/>
      <w:t xml:space="preserve">Page </w:t>
    </w:r>
    <w:r>
      <w:rPr>
        <w:color w:val="7F7F7F"/>
        <w:sz w:val="16"/>
        <w:szCs w:val="16"/>
      </w:rPr>
      <w:fldChar w:fldCharType="begin"/>
    </w:r>
    <w:r>
      <w:rPr>
        <w:color w:val="7F7F7F"/>
        <w:sz w:val="16"/>
        <w:szCs w:val="16"/>
      </w:rPr>
      <w:instrText>PAGE</w:instrText>
    </w:r>
    <w:r>
      <w:rPr>
        <w:color w:val="7F7F7F"/>
        <w:sz w:val="16"/>
        <w:szCs w:val="16"/>
      </w:rPr>
      <w:fldChar w:fldCharType="separate"/>
    </w:r>
    <w:r w:rsidR="006A0FF2">
      <w:rPr>
        <w:noProof/>
        <w:color w:val="7F7F7F"/>
        <w:sz w:val="16"/>
        <w:szCs w:val="16"/>
      </w:rPr>
      <w:t>1</w:t>
    </w:r>
    <w:r>
      <w:rPr>
        <w:color w:val="7F7F7F"/>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1C7D5A" w14:textId="77777777" w:rsidR="00462C08" w:rsidRDefault="00000000">
    <w:pPr>
      <w:pBdr>
        <w:top w:val="single" w:sz="4" w:space="4" w:color="A6A6A6"/>
      </w:pBdr>
      <w:tabs>
        <w:tab w:val="right" w:pos="13958"/>
      </w:tabs>
    </w:pPr>
    <w:r>
      <w:rPr>
        <w:color w:val="7F7F7F"/>
        <w:sz w:val="16"/>
        <w:szCs w:val="16"/>
      </w:rPr>
      <w:t xml:space="preserve">BCSE306 Artificial Intelligence — Final Project Review Report | Team </w:t>
    </w:r>
    <w:r>
      <w:rPr>
        <w:color w:val="7F7F7F"/>
        <w:sz w:val="16"/>
        <w:szCs w:val="16"/>
        <w:highlight w:val="yellow"/>
      </w:rPr>
      <w:t>[TO FILL]</w:t>
    </w:r>
    <w:r>
      <w:rPr>
        <w:color w:val="7F7F7F"/>
        <w:sz w:val="16"/>
        <w:szCs w:val="16"/>
      </w:rPr>
    </w:r>
    <w:r>
      <w:rPr>
        <w:color w:val="7F7F7F"/>
        <w:sz w:val="16"/>
        <w:szCs w:val="16"/>
      </w:rPr>
      <w:tab/>
      <w:t xml:space="preserve">Page </w:t>
    </w:r>
    <w:r>
      <w:rPr>
        <w:color w:val="7F7F7F"/>
        <w:sz w:val="16"/>
        <w:szCs w:val="16"/>
      </w:rPr>
      <w:fldChar w:fldCharType="begin"/>
    </w:r>
    <w:r>
      <w:rPr>
        <w:color w:val="7F7F7F"/>
        <w:sz w:val="16"/>
        <w:szCs w:val="16"/>
      </w:rPr>
      <w:instrText>PAGE</w:instrText>
    </w:r>
    <w:r>
      <w:rPr>
        <w:color w:val="7F7F7F"/>
        <w:sz w:val="16"/>
        <w:szCs w:val="16"/>
      </w:rPr>
      <w:fldChar w:fldCharType="separate"/>
    </w:r>
    <w:r w:rsidR="006A0FF2">
      <w:rPr>
        <w:noProof/>
        <w:color w:val="7F7F7F"/>
        <w:sz w:val="16"/>
        <w:szCs w:val="16"/>
      </w:rPr>
      <w:t>1</w:t>
    </w:r>
    <w:r>
      <w:rPr>
        <w:color w:val="7F7F7F"/>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FA9007" w14:textId="77777777" w:rsidR="00462C08" w:rsidRDefault="00000000">
    <w:pPr>
      <w:pBdr>
        <w:top w:val="single" w:sz="4" w:space="4" w:color="A6A6A6"/>
      </w:pBdr>
      <w:tabs>
        <w:tab w:val="right" w:pos="9026"/>
      </w:tabs>
    </w:pPr>
    <w:r>
      <w:rPr>
        <w:color w:val="7F7F7F"/>
        <w:sz w:val="16"/>
        <w:szCs w:val="16"/>
      </w:rPr>
      <w:t xml:space="preserve">BCSE306 Artificial Intelligence — Final Project Review Report | Team </w:t>
    </w:r>
    <w:r>
      <w:rPr>
        <w:color w:val="7F7F7F"/>
        <w:sz w:val="16"/>
        <w:szCs w:val="16"/>
        <w:highlight w:val="yellow"/>
      </w:rPr>
      <w:t>[TO FILL]</w:t>
    </w:r>
    <w:r>
      <w:rPr>
        <w:color w:val="7F7F7F"/>
        <w:sz w:val="16"/>
        <w:szCs w:val="16"/>
      </w:rPr>
    </w:r>
    <w:r>
      <w:rPr>
        <w:color w:val="7F7F7F"/>
        <w:sz w:val="16"/>
        <w:szCs w:val="16"/>
      </w:rPr>
      <w:tab/>
      <w:t xml:space="preserve">Page </w:t>
    </w:r>
    <w:r>
      <w:rPr>
        <w:color w:val="7F7F7F"/>
        <w:sz w:val="16"/>
        <w:szCs w:val="16"/>
      </w:rPr>
      <w:fldChar w:fldCharType="begin"/>
    </w:r>
    <w:r>
      <w:rPr>
        <w:color w:val="7F7F7F"/>
        <w:sz w:val="16"/>
        <w:szCs w:val="16"/>
      </w:rPr>
      <w:instrText>PAGE</w:instrText>
    </w:r>
    <w:r>
      <w:rPr>
        <w:color w:val="7F7F7F"/>
        <w:sz w:val="16"/>
        <w:szCs w:val="16"/>
      </w:rPr>
      <w:fldChar w:fldCharType="separate"/>
    </w:r>
    <w:r w:rsidR="006A0FF2">
      <w:rPr>
        <w:noProof/>
        <w:color w:val="7F7F7F"/>
        <w:sz w:val="16"/>
        <w:szCs w:val="16"/>
      </w:rPr>
      <w:t>1</w:t>
    </w:r>
    <w:r>
      <w:rPr>
        <w:color w:val="7F7F7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39EC38" w14:textId="77777777" w:rsidR="002F2F0A" w:rsidRDefault="002F2F0A">
      <w:r>
        <w:separator/>
      </w:r>
    </w:p>
  </w:footnote>
  <w:footnote w:type="continuationSeparator" w:id="0">
    <w:p w14:paraId="6EF774C0" w14:textId="77777777" w:rsidR="002F2F0A" w:rsidRDefault="002F2F0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AE16CC"/>
    <w:multiLevelType w:val="hybridMultilevel"/>
    <w:tmpl w:val="709C7A28"/>
    <w:lvl w:ilvl="0" w:tplc="E532312A">
      <w:start w:val="1"/>
      <w:numFmt w:val="bullet"/>
      <w:lvlText w:val="•"/>
      <w:lvlJc w:val="left"/>
      <w:pPr>
        <w:ind w:left="540" w:hanging="270"/>
      </w:pPr>
    </w:lvl>
    <w:lvl w:ilvl="1" w:tplc="97DC58D8">
      <w:numFmt w:val="decimal"/>
      <w:lvlText w:val=""/>
      <w:lvlJc w:val="left"/>
    </w:lvl>
    <w:lvl w:ilvl="2" w:tplc="BEAECB50">
      <w:numFmt w:val="decimal"/>
      <w:lvlText w:val=""/>
      <w:lvlJc w:val="left"/>
    </w:lvl>
    <w:lvl w:ilvl="3" w:tplc="41E6A670">
      <w:numFmt w:val="decimal"/>
      <w:lvlText w:val=""/>
      <w:lvlJc w:val="left"/>
    </w:lvl>
    <w:lvl w:ilvl="4" w:tplc="C2EC6140">
      <w:numFmt w:val="decimal"/>
      <w:lvlText w:val=""/>
      <w:lvlJc w:val="left"/>
    </w:lvl>
    <w:lvl w:ilvl="5" w:tplc="67441A5A">
      <w:numFmt w:val="decimal"/>
      <w:lvlText w:val=""/>
      <w:lvlJc w:val="left"/>
    </w:lvl>
    <w:lvl w:ilvl="6" w:tplc="5BECC1EC">
      <w:numFmt w:val="decimal"/>
      <w:lvlText w:val=""/>
      <w:lvlJc w:val="left"/>
    </w:lvl>
    <w:lvl w:ilvl="7" w:tplc="00AAD2E4">
      <w:numFmt w:val="decimal"/>
      <w:lvlText w:val=""/>
      <w:lvlJc w:val="left"/>
    </w:lvl>
    <w:lvl w:ilvl="8" w:tplc="FFAAC386">
      <w:numFmt w:val="decimal"/>
      <w:lvlText w:val=""/>
      <w:lvlJc w:val="left"/>
    </w:lvl>
  </w:abstractNum>
  <w:abstractNum w:abstractNumId="1" w15:restartNumberingAfterBreak="0">
    <w:nsid w:val="6CA00B6D"/>
    <w:multiLevelType w:val="hybridMultilevel"/>
    <w:tmpl w:val="4808DA88"/>
    <w:lvl w:ilvl="0" w:tplc="4E6CE410">
      <w:start w:val="1"/>
      <w:numFmt w:val="bullet"/>
      <w:lvlText w:val="●"/>
      <w:lvlJc w:val="left"/>
      <w:pPr>
        <w:ind w:left="720" w:hanging="360"/>
      </w:pPr>
    </w:lvl>
    <w:lvl w:ilvl="1" w:tplc="CCFEA7D4">
      <w:start w:val="1"/>
      <w:numFmt w:val="bullet"/>
      <w:lvlText w:val="○"/>
      <w:lvlJc w:val="left"/>
      <w:pPr>
        <w:ind w:left="1440" w:hanging="360"/>
      </w:pPr>
    </w:lvl>
    <w:lvl w:ilvl="2" w:tplc="FFB41F24">
      <w:start w:val="1"/>
      <w:numFmt w:val="bullet"/>
      <w:lvlText w:val="■"/>
      <w:lvlJc w:val="left"/>
      <w:pPr>
        <w:ind w:left="2160" w:hanging="360"/>
      </w:pPr>
    </w:lvl>
    <w:lvl w:ilvl="3" w:tplc="2CD65EFA">
      <w:start w:val="1"/>
      <w:numFmt w:val="bullet"/>
      <w:lvlText w:val="●"/>
      <w:lvlJc w:val="left"/>
      <w:pPr>
        <w:ind w:left="2880" w:hanging="360"/>
      </w:pPr>
    </w:lvl>
    <w:lvl w:ilvl="4" w:tplc="F4064F14">
      <w:start w:val="1"/>
      <w:numFmt w:val="bullet"/>
      <w:lvlText w:val="○"/>
      <w:lvlJc w:val="left"/>
      <w:pPr>
        <w:ind w:left="3600" w:hanging="360"/>
      </w:pPr>
    </w:lvl>
    <w:lvl w:ilvl="5" w:tplc="2A3803EE">
      <w:start w:val="1"/>
      <w:numFmt w:val="bullet"/>
      <w:lvlText w:val="■"/>
      <w:lvlJc w:val="left"/>
      <w:pPr>
        <w:ind w:left="4320" w:hanging="360"/>
      </w:pPr>
    </w:lvl>
    <w:lvl w:ilvl="6" w:tplc="0F5A4DDE">
      <w:start w:val="1"/>
      <w:numFmt w:val="bullet"/>
      <w:lvlText w:val="●"/>
      <w:lvlJc w:val="left"/>
      <w:pPr>
        <w:ind w:left="5040" w:hanging="360"/>
      </w:pPr>
    </w:lvl>
    <w:lvl w:ilvl="7" w:tplc="B18E1BCE">
      <w:start w:val="1"/>
      <w:numFmt w:val="bullet"/>
      <w:lvlText w:val="●"/>
      <w:lvlJc w:val="left"/>
      <w:pPr>
        <w:ind w:left="5760" w:hanging="360"/>
      </w:pPr>
    </w:lvl>
    <w:lvl w:ilvl="8" w:tplc="F3A47EF6">
      <w:start w:val="1"/>
      <w:numFmt w:val="bullet"/>
      <w:lvlText w:val="●"/>
      <w:lvlJc w:val="left"/>
      <w:pPr>
        <w:ind w:left="6480" w:hanging="360"/>
      </w:pPr>
    </w:lvl>
  </w:abstractNum>
  <w:num w:numId="1" w16cid:durableId="486867297">
    <w:abstractNumId w:val="1"/>
    <w:lvlOverride w:ilvl="0">
      <w:startOverride w:val="1"/>
    </w:lvlOverride>
  </w:num>
  <w:num w:numId="2" w16cid:durableId="66705271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updateFields w:val="tru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2C08"/>
    <w:rsid w:val="000B2558"/>
    <w:rsid w:val="002F2F0A"/>
    <w:rsid w:val="00462C08"/>
    <w:rsid w:val="006A0FF2"/>
    <w:rsid w:val="007F08C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2198A1"/>
  <w15:docId w15:val="{12572275-B4A0-480D-9EE6-99D028918C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360" w:after="160"/>
      <w:outlineLvl w:val="0"/>
    </w:pPr>
    <w:rPr>
      <w:b/>
      <w:bCs/>
      <w:color w:val="1F3864"/>
      <w:sz w:val="30"/>
      <w:szCs w:val="30"/>
    </w:rPr>
  </w:style>
  <w:style w:type="paragraph" w:styleId="Heading2">
    <w:name w:val="heading 2"/>
    <w:uiPriority w:val="9"/>
    <w:unhideWhenUsed/>
    <w:qFormat/>
    <w:pPr>
      <w:keepNext/>
      <w:spacing w:before="240" w:after="100"/>
      <w:outlineLvl w:val="1"/>
    </w:pPr>
    <w:rPr>
      <w:b/>
      <w:bCs/>
      <w:color w:val="1F3864"/>
      <w:sz w:val="26"/>
      <w:szCs w:val="26"/>
    </w:rPr>
  </w:style>
  <w:style w:type="paragraph" w:styleId="Heading3">
    <w:name w:val="heading 3"/>
    <w:uiPriority w:val="9"/>
    <w:unhideWhenUsed/>
    <w:qFormat/>
    <w:pPr>
      <w:keepNext/>
      <w:spacing w:before="200" w:after="80"/>
      <w:outlineLvl w:val="2"/>
    </w:pPr>
    <w:rPr>
      <w:b/>
      <w:bCs/>
      <w:color w:val="40404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6A0FF2"/>
    <w:pPr>
      <w:spacing w:after="100"/>
    </w:pPr>
  </w:style>
  <w:style w:type="paragraph" w:styleId="TOC2">
    <w:name w:val="toc 2"/>
    <w:basedOn w:val="Normal"/>
    <w:next w:val="Normal"/>
    <w:autoRedefine/>
    <w:uiPriority w:val="39"/>
    <w:unhideWhenUsed/>
    <w:rsid w:val="006A0FF2"/>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27</Pages>
  <Words>6512</Words>
  <Characters>37119</Characters>
  <Application>Microsoft Office Word</Application>
  <DocSecurity>0</DocSecurity>
  <Lines>309</Lines>
  <Paragraphs>87</Paragraphs>
  <ScaleCrop>false</ScaleCrop>
  <Company/>
  <LinksUpToDate>false</LinksUpToDate>
  <CharactersWithSpaces>43544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BCSE306 Final Project Review Report Template</dc:title>
  <dc:creator>BCSE306</dc:creator>
  <cp:lastModifiedBy>Ilanthenral Kandasamy</cp:lastModifiedBy>
  <cp:revision>3</cp:revision>
  <dcterms:created xsi:type="dcterms:W3CDTF">2026-10-04T12:55:00Z</dcterms:created>
  <dcterms:modified xsi:type="dcterms:W3CDTF">2026-10-04T12:59:00Z</dcterms:modified>
</cp:coreProperties>
</file>