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5A" w:rsidRPr="00857F5A" w:rsidRDefault="00857F5A" w:rsidP="00857F5A">
      <w:pPr>
        <w:rPr>
          <w:rFonts w:ascii="Times New Roman" w:hAnsi="Times New Roman" w:cs="Times New Roman"/>
          <w:b/>
          <w:sz w:val="28"/>
          <w:szCs w:val="28"/>
          <w:lang w:val="en-IN"/>
        </w:rPr>
      </w:pPr>
      <w:bookmarkStart w:id="0" w:name="_GoBack"/>
      <w:proofErr w:type="spellStart"/>
      <w:r w:rsidRPr="00857F5A">
        <w:rPr>
          <w:rFonts w:ascii="Times New Roman" w:hAnsi="Times New Roman" w:cs="Times New Roman"/>
          <w:b/>
          <w:sz w:val="28"/>
          <w:szCs w:val="28"/>
          <w:lang w:val="en-IN"/>
        </w:rPr>
        <w:t>Tejas</w:t>
      </w:r>
      <w:proofErr w:type="spellEnd"/>
      <w:r w:rsidRPr="00857F5A">
        <w:rPr>
          <w:rFonts w:ascii="Times New Roman" w:hAnsi="Times New Roman" w:cs="Times New Roman"/>
          <w:b/>
          <w:sz w:val="28"/>
          <w:szCs w:val="28"/>
          <w:lang w:val="en-IN"/>
        </w:rPr>
        <w:t xml:space="preserve"> </w:t>
      </w:r>
      <w:proofErr w:type="spellStart"/>
      <w:r w:rsidRPr="00857F5A">
        <w:rPr>
          <w:rFonts w:ascii="Times New Roman" w:hAnsi="Times New Roman" w:cs="Times New Roman"/>
          <w:b/>
          <w:sz w:val="28"/>
          <w:szCs w:val="28"/>
          <w:lang w:val="en-IN"/>
        </w:rPr>
        <w:t>Chopda</w:t>
      </w:r>
      <w:proofErr w:type="spellEnd"/>
    </w:p>
    <w:bookmarkEnd w:id="0"/>
    <w:p w:rsidR="00857F5A" w:rsidRDefault="00857F5A" w:rsidP="0074639F">
      <w:pPr>
        <w:jc w:val="center"/>
        <w:rPr>
          <w:rFonts w:ascii="Times New Roman" w:hAnsi="Times New Roman" w:cs="Times New Roman"/>
          <w:b/>
          <w:sz w:val="32"/>
        </w:rPr>
      </w:pPr>
    </w:p>
    <w:p w:rsidR="00980A89" w:rsidRDefault="0074639F" w:rsidP="0074639F">
      <w:pPr>
        <w:jc w:val="center"/>
        <w:rPr>
          <w:rFonts w:ascii="Times New Roman" w:hAnsi="Times New Roman" w:cs="Times New Roman"/>
          <w:b/>
          <w:sz w:val="32"/>
        </w:rPr>
      </w:pPr>
      <w:r w:rsidRPr="0074639F">
        <w:rPr>
          <w:rFonts w:ascii="Times New Roman" w:hAnsi="Times New Roman" w:cs="Times New Roman"/>
          <w:b/>
          <w:sz w:val="32"/>
        </w:rPr>
        <w:t xml:space="preserve">Survey Report on Types of </w:t>
      </w:r>
      <w:proofErr w:type="spellStart"/>
      <w:r w:rsidRPr="0074639F">
        <w:rPr>
          <w:rFonts w:ascii="Times New Roman" w:hAnsi="Times New Roman" w:cs="Times New Roman"/>
          <w:b/>
          <w:sz w:val="32"/>
          <w:lang w:val="en-IN"/>
        </w:rPr>
        <w:t>Blockchains</w:t>
      </w:r>
      <w:proofErr w:type="spellEnd"/>
      <w:r w:rsidRPr="0074639F">
        <w:rPr>
          <w:rFonts w:ascii="Times New Roman" w:hAnsi="Times New Roman" w:cs="Times New Roman"/>
          <w:b/>
          <w:sz w:val="32"/>
        </w:rPr>
        <w:t xml:space="preserve"> and </w:t>
      </w:r>
      <w:proofErr w:type="gramStart"/>
      <w:r w:rsidRPr="0074639F">
        <w:rPr>
          <w:rFonts w:ascii="Times New Roman" w:hAnsi="Times New Roman" w:cs="Times New Roman"/>
          <w:b/>
          <w:sz w:val="32"/>
        </w:rPr>
        <w:t>it’s</w:t>
      </w:r>
      <w:proofErr w:type="gramEnd"/>
      <w:r w:rsidRPr="0074639F">
        <w:rPr>
          <w:rFonts w:ascii="Times New Roman" w:hAnsi="Times New Roman" w:cs="Times New Roman"/>
          <w:b/>
          <w:sz w:val="32"/>
        </w:rPr>
        <w:t xml:space="preserve"> real time use cases</w:t>
      </w:r>
    </w:p>
    <w:p w:rsidR="0074639F" w:rsidRDefault="0074639F" w:rsidP="0074639F">
      <w:pPr>
        <w:rPr>
          <w:rFonts w:ascii="Times New Roman" w:hAnsi="Times New Roman" w:cs="Times New Roman"/>
          <w:sz w:val="28"/>
        </w:rPr>
      </w:pPr>
    </w:p>
    <w:p w:rsidR="00D61888" w:rsidRPr="00E3600D" w:rsidRDefault="0074639F" w:rsidP="00E3600D">
      <w:pPr>
        <w:rPr>
          <w:rFonts w:ascii="Times New Roman" w:hAnsi="Times New Roman" w:cs="Times New Roman"/>
          <w:color w:val="161513"/>
          <w:sz w:val="24"/>
          <w:szCs w:val="23"/>
        </w:rPr>
      </w:pPr>
      <w:proofErr w:type="spellStart"/>
      <w:r w:rsidRPr="00E3600D">
        <w:rPr>
          <w:b/>
          <w:sz w:val="24"/>
        </w:rPr>
        <w:t>BlockChains</w:t>
      </w:r>
      <w:proofErr w:type="spellEnd"/>
      <w:r w:rsidRPr="00E3600D">
        <w:rPr>
          <w:b/>
          <w:sz w:val="24"/>
        </w:rPr>
        <w:t>:</w:t>
      </w:r>
      <w:r w:rsidR="00E3600D">
        <w:t xml:space="preserve"> </w:t>
      </w:r>
      <w:r w:rsidRPr="00D61888">
        <w:t xml:space="preserve"> </w:t>
      </w:r>
      <w:proofErr w:type="spellStart"/>
      <w:r w:rsidR="00D61888"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w:t>
      </w:r>
      <w:r w:rsidR="00D61888" w:rsidRPr="00E3600D">
        <w:rPr>
          <w:rFonts w:ascii="Times New Roman" w:hAnsi="Times New Roman" w:cs="Times New Roman"/>
          <w:sz w:val="24"/>
        </w:rPr>
        <w:t xml:space="preserve">can be deﬁned as an immutable distributed digital ledger, which is secured using advanced cryptography, </w:t>
      </w:r>
      <w:r w:rsidR="00D61888" w:rsidRPr="00E3600D">
        <w:rPr>
          <w:rFonts w:ascii="Times New Roman" w:hAnsi="Times New Roman" w:cs="Times New Roman"/>
          <w:spacing w:val="-3"/>
          <w:sz w:val="24"/>
        </w:rPr>
        <w:t xml:space="preserve">replicated among the peer nodes in the peer-to-peer network, and uses consensus mechanism to agree upon the transaction </w:t>
      </w:r>
      <w:r w:rsidR="00D61888" w:rsidRPr="00E3600D">
        <w:rPr>
          <w:rFonts w:ascii="Times New Roman" w:hAnsi="Times New Roman" w:cs="Times New Roman"/>
          <w:spacing w:val="5"/>
          <w:sz w:val="24"/>
        </w:rPr>
        <w:t>log, whereas control is decentralized.</w:t>
      </w:r>
      <w:r w:rsidR="00E3600D" w:rsidRPr="00E3600D">
        <w:rPr>
          <w:rFonts w:ascii="Times New Roman" w:hAnsi="Times New Roman" w:cs="Times New Roman"/>
          <w:spacing w:val="5"/>
          <w:sz w:val="24"/>
        </w:rPr>
        <w:t xml:space="preserve"> It</w:t>
      </w:r>
      <w:r w:rsidR="00E3600D" w:rsidRPr="00E3600D">
        <w:rPr>
          <w:rFonts w:ascii="Times New Roman" w:hAnsi="Times New Roman" w:cs="Times New Roman"/>
          <w:color w:val="161513"/>
          <w:sz w:val="24"/>
          <w:szCs w:val="23"/>
        </w:rPr>
        <w:t xml:space="preserve"> provides data integrity with a single source of truth, eliminating data duplication and increasing security. </w:t>
      </w:r>
      <w:r w:rsidR="00E3600D" w:rsidRPr="00E3600D">
        <w:rPr>
          <w:rFonts w:ascii="Times New Roman" w:hAnsi="Times New Roman" w:cs="Times New Roman"/>
          <w:sz w:val="24"/>
        </w:rPr>
        <w:t xml:space="preserve">In a </w:t>
      </w:r>
      <w:proofErr w:type="spellStart"/>
      <w:r w:rsidR="00E3600D" w:rsidRPr="00E3600D">
        <w:rPr>
          <w:rFonts w:ascii="Times New Roman" w:hAnsi="Times New Roman" w:cs="Times New Roman"/>
          <w:sz w:val="24"/>
        </w:rPr>
        <w:t>blockchain</w:t>
      </w:r>
      <w:proofErr w:type="spellEnd"/>
      <w:r w:rsidR="00E3600D" w:rsidRPr="00E3600D">
        <w:rPr>
          <w:rFonts w:ascii="Times New Roman" w:hAnsi="Times New Roman" w:cs="Times New Roman"/>
          <w:sz w:val="24"/>
        </w:rPr>
        <w:t xml:space="preserve"> system, fraud and data tampering are prevented because data can’t be altered without the permission of a quorum of the parties. A </w:t>
      </w:r>
      <w:proofErr w:type="spellStart"/>
      <w:r w:rsidR="00E3600D" w:rsidRPr="00E3600D">
        <w:rPr>
          <w:rFonts w:ascii="Times New Roman" w:hAnsi="Times New Roman" w:cs="Times New Roman"/>
          <w:sz w:val="24"/>
        </w:rPr>
        <w:t>blockchain</w:t>
      </w:r>
      <w:proofErr w:type="spellEnd"/>
      <w:r w:rsidR="00E3600D" w:rsidRPr="00E3600D">
        <w:rPr>
          <w:rFonts w:ascii="Times New Roman" w:hAnsi="Times New Roman" w:cs="Times New Roman"/>
          <w:sz w:val="24"/>
        </w:rPr>
        <w:t xml:space="preserve"> ledger can be shared, but not altered. If someone tries to alter data, all participants will be alerted and will know who make the attempt.</w:t>
      </w:r>
    </w:p>
    <w:p w:rsidR="00D61888" w:rsidRPr="00E3600D" w:rsidRDefault="00D61888" w:rsidP="00E3600D">
      <w:pPr>
        <w:rPr>
          <w:rFonts w:ascii="Times New Roman" w:eastAsia="Times New Roman" w:hAnsi="Times New Roman" w:cs="Times New Roman"/>
          <w:spacing w:val="3"/>
          <w:sz w:val="24"/>
        </w:rPr>
      </w:pPr>
      <w:r w:rsidRPr="00E3600D">
        <w:rPr>
          <w:rFonts w:ascii="Times New Roman" w:hAnsi="Times New Roman" w:cs="Times New Roman"/>
          <w:sz w:val="24"/>
        </w:rPr>
        <w:t xml:space="preserve"> </w:t>
      </w:r>
      <w:r w:rsidRPr="00E3600D">
        <w:rPr>
          <w:rFonts w:ascii="Times New Roman" w:eastAsia="Times New Roman" w:hAnsi="Times New Roman" w:cs="Times New Roman"/>
          <w:spacing w:val="-1"/>
          <w:sz w:val="24"/>
        </w:rPr>
        <w:t xml:space="preserve">The ﬁrst successful cryptocurrency and </w:t>
      </w:r>
      <w:proofErr w:type="spellStart"/>
      <w:r w:rsidRPr="00E3600D">
        <w:rPr>
          <w:rFonts w:ascii="Times New Roman" w:eastAsia="Times New Roman" w:hAnsi="Times New Roman" w:cs="Times New Roman"/>
          <w:spacing w:val="-1"/>
          <w:sz w:val="24"/>
        </w:rPr>
        <w:t>blockchain</w:t>
      </w:r>
      <w:proofErr w:type="spellEnd"/>
      <w:r w:rsidRPr="00E3600D">
        <w:rPr>
          <w:rFonts w:ascii="Times New Roman" w:eastAsia="Times New Roman" w:hAnsi="Times New Roman" w:cs="Times New Roman"/>
          <w:spacing w:val="-1"/>
          <w:sz w:val="24"/>
        </w:rPr>
        <w:t xml:space="preserve"> appli</w:t>
      </w:r>
      <w:r w:rsidRPr="00E3600D">
        <w:rPr>
          <w:rFonts w:ascii="Times New Roman" w:eastAsia="Times New Roman" w:hAnsi="Times New Roman" w:cs="Times New Roman"/>
          <w:spacing w:val="3"/>
          <w:sz w:val="24"/>
        </w:rPr>
        <w:t xml:space="preserve">cation was released in 2009, combining concepts of public </w:t>
      </w:r>
      <w:r w:rsidRPr="00E3600D">
        <w:rPr>
          <w:rFonts w:ascii="Times New Roman" w:eastAsia="Times New Roman" w:hAnsi="Times New Roman" w:cs="Times New Roman"/>
          <w:spacing w:val="13"/>
          <w:sz w:val="24"/>
        </w:rPr>
        <w:t xml:space="preserve">key cryptography with a consensus algorithm known as </w:t>
      </w:r>
      <w:r w:rsidRPr="00E3600D">
        <w:rPr>
          <w:rFonts w:ascii="Times New Roman" w:eastAsia="Times New Roman" w:hAnsi="Times New Roman" w:cs="Times New Roman"/>
          <w:spacing w:val="9"/>
          <w:sz w:val="24"/>
        </w:rPr>
        <w:t xml:space="preserve">proof-of-work. </w:t>
      </w:r>
      <w:proofErr w:type="spellStart"/>
      <w:r w:rsidRPr="00E3600D">
        <w:rPr>
          <w:rFonts w:ascii="Times New Roman" w:hAnsi="Times New Roman" w:cs="Times New Roman"/>
          <w:sz w:val="24"/>
        </w:rPr>
        <w:t>B</w:t>
      </w:r>
      <w:r w:rsidRPr="00E3600D">
        <w:rPr>
          <w:rFonts w:ascii="Times New Roman" w:eastAsia="Times New Roman" w:hAnsi="Times New Roman" w:cs="Times New Roman"/>
          <w:spacing w:val="3"/>
          <w:sz w:val="24"/>
        </w:rPr>
        <w:t>lockchain</w:t>
      </w:r>
      <w:proofErr w:type="spellEnd"/>
      <w:r w:rsidRPr="00E3600D">
        <w:rPr>
          <w:rFonts w:ascii="Times New Roman" w:eastAsia="Times New Roman" w:hAnsi="Times New Roman" w:cs="Times New Roman"/>
          <w:spacing w:val="3"/>
          <w:sz w:val="24"/>
        </w:rPr>
        <w:t xml:space="preserve"> concept was introduced with the Bitcoin white</w:t>
      </w:r>
      <w:r w:rsidRPr="00E3600D">
        <w:rPr>
          <w:rFonts w:ascii="Times New Roman" w:eastAsia="Times New Roman" w:hAnsi="Times New Roman" w:cs="Times New Roman"/>
          <w:sz w:val="24"/>
        </w:rPr>
        <w:t>-</w:t>
      </w:r>
      <w:r w:rsidRPr="00E3600D">
        <w:rPr>
          <w:rFonts w:ascii="Times New Roman" w:eastAsia="Times New Roman" w:hAnsi="Times New Roman" w:cs="Times New Roman"/>
          <w:spacing w:val="-3"/>
          <w:sz w:val="24"/>
        </w:rPr>
        <w:t>paper to solve the double-spending problem, when executing</w:t>
      </w:r>
      <w:r w:rsidRPr="00E3600D">
        <w:rPr>
          <w:rFonts w:ascii="Times New Roman" w:eastAsia="Times New Roman" w:hAnsi="Times New Roman" w:cs="Times New Roman"/>
          <w:spacing w:val="3"/>
          <w:sz w:val="24"/>
        </w:rPr>
        <w:t xml:space="preserve"> </w:t>
      </w:r>
      <w:r w:rsidRPr="00E3600D">
        <w:rPr>
          <w:rFonts w:ascii="Times New Roman" w:eastAsia="Times New Roman" w:hAnsi="Times New Roman" w:cs="Times New Roman"/>
          <w:spacing w:val="-2"/>
          <w:sz w:val="24"/>
        </w:rPr>
        <w:t>a transaction over a communication medium without relying</w:t>
      </w:r>
      <w:r w:rsidRPr="00E3600D">
        <w:rPr>
          <w:rFonts w:ascii="Times New Roman" w:eastAsia="Times New Roman" w:hAnsi="Times New Roman" w:cs="Times New Roman"/>
          <w:spacing w:val="3"/>
          <w:sz w:val="24"/>
        </w:rPr>
        <w:t xml:space="preserve"> on a trusted third party like a ﬁnancial institution or a bank. </w:t>
      </w:r>
    </w:p>
    <w:p w:rsidR="00E3600D" w:rsidRDefault="00E3600D" w:rsidP="00E3600D">
      <w:pPr>
        <w:rPr>
          <w:rFonts w:ascii="Times New Roman" w:hAnsi="Times New Roman" w:cs="Times New Roman"/>
          <w:b/>
          <w:sz w:val="24"/>
        </w:rPr>
      </w:pPr>
    </w:p>
    <w:p w:rsidR="00A66B78" w:rsidRPr="00A66B78" w:rsidRDefault="00A66B78" w:rsidP="00E3600D">
      <w:pPr>
        <w:rPr>
          <w:rFonts w:ascii="Times New Roman" w:hAnsi="Times New Roman" w:cs="Times New Roman"/>
          <w:b/>
          <w:sz w:val="24"/>
        </w:rPr>
      </w:pPr>
      <w:r>
        <w:rPr>
          <w:rFonts w:ascii="Times New Roman" w:hAnsi="Times New Roman" w:cs="Times New Roman"/>
          <w:b/>
          <w:sz w:val="24"/>
        </w:rPr>
        <w:t>T</w:t>
      </w:r>
      <w:r w:rsidR="00E3600D" w:rsidRPr="00E3600D">
        <w:rPr>
          <w:rFonts w:ascii="Times New Roman" w:hAnsi="Times New Roman" w:cs="Times New Roman"/>
          <w:b/>
          <w:sz w:val="24"/>
        </w:rPr>
        <w:t xml:space="preserve">ypes of </w:t>
      </w:r>
      <w:proofErr w:type="spellStart"/>
      <w:r w:rsidR="00E3600D" w:rsidRPr="00E3600D">
        <w:rPr>
          <w:rFonts w:ascii="Times New Roman" w:hAnsi="Times New Roman" w:cs="Times New Roman"/>
          <w:b/>
          <w:sz w:val="24"/>
        </w:rPr>
        <w:t>blockchain</w:t>
      </w:r>
      <w:proofErr w:type="spellEnd"/>
    </w:p>
    <w:p w:rsidR="00E3600D" w:rsidRPr="00E3600D" w:rsidRDefault="00E3600D" w:rsidP="00E3600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Public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t>
      </w:r>
    </w:p>
    <w:p w:rsidR="00E3600D" w:rsidRPr="00E3600D" w:rsidRDefault="00E3600D" w:rsidP="00E3600D">
      <w:pPr>
        <w:rPr>
          <w:rFonts w:ascii="Times New Roman" w:hAnsi="Times New Roman" w:cs="Times New Roman"/>
          <w:sz w:val="24"/>
        </w:rPr>
      </w:pPr>
      <w:r w:rsidRPr="00E3600D">
        <w:rPr>
          <w:rFonts w:ascii="Times New Roman" w:hAnsi="Times New Roman" w:cs="Times New Roman"/>
          <w:sz w:val="24"/>
        </w:rPr>
        <w:t xml:space="preserve">A public, or permission-less,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network is one where anyone can participate without restrictions. Most types of cryptocurrencies run on a public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that is governed by rules or consensus algorithms.</w:t>
      </w:r>
      <w:r w:rsidR="00A66B78">
        <w:rPr>
          <w:rFonts w:ascii="Times New Roman" w:hAnsi="Times New Roman" w:cs="Times New Roman"/>
          <w:sz w:val="24"/>
        </w:rPr>
        <w:t xml:space="preserve"> </w:t>
      </w:r>
      <w:r w:rsidR="00A66B78" w:rsidRPr="00A66B78">
        <w:rPr>
          <w:rFonts w:ascii="Times New Roman" w:hAnsi="Times New Roman" w:cs="Times New Roman"/>
          <w:sz w:val="24"/>
        </w:rPr>
        <w:t>This user can access current and past records and conduct mining activities, the complex computations used to verify transactions and add them to the ledger. No valid record or transaction can be changed on the network, and anyone can verify the transactions, find bugs or propose changes because the source code is usually open source.</w:t>
      </w:r>
    </w:p>
    <w:p w:rsidR="00E3600D" w:rsidRPr="00E3600D" w:rsidRDefault="00E3600D" w:rsidP="00E3600D">
      <w:pPr>
        <w:pStyle w:val="ListParagraph"/>
        <w:numPr>
          <w:ilvl w:val="0"/>
          <w:numId w:val="2"/>
        </w:numPr>
        <w:rPr>
          <w:rFonts w:ascii="Times New Roman" w:hAnsi="Times New Roman" w:cs="Times New Roman"/>
          <w:sz w:val="24"/>
        </w:rPr>
      </w:pPr>
      <w:r w:rsidRPr="00E3600D">
        <w:rPr>
          <w:rFonts w:ascii="Times New Roman" w:hAnsi="Times New Roman" w:cs="Times New Roman"/>
          <w:sz w:val="24"/>
        </w:rPr>
        <w:t>P</w:t>
      </w:r>
      <w:r>
        <w:rPr>
          <w:rFonts w:ascii="Times New Roman" w:hAnsi="Times New Roman" w:cs="Times New Roman"/>
          <w:sz w:val="24"/>
        </w:rPr>
        <w:t xml:space="preserve">rivate </w:t>
      </w:r>
      <w:proofErr w:type="spellStart"/>
      <w:r>
        <w:rPr>
          <w:rFonts w:ascii="Times New Roman" w:hAnsi="Times New Roman" w:cs="Times New Roman"/>
          <w:sz w:val="24"/>
        </w:rPr>
        <w:t>blockchain</w:t>
      </w:r>
      <w:proofErr w:type="spellEnd"/>
      <w:r>
        <w:rPr>
          <w:rFonts w:ascii="Times New Roman" w:hAnsi="Times New Roman" w:cs="Times New Roman"/>
          <w:sz w:val="24"/>
        </w:rPr>
        <w:t xml:space="preserve"> :</w:t>
      </w:r>
    </w:p>
    <w:p w:rsidR="00445DBD" w:rsidRDefault="00E3600D" w:rsidP="00A66B78">
      <w:pPr>
        <w:jc w:val="both"/>
        <w:rPr>
          <w:rFonts w:ascii="Times New Roman" w:hAnsi="Times New Roman" w:cs="Times New Roman"/>
          <w:sz w:val="24"/>
        </w:rPr>
      </w:pPr>
      <w:r w:rsidRPr="00E3600D">
        <w:rPr>
          <w:rFonts w:ascii="Times New Roman" w:hAnsi="Times New Roman" w:cs="Times New Roman"/>
          <w:sz w:val="24"/>
        </w:rPr>
        <w:t xml:space="preserve">A private, or permissioned,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allows organizations to set controls on who can access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data. Only users who are granted permissions can access specific sets of data. Oracle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 xml:space="preserve"> Platform is a permissioned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w:t>
      </w:r>
      <w:r w:rsidR="00A66B78" w:rsidRPr="00A66B78">
        <w:rPr>
          <w:rFonts w:ascii="Times New Roman" w:hAnsi="Times New Roman" w:cs="Times New Roman"/>
          <w:sz w:val="24"/>
        </w:rPr>
        <w:t xml:space="preserve"> A </w:t>
      </w:r>
      <w:proofErr w:type="spellStart"/>
      <w:r w:rsidR="00A66B78" w:rsidRPr="00A66B78">
        <w:rPr>
          <w:rFonts w:ascii="Times New Roman" w:hAnsi="Times New Roman" w:cs="Times New Roman"/>
          <w:sz w:val="24"/>
        </w:rPr>
        <w:t>blockchain</w:t>
      </w:r>
      <w:proofErr w:type="spellEnd"/>
      <w:r w:rsidR="00A66B78" w:rsidRPr="00A66B78">
        <w:rPr>
          <w:rFonts w:ascii="Times New Roman" w:hAnsi="Times New Roman" w:cs="Times New Roman"/>
          <w:sz w:val="24"/>
        </w:rPr>
        <w:t xml:space="preserve"> network that works in a restrictive environment like a closed network, or that is under the control of a single entity</w:t>
      </w:r>
    </w:p>
    <w:p w:rsidR="00445DBD" w:rsidRDefault="00445DBD" w:rsidP="00445DBD">
      <w:pPr>
        <w:pStyle w:val="Heading3"/>
        <w:numPr>
          <w:ilvl w:val="0"/>
          <w:numId w:val="2"/>
        </w:numPr>
        <w:shd w:val="clear" w:color="auto" w:fill="FFFFFF"/>
        <w:spacing w:before="0" w:after="150" w:line="290" w:lineRule="atLeast"/>
        <w:jc w:val="both"/>
        <w:rPr>
          <w:rFonts w:ascii="Times New Roman" w:hAnsi="Times New Roman" w:cs="Times New Roman"/>
          <w:b w:val="0"/>
          <w:color w:val="323232"/>
          <w:sz w:val="24"/>
          <w:szCs w:val="30"/>
        </w:rPr>
      </w:pPr>
      <w:r w:rsidRPr="00445DBD">
        <w:rPr>
          <w:rFonts w:ascii="Times New Roman" w:hAnsi="Times New Roman" w:cs="Times New Roman"/>
          <w:b w:val="0"/>
          <w:color w:val="323232"/>
          <w:sz w:val="24"/>
          <w:szCs w:val="30"/>
        </w:rPr>
        <w:lastRenderedPageBreak/>
        <w:t xml:space="preserve">Hybrid </w:t>
      </w:r>
      <w:proofErr w:type="spellStart"/>
      <w:proofErr w:type="gramStart"/>
      <w:r w:rsidRPr="00445DBD">
        <w:rPr>
          <w:rFonts w:ascii="Times New Roman" w:hAnsi="Times New Roman" w:cs="Times New Roman"/>
          <w:b w:val="0"/>
          <w:color w:val="323232"/>
          <w:sz w:val="24"/>
          <w:szCs w:val="30"/>
        </w:rPr>
        <w:t>blockchain</w:t>
      </w:r>
      <w:proofErr w:type="spellEnd"/>
      <w:r>
        <w:rPr>
          <w:rFonts w:ascii="Times New Roman" w:hAnsi="Times New Roman" w:cs="Times New Roman"/>
          <w:b w:val="0"/>
          <w:color w:val="323232"/>
          <w:sz w:val="24"/>
          <w:szCs w:val="30"/>
        </w:rPr>
        <w:t xml:space="preserve"> :</w:t>
      </w:r>
      <w:proofErr w:type="gramEnd"/>
    </w:p>
    <w:p w:rsidR="00445DBD" w:rsidRPr="00445DBD" w:rsidRDefault="00445DBD" w:rsidP="00445DBD">
      <w:pPr>
        <w:jc w:val="both"/>
        <w:rPr>
          <w:rFonts w:ascii="Times New Roman" w:hAnsi="Times New Roman" w:cs="Times New Roman"/>
          <w:sz w:val="24"/>
          <w:szCs w:val="24"/>
        </w:rPr>
      </w:pPr>
      <w:r>
        <w:rPr>
          <w:rFonts w:ascii="Times New Roman" w:hAnsi="Times New Roman" w:cs="Times New Roman"/>
          <w:sz w:val="24"/>
          <w:szCs w:val="24"/>
        </w:rPr>
        <w:t>A</w:t>
      </w:r>
      <w:r w:rsidRPr="00445DBD">
        <w:rPr>
          <w:rFonts w:ascii="Times New Roman" w:hAnsi="Times New Roman" w:cs="Times New Roman"/>
          <w:sz w:val="24"/>
          <w:szCs w:val="24"/>
        </w:rPr>
        <w:t xml:space="preserve"> type of </w:t>
      </w:r>
      <w:proofErr w:type="spellStart"/>
      <w:r w:rsidRPr="00445DBD">
        <w:rPr>
          <w:rFonts w:ascii="Times New Roman" w:hAnsi="Times New Roman" w:cs="Times New Roman"/>
          <w:sz w:val="24"/>
          <w:szCs w:val="24"/>
        </w:rPr>
        <w:t>blockchain</w:t>
      </w:r>
      <w:proofErr w:type="spellEnd"/>
      <w:r w:rsidRPr="00445DBD">
        <w:rPr>
          <w:rFonts w:ascii="Times New Roman" w:hAnsi="Times New Roman" w:cs="Times New Roman"/>
          <w:sz w:val="24"/>
          <w:szCs w:val="24"/>
        </w:rPr>
        <w:t xml:space="preserve"> technology that combines elements of both private and public </w:t>
      </w:r>
      <w:proofErr w:type="spellStart"/>
      <w:r w:rsidRPr="00445DBD">
        <w:rPr>
          <w:rFonts w:ascii="Times New Roman" w:hAnsi="Times New Roman" w:cs="Times New Roman"/>
          <w:sz w:val="24"/>
          <w:szCs w:val="24"/>
        </w:rPr>
        <w:t>blockchain</w:t>
      </w:r>
      <w:proofErr w:type="spellEnd"/>
      <w:r w:rsidRPr="00445DBD">
        <w:rPr>
          <w:rFonts w:ascii="Times New Roman" w:hAnsi="Times New Roman" w:cs="Times New Roman"/>
          <w:sz w:val="24"/>
          <w:szCs w:val="24"/>
        </w:rPr>
        <w:t xml:space="preserve">. It lets organizations set up a private, permission-based system alongside a public </w:t>
      </w:r>
      <w:proofErr w:type="spellStart"/>
      <w:r w:rsidRPr="00445DBD">
        <w:rPr>
          <w:rFonts w:ascii="Times New Roman" w:hAnsi="Times New Roman" w:cs="Times New Roman"/>
          <w:sz w:val="24"/>
          <w:szCs w:val="24"/>
        </w:rPr>
        <w:t>permissionless</w:t>
      </w:r>
      <w:proofErr w:type="spellEnd"/>
      <w:r w:rsidRPr="00445DBD">
        <w:rPr>
          <w:rFonts w:ascii="Times New Roman" w:hAnsi="Times New Roman" w:cs="Times New Roman"/>
          <w:sz w:val="24"/>
          <w:szCs w:val="24"/>
        </w:rPr>
        <w:t xml:space="preserve"> system, allowing them to control who can access specific data stored in the </w:t>
      </w:r>
      <w:proofErr w:type="spellStart"/>
      <w:r w:rsidRPr="00445DBD">
        <w:rPr>
          <w:rFonts w:ascii="Times New Roman" w:hAnsi="Times New Roman" w:cs="Times New Roman"/>
          <w:sz w:val="24"/>
          <w:szCs w:val="24"/>
        </w:rPr>
        <w:t>blockchain</w:t>
      </w:r>
      <w:proofErr w:type="spellEnd"/>
      <w:r w:rsidRPr="00445DBD">
        <w:rPr>
          <w:rFonts w:ascii="Times New Roman" w:hAnsi="Times New Roman" w:cs="Times New Roman"/>
          <w:sz w:val="24"/>
          <w:szCs w:val="24"/>
        </w:rPr>
        <w:t>, and what data will be opened up publicly.</w:t>
      </w:r>
    </w:p>
    <w:p w:rsidR="00E3600D" w:rsidRPr="00445DBD" w:rsidRDefault="00445DBD" w:rsidP="00A66B78">
      <w:pPr>
        <w:jc w:val="both"/>
        <w:rPr>
          <w:rFonts w:ascii="Times New Roman" w:hAnsi="Times New Roman" w:cs="Times New Roman"/>
          <w:sz w:val="24"/>
          <w:szCs w:val="24"/>
        </w:rPr>
      </w:pPr>
      <w:r w:rsidRPr="00445DBD">
        <w:rPr>
          <w:rFonts w:ascii="Times New Roman" w:hAnsi="Times New Roman" w:cs="Times New Roman"/>
          <w:sz w:val="24"/>
          <w:szCs w:val="24"/>
        </w:rPr>
        <w:t xml:space="preserve">Typically, transactions and records in a hybrid </w:t>
      </w:r>
      <w:proofErr w:type="spellStart"/>
      <w:r w:rsidRPr="00445DBD">
        <w:rPr>
          <w:rFonts w:ascii="Times New Roman" w:hAnsi="Times New Roman" w:cs="Times New Roman"/>
          <w:sz w:val="24"/>
          <w:szCs w:val="24"/>
        </w:rPr>
        <w:t>blockchain</w:t>
      </w:r>
      <w:proofErr w:type="spellEnd"/>
      <w:r w:rsidRPr="00445DBD">
        <w:rPr>
          <w:rFonts w:ascii="Times New Roman" w:hAnsi="Times New Roman" w:cs="Times New Roman"/>
          <w:sz w:val="24"/>
          <w:szCs w:val="24"/>
        </w:rPr>
        <w:t xml:space="preserve"> are not made public but can be verified when needed, such as by allowing access through</w:t>
      </w:r>
      <w:r w:rsidRPr="00445DBD">
        <w:rPr>
          <w:rFonts w:ascii="Times New Roman" w:hAnsi="Times New Roman" w:cs="Times New Roman"/>
          <w:sz w:val="24"/>
        </w:rPr>
        <w:t xml:space="preserve"> a </w:t>
      </w:r>
      <w:hyperlink r:id="rId5" w:history="1">
        <w:r w:rsidRPr="00445DBD">
          <w:rPr>
            <w:rFonts w:ascii="Times New Roman" w:hAnsi="Times New Roman" w:cs="Times New Roman"/>
            <w:sz w:val="24"/>
          </w:rPr>
          <w:t>smart contract</w:t>
        </w:r>
      </w:hyperlink>
      <w:r w:rsidRPr="00445DBD">
        <w:rPr>
          <w:rFonts w:ascii="Times New Roman" w:hAnsi="Times New Roman" w:cs="Times New Roman"/>
          <w:sz w:val="24"/>
        </w:rPr>
        <w:t>.</w:t>
      </w:r>
      <w:r w:rsidRPr="00445DBD">
        <w:rPr>
          <w:rFonts w:ascii="Times New Roman" w:hAnsi="Times New Roman" w:cs="Times New Roman"/>
          <w:sz w:val="24"/>
          <w:szCs w:val="24"/>
        </w:rPr>
        <w:t xml:space="preserve"> Confidential information is kept inside the network but is still verifiable.</w:t>
      </w:r>
    </w:p>
    <w:p w:rsidR="00E3600D" w:rsidRPr="00E3600D" w:rsidRDefault="00E3600D" w:rsidP="00E3600D">
      <w:pPr>
        <w:pStyle w:val="ListParagraph"/>
        <w:numPr>
          <w:ilvl w:val="0"/>
          <w:numId w:val="2"/>
        </w:numPr>
        <w:rPr>
          <w:rFonts w:ascii="Times New Roman" w:hAnsi="Times New Roman" w:cs="Times New Roman"/>
          <w:sz w:val="24"/>
        </w:rPr>
      </w:pPr>
      <w:r>
        <w:rPr>
          <w:rFonts w:ascii="Times New Roman" w:hAnsi="Times New Roman" w:cs="Times New Roman"/>
          <w:sz w:val="24"/>
        </w:rPr>
        <w:t>C</w:t>
      </w:r>
      <w:r w:rsidRPr="00E3600D">
        <w:rPr>
          <w:rFonts w:ascii="Times New Roman" w:hAnsi="Times New Roman" w:cs="Times New Roman"/>
          <w:sz w:val="24"/>
        </w:rPr>
        <w:t xml:space="preserve">onsortium </w:t>
      </w:r>
      <w:proofErr w:type="spellStart"/>
      <w:r w:rsidRPr="00E3600D">
        <w:rPr>
          <w:rFonts w:ascii="Times New Roman" w:hAnsi="Times New Roman" w:cs="Times New Roman"/>
          <w:sz w:val="24"/>
        </w:rPr>
        <w:t>blockchain</w:t>
      </w:r>
      <w:proofErr w:type="spellEnd"/>
      <w:r w:rsidRPr="00E3600D">
        <w:rPr>
          <w:rFonts w:ascii="Times New Roman" w:hAnsi="Times New Roman" w:cs="Times New Roman"/>
          <w:sz w:val="24"/>
        </w:rPr>
        <w:t>.</w:t>
      </w:r>
    </w:p>
    <w:p w:rsidR="00445DBD" w:rsidRPr="00445DBD" w:rsidRDefault="00445DBD" w:rsidP="00445DBD">
      <w:pPr>
        <w:jc w:val="both"/>
        <w:rPr>
          <w:rFonts w:ascii="Times New Roman" w:hAnsi="Times New Roman" w:cs="Times New Roman"/>
          <w:sz w:val="24"/>
        </w:rPr>
      </w:pPr>
      <w:r w:rsidRPr="00445DBD">
        <w:rPr>
          <w:rFonts w:ascii="Times New Roman" w:hAnsi="Times New Roman" w:cs="Times New Roman"/>
          <w:sz w:val="24"/>
        </w:rPr>
        <w:t>B</w:t>
      </w:r>
      <w:r w:rsidR="00E3600D" w:rsidRPr="00445DBD">
        <w:rPr>
          <w:rFonts w:ascii="Times New Roman" w:hAnsi="Times New Roman" w:cs="Times New Roman"/>
          <w:sz w:val="24"/>
        </w:rPr>
        <w:t>lockchain network where the consensus process (mining process) is closely controlled by a preselected set of nodes or by a preselected number of stakeholders.</w:t>
      </w:r>
      <w:r w:rsidRPr="00445DBD">
        <w:rPr>
          <w:rFonts w:ascii="Times New Roman" w:hAnsi="Times New Roman" w:cs="Times New Roman"/>
          <w:sz w:val="28"/>
        </w:rPr>
        <w:t xml:space="preserve"> </w:t>
      </w:r>
      <w:r>
        <w:rPr>
          <w:rFonts w:ascii="Times New Roman" w:hAnsi="Times New Roman" w:cs="Times New Roman"/>
          <w:sz w:val="24"/>
        </w:rPr>
        <w:t>A</w:t>
      </w:r>
      <w:r w:rsidRPr="00445DBD">
        <w:rPr>
          <w:rFonts w:ascii="Times New Roman" w:hAnsi="Times New Roman" w:cs="Times New Roman"/>
          <w:sz w:val="24"/>
        </w:rPr>
        <w:t xml:space="preserve">lso known as a federated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xml:space="preserve">, is similar to a hybrid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xml:space="preserve"> in that it has private and public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xml:space="preserve"> features. But it's different in that multiple organizational members collaborate on a decentralized network. Essentially, a consortium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xml:space="preserve"> is a private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xml:space="preserve"> with limited access to a particular group, eliminating the risks that come with just one entity controlling the network on a private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w:t>
      </w:r>
    </w:p>
    <w:p w:rsidR="00445DBD" w:rsidRPr="00445DBD" w:rsidRDefault="00445DBD" w:rsidP="00445DBD">
      <w:pPr>
        <w:jc w:val="both"/>
        <w:rPr>
          <w:rFonts w:ascii="Times New Roman" w:hAnsi="Times New Roman" w:cs="Times New Roman"/>
          <w:sz w:val="24"/>
        </w:rPr>
      </w:pPr>
      <w:r w:rsidRPr="00445DBD">
        <w:rPr>
          <w:rFonts w:ascii="Times New Roman" w:hAnsi="Times New Roman" w:cs="Times New Roman"/>
          <w:sz w:val="24"/>
        </w:rPr>
        <w:t xml:space="preserve">In a consortium </w:t>
      </w:r>
      <w:proofErr w:type="spellStart"/>
      <w:r w:rsidRPr="00445DBD">
        <w:rPr>
          <w:rFonts w:ascii="Times New Roman" w:hAnsi="Times New Roman" w:cs="Times New Roman"/>
          <w:sz w:val="24"/>
        </w:rPr>
        <w:t>blockchain</w:t>
      </w:r>
      <w:proofErr w:type="spellEnd"/>
      <w:r w:rsidRPr="00445DBD">
        <w:rPr>
          <w:rFonts w:ascii="Times New Roman" w:hAnsi="Times New Roman" w:cs="Times New Roman"/>
          <w:sz w:val="24"/>
        </w:rPr>
        <w:t>, the consensus procedures are controlled by preset nodes. It has a validator node that initiates, receives and validates transactions. Member nodes can receive or initiate transactions.</w:t>
      </w:r>
    </w:p>
    <w:p w:rsidR="00D61888" w:rsidRPr="00445DBD" w:rsidRDefault="00D61888" w:rsidP="00445DBD">
      <w:pPr>
        <w:jc w:val="both"/>
        <w:rPr>
          <w:rFonts w:ascii="Times New Roman" w:hAnsi="Times New Roman" w:cs="Times New Roman"/>
          <w:sz w:val="24"/>
        </w:rPr>
      </w:pPr>
    </w:p>
    <w:p w:rsidR="00E3600D" w:rsidRPr="00E3600D" w:rsidRDefault="00E3600D" w:rsidP="00E3600D">
      <w:pPr>
        <w:rPr>
          <w:rFonts w:ascii="Times New Roman" w:hAnsi="Times New Roman" w:cs="Times New Roman"/>
          <w:sz w:val="24"/>
        </w:rPr>
      </w:pPr>
    </w:p>
    <w:p w:rsidR="00E3600D" w:rsidRDefault="00A66B78" w:rsidP="00B460A8">
      <w:pPr>
        <w:jc w:val="both"/>
        <w:rPr>
          <w:rFonts w:ascii="Times New Roman" w:hAnsi="Times New Roman" w:cs="Times New Roman"/>
          <w:color w:val="000000" w:themeColor="text1"/>
          <w:sz w:val="24"/>
          <w:szCs w:val="24"/>
          <w:bdr w:val="none" w:sz="0" w:space="0" w:color="auto" w:frame="1"/>
          <w:shd w:val="clear" w:color="auto" w:fill="FFFFFF"/>
        </w:rPr>
      </w:pPr>
      <w:r w:rsidRPr="00A66B78">
        <w:rPr>
          <w:rFonts w:ascii="Times New Roman" w:hAnsi="Times New Roman" w:cs="Times New Roman"/>
          <w:noProof/>
          <w:color w:val="000000" w:themeColor="text1"/>
          <w:sz w:val="24"/>
          <w:szCs w:val="24"/>
          <w:bdr w:val="none" w:sz="0" w:space="0" w:color="auto" w:frame="1"/>
          <w:shd w:val="clear" w:color="auto" w:fill="FFFFFF"/>
          <w:lang w:val="en-IN" w:eastAsia="en-IN" w:bidi="mr-IN"/>
        </w:rPr>
        <w:drawing>
          <wp:inline distT="0" distB="0" distL="0" distR="0">
            <wp:extent cx="5943600" cy="2488557"/>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488557"/>
                    </a:xfrm>
                    <a:prstGeom prst="rect">
                      <a:avLst/>
                    </a:prstGeom>
                    <a:noFill/>
                    <a:ln w="9525">
                      <a:noFill/>
                      <a:miter lim="800000"/>
                      <a:headEnd/>
                      <a:tailEnd/>
                    </a:ln>
                  </pic:spPr>
                </pic:pic>
              </a:graphicData>
            </a:graphic>
          </wp:inline>
        </w:drawing>
      </w:r>
    </w:p>
    <w:p w:rsidR="00D61888" w:rsidRPr="00E3600D" w:rsidRDefault="00D61888" w:rsidP="00B460A8">
      <w:pPr>
        <w:jc w:val="both"/>
        <w:rPr>
          <w:rFonts w:ascii="Times New Roman" w:hAnsi="Times New Roman" w:cs="Times New Roman"/>
          <w:color w:val="000000" w:themeColor="text1"/>
          <w:sz w:val="24"/>
          <w:szCs w:val="24"/>
        </w:rPr>
      </w:pPr>
      <w:proofErr w:type="spellStart"/>
      <w:r w:rsidRPr="00B460A8">
        <w:rPr>
          <w:rFonts w:ascii="Times New Roman" w:hAnsi="Times New Roman" w:cs="Times New Roman"/>
          <w:color w:val="000000" w:themeColor="text1"/>
          <w:sz w:val="24"/>
          <w:szCs w:val="24"/>
          <w:bdr w:val="none" w:sz="0" w:space="0" w:color="auto" w:frame="1"/>
          <w:shd w:val="clear" w:color="auto" w:fill="FFFFFF"/>
        </w:rPr>
        <w:lastRenderedPageBreak/>
        <w:t>Blockchain</w:t>
      </w:r>
      <w:proofErr w:type="spellEnd"/>
      <w:r w:rsidRPr="00B460A8">
        <w:rPr>
          <w:rFonts w:ascii="Times New Roman" w:hAnsi="Times New Roman" w:cs="Times New Roman"/>
          <w:color w:val="000000" w:themeColor="text1"/>
          <w:sz w:val="24"/>
          <w:szCs w:val="24"/>
          <w:bdr w:val="none" w:sz="0" w:space="0" w:color="auto" w:frame="1"/>
          <w:shd w:val="clear" w:color="auto" w:fill="FFFFFF"/>
        </w:rPr>
        <w:t xml:space="preserve"> technology’s core characteristics include decentralization, transparency, immutability, and automation. These elements can be applied to various industries, creating a multitude of use cases. </w:t>
      </w:r>
      <w:r w:rsidRPr="00E3600D">
        <w:rPr>
          <w:rFonts w:ascii="Times New Roman" w:hAnsi="Times New Roman" w:cs="Times New Roman"/>
          <w:color w:val="000000" w:themeColor="text1"/>
          <w:sz w:val="24"/>
          <w:szCs w:val="24"/>
        </w:rPr>
        <w:fldChar w:fldCharType="begin"/>
      </w:r>
      <w:r w:rsidRPr="00B460A8">
        <w:rPr>
          <w:rFonts w:ascii="Times New Roman" w:hAnsi="Times New Roman" w:cs="Times New Roman"/>
          <w:color w:val="000000" w:themeColor="text1"/>
          <w:sz w:val="24"/>
          <w:szCs w:val="24"/>
        </w:rPr>
        <w:instrText xml:space="preserve"> HYPERLINK "https://consensys.net/blockchain-use-cases/supply-chain-management/" \o "" \t "_self" </w:instrText>
      </w:r>
      <w:r w:rsidRPr="00E3600D">
        <w:rPr>
          <w:rFonts w:ascii="Times New Roman" w:hAnsi="Times New Roman" w:cs="Times New Roman"/>
          <w:color w:val="000000" w:themeColor="text1"/>
          <w:sz w:val="24"/>
          <w:szCs w:val="24"/>
        </w:rPr>
        <w:fldChar w:fldCharType="separate"/>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bdr w:val="none" w:sz="0" w:space="0" w:color="auto" w:frame="1"/>
          <w:shd w:val="clear" w:color="auto" w:fill="FFFFFF"/>
        </w:rPr>
        <w:t>Supply Chain Management</w:t>
      </w:r>
    </w:p>
    <w:p w:rsidR="00D61888" w:rsidRPr="00B460A8" w:rsidRDefault="00D61888" w:rsidP="00B460A8">
      <w:pPr>
        <w:jc w:val="both"/>
        <w:rPr>
          <w:rFonts w:ascii="Times New Roman" w:hAnsi="Times New Roman" w:cs="Times New Roman"/>
          <w:color w:val="000000" w:themeColor="text1"/>
          <w:sz w:val="24"/>
          <w:szCs w:val="24"/>
        </w:rPr>
      </w:pPr>
      <w:r w:rsidRPr="00E3600D">
        <w:rPr>
          <w:rFonts w:ascii="Times New Roman" w:hAnsi="Times New Roman" w:cs="Times New Roman"/>
          <w:b/>
          <w:color w:val="000000" w:themeColor="text1"/>
          <w:sz w:val="24"/>
          <w:szCs w:val="24"/>
        </w:rPr>
        <w:fldChar w:fldCharType="end"/>
      </w:r>
      <w:r w:rsidR="00A66B78">
        <w:rPr>
          <w:rFonts w:ascii="Times New Roman" w:hAnsi="Times New Roman" w:cs="Times New Roman"/>
          <w:b/>
          <w:color w:val="000000" w:themeColor="text1"/>
          <w:sz w:val="24"/>
          <w:szCs w:val="24"/>
        </w:rPr>
        <w:t xml:space="preserve">Private </w:t>
      </w:r>
      <w:proofErr w:type="spellStart"/>
      <w:r w:rsidR="00A66B78">
        <w:rPr>
          <w:rFonts w:ascii="Times New Roman" w:hAnsi="Times New Roman" w:cs="Times New Roman"/>
          <w:b/>
          <w:color w:val="000000" w:themeColor="text1"/>
          <w:sz w:val="24"/>
          <w:szCs w:val="24"/>
        </w:rPr>
        <w:t>Blockchain</w:t>
      </w:r>
      <w:proofErr w:type="spellEnd"/>
      <w:r w:rsidR="00A66B78">
        <w:rPr>
          <w:rFonts w:ascii="Times New Roman" w:hAnsi="Times New Roman" w:cs="Times New Roman"/>
          <w:b/>
          <w:color w:val="000000" w:themeColor="text1"/>
          <w:sz w:val="24"/>
          <w:szCs w:val="24"/>
        </w:rPr>
        <w:t xml:space="preserve">, </w:t>
      </w:r>
      <w:r w:rsidRPr="00B460A8">
        <w:rPr>
          <w:rFonts w:ascii="Times New Roman" w:hAnsi="Times New Roman" w:cs="Times New Roman"/>
          <w:color w:val="000000" w:themeColor="text1"/>
          <w:sz w:val="24"/>
          <w:szCs w:val="24"/>
        </w:rPr>
        <w:t xml:space="preserve">Existing global supply chains are inefficient, poorly tracked, and oftentimes exploitative. </w:t>
      </w:r>
      <w:proofErr w:type="spellStart"/>
      <w:r w:rsidRPr="00B460A8">
        <w:rPr>
          <w:rFonts w:ascii="Times New Roman" w:hAnsi="Times New Roman" w:cs="Times New Roman"/>
          <w:color w:val="000000" w:themeColor="text1"/>
          <w:sz w:val="24"/>
          <w:szCs w:val="24"/>
        </w:rPr>
        <w:t>Blockchain</w:t>
      </w:r>
      <w:proofErr w:type="spellEnd"/>
      <w:r w:rsidRPr="00B460A8">
        <w:rPr>
          <w:rFonts w:ascii="Times New Roman" w:hAnsi="Times New Roman" w:cs="Times New Roman"/>
          <w:color w:val="000000" w:themeColor="text1"/>
          <w:sz w:val="24"/>
          <w:szCs w:val="24"/>
        </w:rPr>
        <w:t xml:space="preserve"> can facilitate accurate asset tracking, enhanced licensing of services, products, and software, and transparency into the provenance of consumer goods, from sourcing to the point of consumption.</w:t>
      </w:r>
    </w:p>
    <w:p w:rsidR="00D61888" w:rsidRPr="00B460A8" w:rsidRDefault="00D61888" w:rsidP="00B460A8">
      <w:pPr>
        <w:jc w:val="both"/>
        <w:rPr>
          <w:rFonts w:ascii="Times New Roman" w:hAnsi="Times New Roman" w:cs="Times New Roman"/>
          <w:color w:val="000000" w:themeColor="text1"/>
          <w:sz w:val="24"/>
          <w:szCs w:val="24"/>
          <w:bdr w:val="none" w:sz="0" w:space="0" w:color="auto" w:frame="1"/>
          <w:shd w:val="clear" w:color="auto" w:fill="FFFFFF"/>
        </w:rPr>
      </w:pPr>
      <w:r w:rsidRPr="00E3600D">
        <w:rPr>
          <w:rFonts w:ascii="Times New Roman" w:hAnsi="Times New Roman" w:cs="Times New Roman"/>
          <w:color w:val="000000" w:themeColor="text1"/>
          <w:sz w:val="24"/>
          <w:szCs w:val="24"/>
        </w:rPr>
        <w:fldChar w:fldCharType="begin"/>
      </w:r>
      <w:r w:rsidRPr="00B460A8">
        <w:rPr>
          <w:rFonts w:ascii="Times New Roman" w:hAnsi="Times New Roman" w:cs="Times New Roman"/>
          <w:color w:val="000000" w:themeColor="text1"/>
          <w:sz w:val="24"/>
          <w:szCs w:val="24"/>
        </w:rPr>
        <w:instrText xml:space="preserve"> HYPERLINK "https://consensys.net/blockchain-use-cases/real-estate/" \o "" \t "_self" </w:instrText>
      </w:r>
      <w:r w:rsidRPr="00E3600D">
        <w:rPr>
          <w:rFonts w:ascii="Times New Roman" w:hAnsi="Times New Roman" w:cs="Times New Roman"/>
          <w:color w:val="000000" w:themeColor="text1"/>
          <w:sz w:val="24"/>
          <w:szCs w:val="24"/>
        </w:rPr>
        <w:fldChar w:fldCharType="separate"/>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bdr w:val="none" w:sz="0" w:space="0" w:color="auto" w:frame="1"/>
          <w:shd w:val="clear" w:color="auto" w:fill="FFFFFF"/>
        </w:rPr>
        <w:t>Real Estate</w:t>
      </w:r>
    </w:p>
    <w:p w:rsidR="00D61888" w:rsidRPr="00B460A8" w:rsidRDefault="00D61888" w:rsidP="00B460A8">
      <w:pPr>
        <w:jc w:val="both"/>
        <w:rPr>
          <w:rFonts w:ascii="Times New Roman" w:hAnsi="Times New Roman" w:cs="Times New Roman"/>
          <w:color w:val="000000" w:themeColor="text1"/>
          <w:sz w:val="24"/>
          <w:szCs w:val="24"/>
        </w:rPr>
      </w:pPr>
      <w:r w:rsidRPr="00E3600D">
        <w:rPr>
          <w:rFonts w:ascii="Times New Roman" w:hAnsi="Times New Roman" w:cs="Times New Roman"/>
          <w:b/>
          <w:color w:val="000000" w:themeColor="text1"/>
          <w:sz w:val="24"/>
          <w:szCs w:val="24"/>
        </w:rPr>
        <w:fldChar w:fldCharType="end"/>
      </w:r>
      <w:r w:rsidR="00A66B78">
        <w:rPr>
          <w:rFonts w:ascii="Times New Roman" w:hAnsi="Times New Roman" w:cs="Times New Roman"/>
          <w:b/>
          <w:color w:val="000000" w:themeColor="text1"/>
          <w:sz w:val="24"/>
          <w:szCs w:val="24"/>
        </w:rPr>
        <w:t xml:space="preserve">Hybrid </w:t>
      </w:r>
      <w:proofErr w:type="spellStart"/>
      <w:r w:rsidR="00A66B78">
        <w:rPr>
          <w:rFonts w:ascii="Times New Roman" w:hAnsi="Times New Roman" w:cs="Times New Roman"/>
          <w:b/>
          <w:color w:val="000000" w:themeColor="text1"/>
          <w:sz w:val="24"/>
          <w:szCs w:val="24"/>
        </w:rPr>
        <w:t>Blockchain</w:t>
      </w:r>
      <w:proofErr w:type="spellEnd"/>
      <w:r w:rsidR="00A66B78">
        <w:rPr>
          <w:rFonts w:ascii="Times New Roman" w:hAnsi="Times New Roman" w:cs="Times New Roman"/>
          <w:b/>
          <w:color w:val="000000" w:themeColor="text1"/>
          <w:sz w:val="24"/>
          <w:szCs w:val="24"/>
        </w:rPr>
        <w:t xml:space="preserve">, </w:t>
      </w:r>
      <w:r w:rsidRPr="00B460A8">
        <w:rPr>
          <w:rFonts w:ascii="Times New Roman" w:hAnsi="Times New Roman" w:cs="Times New Roman"/>
          <w:color w:val="000000" w:themeColor="text1"/>
          <w:sz w:val="24"/>
          <w:szCs w:val="24"/>
        </w:rPr>
        <w:t xml:space="preserve">Enterprise </w:t>
      </w:r>
      <w:proofErr w:type="spellStart"/>
      <w:r w:rsidRPr="00B460A8">
        <w:rPr>
          <w:rFonts w:ascii="Times New Roman" w:hAnsi="Times New Roman" w:cs="Times New Roman"/>
          <w:color w:val="000000" w:themeColor="text1"/>
          <w:sz w:val="24"/>
          <w:szCs w:val="24"/>
        </w:rPr>
        <w:t>Ethereum</w:t>
      </w:r>
      <w:proofErr w:type="spellEnd"/>
      <w:r w:rsidRPr="00B460A8">
        <w:rPr>
          <w:rFonts w:ascii="Times New Roman" w:hAnsi="Times New Roman" w:cs="Times New Roman"/>
          <w:color w:val="000000" w:themeColor="text1"/>
          <w:sz w:val="24"/>
          <w:szCs w:val="24"/>
        </w:rPr>
        <w:t xml:space="preserve"> enables the digitization of assets and financial instruments. This enhances fractionalization of ownership, expanded access to global markets, increased liquidity, and democratized access to real estate investment opportunities.</w:t>
      </w:r>
    </w:p>
    <w:p w:rsidR="00D61888" w:rsidRPr="00B460A8" w:rsidRDefault="00D61888" w:rsidP="00B460A8">
      <w:pPr>
        <w:jc w:val="both"/>
        <w:rPr>
          <w:rFonts w:ascii="Times New Roman" w:hAnsi="Times New Roman" w:cs="Times New Roman"/>
          <w:color w:val="000000" w:themeColor="text1"/>
          <w:sz w:val="24"/>
          <w:szCs w:val="24"/>
          <w:bdr w:val="none" w:sz="0" w:space="0" w:color="auto" w:frame="1"/>
          <w:shd w:val="clear" w:color="auto" w:fill="FFFFFF"/>
        </w:rPr>
      </w:pPr>
      <w:r w:rsidRPr="00E3600D">
        <w:rPr>
          <w:rFonts w:ascii="Times New Roman" w:hAnsi="Times New Roman" w:cs="Times New Roman"/>
          <w:color w:val="000000" w:themeColor="text1"/>
          <w:sz w:val="24"/>
          <w:szCs w:val="24"/>
        </w:rPr>
        <w:fldChar w:fldCharType="begin"/>
      </w:r>
      <w:r w:rsidRPr="00B460A8">
        <w:rPr>
          <w:rFonts w:ascii="Times New Roman" w:hAnsi="Times New Roman" w:cs="Times New Roman"/>
          <w:color w:val="000000" w:themeColor="text1"/>
          <w:sz w:val="24"/>
          <w:szCs w:val="24"/>
        </w:rPr>
        <w:instrText xml:space="preserve"> HYPERLINK "https://consensys.net/blockchain-use-cases/sports-and-esports/" \o "" \t "_self" </w:instrText>
      </w:r>
      <w:r w:rsidRPr="00E3600D">
        <w:rPr>
          <w:rFonts w:ascii="Times New Roman" w:hAnsi="Times New Roman" w:cs="Times New Roman"/>
          <w:color w:val="000000" w:themeColor="text1"/>
          <w:sz w:val="24"/>
          <w:szCs w:val="24"/>
        </w:rPr>
        <w:fldChar w:fldCharType="separate"/>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bdr w:val="none" w:sz="0" w:space="0" w:color="auto" w:frame="1"/>
          <w:shd w:val="clear" w:color="auto" w:fill="FFFFFF"/>
        </w:rPr>
        <w:t xml:space="preserve">Sports and </w:t>
      </w:r>
      <w:proofErr w:type="spellStart"/>
      <w:r w:rsidRPr="00E3600D">
        <w:rPr>
          <w:rFonts w:ascii="Times New Roman" w:hAnsi="Times New Roman" w:cs="Times New Roman"/>
          <w:b/>
          <w:color w:val="000000" w:themeColor="text1"/>
          <w:sz w:val="24"/>
          <w:szCs w:val="24"/>
          <w:bdr w:val="none" w:sz="0" w:space="0" w:color="auto" w:frame="1"/>
          <w:shd w:val="clear" w:color="auto" w:fill="FFFFFF"/>
        </w:rPr>
        <w:t>Esports</w:t>
      </w:r>
      <w:proofErr w:type="spellEnd"/>
    </w:p>
    <w:p w:rsidR="00B460A8" w:rsidRDefault="00D61888" w:rsidP="00B460A8">
      <w:pPr>
        <w:jc w:val="both"/>
        <w:rPr>
          <w:rFonts w:ascii="Times New Roman" w:hAnsi="Times New Roman" w:cs="Times New Roman"/>
          <w:color w:val="000000" w:themeColor="text1"/>
          <w:sz w:val="24"/>
          <w:szCs w:val="24"/>
        </w:rPr>
      </w:pPr>
      <w:r w:rsidRPr="00E3600D">
        <w:rPr>
          <w:rFonts w:ascii="Times New Roman" w:hAnsi="Times New Roman" w:cs="Times New Roman"/>
          <w:b/>
          <w:color w:val="000000" w:themeColor="text1"/>
          <w:sz w:val="24"/>
          <w:szCs w:val="24"/>
        </w:rPr>
        <w:fldChar w:fldCharType="end"/>
      </w:r>
      <w:proofErr w:type="spellStart"/>
      <w:r w:rsidRPr="00B460A8">
        <w:rPr>
          <w:rFonts w:ascii="Times New Roman" w:hAnsi="Times New Roman" w:cs="Times New Roman"/>
          <w:color w:val="000000" w:themeColor="text1"/>
          <w:sz w:val="24"/>
          <w:szCs w:val="24"/>
        </w:rPr>
        <w:t>Ethereum</w:t>
      </w:r>
      <w:proofErr w:type="spellEnd"/>
      <w:r w:rsidRPr="00B460A8">
        <w:rPr>
          <w:rFonts w:ascii="Times New Roman" w:hAnsi="Times New Roman" w:cs="Times New Roman"/>
          <w:color w:val="000000" w:themeColor="text1"/>
          <w:sz w:val="24"/>
          <w:szCs w:val="24"/>
        </w:rPr>
        <w:t xml:space="preserve"> enabled smart contracts can streamline existing </w:t>
      </w:r>
      <w:proofErr w:type="spellStart"/>
      <w:r w:rsidRPr="00B460A8">
        <w:rPr>
          <w:rFonts w:ascii="Times New Roman" w:hAnsi="Times New Roman" w:cs="Times New Roman"/>
          <w:color w:val="000000" w:themeColor="text1"/>
          <w:sz w:val="24"/>
          <w:szCs w:val="24"/>
        </w:rPr>
        <w:t>esports</w:t>
      </w:r>
      <w:proofErr w:type="spellEnd"/>
      <w:r w:rsidRPr="00B460A8">
        <w:rPr>
          <w:rFonts w:ascii="Times New Roman" w:hAnsi="Times New Roman" w:cs="Times New Roman"/>
          <w:color w:val="000000" w:themeColor="text1"/>
          <w:sz w:val="24"/>
          <w:szCs w:val="24"/>
        </w:rPr>
        <w:t xml:space="preserve"> operations, provide new revenue models, and enhance fan engagement with enhanced loyalty programs and incentives.</w:t>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rPr>
        <w:fldChar w:fldCharType="begin"/>
      </w:r>
      <w:r w:rsidRPr="00E3600D">
        <w:rPr>
          <w:rFonts w:ascii="Times New Roman" w:hAnsi="Times New Roman" w:cs="Times New Roman"/>
          <w:b/>
          <w:color w:val="000000" w:themeColor="text1"/>
          <w:sz w:val="24"/>
          <w:szCs w:val="24"/>
        </w:rPr>
        <w:instrText xml:space="preserve"> HYPERLINK "https://consensys.net/blockchain-use-cases/law/" \o "" \t "_self" </w:instrText>
      </w:r>
      <w:r w:rsidRPr="00E3600D">
        <w:rPr>
          <w:rFonts w:ascii="Times New Roman" w:hAnsi="Times New Roman" w:cs="Times New Roman"/>
          <w:b/>
          <w:color w:val="000000" w:themeColor="text1"/>
          <w:sz w:val="24"/>
          <w:szCs w:val="24"/>
        </w:rPr>
        <w:fldChar w:fldCharType="separate"/>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bdr w:val="none" w:sz="0" w:space="0" w:color="auto" w:frame="1"/>
          <w:shd w:val="clear" w:color="auto" w:fill="FFFFFF"/>
        </w:rPr>
        <w:t>Law</w:t>
      </w:r>
    </w:p>
    <w:p w:rsidR="00D61888" w:rsidRPr="00B460A8" w:rsidRDefault="00D61888" w:rsidP="00B460A8">
      <w:pPr>
        <w:jc w:val="both"/>
        <w:rPr>
          <w:rFonts w:ascii="Times New Roman" w:hAnsi="Times New Roman" w:cs="Times New Roman"/>
          <w:color w:val="000000" w:themeColor="text1"/>
          <w:sz w:val="24"/>
          <w:szCs w:val="24"/>
        </w:rPr>
      </w:pPr>
      <w:r w:rsidRPr="00E3600D">
        <w:rPr>
          <w:rFonts w:ascii="Times New Roman" w:hAnsi="Times New Roman" w:cs="Times New Roman"/>
          <w:b/>
          <w:color w:val="000000" w:themeColor="text1"/>
          <w:sz w:val="24"/>
          <w:szCs w:val="24"/>
        </w:rPr>
        <w:fldChar w:fldCharType="end"/>
      </w:r>
      <w:r w:rsidRPr="00B460A8">
        <w:rPr>
          <w:rFonts w:ascii="Times New Roman" w:hAnsi="Times New Roman" w:cs="Times New Roman"/>
          <w:color w:val="000000" w:themeColor="text1"/>
          <w:sz w:val="24"/>
          <w:szCs w:val="24"/>
        </w:rPr>
        <w:t xml:space="preserve">An institutional-grade </w:t>
      </w:r>
      <w:proofErr w:type="spellStart"/>
      <w:r w:rsidRPr="00B460A8">
        <w:rPr>
          <w:rFonts w:ascii="Times New Roman" w:hAnsi="Times New Roman" w:cs="Times New Roman"/>
          <w:color w:val="000000" w:themeColor="text1"/>
          <w:sz w:val="24"/>
          <w:szCs w:val="24"/>
        </w:rPr>
        <w:t>blockchain</w:t>
      </w:r>
      <w:proofErr w:type="spellEnd"/>
      <w:r w:rsidRPr="00B460A8">
        <w:rPr>
          <w:rFonts w:ascii="Times New Roman" w:hAnsi="Times New Roman" w:cs="Times New Roman"/>
          <w:color w:val="000000" w:themeColor="text1"/>
          <w:sz w:val="24"/>
          <w:szCs w:val="24"/>
        </w:rPr>
        <w:t xml:space="preserve"> solution can address the estimated 9.8% loss in total productivity that manual operations costs a law firm every year by providing accessibility, transparency, cost savings, speed, efficiency, and data integrity.</w:t>
      </w:r>
    </w:p>
    <w:p w:rsidR="00D61888" w:rsidRPr="00B460A8" w:rsidRDefault="00D61888" w:rsidP="00B460A8">
      <w:pPr>
        <w:jc w:val="both"/>
        <w:rPr>
          <w:rFonts w:ascii="Times New Roman" w:hAnsi="Times New Roman" w:cs="Times New Roman"/>
          <w:color w:val="000000" w:themeColor="text1"/>
          <w:sz w:val="24"/>
          <w:szCs w:val="24"/>
          <w:bdr w:val="none" w:sz="0" w:space="0" w:color="auto" w:frame="1"/>
          <w:shd w:val="clear" w:color="auto" w:fill="FFFFFF"/>
        </w:rPr>
      </w:pPr>
      <w:r w:rsidRPr="00E3600D">
        <w:rPr>
          <w:rFonts w:ascii="Times New Roman" w:hAnsi="Times New Roman" w:cs="Times New Roman"/>
          <w:color w:val="000000" w:themeColor="text1"/>
          <w:sz w:val="24"/>
          <w:szCs w:val="24"/>
        </w:rPr>
        <w:fldChar w:fldCharType="begin"/>
      </w:r>
      <w:r w:rsidRPr="00B460A8">
        <w:rPr>
          <w:rFonts w:ascii="Times New Roman" w:hAnsi="Times New Roman" w:cs="Times New Roman"/>
          <w:color w:val="000000" w:themeColor="text1"/>
          <w:sz w:val="24"/>
          <w:szCs w:val="24"/>
        </w:rPr>
        <w:instrText xml:space="preserve"> HYPERLINK "https://consensys.net/blockchain-use-cases/government-and-the-public-sector/" \o "" \t "_self" </w:instrText>
      </w:r>
      <w:r w:rsidRPr="00E3600D">
        <w:rPr>
          <w:rFonts w:ascii="Times New Roman" w:hAnsi="Times New Roman" w:cs="Times New Roman"/>
          <w:color w:val="000000" w:themeColor="text1"/>
          <w:sz w:val="24"/>
          <w:szCs w:val="24"/>
        </w:rPr>
        <w:fldChar w:fldCharType="separate"/>
      </w:r>
    </w:p>
    <w:p w:rsidR="00D61888" w:rsidRPr="00E3600D" w:rsidRDefault="00D61888" w:rsidP="00B460A8">
      <w:pPr>
        <w:jc w:val="both"/>
        <w:rPr>
          <w:rFonts w:ascii="Times New Roman" w:hAnsi="Times New Roman" w:cs="Times New Roman"/>
          <w:b/>
          <w:color w:val="000000" w:themeColor="text1"/>
          <w:sz w:val="24"/>
          <w:szCs w:val="24"/>
        </w:rPr>
      </w:pPr>
      <w:r w:rsidRPr="00E3600D">
        <w:rPr>
          <w:rFonts w:ascii="Times New Roman" w:hAnsi="Times New Roman" w:cs="Times New Roman"/>
          <w:b/>
          <w:color w:val="000000" w:themeColor="text1"/>
          <w:sz w:val="24"/>
          <w:szCs w:val="24"/>
          <w:bdr w:val="none" w:sz="0" w:space="0" w:color="auto" w:frame="1"/>
          <w:shd w:val="clear" w:color="auto" w:fill="FFFFFF"/>
        </w:rPr>
        <w:t>Government and the Public Sector</w:t>
      </w:r>
    </w:p>
    <w:p w:rsidR="00D61888" w:rsidRPr="00B460A8" w:rsidRDefault="00D61888" w:rsidP="00B460A8">
      <w:pPr>
        <w:jc w:val="both"/>
        <w:rPr>
          <w:rFonts w:ascii="Times New Roman" w:hAnsi="Times New Roman" w:cs="Times New Roman"/>
          <w:color w:val="000000" w:themeColor="text1"/>
          <w:sz w:val="24"/>
          <w:szCs w:val="24"/>
        </w:rPr>
      </w:pPr>
      <w:r w:rsidRPr="00E3600D">
        <w:rPr>
          <w:rFonts w:ascii="Times New Roman" w:hAnsi="Times New Roman" w:cs="Times New Roman"/>
          <w:b/>
          <w:color w:val="000000" w:themeColor="text1"/>
          <w:sz w:val="24"/>
          <w:szCs w:val="24"/>
        </w:rPr>
        <w:fldChar w:fldCharType="end"/>
      </w:r>
      <w:proofErr w:type="spellStart"/>
      <w:r w:rsidRPr="00B460A8">
        <w:rPr>
          <w:rFonts w:ascii="Times New Roman" w:hAnsi="Times New Roman" w:cs="Times New Roman"/>
          <w:color w:val="000000" w:themeColor="text1"/>
          <w:sz w:val="24"/>
          <w:szCs w:val="24"/>
        </w:rPr>
        <w:t>Ethereum</w:t>
      </w:r>
      <w:proofErr w:type="spellEnd"/>
      <w:r w:rsidRPr="00B460A8">
        <w:rPr>
          <w:rFonts w:ascii="Times New Roman" w:hAnsi="Times New Roman" w:cs="Times New Roman"/>
          <w:color w:val="000000" w:themeColor="text1"/>
          <w:sz w:val="24"/>
          <w:szCs w:val="24"/>
        </w:rPr>
        <w:t xml:space="preserve"> </w:t>
      </w:r>
      <w:proofErr w:type="spellStart"/>
      <w:r w:rsidRPr="00B460A8">
        <w:rPr>
          <w:rFonts w:ascii="Times New Roman" w:hAnsi="Times New Roman" w:cs="Times New Roman"/>
          <w:color w:val="000000" w:themeColor="text1"/>
          <w:sz w:val="24"/>
          <w:szCs w:val="24"/>
        </w:rPr>
        <w:t>blockchain</w:t>
      </w:r>
      <w:proofErr w:type="spellEnd"/>
      <w:r w:rsidRPr="00B460A8">
        <w:rPr>
          <w:rFonts w:ascii="Times New Roman" w:hAnsi="Times New Roman" w:cs="Times New Roman"/>
          <w:color w:val="000000" w:themeColor="text1"/>
          <w:sz w:val="24"/>
          <w:szCs w:val="24"/>
        </w:rPr>
        <w:t xml:space="preserve"> technology allows governments to build trust, improve accountability and responsiveness, increase efficiency, reduce costs, and create high-performing government functions with more secure, agile, and cost-effective structures.</w:t>
      </w:r>
    </w:p>
    <w:p w:rsidR="00D61888" w:rsidRPr="00B460A8" w:rsidRDefault="00D61888" w:rsidP="00B460A8">
      <w:pPr>
        <w:jc w:val="both"/>
        <w:rPr>
          <w:rFonts w:ascii="Times New Roman" w:hAnsi="Times New Roman" w:cs="Times New Roman"/>
          <w:color w:val="000000" w:themeColor="text1"/>
          <w:sz w:val="24"/>
          <w:szCs w:val="24"/>
          <w:bdr w:val="none" w:sz="0" w:space="0" w:color="auto" w:frame="1"/>
          <w:shd w:val="clear" w:color="auto" w:fill="FFFFFF"/>
        </w:rPr>
      </w:pPr>
      <w:r w:rsidRPr="00445DBD">
        <w:rPr>
          <w:rFonts w:ascii="Times New Roman" w:hAnsi="Times New Roman" w:cs="Times New Roman"/>
          <w:color w:val="000000" w:themeColor="text1"/>
          <w:sz w:val="24"/>
          <w:szCs w:val="24"/>
        </w:rPr>
        <w:fldChar w:fldCharType="begin"/>
      </w:r>
      <w:r w:rsidRPr="00B460A8">
        <w:rPr>
          <w:rFonts w:ascii="Times New Roman" w:hAnsi="Times New Roman" w:cs="Times New Roman"/>
          <w:color w:val="000000" w:themeColor="text1"/>
          <w:sz w:val="24"/>
          <w:szCs w:val="24"/>
        </w:rPr>
        <w:instrText xml:space="preserve"> HYPERLINK "https://consensys.net/blockchain-use-cases/payments-and-money/cbdc/" \o "" \t "_self" </w:instrText>
      </w:r>
      <w:r w:rsidRPr="00445DBD">
        <w:rPr>
          <w:rFonts w:ascii="Times New Roman" w:hAnsi="Times New Roman" w:cs="Times New Roman"/>
          <w:color w:val="000000" w:themeColor="text1"/>
          <w:sz w:val="24"/>
          <w:szCs w:val="24"/>
        </w:rPr>
        <w:fldChar w:fldCharType="separate"/>
      </w:r>
    </w:p>
    <w:p w:rsidR="00D61888" w:rsidRPr="00445DBD" w:rsidRDefault="00D61888" w:rsidP="00B460A8">
      <w:pPr>
        <w:jc w:val="both"/>
        <w:rPr>
          <w:rFonts w:ascii="Times New Roman" w:hAnsi="Times New Roman" w:cs="Times New Roman"/>
          <w:b/>
          <w:color w:val="000000" w:themeColor="text1"/>
          <w:sz w:val="24"/>
          <w:szCs w:val="24"/>
        </w:rPr>
      </w:pPr>
      <w:r w:rsidRPr="00445DBD">
        <w:rPr>
          <w:rFonts w:ascii="Times New Roman" w:hAnsi="Times New Roman" w:cs="Times New Roman"/>
          <w:b/>
          <w:color w:val="000000" w:themeColor="text1"/>
          <w:sz w:val="24"/>
          <w:szCs w:val="24"/>
          <w:bdr w:val="none" w:sz="0" w:space="0" w:color="auto" w:frame="1"/>
          <w:shd w:val="clear" w:color="auto" w:fill="FFFFFF"/>
        </w:rPr>
        <w:t>Central Bank Dig</w:t>
      </w:r>
      <w:r w:rsidR="00445DBD" w:rsidRPr="00445DBD">
        <w:rPr>
          <w:rFonts w:ascii="Times New Roman" w:hAnsi="Times New Roman" w:cs="Times New Roman"/>
          <w:b/>
          <w:color w:val="000000" w:themeColor="text1"/>
          <w:sz w:val="24"/>
          <w:szCs w:val="24"/>
          <w:bdr w:val="none" w:sz="0" w:space="0" w:color="auto" w:frame="1"/>
          <w:shd w:val="clear" w:color="auto" w:fill="FFFFFF"/>
        </w:rPr>
        <w:t xml:space="preserve">ital Currencies </w:t>
      </w:r>
    </w:p>
    <w:p w:rsidR="00D61888" w:rsidRPr="00B460A8" w:rsidRDefault="00D61888" w:rsidP="00B460A8">
      <w:pPr>
        <w:jc w:val="both"/>
        <w:rPr>
          <w:rFonts w:ascii="Times New Roman" w:hAnsi="Times New Roman" w:cs="Times New Roman"/>
          <w:color w:val="000000" w:themeColor="text1"/>
          <w:sz w:val="24"/>
          <w:szCs w:val="24"/>
        </w:rPr>
      </w:pPr>
      <w:r w:rsidRPr="00445DBD">
        <w:rPr>
          <w:rFonts w:ascii="Times New Roman" w:hAnsi="Times New Roman" w:cs="Times New Roman"/>
          <w:b/>
          <w:color w:val="000000" w:themeColor="text1"/>
          <w:sz w:val="24"/>
          <w:szCs w:val="24"/>
        </w:rPr>
        <w:lastRenderedPageBreak/>
        <w:fldChar w:fldCharType="end"/>
      </w:r>
      <w:r w:rsidRPr="00B460A8">
        <w:rPr>
          <w:rFonts w:ascii="Times New Roman" w:hAnsi="Times New Roman" w:cs="Times New Roman"/>
          <w:color w:val="000000" w:themeColor="text1"/>
          <w:sz w:val="24"/>
          <w:szCs w:val="24"/>
        </w:rPr>
        <w:t>CBDCs are a digital form of central bank money that offers central banks unique advantages at the retail and wholesale levels, including increased financial access for individual customers and a more efficient infrastructure for interbank settlements.</w:t>
      </w:r>
    </w:p>
    <w:p w:rsidR="00D61888" w:rsidRPr="00B460A8" w:rsidRDefault="00D61888" w:rsidP="00B460A8">
      <w:pPr>
        <w:jc w:val="both"/>
        <w:rPr>
          <w:rFonts w:ascii="Times New Roman" w:hAnsi="Times New Roman" w:cs="Times New Roman"/>
          <w:color w:val="000000" w:themeColor="text1"/>
          <w:sz w:val="24"/>
          <w:szCs w:val="24"/>
        </w:rPr>
      </w:pPr>
    </w:p>
    <w:p w:rsidR="0074639F" w:rsidRPr="0074639F" w:rsidRDefault="0074639F" w:rsidP="0074639F">
      <w:pPr>
        <w:rPr>
          <w:rFonts w:ascii="Times New Roman" w:hAnsi="Times New Roman" w:cs="Times New Roman"/>
          <w:sz w:val="28"/>
        </w:rPr>
      </w:pPr>
    </w:p>
    <w:sectPr w:rsidR="0074639F" w:rsidRPr="0074639F" w:rsidSect="0098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179D4"/>
    <w:multiLevelType w:val="hybridMultilevel"/>
    <w:tmpl w:val="312A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D29E8"/>
    <w:multiLevelType w:val="multilevel"/>
    <w:tmpl w:val="F2B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74639F"/>
    <w:rsid w:val="00445DBD"/>
    <w:rsid w:val="0074639F"/>
    <w:rsid w:val="007D5D62"/>
    <w:rsid w:val="00857F5A"/>
    <w:rsid w:val="00980A89"/>
    <w:rsid w:val="00A66B78"/>
    <w:rsid w:val="00B460A8"/>
    <w:rsid w:val="00D61888"/>
    <w:rsid w:val="00E3600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B13E"/>
  <w15:docId w15:val="{B71EC284-F76F-4CA0-A539-5A09CC86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89"/>
  </w:style>
  <w:style w:type="paragraph" w:styleId="Heading2">
    <w:name w:val="heading 2"/>
    <w:basedOn w:val="Normal"/>
    <w:next w:val="Normal"/>
    <w:link w:val="Heading2Char"/>
    <w:uiPriority w:val="9"/>
    <w:semiHidden/>
    <w:unhideWhenUsed/>
    <w:qFormat/>
    <w:rsid w:val="00E360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5D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60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D6188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7">
    <w:name w:val="ls17"/>
    <w:basedOn w:val="DefaultParagraphFont"/>
    <w:rsid w:val="00D61888"/>
  </w:style>
  <w:style w:type="character" w:customStyle="1" w:styleId="Heading6Char">
    <w:name w:val="Heading 6 Char"/>
    <w:basedOn w:val="DefaultParagraphFont"/>
    <w:link w:val="Heading6"/>
    <w:uiPriority w:val="9"/>
    <w:rsid w:val="00D61888"/>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D61888"/>
    <w:rPr>
      <w:color w:val="0000FF"/>
      <w:u w:val="single"/>
    </w:rPr>
  </w:style>
  <w:style w:type="paragraph" w:styleId="NormalWeb">
    <w:name w:val="Normal (Web)"/>
    <w:basedOn w:val="Normal"/>
    <w:uiPriority w:val="99"/>
    <w:unhideWhenUsed/>
    <w:rsid w:val="00E36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3600D"/>
    <w:rPr>
      <w:rFonts w:asciiTheme="majorHAnsi" w:eastAsiaTheme="majorEastAsia" w:hAnsiTheme="majorHAnsi" w:cstheme="majorBidi"/>
      <w:b/>
      <w:bCs/>
      <w:color w:val="4F81BD" w:themeColor="accent1"/>
      <w:sz w:val="26"/>
      <w:szCs w:val="26"/>
      <w:lang w:val="en-IN"/>
    </w:rPr>
  </w:style>
  <w:style w:type="character" w:customStyle="1" w:styleId="Heading4Char">
    <w:name w:val="Heading 4 Char"/>
    <w:basedOn w:val="DefaultParagraphFont"/>
    <w:link w:val="Heading4"/>
    <w:uiPriority w:val="9"/>
    <w:semiHidden/>
    <w:rsid w:val="00E3600D"/>
    <w:rPr>
      <w:rFonts w:asciiTheme="majorHAnsi" w:eastAsiaTheme="majorEastAsia" w:hAnsiTheme="majorHAnsi" w:cstheme="majorBidi"/>
      <w:b/>
      <w:bCs/>
      <w:i/>
      <w:iCs/>
      <w:color w:val="4F81BD" w:themeColor="accent1"/>
      <w:lang w:val="en-IN"/>
    </w:rPr>
  </w:style>
  <w:style w:type="paragraph" w:styleId="ListParagraph">
    <w:name w:val="List Paragraph"/>
    <w:basedOn w:val="Normal"/>
    <w:uiPriority w:val="34"/>
    <w:qFormat/>
    <w:rsid w:val="00E3600D"/>
    <w:pPr>
      <w:ind w:left="720"/>
      <w:contextualSpacing/>
    </w:pPr>
  </w:style>
  <w:style w:type="paragraph" w:styleId="BalloonText">
    <w:name w:val="Balloon Text"/>
    <w:basedOn w:val="Normal"/>
    <w:link w:val="BalloonTextChar"/>
    <w:uiPriority w:val="99"/>
    <w:semiHidden/>
    <w:unhideWhenUsed/>
    <w:rsid w:val="00A66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B78"/>
    <w:rPr>
      <w:rFonts w:ascii="Tahoma" w:hAnsi="Tahoma" w:cs="Tahoma"/>
      <w:sz w:val="16"/>
      <w:szCs w:val="16"/>
    </w:rPr>
  </w:style>
  <w:style w:type="character" w:customStyle="1" w:styleId="Heading3Char">
    <w:name w:val="Heading 3 Char"/>
    <w:basedOn w:val="DefaultParagraphFont"/>
    <w:link w:val="Heading3"/>
    <w:uiPriority w:val="9"/>
    <w:semiHidden/>
    <w:rsid w:val="00445D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16342">
      <w:bodyDiv w:val="1"/>
      <w:marLeft w:val="0"/>
      <w:marRight w:val="0"/>
      <w:marTop w:val="0"/>
      <w:marBottom w:val="0"/>
      <w:divBdr>
        <w:top w:val="none" w:sz="0" w:space="0" w:color="auto"/>
        <w:left w:val="none" w:sz="0" w:space="0" w:color="auto"/>
        <w:bottom w:val="none" w:sz="0" w:space="0" w:color="auto"/>
        <w:right w:val="none" w:sz="0" w:space="0" w:color="auto"/>
      </w:divBdr>
    </w:div>
    <w:div w:id="484202683">
      <w:bodyDiv w:val="1"/>
      <w:marLeft w:val="0"/>
      <w:marRight w:val="0"/>
      <w:marTop w:val="0"/>
      <w:marBottom w:val="0"/>
      <w:divBdr>
        <w:top w:val="none" w:sz="0" w:space="0" w:color="auto"/>
        <w:left w:val="none" w:sz="0" w:space="0" w:color="auto"/>
        <w:bottom w:val="none" w:sz="0" w:space="0" w:color="auto"/>
        <w:right w:val="none" w:sz="0" w:space="0" w:color="auto"/>
      </w:divBdr>
    </w:div>
    <w:div w:id="542138944">
      <w:bodyDiv w:val="1"/>
      <w:marLeft w:val="0"/>
      <w:marRight w:val="0"/>
      <w:marTop w:val="0"/>
      <w:marBottom w:val="0"/>
      <w:divBdr>
        <w:top w:val="none" w:sz="0" w:space="0" w:color="auto"/>
        <w:left w:val="none" w:sz="0" w:space="0" w:color="auto"/>
        <w:bottom w:val="none" w:sz="0" w:space="0" w:color="auto"/>
        <w:right w:val="none" w:sz="0" w:space="0" w:color="auto"/>
      </w:divBdr>
    </w:div>
    <w:div w:id="584458468">
      <w:bodyDiv w:val="1"/>
      <w:marLeft w:val="0"/>
      <w:marRight w:val="0"/>
      <w:marTop w:val="0"/>
      <w:marBottom w:val="0"/>
      <w:divBdr>
        <w:top w:val="none" w:sz="0" w:space="0" w:color="auto"/>
        <w:left w:val="none" w:sz="0" w:space="0" w:color="auto"/>
        <w:bottom w:val="none" w:sz="0" w:space="0" w:color="auto"/>
        <w:right w:val="none" w:sz="0" w:space="0" w:color="auto"/>
      </w:divBdr>
    </w:div>
    <w:div w:id="609901280">
      <w:bodyDiv w:val="1"/>
      <w:marLeft w:val="0"/>
      <w:marRight w:val="0"/>
      <w:marTop w:val="0"/>
      <w:marBottom w:val="0"/>
      <w:divBdr>
        <w:top w:val="none" w:sz="0" w:space="0" w:color="auto"/>
        <w:left w:val="none" w:sz="0" w:space="0" w:color="auto"/>
        <w:bottom w:val="none" w:sz="0" w:space="0" w:color="auto"/>
        <w:right w:val="none" w:sz="0" w:space="0" w:color="auto"/>
      </w:divBdr>
      <w:divsChild>
        <w:div w:id="1604649837">
          <w:marLeft w:val="0"/>
          <w:marRight w:val="0"/>
          <w:marTop w:val="0"/>
          <w:marBottom w:val="0"/>
          <w:divBdr>
            <w:top w:val="none" w:sz="0" w:space="0" w:color="auto"/>
            <w:left w:val="none" w:sz="0" w:space="0" w:color="auto"/>
            <w:bottom w:val="none" w:sz="0" w:space="0" w:color="auto"/>
            <w:right w:val="none" w:sz="0" w:space="0" w:color="auto"/>
          </w:divBdr>
          <w:divsChild>
            <w:div w:id="10353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475">
      <w:bodyDiv w:val="1"/>
      <w:marLeft w:val="0"/>
      <w:marRight w:val="0"/>
      <w:marTop w:val="0"/>
      <w:marBottom w:val="0"/>
      <w:divBdr>
        <w:top w:val="none" w:sz="0" w:space="0" w:color="auto"/>
        <w:left w:val="none" w:sz="0" w:space="0" w:color="auto"/>
        <w:bottom w:val="none" w:sz="0" w:space="0" w:color="auto"/>
        <w:right w:val="none" w:sz="0" w:space="0" w:color="auto"/>
      </w:divBdr>
    </w:div>
    <w:div w:id="752044437">
      <w:bodyDiv w:val="1"/>
      <w:marLeft w:val="0"/>
      <w:marRight w:val="0"/>
      <w:marTop w:val="0"/>
      <w:marBottom w:val="0"/>
      <w:divBdr>
        <w:top w:val="none" w:sz="0" w:space="0" w:color="auto"/>
        <w:left w:val="none" w:sz="0" w:space="0" w:color="auto"/>
        <w:bottom w:val="none" w:sz="0" w:space="0" w:color="auto"/>
        <w:right w:val="none" w:sz="0" w:space="0" w:color="auto"/>
      </w:divBdr>
    </w:div>
    <w:div w:id="794561804">
      <w:bodyDiv w:val="1"/>
      <w:marLeft w:val="0"/>
      <w:marRight w:val="0"/>
      <w:marTop w:val="0"/>
      <w:marBottom w:val="0"/>
      <w:divBdr>
        <w:top w:val="none" w:sz="0" w:space="0" w:color="auto"/>
        <w:left w:val="none" w:sz="0" w:space="0" w:color="auto"/>
        <w:bottom w:val="none" w:sz="0" w:space="0" w:color="auto"/>
        <w:right w:val="none" w:sz="0" w:space="0" w:color="auto"/>
      </w:divBdr>
    </w:div>
    <w:div w:id="1008747721">
      <w:bodyDiv w:val="1"/>
      <w:marLeft w:val="0"/>
      <w:marRight w:val="0"/>
      <w:marTop w:val="0"/>
      <w:marBottom w:val="0"/>
      <w:divBdr>
        <w:top w:val="none" w:sz="0" w:space="0" w:color="auto"/>
        <w:left w:val="none" w:sz="0" w:space="0" w:color="auto"/>
        <w:bottom w:val="none" w:sz="0" w:space="0" w:color="auto"/>
        <w:right w:val="none" w:sz="0" w:space="0" w:color="auto"/>
      </w:divBdr>
    </w:div>
    <w:div w:id="1203247441">
      <w:bodyDiv w:val="1"/>
      <w:marLeft w:val="0"/>
      <w:marRight w:val="0"/>
      <w:marTop w:val="0"/>
      <w:marBottom w:val="0"/>
      <w:divBdr>
        <w:top w:val="none" w:sz="0" w:space="0" w:color="auto"/>
        <w:left w:val="none" w:sz="0" w:space="0" w:color="auto"/>
        <w:bottom w:val="none" w:sz="0" w:space="0" w:color="auto"/>
        <w:right w:val="none" w:sz="0" w:space="0" w:color="auto"/>
      </w:divBdr>
    </w:div>
    <w:div w:id="1324554420">
      <w:bodyDiv w:val="1"/>
      <w:marLeft w:val="0"/>
      <w:marRight w:val="0"/>
      <w:marTop w:val="0"/>
      <w:marBottom w:val="0"/>
      <w:divBdr>
        <w:top w:val="none" w:sz="0" w:space="0" w:color="auto"/>
        <w:left w:val="none" w:sz="0" w:space="0" w:color="auto"/>
        <w:bottom w:val="none" w:sz="0" w:space="0" w:color="auto"/>
        <w:right w:val="none" w:sz="0" w:space="0" w:color="auto"/>
      </w:divBdr>
    </w:div>
    <w:div w:id="1419521219">
      <w:bodyDiv w:val="1"/>
      <w:marLeft w:val="0"/>
      <w:marRight w:val="0"/>
      <w:marTop w:val="0"/>
      <w:marBottom w:val="0"/>
      <w:divBdr>
        <w:top w:val="none" w:sz="0" w:space="0" w:color="auto"/>
        <w:left w:val="none" w:sz="0" w:space="0" w:color="auto"/>
        <w:bottom w:val="none" w:sz="0" w:space="0" w:color="auto"/>
        <w:right w:val="none" w:sz="0" w:space="0" w:color="auto"/>
      </w:divBdr>
    </w:div>
    <w:div w:id="1639408762">
      <w:bodyDiv w:val="1"/>
      <w:marLeft w:val="0"/>
      <w:marRight w:val="0"/>
      <w:marTop w:val="0"/>
      <w:marBottom w:val="0"/>
      <w:divBdr>
        <w:top w:val="none" w:sz="0" w:space="0" w:color="auto"/>
        <w:left w:val="none" w:sz="0" w:space="0" w:color="auto"/>
        <w:bottom w:val="none" w:sz="0" w:space="0" w:color="auto"/>
        <w:right w:val="none" w:sz="0" w:space="0" w:color="auto"/>
      </w:divBdr>
    </w:div>
    <w:div w:id="1700593679">
      <w:bodyDiv w:val="1"/>
      <w:marLeft w:val="0"/>
      <w:marRight w:val="0"/>
      <w:marTop w:val="0"/>
      <w:marBottom w:val="0"/>
      <w:divBdr>
        <w:top w:val="none" w:sz="0" w:space="0" w:color="auto"/>
        <w:left w:val="none" w:sz="0" w:space="0" w:color="auto"/>
        <w:bottom w:val="none" w:sz="0" w:space="0" w:color="auto"/>
        <w:right w:val="none" w:sz="0" w:space="0" w:color="auto"/>
      </w:divBdr>
    </w:div>
    <w:div w:id="1850369746">
      <w:bodyDiv w:val="1"/>
      <w:marLeft w:val="0"/>
      <w:marRight w:val="0"/>
      <w:marTop w:val="0"/>
      <w:marBottom w:val="0"/>
      <w:divBdr>
        <w:top w:val="none" w:sz="0" w:space="0" w:color="auto"/>
        <w:left w:val="none" w:sz="0" w:space="0" w:color="auto"/>
        <w:bottom w:val="none" w:sz="0" w:space="0" w:color="auto"/>
        <w:right w:val="none" w:sz="0" w:space="0" w:color="auto"/>
      </w:divBdr>
    </w:div>
    <w:div w:id="1908105584">
      <w:bodyDiv w:val="1"/>
      <w:marLeft w:val="0"/>
      <w:marRight w:val="0"/>
      <w:marTop w:val="0"/>
      <w:marBottom w:val="0"/>
      <w:divBdr>
        <w:top w:val="none" w:sz="0" w:space="0" w:color="auto"/>
        <w:left w:val="none" w:sz="0" w:space="0" w:color="auto"/>
        <w:bottom w:val="none" w:sz="0" w:space="0" w:color="auto"/>
        <w:right w:val="none" w:sz="0" w:space="0" w:color="auto"/>
      </w:divBdr>
    </w:div>
    <w:div w:id="21276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archcompliance.techtarget.com/definition/smart-cont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ronaldo</dc:creator>
  <cp:lastModifiedBy>Tej</cp:lastModifiedBy>
  <cp:revision>3</cp:revision>
  <dcterms:created xsi:type="dcterms:W3CDTF">2022-11-03T17:26:00Z</dcterms:created>
  <dcterms:modified xsi:type="dcterms:W3CDTF">2022-11-09T14:02:00Z</dcterms:modified>
</cp:coreProperties>
</file>