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64475"/>
          <w:sz w:val="52"/>
          <w:szCs w:val="52"/>
        </w:rPr>
        <w:t xml:space="preserve">LAND VAULT PROTOCOL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32"/>
          <w:szCs w:val="32"/>
        </w:rPr>
        <w:t xml:space="preserve">Full-Stack Product Requirements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A5F9E"/>
          <w:sz w:val="26"/>
          <w:szCs w:val="26"/>
        </w:rPr>
        <w:t xml:space="preserve">Production-Grade Web3 RWA Tokenization Platform</w:t>
      </w:r>
    </w:p>
    <w:p>
      <w:pPr>
        <w:pBdr>
          <w:bottom w:val="single" w:color="0A5F9E" w:sz="4" w:space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Version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4"/>
                <w:szCs w:val="24"/>
              </w:rPr>
              <w:t xml:space="preserve">v1.0.0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Date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4"/>
                <w:szCs w:val="24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D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Status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4"/>
                <w:szCs w:val="24"/>
              </w:rPr>
              <w:t xml:space="preserve">Active Development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Chain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4"/>
                <w:szCs w:val="24"/>
              </w:rPr>
              <w:t xml:space="preserve">BNB Chain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Land Vault — Real World Asset Tokenization Protocol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Web3 DeFi + RWA (Real World Assets)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React 18 + TypeScript + Vite + TailwindCSS + Ethers.js v6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Node.js 20 + Express + PostgreSQL + Redis + Prisma 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BNB Chain (BEP-20/BEP-721) + Solidity 0.8.x + Hardhat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RWA Demo Day — Hong Kong Web3 Festival (March 31, 2026)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Prize Pool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$100,000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1. Project Overview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Land Vault is a production-grade, full-stack Web3 protocol for tokenizing Real World Assets (RWA) across five asset categories: Land, Renewable Energy, Infrastructure, Timber/Forestry, and Real Estate. The platform enables fractional ownership, on-chain yield distribution, DeFi lending/borrowing, an asset-backed stablecoin, liquidity pools, yield farming, and DAO governance — all deployed on BNB Chain.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1.1 Core Platform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Asset Tokenization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Convert any RWA (land, solar farm, telecom tower, forest, REIT) into ERC-721 NFTs + ERC-20 fractional ownership tokens.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Fractional Investment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Global investors buy fractional tokens from as little as $10, gaining proportional yield rights.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DeFi Yield Engine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Asset-generated income (rent, energy revenue, toll fees, timber sales) is auto-distributed to token holders via ERC-4626 vaults.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Lending &amp; Borrowing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Token holders collateralize their RWA tokens to borrow stablecoins, with protocol-managed liquidation.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AMM Liquidity Pools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Native DEX with asset-specific liquidity pools enabling token trading without centralized exchanges.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Land-Backed Stablecoin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LVT — a stablecoin minted against RWA collateral, over-collateralized for price stability.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DAO Governance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Token holders vote on protocol parameters, new asset onboarding, fee structures, and geographic expansion.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AI Valuation Engine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On-chain oracle + off-chain ML model providing real-time asset valuations, yield forecasts, and risk scores.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Document Registry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Legal documents stored on IPFS/Arweave with on-chain content-hash verification.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2. Technology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2.1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React 18 with TypeScript (strict mode)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Vite 5 with HMR and tree-shaking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TailwindCSS 3.x + shadcn/ui component library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Zustand (global) + React Query v5 (server state/caching)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Ethers.js v6 + wagmi v2 + viem for wallet/chain interaction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Wallet Support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MetaMask, WalletConnect v2, Coinbase Wallet, Binance Wallet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Recharts (yield charts, TVL graphs) + D3.js (asset maps)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React Hook Form v7 + Zod for validation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Framer Motion v11 (page transitions, micro-interactions)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React Router v6 with protected routes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Lucide React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react-i18next (English as default, extendable)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Vitest + React Testing Library + Playwright (E2E)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2.2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Node.js 20 LTS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Express 5 + TypeScript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Prisma 5 with PostgreSQL 15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Redis 7 (session, rate-limiting, price feed caching)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Queue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BullMQ with Redis (async jobs: KYC, IPFS upload, notifications)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JWT (access + refresh tokens) + wallet signature verification (EIP-191)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IPFS via Pinata SDK + Arweave for permanent doc storage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Oracle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Chainlink Price Feeds + custom oracle for asset valuations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SendGrid (transactional emails, KYC updates, yield alerts)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Zod (shared schema with frontend)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Jest + Supertest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API Docs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Swagger/OpenAPI 3.1 auto-generated from route schemas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2.3 Blockchain / Smart Contract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BNB Chain Mainnet + BSC Testnet (development/demo)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Solidity 0.8.24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Dev 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Hardhat 2.x + Hardhat Ignition (deployment)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Standards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BEP-721 (NFT), BEP-20 (tokens), ERC-4626 (vaults)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Libraries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OpenZeppelin Contracts v5 (security, access control, standards)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Hardhat + Chai + Waffle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Verification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BscScan contract verification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Oracles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Chainlink Data Feeds on BSC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IPFS Client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ipfs-http-client via Pinata gateway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2.4 DevOps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Monorepo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Turborepo with pnpm workspaces (apps/frontend, apps/backend, packages/contracts, packages/shared)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GitHub Actions (lint → test → build → deploy)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Frontend 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Vercel (auto-deploy on main branch)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Backend 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Railway or Render (Docker container)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DB 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Supabase (managed PostgreSQL + realtime subscriptions)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Sentry (error tracking) + Datadog (APM)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Env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dotenv-vault for secrets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3. Frontend Application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3.1 Folder Structure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frontend/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public/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assets/, fonts/, favicon.ico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src/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app/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App.tsx                   # Root with providers + router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providers.tsx             # Wagmi, QueryClient, Zustand hydration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router.tsx                # All route definitions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pages/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Landing/                  # Public landing page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Marketplace/              # Browse all assets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AssetDetail/              # Individual asset page + invest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Tokenize/                 # Multi-step asset submission wizard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Dashboard/                # User portfolio &amp; yield dashboard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DeFi/                     # Lending, borrowing, liquidity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Stablecoin/               # LVT mint/redeem/dashboard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Governance/               # DAO proposals + voting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Analytics/                # Protocol-wide TVL, stats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Admin/                    # Asset verification admin (role-gated)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components/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ui/                       # shadcn/ui base components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layout/                   # Navbar, Sidebar, Footer, PageShell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wallet/                   # ConnectButton, WalletModal, ChainGuard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assets/                   # AssetCard, AssetBadge, AssetFilters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defi/                     # LendingPanel, BorrowForm, PoolCard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charts/                   # YieldChart, TVLChart, PriceChart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forms/                    # StepWizard, FieldGroups per asset type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modals/                   # TxModal, KYCModal, ConfirmModal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hooks/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useWallet.ts              # Wallet state, connect, disconnect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useAssets.ts              # Fetch + filter assets (React Query)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useDefi.ts                # Lending, borrowing hooks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useVault.ts               # ERC-4626 vault interactions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useGovernance.ts          # Proposal fetch + vote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useToast.ts               # Global toast notifications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store/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walletStore.ts            # Zustand: address, chain, balance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portfolioStore.ts         # Zustand: holdings, yield cache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uiStore.ts                # Zustand: modals, sidebar state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services/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api.ts                    # Axios instance + interceptors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contracts.ts              # Contract instances + ABI imports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ipfs.ts                   # IPFS upload/fetch helpers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analytics.ts             # Event tracking helpers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types/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asset.ts                  # Asset, AssetType, AssetStatus enums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defi.ts                   # LendingPosition, Pool, Vault types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user.ts                   # User, KYCStatus, Portfolio types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utils/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formatters.ts             # Currency, percentage, address format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validators.ts             # Shared Zod schemas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constants.ts              # Contract addresses, chain config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styles/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globals.css               # Tailwind base + custom properties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animations.css            # Keyframes + motion utilities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4. UI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4.1 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Dark-first with light mode toggle. Deep navy/charcoal background, sharp teal/emerald accent. Institutional + modern Web3 feel.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Syne (display headings) + DM Sans (body, UI). Both via Google Fonts.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Mono Font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JetBrains Mono (addresses, numbers, code)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Base Colors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Background: #0B0E14, Surface: #131720, Card: #1A1F2E, Border: #252D3D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Accent Colors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Primary: #00D4AA (teal), Secondary: #4F8EF7 (blue), Yield: #F5C518 (gold)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Status Colors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Active: #22C55E, Locked: #F59E0B, Verified: #3B82F6, Pending: #A855F7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Asset Colors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Land: #4ADE80, Energy: #FACC15, Infrastructure: #818CF8, Timber: #A16207, Real Estate: #F472B6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8px (cards, inputs), 12px (panels), 24px (badges/pills), 50% (avatars)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Shadow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0 1px 3px rgba(0,0,0,.4) (card), 0 0 0 2px accent (focus ring)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4.2 Component Library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UI components are built with shadcn/ui as the base and extended with custom tokens. The following are the core reusable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AssetCard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components/assets/AssetCard.tsx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Displays asset in marketplace grid with type badge, yield, status, progress bar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AssetTypeBadge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components/assets/AssetBadge.tsx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Color-coded pill badge per asset type (Land/Energy/Infra/Timber/RE)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components/assets/StatusBadge.tsx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Active / Locked / Verified / Pending with animated dot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InvestPanel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components/assets/InvestPanel.tsx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Token amount input + USD calc + buy CTA, sticky on asset detail page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YieldChart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components/charts/YieldChart.tsx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Recharts area chart for yield over time, supports multiple assets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TVLChart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components/charts/TVLChart.tsx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Protocol-wide TVL bar chart by sector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PortfolioDonut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components/charts/PortfolioDonut.tsx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Pie chart breakdown of user holdings by asset type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PriceChart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components/charts/PriceChart.tsx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Token price history candlestick/line (Recharts ComposedChart)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LendingPanel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components/defi/LendingPanel.tsx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Collateral input + LTV slider + borrow output + Health Factor meter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PoolCard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components/defi/PoolCard.tsx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Liquidity pool info: TVL, APR, your position, Add/Remove buttons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VaultCard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components/defi/VaultCard.tsx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ERC-4626 vault: APY, shares, deposit/withdraw interface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StablecoinPanel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components/defi/StablecoinPanel.tsx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Mint/Redeem LVT stablecoin with collateral ratio meter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StepWizard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components/forms/StepWizard.tsx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Multi-step form shell with progress indicator, prev/next, validation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LandFields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components/forms/LandFields.tsx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land-specific input fields with validation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EnergyFields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components/forms/EnergyFields.tsx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Energy sub-type toggler + conditional fields per energy type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InfraFields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components/forms/InfraFields.tsx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Infrastructure sub-type selector + type-specific fields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TimberFields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components/forms/TimberFields.tsx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Forestry + mining fields with certification checkboxes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RealEstateFields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components/forms/RealEstateFields.tsx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Property type selector + occupancy/income fields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FileUploadZone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components/forms/FileUploadZone.tsx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Drag &amp; drop IPFS uploader with preview and hash display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WalletButton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components/wallet/ConnectButton.tsx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Connect / disconnect with chain indicator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TxModal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components/modals/TxModal.tsx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 status modal: pending / success / error with explorer link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GovernanceCard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components/governance/ProposalCard.tsx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Proposal title, vote bars, deadline, vote action buttons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Navbar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components/layout/Navbar.tsx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Top nav with logo, links, wallet button, theme toggle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Sidebar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components/layout/Sidebar.tsx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Collapsible left sidebar for dashboard pages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StatCard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components/ui/StatCard.tsx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Metric display: label + large number + delta badge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AlertBanner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8"/>
                <w:szCs w:val="18"/>
              </w:rPr>
              <w:t xml:space="preserve">components/ui/AlertBanner.tsx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Info/warning/error banner with icon and dismiss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5. Frontend Pages — Detailed UI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1 — Landing Page  |  Route: /  |  Public (No wallet required)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5.1 Landing Page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landing page is the primary marketing and conversion surface. It must communicate the protocol's value proposition, build investor trust through live protocol data, and drive two core CTAs: "Launch App" and "Read Whitepaper". All sections should animate in on scroll using Framer Motion.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A —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Full-viewport hero section with animated dark background (subtle floating mesh of connection lines using Canvas API or CSS grid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Primary headline: "Infrastructure for Tokenizing Real-World Assets" in Syne font, large display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Subtitle: "A decentralized protocol unlocking global access to real estate, energy, and infrastructure through tokenization and fractional ownership."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Two CTA buttons: "Launch App" (primary, teal) → navigates to /marketplace, "Read Whitepaper" (ghost/outlined)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Animated Live Asset Registry ticker below the headline — a horizontally scrolling strip showing: LONDON_PRIME_01 VERIFIED 84.2% | DUBAI_SQUARE_04 LOCKED 92.8% | NY_CENTRAL_09 ACTIVE 76.1% — each as a styled pill with colored status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Below ticker: five animated stat counters that count up on page load — $35.8B Market Cap | 127+ Active Protocols | $16T Projected 2030 | 12.8% Est. Annual Yield | 24.8ms Network Load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B — The Challenge (Problem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Dark background section with heading: "Real-World Asset Markets Are Broken"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Four problem cards in a 2x2 grid: Fragmented Ownership, Illiquid Investments, Limited Global Access, Lack of 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card: icon (Lucide), bold title, 2-line description, subtle border with hover glow effect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C — RWA Investment Lifecycle (4-Step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Horizontal step indicator with connector lines between 4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1: Asset Verification — legal documents verified by trusted validators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2: RWA Tokenization — verified assets minted as blockchain NFTs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3: Fractional Ownership — assets divided into ERC-20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4: Yield Distribution — revenue auto-distributed to token 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step has a number badge, icon, title, and description. On mobile this becomes a vertical stepper.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D — The $16 Trillion RWA Revolution (Market Size)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+260% YoY stat prominently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TVL by Sector horizontal bar chart (Recharts) with live-looking data: Private Credit $14.2B, US Treasuries $8.9B, Commodities/Gold $6.5B, Real Estate $5.1B, Trade Finance $1.1B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bar shows sector name, USD value, and YoY growth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McKinsey $16T estimate sourced credit caption below chart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E — Asset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5 feature cards in horizontal scroll on mobile, grid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Cards: Real Estate Tokenization | Renewable Energy Assets | Infrastructure Investments | Fractional Ownership | Global Asset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with icon, title, one-line description, and "Learn More" link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F — Full Feature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8-item grid listing all platform capabilities: Asset Tokenization, AI Valuation, On-chain Registry, Automated Yield, Lending/Borrowing, Liquidity Pools, Stablecoin, DAO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with Lucide icon + title + short description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G — Tech Stack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Horizontal strip of technology badges: BNB Chain, ERC-721, ERC-20, ERC-4626, IPFS, Solidity, Node.js, React/Next.js, Ethers.js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badge is a pill with logo icon and name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H —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4-phase horizontal timeline: Q4 2025 (Completed), Q1 2026 (Active), Q3 2026 (Upcoming), 2027 (Planning)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phase: quarter label, phase name, bullet-point list of deliverables, colored status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Active phase has a pulsing ring animation on its dot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 I — Final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"The Future of Real-World Assets is On-Chain"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"Launch App" and "Read Whitepaper" CTAs repeated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Footer with logo, navigation links, social links, legal disclaimer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2 — Marketplace  |  Route: /marketplace  |  Public (wallet optional for investing)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5.2 Marketplace Page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central asset discovery hub. Users browse, filter, and search all tokenized RWAs across all categories. This is the highest-traffic page and must load fast (React Query caching + skeleton loaders).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Top bar: page title "Marketplace", live count "127 Assets", sort dropdown, grid/list view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Left sidebar (collapsible, 280px): all filter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Right content area: asset card grid (3 columns desktop, 2 tablet, 1 mobile)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Filter Sidebar —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 Type (multi-select checkboxes with count badges): Land, Renewable Energy, Infrastructure, Timber/Forestry, Real 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Status filter (multi-select): Active (green dot), Locked (amber dot), Verified (blue dot), Pending (purple dot), Coming Soon (gray dot)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Yield Range: dual-handle range slider, 0% to 30% APY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Min Investment: range slider, $10 to $100,000 (log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Total Asset Value: range slider, $100K to $500M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Location: country multi-select dropdown (searchable)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Chain: BNB Chain, Ethereum, Polygon (checkboxes)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Funding Progress: "Fully Funded", "Partially Funded", "Just Listed" quick filter pills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Sort by: Highest Yield | Newest | Most Popular | Lowest Min Investment | Highest TVL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"Clear All Filters" button at bottom of sidebar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Asset Card — Common Fields (All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/ Validation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 Image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Hero image of the asset (land photo, solar farm, tower). Aspect ratio 16:9, lazy loaded.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Bold title, max 40 chars, truncated with ellipsis.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 Type Badge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Color-coded pill: Land (green), Energy (yellow), Infra (indigo), Timber (amber), RE (pink).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Country flag emoji + "City, Country" string.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Active / Locked / Verified / Pending with animated colored dot.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Yield APY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Large teal number e.g. "12.4% APY" — most prominent metric on card.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Funding Progress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Progress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Thin progress bar (0–100%) with "76% Funded" label and token count.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Total 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e.g. "$2,400,000" — total tokenized value.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Min Investment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e.g. "From $50" — minimum token purchase.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Token Price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Current token price in USD, delta since last 24h.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View Asset CTA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Primary teal button → navigates to /assets/:id.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Asset Card — Type-Specific Extra Fields</w:t>
      </w:r>
    </w:p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Land: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Area (acres/ha), Land use type badge (Agri / Commercial / Residential / Industrial), Soil quality indicator (stars or label), Irrigation status icon.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Renewable Energy: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Energy sub-type badge (Solar / Wind / Hydro / Biomass), Installed capacity (kWp or MW), Annual generation (MWh/year), PPA status indicator (Active / Negotiating / None).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Infrastructure: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Infrastructure sub-type badge (Telecom / Road / Port / Logistics / Industrial), Concession period remaining (years), Government contract status (Yes/No badge).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Timber / Forestry: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Forest area (hectares), Timber yield forecast (t/year), Carbon credits (tCO₂/year), FSC/PEFC certification badges.</w:t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Real Estate: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Property type badge (Residential / Commercial / Mixed-Use / REIT), Total area (sqft), Occupancy rate (%).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Marketplace UX Behaviors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Skeleton card loading state while assets fetch (shimmer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Infinite scroll OR pagination (20 assets per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Active filter chips row below the top bar showing applied filters with X to remove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Search bar with debounced full-text search across asset name, location,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Empty state illustration + message when no assets match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Hovering a card shows a subtle lift shadow + "Quick View" overlay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"Quick View" opens a side-drawer with a compact version of the asset detail (no full navigation)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Wishlist/Watchlist heart icon on each card (saved to localStorage, synced to backend when wallet connected)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3 — Asset Detail  |  Route: /assets/:id  |  Public (wallet required to invest)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5.3 Asset Detail Page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full asset information and investment action page. Sticky invest panel on the right, scrollable detail content on the left. Each asset type renders a different set of detail modules.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Left column (65%): scrollable asset detail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Right column (35%): sticky investment panel (scrolls with page until it hits the footer)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Breadcrumb at top: Marketplace &gt; [Asset Type] &gt; [Asset Name]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Left Column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Hero image carousel (up to 5 images) with full-screen expand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 name (H1), type badge, status badge, location +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Tab system: Overview | Documents | Analytics | Updates | Token Info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Tab: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Full description text (markdown rendered)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Key stats row: Total Value | Yield APY | Token Price | Total Supply | Tokens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Asset-type-specific detail section (see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Map embed (Google Maps / Mapbox) with asset location pin and parcel boundary polygon overlay (for land assets)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 validator information: validator name, verification date, verification score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Tab: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Table of uploaded documents: Document Name | Type | Uploaded Date | IPFS Hash |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Document types vary by asset type (e.g., Land: Title Deed, Survey, Valuation Certificate; Energy: PPA, Grid License, Technical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IPFS hash displayed in monospace with copy-to-clipboard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"Verify on Chain" button that checks the on-chain hash against the IPFS document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Tab: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Token price chart (Recharts line/candlestick), time range selector: 1D, 7D, 1M, 3M, 1Y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Yield history chart (area chart showing cumulative yield distributed per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TVL chart (how total value locked in the asset has changed over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Holder distribution: top 10 holders as a bar chart + total unique holders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 income breakdown: pie chart showing income sources (rent, energy revenue, carbon credits, etc.)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Tab: Token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Token contract address (with BscScan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NFT contract address (with BscScan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Vault contract address (ERC-4626, with BscScan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Total supply, circulating supply, treasury held, burned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Token distribution pie chart: Public Investors / Treasury / Team / Validator 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Add Token to Wallet button (triggers MetaMask watchAsset)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Right Column — Sticky Investment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/ Validation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 name + 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Compact header with badge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USD per token with 24h delta (green/red)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Teal highlighted yield percentage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Your Balance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Wallet's token balance for this asset, shown after connect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Token Amount Input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Input field + +/- buttons. Shows "Max" to use full available amount.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USD Equivalent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Live calculation: tokens * price. Updates on every keystroke.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Protocol Fee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E.g. "0.5% = $12.50" shown below input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Total Cost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Tokens * price + fee. Bold.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Invest Now Button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Primary CTA. Disabled if wallet not connected or insufficient balance.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Connect Wallet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Shown instead of Invest when wallet not connected.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Divider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Thin line dividing invest from info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Token Holders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Total unique addresses holding this asset token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Your Holdings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User's current token count + USD value if connected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Next Yield 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Countdown to next yield distribution event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Add to Watchlist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Heart toggle icon button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Share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Copy link to clipboard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Asset-Type-Specific Detail Modules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Land Asset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Land Area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Total area in acres and hectares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Land Use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Agricultural / Residential / Commercial / Industrial (badge)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GPS Coordinates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Latitude, Longitude with map link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Survey Number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Government survey registration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Land Registration No.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Official registry ID with verification link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Soil Quality Rating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1–5 star rating with label (Excellent / Good / Average / Poor)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Irrigation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Available / Not Available / Partial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Existing Crops/Tenants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Text description of current use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Annual Income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income generated from land use (rent or produce)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Lease Agreement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Active lease details: tenant name, monthly rent, lease expiry 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Crop Yield History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Year-wise table of agricultural output (if agri)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Renewable Energy Asset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Energy sub-type selector tabs at the top: Solar | Wind | Hydro | Biomass</w:t>
      </w:r>
    </w:p>
    <w:p>
      <w:pPr>
        <w:spacing w:after="2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Solar fields: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Installed Capacity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kWp (kilowatt-peak) for solar array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Panel Efficiency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% efficiency rating of solar panels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Annual Generation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kWh/year historical + forecast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Solar Irradiance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Average daily irradiance (kWh/m²/day) for the location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Panel Technology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Monocrystalline / Polycrystalline / Thin Film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Inverter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String / Micro / Central inverter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Grid Connection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Connected / Off-grid, with grid operator name if connected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PPA Details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Power Purchase Agreement status, off-taker name, rate ($/kWh), duration</w:t>
            </w:r>
          </w:p>
        </w:tc>
      </w:tr>
    </w:tbl>
    <w:p>
      <w:pPr>
        <w:spacing w:after="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Wind fields: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Turbine 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Number of turbines installed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Turbine Model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Manufacturer and model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Hub Height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Meters (hub height of turbine)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Rotor Diameter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Meters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Avg Wind Speed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m/s at hub height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Annual Generation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MWh/year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Capacity Factor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% utilization rate</w:t>
            </w:r>
          </w:p>
        </w:tc>
      </w:tr>
    </w:tbl>
    <w:p>
      <w:pPr>
        <w:spacing w:after="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Hydro fields: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Plant Capacity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MW installed capacity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River / Water Source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Name of river or reservoir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Water Flow Rate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m³/s average annual flow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Head Height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Meters (pressure head)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Annual Generation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MWh/year</w:t>
            </w:r>
          </w:p>
        </w:tc>
      </w:tr>
    </w:tbl>
    <w:p>
      <w:pPr>
        <w:spacing w:after="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Common Energy fields: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Revenue Model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Feed-in Tariff / PPA / Spot Market / Hybrid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Revenue per MWh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USD/MWh average realized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O&amp;M Cost per Year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annual operating &amp; maintenance cost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Equipment 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Years since installation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Last Maintenance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Date of last scheduled maintenance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Next Maintenance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Upcoming maintenance 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Insurance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Active / Expired with insurer 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Grid License No.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Regulatory license number with authority name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Infrastructure Asset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Sub-type tabs: Telecom Tower | Road | Port | Logistics Hub | Industrial Facility</w:t>
      </w:r>
    </w:p>
    <w:p>
      <w:pPr>
        <w:spacing w:after="2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Telecom Tower fields: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Tower Height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Meters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Tower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Monopole / Lattice / Guyed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Coverage Radius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km of cellular coverage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Tenant 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Number of MNO tenants currently on tower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Tenant Names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Operators leasing space (e.g., Airtel, Jio, Vodafone)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Lease Income/Month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monthly revenue from all tenants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Tower 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Years since construction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Power Source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Grid / Solar / Hybrid + backup generator info</w:t>
            </w:r>
          </w:p>
        </w:tc>
      </w:tr>
    </w:tbl>
    <w:p>
      <w:pPr>
        <w:spacing w:after="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Road / Highway fields: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Road Length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Total km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Road Category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National Highway / State Highway / Expressway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Lane 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Number of lanes (each direction)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Toll Plaza 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Number of toll collection points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Daily Traffic Volume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Average vehicles/day (PCU)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Toll Rate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per vehicle class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Annual Revenue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toll revenue per year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Concession End 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Date when concession period expires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Authority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Concession-granting government body</w:t>
            </w:r>
          </w:p>
        </w:tc>
      </w:tr>
    </w:tbl>
    <w:p>
      <w:pPr>
        <w:spacing w:after="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Common Infrastructure fields: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Annual Revenue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gross revenue from operations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EBITDA Margin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% earnings before interest, tax, depreciation, amortization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O&amp;M Cost/Year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annual operating cost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Maintenance Fund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reserve fund balance for major repairs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Government Contract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Yes / No — with contract reference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Concession Period Left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Years remaining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Insurance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Active policy details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Timber / Forestry Asset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Forest Area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Total hectares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Forest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Softwood / Hardwood / Mixed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Tree Species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Primary species (e.g., Teak, Pine, Eucalyptus)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Average Tree 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Years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Harvest Cycle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Years between harvests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Timber Yield Forecast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Tonnes per year at current harvest cycle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Timber Market Price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per tonne current market 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Annual Revenue Est.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estimated annual from timber sales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FSC Certified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Yes / No — with certificate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PEFC Certified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Yes / No — with certificate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Carbon Credits Reg.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Yes / No — Registry name, annual tCO₂ allocation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Carbon Price (Est.)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per tCO₂ current market price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Carbon Revenue/Year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estimated annual carbon credit revenue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Mining Rights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Mineral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Conditional on mining rights: Gold / Coal / Iron /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Reserve Estimate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Conditional: estimated recoverable tonnes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Mining License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License number and validity 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Biodiversity Score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1–10 ecological score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Real Estate Asset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Property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Residential / Commercial / Mixed-Use / REIT Basket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Total Built-up Area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sqft and sqm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Land Area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Total plot area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Year Built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Construction year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Occupancy Rate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% of units/space currently occupied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Total Units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Number of apartments/offices/units (if applicable)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Monthly Rental Income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gross rental per month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Operating Expenses/Year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annual OPEX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Net Operating Income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USD monthly NOI (income minus OPEX)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Cap Rate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% capitalization rate = NOI / Property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Lease Expiry Range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Earliest and latest lease expiry among tenants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Property Manager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Name of property management company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Building Grade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 / B / C commercial grade (if commercial)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REIT Basket 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If REIT: number of underlying properties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Geographic Coverage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If REIT: countries / cities covered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4 — Tokenize an Asset  |  Route: /tokenize  |  Requires wallet + KYC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5.4 Tokenize — Multi-Step Wizard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6-step wizard that guides asset owners through the process of submitting a real-world asset for tokenization. All form state is persisted in localStorage between sessions. Validation occurs per-step before advancing.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Step 1 — Asset Type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Full-width page with 5 large selectable cards (2-column grid): Land | Renewable Energy | Infrastructure | Timber/Forestry | Real 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card: illustrated icon, asset type name, 2-line description, estimated process time, example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Selecting a card highlights it with a teal border + checkmark. Only one can be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"Continue" button becomes active after selection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Step 2 — Basic Information (All Asset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/ Validation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Max 80 chars. Must be unique in protocol.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Searchable country dropdown with flags.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State / Province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Free text.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Free text.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GPS Coordinates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Lat/Lng or "Use My Location" button. Validated as valid coordinates.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Full Address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Textarea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Street address or cadastral description. Max 300 chars.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 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Textarea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Markdown-supported. 100–2000 chars. Live character counter.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Total Estimated 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USD. Min $10,000. Thousand-separator formatted.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Desired Token Supply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Total tokens to mint. Min 1,000. Max 1,000,000,000.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Token Symbol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3–6 uppercase letters. e.g. "LNDK1". Uniqueness checked via API.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Min Investment (USD)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Minimum USD per purchase. Auto-calculates token price.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Expected Annual Yield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% APY. 0–50%. Validated as reasonable estimate.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Revenue Wallet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Wallet to receive protocol revenue inflows. Default: connected wallet.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Token Decimals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0, 2, or 18 decimals. Default 18.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Step 3 — Asset-Specific Details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This step dynamically renders the appropriate field group based on the asset type selected in Step 1. All fields listed per-type in Section 5.3 apply here as form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Land: Shows land area unit toggle (acres / hectares), land use type selector, soil quality dropdown, irrigation toggle, annual income field, and lease detail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Renewable Energy: Shows energy sub-type radio buttons (Solar / Wind / Hydro / Biomass). Selecting a sub-type dynamically shows only that sub-type's fields. Common energy fields shown for all sub-types.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Infrastructure: Shows infrastructure sub-type radio buttons (Telecom / Road / Port / Logistics / Industrial). Each sub-type renders its specific field set plus common infrastructure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Timber/Forestry: Shows all forestry fields. Carbon credits section conditionally expanded if "Carbon Registered" toggle is On. Mining rights section conditionally expanded if "Mining Rights" toggle is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Real Estate: Shows property type selector. REIT-specific fields (basket count, geographic coverage) conditionally shown if REIT is selected.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Step 4 — Document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Drag-and-drop file upload zone (react-dropzone) with file type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document type is shown as a named row with Required / Optional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Upload state: idle → uploading (progress bar) → uploaded (green checkmark + IPFS hash) → error (red retry)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IPFS hash is displayed in monospace after upload with copy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Max file size: 50MB per file. Supported types: PDF, JPG, PNG, TIFF, 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is valid when all Required documents are uploaded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Required Documents by Asset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Land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Title Deed (R), Survey Report (R), Valuation Certificate (R), Land Registration (R), Lease Agreement (O)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Renewable Energy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Land/Site Lease (R), Grid Connection License (R), PPA Agreement (O), Technical Report (R), Equipment Warranty (O), Insurance Policy (R)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Concession Agreement (R), Government Contract (R), Traffic/Revenue Report (R), Land Ownership/Lease (R), Insurance Policy (R)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Timber/Forestry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Forest Title (R), FSC/PEFC Certificate (O), Timber Inventory Report (R), Carbon Registry Cert (O), Mining License (O)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Real Estate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Title Deed (R), Valuation Report (R), Lease Agreements (R), Building Plans (O), Insurance Policy (R), NOC/Permits (O)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Step 5 — Tokenomics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/ Validation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Public Sale 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Slider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Percentage of tokens for public investors. Min 51%. Remaining split between treasury, team, validator.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Treasury 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Slider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Protocol treasury allocation. Auto-adjusted with other sliders.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Team/Founder 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Slider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Founder reserve. Max 20%.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Validator Reward 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Slider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For asset validators. Typically 2–5%.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Vesting (Team)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6 / 12 / 24 / 36 months with 3-month cliff options.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Yield Distribution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Frequency: Monthly / Quarterly / Annually. Day of distribution.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Yield Distribution 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% of revenue distributed to token holders. Min 60%.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Protocol Fee 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Fixed 0.5% protocol fee shown (non-editable).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Lock-up Period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Optional lock-up: None / 30 / 60 / 90 days for public investors.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Buyback Program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Enable protocol-managed buyback from revenue surplus. Optional.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Live tokenomics pie chart updates in real-time as sliders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Calculated token price = Total Value / Total Supply shown below sliders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Step 6 — Review &amp;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Full summary accordion: all entered data from all steps expandable by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Tokenomics summary table: allocation breakdown, vesting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Estimated protocol onboarding fee shown (in BNB)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Estimated timeline: "Asset verification: 7–14 business days"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"I confirm all submitted documents are authentic and legally authorized." checkbox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"Submit for Verification" button — triggers two transactions: (1) metadata signature, (2) onboarding fee payment in BNB. Transaction modal shows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After success: redirect to /dashboard with success toast + email confirmation sent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5 — User Dashboard  |  Route: /dashboard  |  Requires wallet + KYC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5.5 User Dashboard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personal command center for each investor. Shows portfolio overview, holdings, claimable yield, transaction history, and quick access to DeFi positions.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Dashboard Overview Bar (Top Stats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Total Portfolio Value (USD) — large number with 24h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Total Yield Earned (USD) — cumulative all-time yield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Claimable Yield (USD) — pending yield available to claim, with "Claim All"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Active Investments — count of distinct assets held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Portfolio APY — weighted average APY across all holdings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Section: Holdings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Columns: Asset | Type | Tokens Held | Avg Buy Price | Current Price | Current Value (USD) | Yield Earned | Yield Pending | Status |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Actions column: "Invest More" | "View Asset" | "Use as Collateral" (links to DeFi page pre-loaded with this asset)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Sortable by any column. Searchable by asset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Row hover: expands to show mini yield chart sparkline inline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Section: Portfolio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Donut chart: holdings by asset type (Land / Energy / Infra / Timber / RE) with USD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Donut chart: holdings by geography (countries)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Portfolio performance line chart: total portfolio value over time (1W, 1M, 3M, 1Y)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Section: Yield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Bar chart: monthly yield received per asset type (stacked 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Table: yield event log — Date | Asset | Yield Amount (USD) | Tokens Held at Time | Tx Hash | Status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Section: Active DeFi Positions (Summary)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Loans: Asset Collateral | Borrowed Amount | LTV | Health Factor | Interest Accrued | Repay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Liquidity Pools: Pool Name | Your LP Value | Earned Fees | APR | Remove Liquidity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Vaults: Vault Name | Deposited | Current Value | APY | Withdraw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"Go to DeFi" link to full DeFi page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Section: Transaction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Filterable log: All | Investments | Yield Claims | Loans | Repayments | LP | Vault | Stablecoin |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Columns: Date/Time | Type (badge) | Asset | Amount (USD) | Tx Hash (BscScan link) |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CSV export button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6 — DeFi Hub  |  Route: /defi  |  Requires wallet + KYC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5.6 DeFi Hub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full-featured DeFi interface consolidating all protocol financial primitives: lending/borrowing, liquidity pools, yield farming, and ERC-4626 vaults. Tab-based navigation between modules.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DeFi Hub Navigation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Tab 1: Lend &amp; Borrow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Tab 2: Liquidity Pools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Tab 3: Yield Vaults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Tab 4: Yield Farming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Global DeFi stats bar at top: Total Borrowed | Total Supplied | Protocol TVL | Your Net Position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Tab 1 — Lend &amp; Borrow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Borrow Panel: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Select Collateral Asset: dropdown of user's RWA tokens with balance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Enter Collateral Amount: token amount input with USD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LTV (Loan-to-Value) slider: 0–80%. Moves between Safe / Moderate / Risky zones with color 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Health Factor meter: visual gauge (1.0 = liquidation threshold, shown in red; &gt;2.0 = safe,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Max Borrow Amount: calculated live as (Collateral USD * LTV%)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Borrow Asset selector: USDT / USDC / BUSD / BNB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Borrow Amount input with "Max"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Interest Rate display: current variable rate APR for chosen borrow asset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"Borrow" CTA button — triggers two transactions: deposit collateral + borrow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Active Loans table: Collateral Asset | Collateral Value | Borrowed | Interest | Health Factor | Repay button | Add Collateral button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Supply/Earn Panel: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Supply your stablecoins to the lending pool to earn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 selector: USDT / USDC / BUSD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Amount input with wallet balance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Current supply APY shown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"Supply" button + active supply positions table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Liquidation Risk Monitor: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Alert banner appears when any position Health Factor drops below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Push notification (browser) optionally enabled for liquidation warnings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Tab 2 — Liquidity Pools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Pool cards grid: each pool shows Asset Token / Pair (e.g., LNDK1/USDT), TVL, APR, Volume 24h, Your Position, Add Liquidity / Remove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Add Liquidity modal: two-sided input (Asset Token + Stable), slippage tolerance setting (0.1% / 0.5% / 1.0% / custom), price impact warning if &gt;2%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Remove Liquidity modal: LP token amount slider + estimated return of each asset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Pool analytics: price ratio chart, volume chart, fee APR trend (7D)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My Positions summary table: Pool | LP Tokens | Token A Value | Token B Value | Fees Earned | APR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Tab 3 — Yield Vaults (ERC-4626)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verified asset has a vault. Vault card shows: Asset name, Vault APY, Total Assets in Vault (USD), Your Shares, Your Vault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Deposit tab: enter token amount → calls vault.deposit() → receives vault shares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Withdraw tab: enter share amount or USD value → calls vault.withdraw() → receives underlying +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Preview function outputs shown before confirmation: previewDeposit, previewWithdraw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Vault performance chart: share price over time (shows compounding effect)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Inflation attack protection note: "OpenZeppelin virtual offset protection enabled" shown as a trust indicator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Tab 4 — Yield Farming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Farm cards: Stake LP tokens or RWA tokens to earn additional LVT governance token 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farm shows: Staked Asset | LVT Reward APR | Your Staked Amount | LVT Earned | Harvest button | Stake/Unstake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Harvest: claims pending LVT rewards to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Compound button: auto-reinvests LVT into the farm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LVT token price ticker and total LVT supply shown at top of tab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7 — LVT Stablecoin  |  Route: /stablecoin  |  Requires wallet + KYC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5.7 LVT Stablecoin Page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Interface for minting and redeeming LVT, the Land Vault native land-backed stablecoin. LVT is over-collateralized (min 150% collateral ratio) and pegged to USD via protocol-managed stability mechanisms.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Protocol Stats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LVT Total Supply | Global Collateral Ratio | LVT Price (oracle) | Stability Fee APR | Your LVT Balance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Mint LVT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Collateral asset selector: any verified RWA token the user 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Collateral amount input with USD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Collateralization Ratio meter: large circular gauge. Green ≥ 200%, Amber 150–200%, Red &lt; 150%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LVT to Mint: calculated live. Shows maximum mintable at current ratio.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Stability Fee: shown as annual % applied on minted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"Mint LVT" button → two transactions: approve collateral + mint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Redeem LVT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LVT amount to burn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Collateral to receive: calculated from oracle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Any accrued stability fee deducted and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"Redeem" button → burn LVT + unlock collateral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My Vault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Table: Collateral Asset | Collateral Value | LVT Minted | Current Ratio | Stability Fee Accrued | Add Collateral | Repay LVT | Liquidation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Warning banner if any vault is below 160% ratio with "Add Collateral" prompt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LVT Market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LVT price chart (oracle feed vs 1.00 USD peg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Total protocol collateral breakdown by asset type (pie chart)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8 — Governance (DAO)  |  Route: /governance  |  Wallet required to vote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5.8 Governance Page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DAO governance interface where LVT token holders and RWA token holders vote on protocol parameters, new asset onboarding, fee changes, and geographic expansion decisions.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Governance Stats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Total Proposals | Active Proposals | Your Voting Power | Quorum Threshold | Next Proposal Deadline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Proposals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Filter tabs: All | Active | Passed | Failed | Pending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Proposal card: ID # | Category badge | Title | Author address (truncated) | Created date | Voting deadline (countdown) | For/Against/Abstain vote bars | Quorum progress bar | Your vote (if voted)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Category badges: Risk Parameters (red) | Asset Onboarding (green) | Protocol Fee (amber) | Geographic Expansion (teal) | Tokenomics (purple) | Emergency (red pulsing)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Proposal Detail Page (Route: /governance/:id)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Full proposal description (markdown rendered)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Proposed changes: before/after table (e.g., "LTV Max: 75% → 80%")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Voting panel: For / Against / Abstain radio + "Cast Vote" button (requires LVT or RWA token 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Voting power breakdown: how much voting power the user has and from which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Vote history table: voter address | vote | voting power |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Discussion section: on-chain linked to Snapshot or custom forum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"Execute Proposal" button: shown after voting period ends and quorum/majority met, gated to admin/executor role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Create Proposal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Route: /governance/new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Title, category selector, detailed description (markdown editor), proposed on-chain action (contract call selector)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Requires minimum LVT balance to create (anti-spam threshold)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9 — Protocol Analytics  |  Route: /analytics  |  Public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5.9 Analytics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Protocol TVL over time (area chart), filterable by asset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TVL by sector: bar chart (Private Credit, Treasuries, Real Estate, Infra, Timber)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Daily active users + unique wallets (line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Total yield distributed: cumulative line chart + recent 30 days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 onboarding rate: new assets per month (bar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LVT stablecoin: circulating supply trend, collateral ratio trend, peg deviation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DeFi stats: Total Borrowed, Total Supplied, LP TVL, Active Loans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Leaderboard: top 10 assets by TVL, yield, and trading volume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3"/>
                <w:szCs w:val="23"/>
              </w:rPr>
              <w:t xml:space="preserve">PAGE 10 — Admin Panel  |  Route: /admin  |  Role-gated (VALIDATOR / ADMIN)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5.10 Admin / Validator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 review queue: list of submitted assets pending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Each review shows all submitted data, documents (with IPFS viewer), AI valuation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Reviewer actions: Approve (triggers on-chain NFT mint) | Request More Info (sends notification to submitter) | Reject (with reason)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Approved assets become live in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User KYC review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Protocol fee management (admin only): update fee parameters via governance-gated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Emergency pause switch: pause all protocol contracts (multisig required)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6. Backend Application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6.1 Folder Structure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backend/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prisma/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schema.prisma             # Full DB schema (see Section 6.3)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migrations/               # Auto-generated migration files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src/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app.ts                    # Express app init, middleware setup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server.ts                 # HTTP server entry point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config/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env.ts                # Typed env vars with Zod validation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database.ts           # Prisma client singleton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redis.ts              # Redis client singleton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contracts.ts          # On-chain contract instances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routes/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assets.ts             # /api/v1/assets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auth.ts               # /api/v1/auth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users.ts              # /api/v1/users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defi.ts               # /api/v1/defi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governance.ts         # /api/v1/governance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analytics.ts          # /api/v1/analytics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admin.ts              # /api/v1/admin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controllers/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assets.controller.ts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auth.controller.ts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defi.controller.ts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governance.controller.ts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analytics.controller.ts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services/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asset.service.ts      # Business logic for assets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kyc.service.ts        # KYC/AML checks via third-party API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ipfs.service.ts       # IPFS upload, pin, fetch via Pinata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oracle.service.ts     # Chainlink + custom AI valuation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notification.service.ts # Email + push notifications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blockchain.service.ts # Read on-chain data, listen events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defi.service.ts       # Lending/LP/vault state aggregation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middleware/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auth.middleware.ts    # JWT + wallet sig verification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role.middleware.ts    # Role-based access (USER/VALIDATOR/ADMIN)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kyc.middleware.ts     # KYC status check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rateLimit.middleware.ts # Redis-based rate limiting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validate.middleware.ts # Zod schema validation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jobs/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yieldSync.job.ts      # Sync yield distributions from chain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priceSync.job.ts      # Update token prices from oracle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kycCheck.job.ts       # Async KYC verification queue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notification.job.ts   # Email/push notification queue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types/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express.d.ts          # Augment Request with user, wallet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index.ts              # Shared types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utils/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errors.ts             # Custom error classes + error handler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response.ts           # Standard API response wrapper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logger.ts             # Winston logger config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6.2 API Endpoints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/api/v1/auth/nonce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Get nonce for wallet signature (EIP-191 sign-in)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/api/v1/auth/verify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Verify wallet signature, return JWT access + refresh tokens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Refresh expired access token using refresh token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Invalidate refresh token in Redis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/api/v1/assets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List all assets with filters, pagination, sorting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/api/v1/assets/:id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Get single asset with full metadata + on-chain data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/api/v1/assets/submit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Submit new asset for tokenization (auth + KYC required)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/api/v1/assets/:id/analytics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Historical price, yield, TVL data for asset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/api/v1/assets/:id/documents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List IPFS documents for an asset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/api/v1/assets/:id/watchlist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Add/remove asset from user watchlist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/api/v1/assets/types/meta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Get all asset type metadata (fields, docs required, etc.)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Users &amp;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Get current user profile, KYC status, wallet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C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Update user profile (name, email, notification prefs)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/api/v1/users/me/portfolio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Portfolio overview: holdings, values, APY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/api/v1/users/me/holdings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Detailed holdings list with per-asset data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/api/v1/users/me/yield-history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Paginated yield event history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/api/v1/users/me/transactions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Full transaction history with filters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/api/v1/kyc/initiate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Start KYC verification flow (returns third-party URL)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/api/v1/kyc/status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Poll KYC verification status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DeFi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/api/v1/defi/lending/pools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List all lending pools with APY, utilization rate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/api/v1/defi/lending/positions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User's active borrow and supply positions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/api/v1/defi/lending/rates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Current interest rates per asset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/api/v1/defi/liquidity/pools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liquidity pools with TVL, APR, volume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/api/v1/defi/liquidity/positions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User's LP token positions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/api/v1/defi/vaults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ERC-4626 vaults with APY, TVL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/api/v1/defi/vaults/:id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Single vault detail + user position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/api/v1/defi/farms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yield farms with LVT APR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/api/v1/defi/farms/positions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User's staked positions in farms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Stablecoin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/api/v1/stablecoin/stats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LVT supply, global collateral ratio, peg data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/api/v1/stablecoin/positions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User's LVT vault positions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/api/v1/stablecoin/price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LVT price from oracle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/api/v1/governance/proposals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List proposals with filters (active/passed/failed)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/api/v1/governance/proposals/:id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Single proposal with full detail + vote counts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/api/v1/governance/proposals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Create new proposal (requires min LVT balance)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/api/v1/governance/voting-power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User's current voting power from on-chain tokens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/api/v1/governance/votes/me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User's vote history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/api/v1/analytics/protocol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Protocol-wide: TVL, users, yield distributed, asset count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/api/v1/analytics/tvl/history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TVL over time (daily/weekly/monthly), by sector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/api/v1/analytics/yield/history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Protocol yield distributed over time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/api/v1/analytics/leaderboard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Top assets by TVL, yield, volume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64475"/>
          <w:sz w:val="24"/>
          <w:szCs w:val="24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/api/v1/admin/queue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Pending asset review queue (VALIDATOR role)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C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/api/v1/admin/assets/:id/approve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Approve asset → trigger on-chain NFT mint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C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/api/v1/admin/assets/:id/reject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Reject asset submission with reason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6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/api/v1/admin/kyc/queue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Pending KYC reviews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C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64475"/>
                <w:sz w:val="19"/>
                <w:szCs w:val="19"/>
              </w:rPr>
              <w:t xml:space="preserve">/api/v1/admin/kyc/:userId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Manually approve/reject KYC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6.3 Database Schema (Prisma — Key Models)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 User {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              String      @id @default(cuid())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walletAddress   String      @unique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email           String?     @unique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name            String?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role            Role        @default(USER)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kycStatus       KYCStatus   @default(PENDING)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kycProvider     String?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kycReference    String?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createdAt       DateTime    @default(now())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assets          Asset[]     @relation("OwnerAssets")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holdings        Holding[]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transactions    Transaction[]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votes           Vote[]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 Asset {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              String      @id @default(cuid())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name            String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tokenSymbol     String      @unique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assetType       AssetType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status          AssetStatus @default(PENDING)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country         String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city            String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gpsLat          Float?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gpsLng          Float?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description     String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totalValue      Decimal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tokenSupply     BigInt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tokenPrice      Decimal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yieldAPY        Decimal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nftAddress      String?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tokenAddress    String?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vaultAddress    String?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ipfsMetadata    String?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metadata        Json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ownerId         String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owner           User        @relation("OwnerAssets", fields: [ownerId], references: [id])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documents       Document[]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holdings        Holding[]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yieldEvents     YieldEvent[]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 Holding {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              String    @id @default(cuid())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userId          String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assetId         String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tokenAmount     Decimal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avgBuyPrice     Decimal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yieldEarned     Decimal   @default(0)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user            User      @relation(fields: [userId], references: [id])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asset           Asset     @relation(fields: [assetId], references: [id])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@@unique([userId, assetId])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 AssetType   { LAND RENEWABLE_ENERGY INFRASTRUCTURE TIMBER REAL_ESTATE }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 AssetStatus { PENDING UNDER_REVIEW VERIFIED ACTIVE LOCKED REJECTED }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 KYCStatus   { PENDING IN_REVIEW APPROVED REJECTED EXPIRED }</w:t>
      </w:r>
    </w:p>
    <w:p>
      <w:pPr>
        <w:spacing w:after="8" w:before="8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 Role        { USER VALIDATOR ADMIN }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7. Smart Contract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7.1 Contract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Contract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4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AssetRegistry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ERC-721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Mints one NFT per verified RWA. Stores IPFS metadata URI. Only VALIDATOR role can mint.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AssetToken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ERC-20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Fractional ownership token for each asset. One contract per asset. Mintable by AssetRegistry.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AssetVault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ERC-4626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Yield-bearing vault per asset. deposit/mint/withdraw/redeem + preview functions. Virtual offset inflation protection.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LendingPool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Accepts RWA token collateral. Issues stablecoin loans. Tracks LTV, health factor. Liquidation logic.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AMMPool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x*y=k AMM for RWA token / USDT pairs. Add/remove liquidity. Swap with 0.3% fee.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YieldFarm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Stake LP tokens or RWA tokens to earn LVT governance rewards. Emission schedule.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LVTStablecoin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ERC-20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Land Vault Token (LVT). Minted by over-collateralized RWA vault. Burn on redemption.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CollateralVault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Manages LVT collateral positions. Tracks collateral ratio per user per asset. Liquidation trigger.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GovernanceDAO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On-chain proposal creation, voting, execution. Time-lock on execution. Quorum enforcement.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YieldDistributor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Receives income from asset operators. Splits per token holding snapshot. Claim function.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ProtocolTreasury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Holds protocol fee revenue. Multi-sig controlled. Funds development + insurance reserve.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OracleAdapter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F9E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BNB Chain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Chainlink price feed wrapper + custom asset valuation oracle bridge.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7.2 Contract Interactions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Asset Submission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Owner calls AssetRegistry.submitAsset() → stored off-chain → Validator calls AssetRegistry.mintAsset() → NFT minted, AssetToken deployed, AssetVault deployed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Buy Fractional Token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Investor calls AssetToken.buy(amount) → ERC-20 transferred, USDT sent to YieldDistributor → Holding recorded on-chain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Yield Distribution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Asset operator calls YieldDistributor.depositYield(assetId, amount) → snapshot taken → token holders call claim() → USDT transferred to wallet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ERC-4626 Vault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Investor calls AssetVault.deposit(assets) → shares minted → yield auto-compounded in vault → withdraw() redeems shares for assets + yield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Lending/Borrow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Borrower calls LendingPool.depositCollateral(rwaToken, amount) → calls borrow(stable, amount) → health factor computed → loan active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LVT Mint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User calls CollateralVault.lockCollateral(rwaToken, amount) → calls LVTStablecoin.mint(amount) within collateral ratio → LVT sent to wallet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Liquidity Add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LP calls AMMPool.addLiquidity(tokenA, tokenB, amountA, amountB) → LP tokens minted → position tracked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Governance Vote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Holder calls GovernanceDAO.castVote(proposalId, support) → vote weight = LVT balance + RWA token balance → quorum check on deadline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8. Authentication, KYC &amp; Security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8.1 Wallet-Based Authentication (Sign-In With Ethereum)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1: Frontend requests a nonce from POST /api/v1/auth/nonce (nonce stored in Redis with 10-min TTL)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2: User signs the nonce with their wallet (EIP-191 personal_sign)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3: Backend verifies signature via ethers.verifyMessage(), issues JWT access token (15min) + refresh token (7d)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Step 4: Access token stored in memory (never localStorage). Refresh token in httpOnly cookie.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All authenticated API calls send Authorization: Bearer &lt;token&gt;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Chain ID verification: only BNB Chain (56) and BSC Testnet (97) accepted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8.2 KYC/AML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All users must pass KYC before investing (investing CTA is gated)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KYC provider: Sumsub or Persona (third-party integration via API + webhook)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KYC levels: Basic (identity verification) for investments up to $10,000; Enhanced (proof of address + source of funds) for above $10,000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KYC status stored in DB. Updated via webhook from KYC provider.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Restricted countries: OFAC sanctions list enforced at KYC + IP level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8.3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All API endpoints: CORS restricted to allowed origins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Rate limiting: 100 req/min per IP (public), 300 req/min per authenticated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SQL injection: prevented by Prisma ORM parameterized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XSS: Content-Security-Policy headers on all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Smart contracts: OpenZeppelin ReentrancyGuard on all value-transfer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Smart contracts: Ownable + AccessControl roles (VALIDATOR_ROLE, ADMIN_ROLE, PAUSER_ROLE)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Smart contracts: Pausable mixin for emergency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Multi-sig: ProtocolTreasury + contract upgrades require 3-of-5 multisig (Gnosis Safe)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Private keys: NEVER stored in code. Loaded from environment secrets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Audits: contracts must pass internal review before mainnet. Third-party audit recommended before public launch.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9. Frontend Routing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Public — Landing page. No wallet required.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/marketplace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Public — Browse all assets. Wallet optional (required to invest).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/assets/:id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Public — Asset detail. Wallet required for "Invest Now" button.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/tokenize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Protected (Wallet + KYC) — Asset submission wizard.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Protected (Wallet + KYC) — User portfolio dashboard.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/defi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Protected (Wallet + KYC) — DeFi hub: lending, LP, vaults, farming.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/stablecoin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Protected (Wallet + KYC) — LVT mint/redeem.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/governance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Public view, Protected to vote (Wallet + token balance).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/governance/:id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Public view, Protected to vote.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/governance/new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Protected (Wallet + min LVT balance).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/analytics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Public — Protocol analytics.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Role-gated (VALIDATOR or ADMIN role only).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/profile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Protected (Wallet) — Edit user profile, notification settings.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Route guards are implemented as a ProtectedRoute component that checks wallet connection, KYC status, and role. Unauthenticated access to protected routes redirects to "/" with a connect-wallet prompt modal.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10.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Yield Distribution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Email + in-app toast: "You received $X yield from [Asset Name]". Triggered by YieldDistributor on-chain event.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Asset Status Change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Email: asset submission approved / rejected / more info requested. In-app bell notification.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KYC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Email: KYC approved / rejected / expired. In-app banner.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Health Factor Warning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In-app alert + email: "Your loan health factor is 1.4 — add collateral to avoid liquidation."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Governance Proposal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Email + in-app: "New proposal #42 is active. You have X votes. Deadline: [date]."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Liquidation Alert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Email + push notification: "Your position is being liquidated. Health factor reached 1.0."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475"/>
                <w:sz w:val="21"/>
                <w:szCs w:val="21"/>
              </w:rPr>
              <w:t xml:space="preserve">Price Alerts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1"/>
                <w:szCs w:val="21"/>
              </w:rPr>
              <w:t xml:space="preserve">In-app only: user-defined token price thresholds.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11. Demo Day Build Priorities (Deadline: March 31, 2026)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Priority 1 — Must Have (Demo Day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Landing page with live stats, asset ticker, lifecycle flow, TVL chart,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Marketplace page with all 5 asset types, filters, type-specific card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Asset Detail page for 2 demo assets (Land + Solar Energy) with all type-specific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Tokenize Wizard — all 6 steps functional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Smart Contracts: AssetRegistry (ERC-721) + AssetToken (ERC-20) + AssetVault (ERC-4626) deployed on BSC Testnet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Wallet connect: MetaMask + WalletConnect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Basic invest flow: connect wallet → KYC check → buy tokens → transaction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User Dashboard: portfolio overview, holdings table, yield history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Priority 2 — Should Have (Demo Day Bonus 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DeFi Hub: Lending/Borrowing panel (UI + smart contract)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LVT Stablecoin: mint/redeem UI (even if on testnet with mock collateral)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Governance page: proposal list + vote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Analytics page: TVL chart, sector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KYC flow: integrated third-party KYC widget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7"/>
          <w:szCs w:val="27"/>
        </w:rPr>
        <w:t xml:space="preserve">Priority 3 — Nice to Have (Post Demo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Liquidity Pools (AMM) full UI +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Yield Farming with LVT emissions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Admin / Validator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Full notification system (email + 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Mainnet deployment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A5F9E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64475"/>
          <w:sz w:val="34"/>
          <w:szCs w:val="34"/>
        </w:rPr>
        <w:t xml:space="preserve">12. Monorepo Project Structure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land-vault/                          # Root monorepo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apps/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frontend/                    # React 18 + Vite (Section 3)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backend/                     # Node.js + Express (Section 6)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packages/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contracts/                   # Solidity + Hardhat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contracts/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AssetRegistry.sol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AssetToken.sol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AssetVault.sol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LendingPool.sol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AMMPool.sol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YieldFarm.sol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LVTStablecoin.sol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CollateralVault.sol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GovernanceDAO.sol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YieldDistributor.sol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ProtocolTreasury.sol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OracleAdapter.sol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scripts/                 # Deployment + verification scripts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test/                    # Hardhat tests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hardhat.config.ts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shared/                      # Shared types + Zod schemas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types/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schemas/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constants/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abis/                        # Auto-generated ABIs from Hardhat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turbo.json                       # Turborepo pipeline config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pnpm-workspace.yaml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.github/workflows/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ci.yml                       # Lint, test, build</w:t>
      </w:r>
    </w:p>
    <w:p>
      <w:pPr>
        <w:spacing w:after="10" w:before="1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deploy.yml                   # Deploy frontend + backend</w:t>
      </w:r>
    </w:p>
    <w:p>
      <w:pPr>
        <w:spacing w:after="0" w:before="0"/>
      </w:pPr>
      <w:r>
        <w:br w:type="page"/>
      </w: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64475"/>
          <w:sz w:val="28"/>
          <w:szCs w:val="28"/>
        </w:rPr>
        <w:t xml:space="preserve">END OF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Land Vault Protocol  ·  v1.0.0  ·  March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BNB Chain  ·  RWA Demo Day  ·  Hong Kong Web3 Festival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0" w:before="1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Land Vault Protocol  ·  Confidential  ·  v1.0.0  ·  March 2026          </w:t>
    </w:r>
    <w:r>
      <w:rPr>
        <w:rFonts w:ascii="Arial" w:cs="Arial" w:eastAsia="Arial" w:hAnsi="Arial"/>
        <w:color w:val="55555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16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LAND VAULT PROTOCOL  ·  Full-Stack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0A5F9E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280"/>
      </w:pPr>
      <w:rPr>
        <w:rFonts w:ascii="Arial" w:cs="Arial" w:eastAsia="Arial" w:hAnsi="Arial"/>
        <w:color w:val="555555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6447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2D2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644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2026-03-16T17:30:22.361Z</dcterms:created>
  <dcterms:modified xsi:type="dcterms:W3CDTF">2026-03-16T17:30:22.369Z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