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1. Concept Overview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Definition: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Prompt Chaining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is an execution strategy where a complex task is broken down into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multiple smaller, focused prompts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 These prompts are executed sequentially, and their outputs are combined to produce a high-quality final result.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Core Idea: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Instead of instructing the AI to do everything simultaneously, you guide it step-by-step through a structured workflow.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🍰 2. The Cake Analogy (Why Chaining Works)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Single Prompt (The Wrong Way):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Asking an AI to mix ingredients, bake, and decorate all in one step results in no control, no precision, and poor output quality.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Step-by-Step (The Correct Way):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Preparing ingredients, mixing them properly, baking, layering, and finally designing yields a much better output because the process is highly structured.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❌ 3. The Problem with Single Prompting</w:t>
      </w:r>
    </w:p>
    <w:p w:rsidR="00000000" w:rsidDel="00000000" w:rsidP="00000000" w:rsidRDefault="00000000" w:rsidRPr="00000000" w14:paraId="00000008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Using a single prompt for a complex task (e.g., "Read + Summarize + Extract insights + Change tone") leads to broad, weak, and low-quality results. The specific issues include: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Cognitive Overload: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There are too many instructions given at once, making it impossible for the model to deeply process all of them.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Shallow Processing: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AI merely skims the content rather than developing a deep understanding.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Mixed Objectives: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Conflicting tasks reduce the clarity of the output.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Output Degradation: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model attempts to cover everything, but does so poorly.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✅ 4. Prompt Chaining as the Solution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Key Principle: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One Prompt = One Task = One Clear Objective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The Process Flow: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Break the task down into steps.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Execute each step independently.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Use the output from one step as the input for the next step.</w:t>
      </w:r>
    </w:p>
    <w:p w:rsidR="00000000" w:rsidDel="00000000" w:rsidP="00000000" w:rsidRDefault="00000000" w:rsidRPr="00000000" w14:paraId="00000013">
      <w:pPr>
        <w:numPr>
          <w:ilvl w:val="1"/>
          <w:numId w:val="10"/>
        </w:numPr>
        <w:spacing w:after="180" w:lineRule="auto"/>
        <w:ind w:left="1440" w:hanging="360"/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Combine the results.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🔗 5. Workflow Structures</w:t>
      </w:r>
    </w:p>
    <w:p w:rsidR="00000000" w:rsidDel="00000000" w:rsidP="00000000" w:rsidRDefault="00000000" w:rsidRPr="00000000" w14:paraId="00000015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Prompt chaining can be structured in several ways: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Linear Chain: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A straight sequence where Prompt 1 → Prompt 2 → Prompt 3 → Final Output. Each prompt progressively refines the previous output to improve quality.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Modular Chain: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Independent tasks (e.g., extracting keywords and action verbs) are completed first, and then combined into a final task.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Hybrid Chain: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 customized mix of sequential steps and independent tasks.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📌 6. Rules for Effective Chaining</w:t>
      </w:r>
    </w:p>
    <w:p w:rsidR="00000000" w:rsidDel="00000000" w:rsidP="00000000" w:rsidRDefault="00000000" w:rsidRPr="00000000" w14:paraId="0000001B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To execute this strategy properly, adhere to the following rules: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Rule 1: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Maintain one clear objective per prompt.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Rule 2: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Keep prompts highly focused and avoid mixing tasks.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Rule 3: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Maintain a logical order where each step sequentially builds on the previous one.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Rule 4: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Provide clear, unambiguous instructions.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Rule 5: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Always validate intermediate outputs before moving to the next step.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🚀 7. Benefits of Prompt Chaining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High-Quality Output: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Delivers deeper understanding and better structural organization.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Handles Complexity: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Perfectly suited for multi-step reasoning and complex tasks.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Better Control: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Allows users to easily modify individual steps within the workflow.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Iterative Improvement: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The output is improved and refined step-by-step.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Professional Results: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Ideal for creating blogs, reports, and detailed analysis.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⚠️ 8. Best Practices and Common Mistakes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When to Use: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Employ chaining when a task is complex, requires multi-step reasoning, or demands high-quality, structured output.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When to Avoid: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Skip chaining if the task is simple or a single-step answer is sufficient.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Common Mistakes: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Avoid over-complicating simple tasks, adding unnecessary steps, sequencing prompts poorly, or failing to validate intermediate outputs.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Tools: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Prompt chaining is supported by automation and workflow tools like Make, n8n, AI workflow platforms, and LLM frameworks.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303030"/>
          <w:sz w:val="21"/>
          <w:szCs w:val="21"/>
          <w:highlight w:val="white"/>
          <w:rtl w:val="0"/>
        </w:rPr>
        <w:t xml:space="preserve">🧠 9. Final Takeaway</w:t>
      </w:r>
    </w:p>
    <w:p w:rsidR="00000000" w:rsidDel="00000000" w:rsidP="00000000" w:rsidRDefault="00000000" w:rsidRPr="00000000" w14:paraId="0000002D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color w:val="303030"/>
          <w:sz w:val="21"/>
          <w:szCs w:val="21"/>
          <w:highlight w:val="white"/>
          <w:rtl w:val="0"/>
        </w:rPr>
        <w:t xml:space="preserve">Prompt chaining transforms AI from a basic text generator into a structured problem-solving system.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The Ultimate Formula: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Complex Task → Break Down → Execute Stepwise → Combine → High Quality Output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hd w:fill="ffffff" w:val="clear"/>
        <w:spacing w:after="180" w:lineRule="auto"/>
        <w:ind w:left="720" w:hanging="360"/>
      </w:pPr>
      <w:r w:rsidDel="00000000" w:rsidR="00000000" w:rsidRPr="00000000">
        <w:rPr>
          <w:b w:val="1"/>
          <w:bCs w:val="1"/>
          <w:color w:val="303030"/>
          <w:sz w:val="21"/>
          <w:szCs w:val="21"/>
          <w:rtl w:val="0"/>
        </w:rPr>
        <w:t xml:space="preserve">Summary: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 While single prompting is fast, it produces low-quality results. Prompt chaining takes more time but guarantees high quality, making it the best choice for complex workflows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