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Introduction to Retrieval Augmented Generation (RAG)</w:t>
      </w:r>
    </w:p>
    <w:p w:rsidR="00000000" w:rsidDel="00000000" w:rsidP="00000000" w:rsidRDefault="00000000" w:rsidRPr="00000000" w14:paraId="0000000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RAG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is a technique designed to enhance Large Language Models (LLMs) by ensuring they do not rely solely on their internal knowledge.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Core Concept: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Instead of letting the LLM guess an answer, RAG first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retrieves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relevant information from external data sources (like documents or databases) and then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generates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 response based strictly on that retrieved context.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Common Use Cases: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Knowledge-based assistants, company policy chatbots, and exam preparation bots.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2. The Complete RAG Pipeline</w:t>
      </w:r>
    </w:p>
    <w:p w:rsidR="00000000" w:rsidDel="00000000" w:rsidP="00000000" w:rsidRDefault="00000000" w:rsidRPr="00000000" w14:paraId="0000000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The RAG process can be broken down into two main phases: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Indexing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(setting up the database) and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Querying/Retrieval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(finding the information and generating an answer).</w:t>
      </w:r>
    </w:p>
    <w:p w:rsidR="00000000" w:rsidDel="00000000" w:rsidP="00000000" w:rsidRDefault="00000000" w:rsidRPr="00000000" w14:paraId="0000000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highlight w:val="white"/>
          <w:rtl w:val="0"/>
        </w:rPr>
        <w:t xml:space="preserve">The full step-by-step pipeline flows as follows: Document Loading ➔ Chunking ➔ Embedding Creation ➔ Vector Database Storage ➔ Retrieval ➔ Final LLM Response.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Phase A: Indexing (Database Creation)</w:t>
      </w:r>
    </w:p>
    <w:p w:rsidR="00000000" w:rsidDel="00000000" w:rsidP="00000000" w:rsidRDefault="00000000" w:rsidRPr="00000000" w14:paraId="0000000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This phase prepares your raw data so the machine can understand and search it effectively.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Document Loader: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Ingests raw data from sources like PDFs, text files, or web pages.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Chunking: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Breaks large, unwieldy documents down into smaller, manageable pieces. This strategy is crucial for improving the accuracy of future retrievals.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Embeddings: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Converts the text chunks into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numerical vectors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Since machines understand numbers rather than text, this process captures the semantic meaning of the text (e.g., "I have a cat" becomes a vector like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1"/>
          <w:szCs w:val="21"/>
          <w:shd w:fill="f2f2f2" w:val="clear"/>
          <w:rtl w:val="0"/>
        </w:rPr>
        <w:t xml:space="preserve">[0.2, 0.4, 0.96, 0.87, ...]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). Each text chunk becomes a vector in a high-dimensional space.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Vector Database: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Securely stores the text chunks alongside their corresponding numerical embeddings.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Phase B: Query &amp; Retrieval</w:t>
      </w:r>
    </w:p>
    <w:p w:rsidR="00000000" w:rsidDel="00000000" w:rsidP="00000000" w:rsidRDefault="00000000" w:rsidRPr="00000000" w14:paraId="0000000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This phase occurs when a user actually asks a question.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Query Conversion: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user provides a query, which the system immediately converts into an embedding (a numerical vector).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Vector Search: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system searches the vector database to find the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nearest neighbors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—vectors that are mathematically closest to the query's vector. Texts with similar meanings have vectors that are closer together, while dissimilar meanings are farther apart.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Search Types: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RAG relies on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Semantic Search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(which is meaning-based) rather than basic Keyword Search (which only looks for exact text matches). This allows for faster searches, better accuracy, and context-aware responses.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Retrieval: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database returns the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top-N most relevant chunks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of information.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Phase C: Generation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LLM Processing: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LLM receives both the original user query and the retrieved textual chunks.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Final Output: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LLM is instructed to generate its final answer based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only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on the provided retrieved context.</w:t>
      </w:r>
    </w:p>
    <w:p w:rsidR="00000000" w:rsidDel="00000000" w:rsidP="00000000" w:rsidRDefault="00000000" w:rsidRPr="00000000" w14:paraId="0000001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9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3. Challenges &amp; Prompt Engineering Techniques</w:t>
      </w:r>
    </w:p>
    <w:p w:rsidR="00000000" w:rsidDel="00000000" w:rsidP="00000000" w:rsidRDefault="00000000" w:rsidRPr="00000000" w14:paraId="0000001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Prompt engineering in RAG happens at two crucial stages: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Before Retrieval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(optimizing the search query) and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During Final LLM Call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(structuring the prompt for an accurate final answer).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Challenge: The Lexical Gap</w:t>
      </w:r>
    </w:p>
    <w:p w:rsidR="00000000" w:rsidDel="00000000" w:rsidP="00000000" w:rsidRDefault="00000000" w:rsidRPr="00000000" w14:paraId="0000001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Often, RAG fails because users write poor, narrow, or imprecise queries missing important keywords. This "Lexical Gap" causes the system to retrieve irrelevant chunks, leading to incorrect or incomplete final outputs.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Solution 1: Query Rewriting</w:t>
      </w:r>
    </w:p>
    <w:p w:rsidR="00000000" w:rsidDel="00000000" w:rsidP="00000000" w:rsidRDefault="00000000" w:rsidRPr="00000000" w14:paraId="0000001F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To fix poor user queries, an LLM can rewrite the original prompt into 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better, richer version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 before the retrieval phase.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Why it works: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It captures semantic meaning and better matches the phrasing used in the actual source documents.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Example: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 weak query like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"force formula"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is rewritten into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"What is the relationship between mass, acceleration, and force?"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This yields far better chunks.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Solution 2: Step-Back Prompting</w:t>
      </w:r>
    </w:p>
    <w:p w:rsidR="00000000" w:rsidDel="00000000" w:rsidP="00000000" w:rsidRDefault="00000000" w:rsidRPr="00000000" w14:paraId="00000023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This advanced technique involves shifting focus away from an exact, highly specific query toward a </w:t>
      </w: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broader concept</w:t>
      </w: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Benefit: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It retrieves a wider range of conceptually relevant content.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Example: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If a user asks for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"F = ma derivation"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, the step-back prompt would ask about the </w:t>
      </w:r>
      <w:r w:rsidDel="00000000" w:rsidR="00000000" w:rsidRPr="00000000">
        <w:rPr>
          <w:i w:val="1"/>
          <w:iCs w:val="1"/>
          <w:color w:val="303030"/>
          <w:sz w:val="21"/>
          <w:szCs w:val="21"/>
          <w:rtl w:val="0"/>
        </w:rPr>
        <w:t xml:space="preserve">"Effect of mass and acceleration on force"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4. Best Practices &amp; Key Takeaways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Best Practices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For Better Retrieval: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Utilize query rewriting, ensure your chunking strategy is robust, and heavily utilize semantic search.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For Better Output: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Provide clear instructions to the final LLM and strictly include only the relevant context.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Final Insights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"Good retrieval = Good generation"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If the retrieval phase fails, the LLM cannot magically fix the output. Therefore, you must focus heavily on the quality of your queries, chunks, and embeddings.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Summary Diagram: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User Query ➔ Query Rewriting (optional) ➔ Embedding ➔ Vector Search ➔ Relevant Chunks ➔ LLM ➔ Final Answer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