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u35a1i7trbno" w:id="0"/>
      <w:bookmarkEnd w:id="0"/>
      <w:r w:rsidDel="00000000" w:rsidR="00000000" w:rsidRPr="00000000">
        <w:rPr>
          <w:b w:val="1"/>
          <w:bCs w:val="1"/>
          <w:sz w:val="34"/>
          <w:szCs w:val="34"/>
          <w:rtl w:val="0"/>
        </w:rPr>
        <w:t xml:space="preserve">1. Standard Models vs Reasoning Models</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lvmrkt80in9a" w:id="1"/>
      <w:bookmarkEnd w:id="1"/>
      <w:r w:rsidDel="00000000" w:rsidR="00000000" w:rsidRPr="00000000">
        <w:rPr>
          <w:b w:val="1"/>
          <w:bCs w:val="1"/>
          <w:color w:val="000000"/>
          <w:sz w:val="26"/>
          <w:szCs w:val="26"/>
          <w:rtl w:val="0"/>
        </w:rPr>
        <w:t xml:space="preserve">1.1 Standard (Non‑Reasoning) Models</w:t>
      </w:r>
    </w:p>
    <w:p w:rsidR="00000000" w:rsidDel="00000000" w:rsidP="00000000" w:rsidRDefault="00000000" w:rsidRPr="00000000" w14:paraId="00000003">
      <w:pPr>
        <w:spacing w:after="240" w:before="240" w:lineRule="auto"/>
        <w:rPr/>
      </w:pPr>
      <w:r w:rsidDel="00000000" w:rsidR="00000000" w:rsidRPr="00000000">
        <w:rPr>
          <w:rtl w:val="0"/>
        </w:rPr>
        <w:t xml:space="preserve">Standard LLMs generate responses directly from the input prompt.</w:t>
      </w:r>
    </w:p>
    <w:p w:rsidR="00000000" w:rsidDel="00000000" w:rsidP="00000000" w:rsidRDefault="00000000" w:rsidRPr="00000000" w14:paraId="00000004">
      <w:pPr>
        <w:spacing w:after="240" w:before="240" w:lineRule="auto"/>
        <w:rPr>
          <w:b w:val="1"/>
          <w:bCs w:val="1"/>
        </w:rPr>
      </w:pPr>
      <w:r w:rsidDel="00000000" w:rsidR="00000000" w:rsidRPr="00000000">
        <w:rPr>
          <w:b w:val="1"/>
          <w:bCs w:val="1"/>
          <w:rtl w:val="0"/>
        </w:rPr>
        <w:t xml:space="preserve">Characteristics:</w:t>
      </w:r>
    </w:p>
    <w:p w:rsidR="00000000" w:rsidDel="00000000" w:rsidP="00000000" w:rsidRDefault="00000000" w:rsidRPr="00000000" w14:paraId="00000005">
      <w:pPr>
        <w:numPr>
          <w:ilvl w:val="0"/>
          <w:numId w:val="5"/>
        </w:numPr>
        <w:spacing w:after="0" w:afterAutospacing="0" w:before="240" w:lineRule="auto"/>
        <w:ind w:left="720" w:hanging="360"/>
      </w:pPr>
      <w:r w:rsidDel="00000000" w:rsidR="00000000" w:rsidRPr="00000000">
        <w:rPr>
          <w:rtl w:val="0"/>
        </w:rPr>
        <w:t xml:space="preserve">Thinking and answer generation occur simultaneously.</w:t>
      </w:r>
    </w:p>
    <w:p w:rsidR="00000000" w:rsidDel="00000000" w:rsidP="00000000" w:rsidRDefault="00000000" w:rsidRPr="00000000" w14:paraId="00000006">
      <w:pPr>
        <w:numPr>
          <w:ilvl w:val="0"/>
          <w:numId w:val="5"/>
        </w:numPr>
        <w:spacing w:after="0" w:afterAutospacing="0" w:before="0" w:beforeAutospacing="0" w:lineRule="auto"/>
        <w:ind w:left="720" w:hanging="360"/>
      </w:pPr>
      <w:r w:rsidDel="00000000" w:rsidR="00000000" w:rsidRPr="00000000">
        <w:rPr>
          <w:rtl w:val="0"/>
        </w:rPr>
        <w:t xml:space="preserve">No explicit planning before responding.</w:t>
      </w:r>
    </w:p>
    <w:p w:rsidR="00000000" w:rsidDel="00000000" w:rsidP="00000000" w:rsidRDefault="00000000" w:rsidRPr="00000000" w14:paraId="00000007">
      <w:pPr>
        <w:numPr>
          <w:ilvl w:val="0"/>
          <w:numId w:val="5"/>
        </w:numPr>
        <w:spacing w:after="0" w:afterAutospacing="0" w:before="0" w:beforeAutospacing="0" w:lineRule="auto"/>
        <w:ind w:left="720" w:hanging="360"/>
      </w:pPr>
      <w:r w:rsidDel="00000000" w:rsidR="00000000" w:rsidRPr="00000000">
        <w:rPr>
          <w:rtl w:val="0"/>
        </w:rPr>
        <w:t xml:space="preserve">Fast and cost‑efficient.</w:t>
      </w:r>
    </w:p>
    <w:p w:rsidR="00000000" w:rsidDel="00000000" w:rsidP="00000000" w:rsidRDefault="00000000" w:rsidRPr="00000000" w14:paraId="00000008">
      <w:pPr>
        <w:numPr>
          <w:ilvl w:val="0"/>
          <w:numId w:val="5"/>
        </w:numPr>
        <w:spacing w:after="240" w:before="0" w:beforeAutospacing="0" w:lineRule="auto"/>
        <w:ind w:left="720" w:hanging="360"/>
      </w:pPr>
      <w:r w:rsidDel="00000000" w:rsidR="00000000" w:rsidRPr="00000000">
        <w:rPr>
          <w:rtl w:val="0"/>
        </w:rPr>
        <w:t xml:space="preserve">Suitable for simple queries, summarization, translation, and general conversation.</w:t>
      </w:r>
    </w:p>
    <w:p w:rsidR="00000000" w:rsidDel="00000000" w:rsidP="00000000" w:rsidRDefault="00000000" w:rsidRPr="00000000" w14:paraId="00000009">
      <w:pPr>
        <w:spacing w:after="240" w:before="240" w:lineRule="auto"/>
        <w:rPr>
          <w:b w:val="1"/>
          <w:bCs w:val="1"/>
        </w:rPr>
      </w:pPr>
      <w:r w:rsidDel="00000000" w:rsidR="00000000" w:rsidRPr="00000000">
        <w:rPr>
          <w:b w:val="1"/>
          <w:bCs w:val="1"/>
          <w:rtl w:val="0"/>
        </w:rPr>
        <w:t xml:space="preserve">Limitations:</w:t>
      </w:r>
    </w:p>
    <w:p w:rsidR="00000000" w:rsidDel="00000000" w:rsidP="00000000" w:rsidRDefault="00000000" w:rsidRPr="00000000" w14:paraId="0000000A">
      <w:pPr>
        <w:numPr>
          <w:ilvl w:val="0"/>
          <w:numId w:val="1"/>
        </w:numPr>
        <w:spacing w:after="0" w:afterAutospacing="0" w:before="240" w:lineRule="auto"/>
        <w:ind w:left="720" w:hanging="360"/>
      </w:pPr>
      <w:r w:rsidDel="00000000" w:rsidR="00000000" w:rsidRPr="00000000">
        <w:rPr>
          <w:rtl w:val="0"/>
        </w:rPr>
        <w:t xml:space="preserve">Weak multi‑step reasoning.</w:t>
      </w:r>
    </w:p>
    <w:p w:rsidR="00000000" w:rsidDel="00000000" w:rsidP="00000000" w:rsidRDefault="00000000" w:rsidRPr="00000000" w14:paraId="0000000B">
      <w:pPr>
        <w:numPr>
          <w:ilvl w:val="0"/>
          <w:numId w:val="1"/>
        </w:numPr>
        <w:spacing w:after="0" w:afterAutospacing="0" w:before="0" w:beforeAutospacing="0" w:lineRule="auto"/>
        <w:ind w:left="720" w:hanging="360"/>
      </w:pPr>
      <w:r w:rsidDel="00000000" w:rsidR="00000000" w:rsidRPr="00000000">
        <w:rPr>
          <w:rtl w:val="0"/>
        </w:rPr>
        <w:t xml:space="preserve">More prone to logical errors and hallucinations.</w:t>
      </w:r>
    </w:p>
    <w:p w:rsidR="00000000" w:rsidDel="00000000" w:rsidP="00000000" w:rsidRDefault="00000000" w:rsidRPr="00000000" w14:paraId="0000000C">
      <w:pPr>
        <w:numPr>
          <w:ilvl w:val="0"/>
          <w:numId w:val="1"/>
        </w:numPr>
        <w:spacing w:after="240" w:before="0" w:beforeAutospacing="0" w:lineRule="auto"/>
        <w:ind w:left="720" w:hanging="360"/>
      </w:pPr>
      <w:r w:rsidDel="00000000" w:rsidR="00000000" w:rsidRPr="00000000">
        <w:rPr>
          <w:rtl w:val="0"/>
        </w:rPr>
        <w:t xml:space="preserve">Early mistakes can propagate (snowball effect).</w:t>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92uuzup4pogt" w:id="2"/>
      <w:bookmarkEnd w:id="2"/>
      <w:r w:rsidDel="00000000" w:rsidR="00000000" w:rsidRPr="00000000">
        <w:rPr>
          <w:b w:val="1"/>
          <w:bCs w:val="1"/>
          <w:color w:val="000000"/>
          <w:sz w:val="26"/>
          <w:szCs w:val="26"/>
          <w:rtl w:val="0"/>
        </w:rPr>
        <w:t xml:space="preserve">1.2 Reasoning Models</w:t>
      </w:r>
    </w:p>
    <w:p w:rsidR="00000000" w:rsidDel="00000000" w:rsidP="00000000" w:rsidRDefault="00000000" w:rsidRPr="00000000" w14:paraId="0000000F">
      <w:pPr>
        <w:spacing w:after="240" w:before="240" w:lineRule="auto"/>
        <w:rPr/>
      </w:pPr>
      <w:r w:rsidDel="00000000" w:rsidR="00000000" w:rsidRPr="00000000">
        <w:rPr>
          <w:rtl w:val="0"/>
        </w:rPr>
        <w:t xml:space="preserve">Reasoning models explicitly separate the thinking phase from the final answer generation.</w:t>
      </w:r>
    </w:p>
    <w:p w:rsidR="00000000" w:rsidDel="00000000" w:rsidP="00000000" w:rsidRDefault="00000000" w:rsidRPr="00000000" w14:paraId="00000010">
      <w:pPr>
        <w:spacing w:after="240" w:before="240" w:lineRule="auto"/>
        <w:rPr>
          <w:b w:val="1"/>
          <w:bCs w:val="1"/>
        </w:rPr>
      </w:pPr>
      <w:r w:rsidDel="00000000" w:rsidR="00000000" w:rsidRPr="00000000">
        <w:rPr>
          <w:b w:val="1"/>
          <w:bCs w:val="1"/>
          <w:rtl w:val="0"/>
        </w:rPr>
        <w:t xml:space="preserve">Characteristics:</w:t>
      </w:r>
    </w:p>
    <w:p w:rsidR="00000000" w:rsidDel="00000000" w:rsidP="00000000" w:rsidRDefault="00000000" w:rsidRPr="00000000" w14:paraId="00000011">
      <w:pPr>
        <w:numPr>
          <w:ilvl w:val="0"/>
          <w:numId w:val="7"/>
        </w:numPr>
        <w:spacing w:after="0" w:afterAutospacing="0" w:before="240" w:lineRule="auto"/>
        <w:ind w:left="720" w:hanging="360"/>
      </w:pPr>
      <w:r w:rsidDel="00000000" w:rsidR="00000000" w:rsidRPr="00000000">
        <w:rPr>
          <w:rtl w:val="0"/>
        </w:rPr>
        <w:t xml:space="preserve">Perform internal analysis before producing the output.</w:t>
      </w:r>
    </w:p>
    <w:p w:rsidR="00000000" w:rsidDel="00000000" w:rsidP="00000000" w:rsidRDefault="00000000" w:rsidRPr="00000000" w14:paraId="00000012">
      <w:pPr>
        <w:numPr>
          <w:ilvl w:val="0"/>
          <w:numId w:val="7"/>
        </w:numPr>
        <w:spacing w:after="0" w:afterAutospacing="0" w:before="0" w:beforeAutospacing="0" w:lineRule="auto"/>
        <w:ind w:left="720" w:hanging="360"/>
      </w:pPr>
      <w:r w:rsidDel="00000000" w:rsidR="00000000" w:rsidRPr="00000000">
        <w:rPr>
          <w:rtl w:val="0"/>
        </w:rPr>
        <w:t xml:space="preserve">Explore multiple reasoning paths.</w:t>
      </w:r>
    </w:p>
    <w:p w:rsidR="00000000" w:rsidDel="00000000" w:rsidP="00000000" w:rsidRDefault="00000000" w:rsidRPr="00000000" w14:paraId="00000013">
      <w:pPr>
        <w:numPr>
          <w:ilvl w:val="0"/>
          <w:numId w:val="7"/>
        </w:numPr>
        <w:spacing w:after="0" w:afterAutospacing="0" w:before="0" w:beforeAutospacing="0" w:lineRule="auto"/>
        <w:ind w:left="720" w:hanging="360"/>
      </w:pPr>
      <w:r w:rsidDel="00000000" w:rsidR="00000000" w:rsidRPr="00000000">
        <w:rPr>
          <w:rtl w:val="0"/>
        </w:rPr>
        <w:t xml:space="preserve">Validate logic before responding.</w:t>
      </w:r>
    </w:p>
    <w:p w:rsidR="00000000" w:rsidDel="00000000" w:rsidP="00000000" w:rsidRDefault="00000000" w:rsidRPr="00000000" w14:paraId="00000014">
      <w:pPr>
        <w:numPr>
          <w:ilvl w:val="0"/>
          <w:numId w:val="7"/>
        </w:numPr>
        <w:spacing w:after="240" w:before="0" w:beforeAutospacing="0" w:lineRule="auto"/>
        <w:ind w:left="720" w:hanging="360"/>
      </w:pPr>
      <w:r w:rsidDel="00000000" w:rsidR="00000000" w:rsidRPr="00000000">
        <w:rPr>
          <w:rtl w:val="0"/>
        </w:rPr>
        <w:t xml:space="preserve">More reliable for complex tasks (math, coding, planning).</w:t>
      </w:r>
    </w:p>
    <w:p w:rsidR="00000000" w:rsidDel="00000000" w:rsidP="00000000" w:rsidRDefault="00000000" w:rsidRPr="00000000" w14:paraId="00000015">
      <w:pPr>
        <w:spacing w:after="240" w:before="240" w:lineRule="auto"/>
        <w:rPr>
          <w:b w:val="1"/>
          <w:bCs w:val="1"/>
        </w:rPr>
      </w:pPr>
      <w:r w:rsidDel="00000000" w:rsidR="00000000" w:rsidRPr="00000000">
        <w:rPr>
          <w:b w:val="1"/>
          <w:bCs w:val="1"/>
          <w:rtl w:val="0"/>
        </w:rPr>
        <w:t xml:space="preserve">Trade‑offs:</w:t>
      </w:r>
    </w:p>
    <w:p w:rsidR="00000000" w:rsidDel="00000000" w:rsidP="00000000" w:rsidRDefault="00000000" w:rsidRPr="00000000" w14:paraId="00000016">
      <w:pPr>
        <w:numPr>
          <w:ilvl w:val="0"/>
          <w:numId w:val="6"/>
        </w:numPr>
        <w:spacing w:after="0" w:afterAutospacing="0" w:before="240" w:lineRule="auto"/>
        <w:ind w:left="720" w:hanging="360"/>
      </w:pPr>
      <w:r w:rsidDel="00000000" w:rsidR="00000000" w:rsidRPr="00000000">
        <w:rPr>
          <w:rtl w:val="0"/>
        </w:rPr>
        <w:t xml:space="preserve">Higher latency (slower responses).</w:t>
      </w:r>
    </w:p>
    <w:p w:rsidR="00000000" w:rsidDel="00000000" w:rsidP="00000000" w:rsidRDefault="00000000" w:rsidRPr="00000000" w14:paraId="00000017">
      <w:pPr>
        <w:numPr>
          <w:ilvl w:val="0"/>
          <w:numId w:val="6"/>
        </w:numPr>
        <w:spacing w:after="240" w:before="0" w:beforeAutospacing="0" w:lineRule="auto"/>
        <w:ind w:left="720" w:hanging="360"/>
      </w:pPr>
      <w:r w:rsidDel="00000000" w:rsidR="00000000" w:rsidRPr="00000000">
        <w:rPr>
          <w:rtl w:val="0"/>
        </w:rPr>
        <w:t xml:space="preserve">Higher computational cost.</w:t>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2"/>
        <w:keepNext w:val="0"/>
        <w:keepLines w:val="0"/>
        <w:spacing w:after="80" w:lineRule="auto"/>
        <w:rPr>
          <w:b w:val="1"/>
          <w:bCs w:val="1"/>
          <w:sz w:val="34"/>
          <w:szCs w:val="34"/>
        </w:rPr>
      </w:pPr>
      <w:bookmarkStart w:colFirst="0" w:colLast="0" w:name="_t2csg6uye0v4" w:id="3"/>
      <w:bookmarkEnd w:id="3"/>
      <w:r w:rsidDel="00000000" w:rsidR="00000000" w:rsidRPr="00000000">
        <w:rPr>
          <w:b w:val="1"/>
          <w:bCs w:val="1"/>
          <w:sz w:val="34"/>
          <w:szCs w:val="34"/>
          <w:rtl w:val="0"/>
        </w:rPr>
        <w:t xml:space="preserve">2. Plan‑and‑Solve Prompting</w:t>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ezjjls3s472" w:id="4"/>
      <w:bookmarkEnd w:id="4"/>
      <w:r w:rsidDel="00000000" w:rsidR="00000000" w:rsidRPr="00000000">
        <w:rPr>
          <w:b w:val="1"/>
          <w:bCs w:val="1"/>
          <w:color w:val="000000"/>
          <w:sz w:val="26"/>
          <w:szCs w:val="26"/>
          <w:rtl w:val="0"/>
        </w:rPr>
        <w:t xml:space="preserve">2.1 Definition (Original)</w:t>
      </w:r>
    </w:p>
    <w:p w:rsidR="00000000" w:rsidDel="00000000" w:rsidP="00000000" w:rsidRDefault="00000000" w:rsidRPr="00000000" w14:paraId="0000001B">
      <w:pPr>
        <w:spacing w:after="240" w:before="240" w:lineRule="auto"/>
        <w:rPr>
          <w:b w:val="1"/>
          <w:bCs w:val="1"/>
        </w:rPr>
      </w:pPr>
      <w:r w:rsidDel="00000000" w:rsidR="00000000" w:rsidRPr="00000000">
        <w:rPr>
          <w:b w:val="1"/>
          <w:bCs w:val="1"/>
          <w:rtl w:val="0"/>
        </w:rPr>
        <w:t xml:space="preserve">Plan‑and‑Solve prompting is a structured prompting technique that forces a language model to first create an explicit step‑by‑step plan for solving a problem and only then execute that plan to produce the final answer.</w:t>
      </w:r>
    </w:p>
    <w:p w:rsidR="00000000" w:rsidDel="00000000" w:rsidP="00000000" w:rsidRDefault="00000000" w:rsidRPr="00000000" w14:paraId="0000001C">
      <w:pPr>
        <w:spacing w:after="240" w:before="240" w:lineRule="auto"/>
        <w:rPr/>
      </w:pPr>
      <w:r w:rsidDel="00000000" w:rsidR="00000000" w:rsidRPr="00000000">
        <w:rPr>
          <w:rtl w:val="0"/>
        </w:rPr>
        <w:t xml:space="preserve">It artificially separates planning from execution, allowing even standard models to behave more like reasoning models.</w:t>
      </w:r>
    </w:p>
    <w:p w:rsidR="00000000" w:rsidDel="00000000" w:rsidP="00000000" w:rsidRDefault="00000000" w:rsidRPr="00000000" w14:paraId="0000001D">
      <w:pPr>
        <w:spacing w:after="240" w:before="240" w:lineRule="auto"/>
        <w:rPr/>
      </w:pPr>
      <w:r w:rsidDel="00000000" w:rsidR="00000000" w:rsidRPr="00000000">
        <w:rPr>
          <w:rtl w:val="0"/>
        </w:rPr>
      </w:r>
    </w:p>
    <w:p w:rsidR="00000000" w:rsidDel="00000000" w:rsidP="00000000" w:rsidRDefault="00000000" w:rsidRPr="00000000" w14:paraId="0000001E">
      <w:pPr>
        <w:spacing w:after="240" w:before="240" w:lineRule="auto"/>
        <w:rPr/>
      </w:pPr>
      <w:r w:rsidDel="00000000" w:rsidR="00000000" w:rsidRPr="00000000">
        <w:rPr>
          <w:rtl w:val="0"/>
        </w:rPr>
        <w:t xml:space="preserve">Eg:- </w:t>
      </w:r>
    </w:p>
    <w:p w:rsidR="00000000" w:rsidDel="00000000" w:rsidP="00000000" w:rsidRDefault="00000000" w:rsidRPr="00000000" w14:paraId="0000001F">
      <w:pPr>
        <w:spacing w:after="240" w:before="240" w:lineRule="auto"/>
        <w:rPr/>
      </w:pPr>
      <w:r w:rsidDel="00000000" w:rsidR="00000000" w:rsidRPr="00000000">
        <w:rPr>
          <w:rtl w:val="0"/>
        </w:rPr>
        <w:t xml:space="preserve">Let's first understand the problem and devise a plan to solve the problem.</w:t>
        <w:br w:type="textWrapping"/>
        <w:t xml:space="preserve">Then, let's carry out the plan and solve the problem step by step.</w:t>
      </w:r>
    </w:p>
    <w:p w:rsidR="00000000" w:rsidDel="00000000" w:rsidP="00000000" w:rsidRDefault="00000000" w:rsidRPr="00000000" w14:paraId="00000020">
      <w:pPr>
        <w:spacing w:after="240" w:before="240" w:lineRule="auto"/>
        <w:rPr/>
      </w:pPr>
      <w:r w:rsidDel="00000000" w:rsidR="00000000" w:rsidRPr="00000000">
        <w:rPr>
          <w:rtl w:val="0"/>
        </w:rPr>
      </w:r>
    </w:p>
    <w:p w:rsidR="00000000" w:rsidDel="00000000" w:rsidP="00000000" w:rsidRDefault="00000000" w:rsidRPr="00000000" w14:paraId="00000021">
      <w:pPr>
        <w:spacing w:after="240" w:before="240" w:lineRule="auto"/>
        <w:rPr/>
      </w:pPr>
      <w:r w:rsidDel="00000000" w:rsidR="00000000" w:rsidRPr="00000000">
        <w:rPr>
          <w:rtl w:val="0"/>
        </w:rPr>
        <w:t xml:space="preserve">Do not directly solve the problem , first understand the problem , devise an plan to solve the problem , extract relevant variables  and their corresponding numerals, while creating plan form intermediate steps and then carry out the plan step by step(while solving the intermediate steps , pay attention to calculations and common sense), solve the plan step by step.</w:t>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3"/>
        <w:keepNext w:val="0"/>
        <w:keepLines w:val="0"/>
        <w:spacing w:before="280" w:lineRule="auto"/>
        <w:rPr>
          <w:b w:val="1"/>
          <w:bCs w:val="1"/>
          <w:color w:val="000000"/>
          <w:sz w:val="26"/>
          <w:szCs w:val="26"/>
        </w:rPr>
      </w:pPr>
      <w:bookmarkStart w:colFirst="0" w:colLast="0" w:name="_ryo3ovgazr2q" w:id="5"/>
      <w:bookmarkEnd w:id="5"/>
      <w:r w:rsidDel="00000000" w:rsidR="00000000" w:rsidRPr="00000000">
        <w:rPr>
          <w:b w:val="1"/>
          <w:bCs w:val="1"/>
          <w:color w:val="000000"/>
          <w:sz w:val="26"/>
          <w:szCs w:val="26"/>
          <w:rtl w:val="0"/>
        </w:rPr>
        <w:t xml:space="preserve">2.2 Why It Works</w:t>
      </w:r>
    </w:p>
    <w:p w:rsidR="00000000" w:rsidDel="00000000" w:rsidP="00000000" w:rsidRDefault="00000000" w:rsidRPr="00000000" w14:paraId="00000024">
      <w:pPr>
        <w:spacing w:after="240" w:before="240" w:lineRule="auto"/>
        <w:rPr/>
      </w:pPr>
      <w:r w:rsidDel="00000000" w:rsidR="00000000" w:rsidRPr="00000000">
        <w:rPr>
          <w:rtl w:val="0"/>
        </w:rPr>
        <w:t xml:space="preserve">Standard models often struggle with complex problems because reasoning and answer generation occur simultaneously, leaving little opportunity for structured analysis or verification. </w:t>
      </w:r>
      <w:r w:rsidDel="00000000" w:rsidR="00000000" w:rsidRPr="00000000">
        <w:rPr>
          <w:b w:val="1"/>
          <w:bCs w:val="1"/>
          <w:rtl w:val="0"/>
        </w:rPr>
        <w:t xml:space="preserve">Plan‑and‑Solve prompting</w:t>
      </w:r>
      <w:r w:rsidDel="00000000" w:rsidR="00000000" w:rsidRPr="00000000">
        <w:rPr>
          <w:rtl w:val="0"/>
        </w:rPr>
        <w:t xml:space="preserve"> addresses this limitation by introducing a deliberate planning stage before solution generation. This approach:</w:t>
      </w:r>
    </w:p>
    <w:p w:rsidR="00000000" w:rsidDel="00000000" w:rsidP="00000000" w:rsidRDefault="00000000" w:rsidRPr="00000000" w14:paraId="00000025">
      <w:pPr>
        <w:numPr>
          <w:ilvl w:val="0"/>
          <w:numId w:val="4"/>
        </w:numPr>
        <w:spacing w:after="0" w:afterAutospacing="0" w:before="240" w:lineRule="auto"/>
        <w:ind w:left="720" w:hanging="360"/>
      </w:pPr>
      <w:r w:rsidDel="00000000" w:rsidR="00000000" w:rsidRPr="00000000">
        <w:rPr>
          <w:rtl w:val="0"/>
        </w:rPr>
        <w:t xml:space="preserve">Enforces an explicit problem‑decomposition phase prior to answering</w:t>
      </w:r>
    </w:p>
    <w:p w:rsidR="00000000" w:rsidDel="00000000" w:rsidP="00000000" w:rsidRDefault="00000000" w:rsidRPr="00000000" w14:paraId="00000026">
      <w:pPr>
        <w:numPr>
          <w:ilvl w:val="0"/>
          <w:numId w:val="4"/>
        </w:numPr>
        <w:spacing w:after="0" w:afterAutospacing="0" w:before="0" w:beforeAutospacing="0" w:lineRule="auto"/>
        <w:ind w:left="720" w:hanging="360"/>
      </w:pPr>
      <w:r w:rsidDel="00000000" w:rsidR="00000000" w:rsidRPr="00000000">
        <w:rPr>
          <w:rtl w:val="0"/>
        </w:rPr>
        <w:t xml:space="preserve">Reduces logical and procedural errors by clarifying the solution path</w:t>
      </w:r>
    </w:p>
    <w:p w:rsidR="00000000" w:rsidDel="00000000" w:rsidP="00000000" w:rsidRDefault="00000000" w:rsidRPr="00000000" w14:paraId="00000027">
      <w:pPr>
        <w:numPr>
          <w:ilvl w:val="0"/>
          <w:numId w:val="4"/>
        </w:numPr>
        <w:spacing w:after="0" w:afterAutospacing="0" w:before="0" w:beforeAutospacing="0" w:lineRule="auto"/>
        <w:ind w:left="720" w:hanging="360"/>
      </w:pPr>
      <w:r w:rsidDel="00000000" w:rsidR="00000000" w:rsidRPr="00000000">
        <w:rPr>
          <w:rtl w:val="0"/>
        </w:rPr>
        <w:t xml:space="preserve">Improves coherence, structure, and overall accuracy of responses</w:t>
      </w:r>
    </w:p>
    <w:p w:rsidR="00000000" w:rsidDel="00000000" w:rsidP="00000000" w:rsidRDefault="00000000" w:rsidRPr="00000000" w14:paraId="00000028">
      <w:pPr>
        <w:numPr>
          <w:ilvl w:val="0"/>
          <w:numId w:val="4"/>
        </w:numPr>
        <w:spacing w:after="0" w:afterAutospacing="0" w:before="0" w:beforeAutospacing="0" w:lineRule="auto"/>
        <w:ind w:left="720" w:hanging="360"/>
      </w:pPr>
      <w:r w:rsidDel="00000000" w:rsidR="00000000" w:rsidRPr="00000000">
        <w:rPr>
          <w:rtl w:val="0"/>
        </w:rPr>
        <w:t xml:space="preserve">Mitigates hallucinations, especially in multi‑step or complex tasks, by grounding the answer in a predefined plan</w:t>
      </w:r>
    </w:p>
    <w:p w:rsidR="00000000" w:rsidDel="00000000" w:rsidP="00000000" w:rsidRDefault="00000000" w:rsidRPr="00000000" w14:paraId="00000029">
      <w:pPr>
        <w:numPr>
          <w:ilvl w:val="0"/>
          <w:numId w:val="3"/>
        </w:numPr>
        <w:spacing w:after="240" w:before="0" w:beforeAutospacing="0" w:lineRule="auto"/>
        <w:ind w:left="720" w:hanging="360"/>
      </w:pPr>
      <w:r w:rsidDel="00000000" w:rsidR="00000000" w:rsidRPr="00000000">
        <w:rPr>
          <w:rtl w:val="0"/>
        </w:rPr>
        <w:t xml:space="preserve">s</w:t>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4hnarv1c7pt7" w:id="6"/>
      <w:bookmarkEnd w:id="6"/>
      <w:r w:rsidDel="00000000" w:rsidR="00000000" w:rsidRPr="00000000">
        <w:rPr>
          <w:b w:val="1"/>
          <w:bCs w:val="1"/>
          <w:color w:val="000000"/>
          <w:sz w:val="26"/>
          <w:szCs w:val="26"/>
          <w:rtl w:val="0"/>
        </w:rPr>
        <w:t xml:space="preserve">2.3 Methodology</w:t>
      </w:r>
    </w:p>
    <w:p w:rsidR="00000000" w:rsidDel="00000000" w:rsidP="00000000" w:rsidRDefault="00000000" w:rsidRPr="00000000" w14:paraId="0000002C">
      <w:pPr>
        <w:spacing w:after="240" w:before="240" w:lineRule="auto"/>
        <w:rPr/>
      </w:pPr>
      <w:r w:rsidDel="00000000" w:rsidR="00000000" w:rsidRPr="00000000">
        <w:rPr>
          <w:b w:val="1"/>
          <w:bCs w:val="1"/>
          <w:rtl w:val="0"/>
        </w:rPr>
        <w:t xml:space="preserve">Phase 1 — Planning</w:t>
        <w:br w:type="textWrapping"/>
      </w:r>
      <w:r w:rsidDel="00000000" w:rsidR="00000000" w:rsidRPr="00000000">
        <w:rPr>
          <w:rtl w:val="0"/>
        </w:rPr>
        <w:t xml:space="preserve">The model is instructed to:</w:t>
      </w:r>
    </w:p>
    <w:p w:rsidR="00000000" w:rsidDel="00000000" w:rsidP="00000000" w:rsidRDefault="00000000" w:rsidRPr="00000000" w14:paraId="0000002D">
      <w:pPr>
        <w:numPr>
          <w:ilvl w:val="0"/>
          <w:numId w:val="11"/>
        </w:numPr>
        <w:spacing w:after="0" w:afterAutospacing="0" w:before="240" w:lineRule="auto"/>
        <w:ind w:left="720" w:hanging="360"/>
      </w:pPr>
      <w:r w:rsidDel="00000000" w:rsidR="00000000" w:rsidRPr="00000000">
        <w:rPr>
          <w:rtl w:val="0"/>
        </w:rPr>
        <w:t xml:space="preserve">Understand the problem</w:t>
      </w:r>
    </w:p>
    <w:p w:rsidR="00000000" w:rsidDel="00000000" w:rsidP="00000000" w:rsidRDefault="00000000" w:rsidRPr="00000000" w14:paraId="0000002E">
      <w:pPr>
        <w:numPr>
          <w:ilvl w:val="0"/>
          <w:numId w:val="11"/>
        </w:numPr>
        <w:spacing w:after="0" w:afterAutospacing="0" w:before="0" w:beforeAutospacing="0" w:lineRule="auto"/>
        <w:ind w:left="720" w:hanging="360"/>
      </w:pPr>
      <w:r w:rsidDel="00000000" w:rsidR="00000000" w:rsidRPr="00000000">
        <w:rPr>
          <w:rtl w:val="0"/>
        </w:rPr>
        <w:t xml:space="preserve">Identify variables and constraints</w:t>
      </w:r>
    </w:p>
    <w:p w:rsidR="00000000" w:rsidDel="00000000" w:rsidP="00000000" w:rsidRDefault="00000000" w:rsidRPr="00000000" w14:paraId="0000002F">
      <w:pPr>
        <w:numPr>
          <w:ilvl w:val="0"/>
          <w:numId w:val="11"/>
        </w:numPr>
        <w:spacing w:after="0" w:afterAutospacing="0" w:before="0" w:beforeAutospacing="0" w:lineRule="auto"/>
        <w:ind w:left="720" w:hanging="360"/>
      </w:pPr>
      <w:r w:rsidDel="00000000" w:rsidR="00000000" w:rsidRPr="00000000">
        <w:rPr>
          <w:rtl w:val="0"/>
        </w:rPr>
        <w:t xml:space="preserve">Determine formulas, rules, or steps required</w:t>
      </w:r>
    </w:p>
    <w:p w:rsidR="00000000" w:rsidDel="00000000" w:rsidP="00000000" w:rsidRDefault="00000000" w:rsidRPr="00000000" w14:paraId="00000030">
      <w:pPr>
        <w:numPr>
          <w:ilvl w:val="0"/>
          <w:numId w:val="11"/>
        </w:numPr>
        <w:spacing w:after="240" w:before="0" w:beforeAutospacing="0" w:lineRule="auto"/>
        <w:ind w:left="720" w:hanging="360"/>
      </w:pPr>
      <w:r w:rsidDel="00000000" w:rsidR="00000000" w:rsidRPr="00000000">
        <w:rPr>
          <w:rtl w:val="0"/>
        </w:rPr>
        <w:t xml:space="preserve">Produce a clear solution strategy</w:t>
      </w:r>
    </w:p>
    <w:p w:rsidR="00000000" w:rsidDel="00000000" w:rsidP="00000000" w:rsidRDefault="00000000" w:rsidRPr="00000000" w14:paraId="00000031">
      <w:pPr>
        <w:spacing w:after="240" w:before="240" w:lineRule="auto"/>
        <w:rPr/>
      </w:pPr>
      <w:r w:rsidDel="00000000" w:rsidR="00000000" w:rsidRPr="00000000">
        <w:rPr>
          <w:b w:val="1"/>
          <w:bCs w:val="1"/>
          <w:rtl w:val="0"/>
        </w:rPr>
        <w:t xml:space="preserve">Phase 2 — Solving</w:t>
        <w:br w:type="textWrapping"/>
      </w:r>
      <w:r w:rsidDel="00000000" w:rsidR="00000000" w:rsidRPr="00000000">
        <w:rPr>
          <w:rtl w:val="0"/>
        </w:rPr>
        <w:t xml:space="preserve">The model:</w:t>
      </w:r>
    </w:p>
    <w:p w:rsidR="00000000" w:rsidDel="00000000" w:rsidP="00000000" w:rsidRDefault="00000000" w:rsidRPr="00000000" w14:paraId="00000032">
      <w:pPr>
        <w:numPr>
          <w:ilvl w:val="0"/>
          <w:numId w:val="12"/>
        </w:numPr>
        <w:spacing w:after="0" w:afterAutospacing="0" w:before="240" w:lineRule="auto"/>
        <w:ind w:left="720" w:hanging="360"/>
      </w:pPr>
      <w:r w:rsidDel="00000000" w:rsidR="00000000" w:rsidRPr="00000000">
        <w:rPr>
          <w:rtl w:val="0"/>
        </w:rPr>
        <w:t xml:space="preserve">Executes the plan step‑by‑step</w:t>
      </w:r>
    </w:p>
    <w:p w:rsidR="00000000" w:rsidDel="00000000" w:rsidP="00000000" w:rsidRDefault="00000000" w:rsidRPr="00000000" w14:paraId="00000033">
      <w:pPr>
        <w:numPr>
          <w:ilvl w:val="0"/>
          <w:numId w:val="12"/>
        </w:numPr>
        <w:spacing w:after="240" w:before="0" w:beforeAutospacing="0" w:lineRule="auto"/>
        <w:ind w:left="720" w:hanging="360"/>
      </w:pPr>
      <w:r w:rsidDel="00000000" w:rsidR="00000000" w:rsidRPr="00000000">
        <w:rPr>
          <w:rtl w:val="0"/>
        </w:rPr>
        <w:t xml:space="preserve">Produces the final answer based on the plan</w:t>
      </w:r>
    </w:p>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2"/>
        <w:keepNext w:val="0"/>
        <w:keepLines w:val="0"/>
        <w:spacing w:after="80" w:lineRule="auto"/>
        <w:rPr>
          <w:b w:val="1"/>
          <w:bCs w:val="1"/>
          <w:sz w:val="34"/>
          <w:szCs w:val="34"/>
        </w:rPr>
      </w:pPr>
      <w:bookmarkStart w:colFirst="0" w:colLast="0" w:name="_np5m1dzea6v0" w:id="7"/>
      <w:bookmarkEnd w:id="7"/>
      <w:r w:rsidDel="00000000" w:rsidR="00000000" w:rsidRPr="00000000">
        <w:rPr>
          <w:b w:val="1"/>
          <w:bCs w:val="1"/>
          <w:sz w:val="34"/>
          <w:szCs w:val="34"/>
          <w:rtl w:val="0"/>
        </w:rPr>
        <w:t xml:space="preserve">3. Industry Use Cases of Plan‑and‑Solve Prompting</w:t>
      </w:r>
    </w:p>
    <w:p w:rsidR="00000000" w:rsidDel="00000000" w:rsidP="00000000" w:rsidRDefault="00000000" w:rsidRPr="00000000" w14:paraId="00000036">
      <w:pPr>
        <w:pStyle w:val="Heading3"/>
        <w:keepNext w:val="0"/>
        <w:keepLines w:val="0"/>
        <w:spacing w:before="280" w:lineRule="auto"/>
        <w:rPr>
          <w:b w:val="1"/>
          <w:bCs w:val="1"/>
          <w:color w:val="000000"/>
          <w:sz w:val="26"/>
          <w:szCs w:val="26"/>
        </w:rPr>
      </w:pPr>
      <w:bookmarkStart w:colFirst="0" w:colLast="0" w:name="_48xa2w3xcdzy" w:id="8"/>
      <w:bookmarkEnd w:id="8"/>
      <w:r w:rsidDel="00000000" w:rsidR="00000000" w:rsidRPr="00000000">
        <w:rPr>
          <w:b w:val="1"/>
          <w:bCs w:val="1"/>
          <w:color w:val="000000"/>
          <w:sz w:val="26"/>
          <w:szCs w:val="26"/>
          <w:rtl w:val="0"/>
        </w:rPr>
        <w:t xml:space="preserve">3.1 Customer Support Systems</w:t>
      </w:r>
    </w:p>
    <w:p w:rsidR="00000000" w:rsidDel="00000000" w:rsidP="00000000" w:rsidRDefault="00000000" w:rsidRPr="00000000" w14:paraId="00000037">
      <w:pPr>
        <w:spacing w:after="240" w:before="240" w:lineRule="auto"/>
        <w:rPr/>
      </w:pPr>
      <w:r w:rsidDel="00000000" w:rsidR="00000000" w:rsidRPr="00000000">
        <w:rPr>
          <w:rtl w:val="0"/>
        </w:rPr>
        <w:t xml:space="preserve">Used to ensure structured, accurate responses:</w:t>
      </w:r>
    </w:p>
    <w:p w:rsidR="00000000" w:rsidDel="00000000" w:rsidP="00000000" w:rsidRDefault="00000000" w:rsidRPr="00000000" w14:paraId="00000038">
      <w:pPr>
        <w:numPr>
          <w:ilvl w:val="0"/>
          <w:numId w:val="10"/>
        </w:numPr>
        <w:spacing w:after="0" w:afterAutospacing="0" w:before="240" w:lineRule="auto"/>
        <w:ind w:left="720" w:hanging="360"/>
      </w:pPr>
      <w:r w:rsidDel="00000000" w:rsidR="00000000" w:rsidRPr="00000000">
        <w:rPr>
          <w:rtl w:val="0"/>
        </w:rPr>
        <w:t xml:space="preserve">Analyze user query and intent.</w:t>
      </w:r>
    </w:p>
    <w:p w:rsidR="00000000" w:rsidDel="00000000" w:rsidP="00000000" w:rsidRDefault="00000000" w:rsidRPr="00000000" w14:paraId="00000039">
      <w:pPr>
        <w:numPr>
          <w:ilvl w:val="0"/>
          <w:numId w:val="10"/>
        </w:numPr>
        <w:spacing w:after="0" w:afterAutospacing="0" w:before="0" w:beforeAutospacing="0" w:lineRule="auto"/>
        <w:ind w:left="720" w:hanging="360"/>
      </w:pPr>
      <w:r w:rsidDel="00000000" w:rsidR="00000000" w:rsidRPr="00000000">
        <w:rPr>
          <w:rtl w:val="0"/>
        </w:rPr>
        <w:t xml:space="preserve">Retrieve relevant information.</w:t>
      </w:r>
    </w:p>
    <w:p w:rsidR="00000000" w:rsidDel="00000000" w:rsidP="00000000" w:rsidRDefault="00000000" w:rsidRPr="00000000" w14:paraId="0000003A">
      <w:pPr>
        <w:numPr>
          <w:ilvl w:val="0"/>
          <w:numId w:val="10"/>
        </w:numPr>
        <w:spacing w:after="0" w:afterAutospacing="0" w:before="0" w:beforeAutospacing="0" w:lineRule="auto"/>
        <w:ind w:left="720" w:hanging="360"/>
      </w:pPr>
      <w:r w:rsidDel="00000000" w:rsidR="00000000" w:rsidRPr="00000000">
        <w:rPr>
          <w:rtl w:val="0"/>
        </w:rPr>
        <w:t xml:space="preserve">Plan the response strategy.</w:t>
      </w:r>
    </w:p>
    <w:p w:rsidR="00000000" w:rsidDel="00000000" w:rsidP="00000000" w:rsidRDefault="00000000" w:rsidRPr="00000000" w14:paraId="0000003B">
      <w:pPr>
        <w:numPr>
          <w:ilvl w:val="0"/>
          <w:numId w:val="10"/>
        </w:numPr>
        <w:spacing w:after="240" w:before="0" w:beforeAutospacing="0" w:lineRule="auto"/>
        <w:ind w:left="720" w:hanging="360"/>
      </w:pPr>
      <w:r w:rsidDel="00000000" w:rsidR="00000000" w:rsidRPr="00000000">
        <w:rPr>
          <w:rtl w:val="0"/>
        </w:rPr>
        <w:t xml:space="preserve">Generate the final reply.</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3"/>
        <w:keepNext w:val="0"/>
        <w:keepLines w:val="0"/>
        <w:spacing w:before="280" w:lineRule="auto"/>
        <w:rPr>
          <w:b w:val="1"/>
          <w:bCs w:val="1"/>
          <w:color w:val="000000"/>
          <w:sz w:val="26"/>
          <w:szCs w:val="26"/>
        </w:rPr>
      </w:pPr>
      <w:bookmarkStart w:colFirst="0" w:colLast="0" w:name="_dhg7yhay9hhf" w:id="9"/>
      <w:bookmarkEnd w:id="9"/>
      <w:r w:rsidDel="00000000" w:rsidR="00000000" w:rsidRPr="00000000">
        <w:rPr>
          <w:b w:val="1"/>
          <w:bCs w:val="1"/>
          <w:color w:val="000000"/>
          <w:sz w:val="26"/>
          <w:szCs w:val="26"/>
          <w:rtl w:val="0"/>
        </w:rPr>
        <w:t xml:space="preserve">3.2 Code Generation &amp; Debugging Tools</w:t>
      </w:r>
    </w:p>
    <w:p w:rsidR="00000000" w:rsidDel="00000000" w:rsidP="00000000" w:rsidRDefault="00000000" w:rsidRPr="00000000" w14:paraId="0000003F">
      <w:pPr>
        <w:spacing w:after="240" w:before="240" w:lineRule="auto"/>
        <w:rPr/>
      </w:pPr>
      <w:r w:rsidDel="00000000" w:rsidR="00000000" w:rsidRPr="00000000">
        <w:rPr>
          <w:rtl w:val="0"/>
        </w:rPr>
        <w:t xml:space="preserve">Plan‑and‑Solve helps models:</w:t>
      </w:r>
    </w:p>
    <w:p w:rsidR="00000000" w:rsidDel="00000000" w:rsidP="00000000" w:rsidRDefault="00000000" w:rsidRPr="00000000" w14:paraId="00000040">
      <w:pPr>
        <w:numPr>
          <w:ilvl w:val="0"/>
          <w:numId w:val="8"/>
        </w:numPr>
        <w:spacing w:after="0" w:afterAutospacing="0" w:before="240" w:lineRule="auto"/>
        <w:ind w:left="720" w:hanging="360"/>
      </w:pPr>
      <w:r w:rsidDel="00000000" w:rsidR="00000000" w:rsidRPr="00000000">
        <w:rPr>
          <w:rtl w:val="0"/>
        </w:rPr>
        <w:t xml:space="preserve">Understand requirements</w:t>
      </w:r>
    </w:p>
    <w:p w:rsidR="00000000" w:rsidDel="00000000" w:rsidP="00000000" w:rsidRDefault="00000000" w:rsidRPr="00000000" w14:paraId="00000041">
      <w:pPr>
        <w:numPr>
          <w:ilvl w:val="0"/>
          <w:numId w:val="8"/>
        </w:numPr>
        <w:spacing w:after="0" w:afterAutospacing="0" w:before="0" w:beforeAutospacing="0" w:lineRule="auto"/>
        <w:ind w:left="720" w:hanging="360"/>
      </w:pPr>
      <w:r w:rsidDel="00000000" w:rsidR="00000000" w:rsidRPr="00000000">
        <w:rPr>
          <w:rtl w:val="0"/>
        </w:rPr>
        <w:t xml:space="preserve">Break problems into modules</w:t>
      </w:r>
    </w:p>
    <w:p w:rsidR="00000000" w:rsidDel="00000000" w:rsidP="00000000" w:rsidRDefault="00000000" w:rsidRPr="00000000" w14:paraId="00000042">
      <w:pPr>
        <w:numPr>
          <w:ilvl w:val="0"/>
          <w:numId w:val="8"/>
        </w:numPr>
        <w:spacing w:after="0" w:afterAutospacing="0" w:before="0" w:beforeAutospacing="0" w:lineRule="auto"/>
        <w:ind w:left="720" w:hanging="360"/>
      </w:pPr>
      <w:r w:rsidDel="00000000" w:rsidR="00000000" w:rsidRPr="00000000">
        <w:rPr>
          <w:rtl w:val="0"/>
        </w:rPr>
        <w:t xml:space="preserve">Generate structured code</w:t>
      </w:r>
    </w:p>
    <w:p w:rsidR="00000000" w:rsidDel="00000000" w:rsidP="00000000" w:rsidRDefault="00000000" w:rsidRPr="00000000" w14:paraId="00000043">
      <w:pPr>
        <w:numPr>
          <w:ilvl w:val="0"/>
          <w:numId w:val="8"/>
        </w:numPr>
        <w:spacing w:after="240" w:before="0" w:beforeAutospacing="0" w:lineRule="auto"/>
        <w:ind w:left="720" w:hanging="360"/>
      </w:pPr>
      <w:r w:rsidDel="00000000" w:rsidR="00000000" w:rsidRPr="00000000">
        <w:rPr>
          <w:rtl w:val="0"/>
        </w:rPr>
        <w:t xml:space="preserve">Debug step‑by‑step</w:t>
      </w:r>
    </w:p>
    <w:p w:rsidR="00000000" w:rsidDel="00000000" w:rsidP="00000000" w:rsidRDefault="00000000" w:rsidRPr="00000000" w14:paraId="000000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3"/>
        <w:keepNext w:val="0"/>
        <w:keepLines w:val="0"/>
        <w:spacing w:before="280" w:lineRule="auto"/>
        <w:rPr>
          <w:b w:val="1"/>
          <w:bCs w:val="1"/>
          <w:color w:val="000000"/>
          <w:sz w:val="26"/>
          <w:szCs w:val="26"/>
        </w:rPr>
      </w:pPr>
      <w:bookmarkStart w:colFirst="0" w:colLast="0" w:name="_fzynb6r5h2zs" w:id="10"/>
      <w:bookmarkEnd w:id="10"/>
      <w:r w:rsidDel="00000000" w:rsidR="00000000" w:rsidRPr="00000000">
        <w:rPr>
          <w:b w:val="1"/>
          <w:bCs w:val="1"/>
          <w:color w:val="000000"/>
          <w:sz w:val="26"/>
          <w:szCs w:val="26"/>
          <w:rtl w:val="0"/>
        </w:rPr>
        <w:t xml:space="preserve">3.3 Agentic AI Systems</w:t>
      </w:r>
    </w:p>
    <w:p w:rsidR="00000000" w:rsidDel="00000000" w:rsidP="00000000" w:rsidRDefault="00000000" w:rsidRPr="00000000" w14:paraId="00000046">
      <w:pPr>
        <w:spacing w:after="240" w:before="240" w:lineRule="auto"/>
        <w:rPr/>
      </w:pPr>
      <w:r w:rsidDel="00000000" w:rsidR="00000000" w:rsidRPr="00000000">
        <w:rPr>
          <w:rtl w:val="0"/>
        </w:rPr>
        <w:t xml:space="preserve">Autonomous AI agents use planning before actions:</w:t>
      </w:r>
    </w:p>
    <w:p w:rsidR="00000000" w:rsidDel="00000000" w:rsidP="00000000" w:rsidRDefault="00000000" w:rsidRPr="00000000" w14:paraId="00000047">
      <w:pPr>
        <w:numPr>
          <w:ilvl w:val="0"/>
          <w:numId w:val="9"/>
        </w:numPr>
        <w:spacing w:after="0" w:afterAutospacing="0" w:before="240" w:lineRule="auto"/>
        <w:ind w:left="720" w:hanging="360"/>
      </w:pPr>
      <w:r w:rsidDel="00000000" w:rsidR="00000000" w:rsidRPr="00000000">
        <w:rPr>
          <w:rtl w:val="0"/>
        </w:rPr>
        <w:t xml:space="preserve">Task decomposition</w:t>
      </w:r>
    </w:p>
    <w:p w:rsidR="00000000" w:rsidDel="00000000" w:rsidP="00000000" w:rsidRDefault="00000000" w:rsidRPr="00000000" w14:paraId="00000048">
      <w:pPr>
        <w:numPr>
          <w:ilvl w:val="0"/>
          <w:numId w:val="9"/>
        </w:numPr>
        <w:spacing w:after="0" w:afterAutospacing="0" w:before="0" w:beforeAutospacing="0" w:lineRule="auto"/>
        <w:ind w:left="720" w:hanging="360"/>
      </w:pPr>
      <w:r w:rsidDel="00000000" w:rsidR="00000000" w:rsidRPr="00000000">
        <w:rPr>
          <w:rtl w:val="0"/>
        </w:rPr>
        <w:t xml:space="preserve">Tool selection</w:t>
      </w:r>
    </w:p>
    <w:p w:rsidR="00000000" w:rsidDel="00000000" w:rsidP="00000000" w:rsidRDefault="00000000" w:rsidRPr="00000000" w14:paraId="00000049">
      <w:pPr>
        <w:numPr>
          <w:ilvl w:val="0"/>
          <w:numId w:val="9"/>
        </w:numPr>
        <w:spacing w:after="0" w:afterAutospacing="0" w:before="0" w:beforeAutospacing="0" w:lineRule="auto"/>
        <w:ind w:left="720" w:hanging="360"/>
      </w:pPr>
      <w:r w:rsidDel="00000000" w:rsidR="00000000" w:rsidRPr="00000000">
        <w:rPr>
          <w:rtl w:val="0"/>
        </w:rPr>
        <w:t xml:space="preserve">Execution sequence</w:t>
      </w:r>
    </w:p>
    <w:p w:rsidR="00000000" w:rsidDel="00000000" w:rsidP="00000000" w:rsidRDefault="00000000" w:rsidRPr="00000000" w14:paraId="0000004A">
      <w:pPr>
        <w:numPr>
          <w:ilvl w:val="0"/>
          <w:numId w:val="9"/>
        </w:numPr>
        <w:spacing w:after="240" w:before="0" w:beforeAutospacing="0" w:lineRule="auto"/>
        <w:ind w:left="720" w:hanging="360"/>
      </w:pPr>
      <w:r w:rsidDel="00000000" w:rsidR="00000000" w:rsidRPr="00000000">
        <w:rPr>
          <w:rtl w:val="0"/>
        </w:rPr>
        <w:t xml:space="preserve">Final output synthesis</w:t>
      </w:r>
    </w:p>
    <w:p w:rsidR="00000000" w:rsidDel="00000000" w:rsidP="00000000" w:rsidRDefault="00000000" w:rsidRPr="00000000" w14:paraId="000000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2"/>
        <w:keepNext w:val="0"/>
        <w:keepLines w:val="0"/>
        <w:spacing w:after="80" w:lineRule="auto"/>
        <w:rPr>
          <w:b w:val="1"/>
          <w:bCs w:val="1"/>
          <w:sz w:val="34"/>
          <w:szCs w:val="34"/>
        </w:rPr>
      </w:pPr>
      <w:bookmarkStart w:colFirst="0" w:colLast="0" w:name="_ua9eowrwp2qx" w:id="11"/>
      <w:bookmarkEnd w:id="11"/>
      <w:r w:rsidDel="00000000" w:rsidR="00000000" w:rsidRPr="00000000">
        <w:rPr>
          <w:b w:val="1"/>
          <w:bCs w:val="1"/>
          <w:sz w:val="34"/>
          <w:szCs w:val="34"/>
          <w:rtl w:val="0"/>
        </w:rPr>
        <w:t xml:space="preserve">4. Key Takeaways</w:t>
      </w:r>
    </w:p>
    <w:p w:rsidR="00000000" w:rsidDel="00000000" w:rsidP="00000000" w:rsidRDefault="00000000" w:rsidRPr="00000000" w14:paraId="0000004D">
      <w:pPr>
        <w:numPr>
          <w:ilvl w:val="0"/>
          <w:numId w:val="2"/>
        </w:numPr>
        <w:spacing w:after="0" w:afterAutospacing="0" w:before="240" w:lineRule="auto"/>
        <w:ind w:left="720" w:hanging="360"/>
      </w:pPr>
      <w:r w:rsidDel="00000000" w:rsidR="00000000" w:rsidRPr="00000000">
        <w:rPr>
          <w:rtl w:val="0"/>
        </w:rPr>
        <w:t xml:space="preserve">Standard models are fast but less reliable for complex reasoning.</w:t>
      </w:r>
    </w:p>
    <w:p w:rsidR="00000000" w:rsidDel="00000000" w:rsidP="00000000" w:rsidRDefault="00000000" w:rsidRPr="00000000" w14:paraId="0000004E">
      <w:pPr>
        <w:numPr>
          <w:ilvl w:val="0"/>
          <w:numId w:val="2"/>
        </w:numPr>
        <w:spacing w:after="0" w:afterAutospacing="0" w:before="0" w:beforeAutospacing="0" w:lineRule="auto"/>
        <w:ind w:left="720" w:hanging="360"/>
      </w:pPr>
      <w:r w:rsidDel="00000000" w:rsidR="00000000" w:rsidRPr="00000000">
        <w:rPr>
          <w:rtl w:val="0"/>
        </w:rPr>
        <w:t xml:space="preserve">Reasoning models are accurate but expensive.</w:t>
      </w:r>
    </w:p>
    <w:p w:rsidR="00000000" w:rsidDel="00000000" w:rsidP="00000000" w:rsidRDefault="00000000" w:rsidRPr="00000000" w14:paraId="0000004F">
      <w:pPr>
        <w:numPr>
          <w:ilvl w:val="0"/>
          <w:numId w:val="2"/>
        </w:numPr>
        <w:spacing w:after="0" w:afterAutospacing="0" w:before="0" w:beforeAutospacing="0" w:lineRule="auto"/>
        <w:ind w:left="720" w:hanging="360"/>
      </w:pPr>
      <w:r w:rsidDel="00000000" w:rsidR="00000000" w:rsidRPr="00000000">
        <w:rPr>
          <w:rtl w:val="0"/>
        </w:rPr>
        <w:t xml:space="preserve">Plan‑and‑Solve prompting enables standard models to perform structured reasoning.</w:t>
      </w:r>
    </w:p>
    <w:p w:rsidR="00000000" w:rsidDel="00000000" w:rsidP="00000000" w:rsidRDefault="00000000" w:rsidRPr="00000000" w14:paraId="00000050">
      <w:pPr>
        <w:numPr>
          <w:ilvl w:val="0"/>
          <w:numId w:val="2"/>
        </w:numPr>
        <w:spacing w:after="240" w:before="0" w:beforeAutospacing="0" w:lineRule="auto"/>
        <w:ind w:left="720" w:hanging="360"/>
      </w:pPr>
      <w:r w:rsidDel="00000000" w:rsidR="00000000" w:rsidRPr="00000000">
        <w:rPr>
          <w:rtl w:val="0"/>
        </w:rPr>
        <w:t xml:space="preserve">Widely used in production AI systems for reliability and control.</w:t>
      </w:r>
    </w:p>
    <w:p w:rsidR="00000000" w:rsidDel="00000000" w:rsidP="00000000" w:rsidRDefault="00000000" w:rsidRPr="00000000" w14:paraId="000000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2"/>
        <w:keepNext w:val="0"/>
        <w:keepLines w:val="0"/>
        <w:spacing w:after="80" w:lineRule="auto"/>
        <w:rPr>
          <w:b w:val="1"/>
          <w:bCs w:val="1"/>
          <w:sz w:val="34"/>
          <w:szCs w:val="34"/>
        </w:rPr>
      </w:pPr>
      <w:bookmarkStart w:colFirst="0" w:colLast="0" w:name="_4r53tr8q6iqq" w:id="12"/>
      <w:bookmarkEnd w:id="12"/>
      <w:r w:rsidDel="00000000" w:rsidR="00000000" w:rsidRPr="00000000">
        <w:rPr>
          <w:b w:val="1"/>
          <w:bCs w:val="1"/>
          <w:sz w:val="34"/>
          <w:szCs w:val="34"/>
          <w:rtl w:val="0"/>
        </w:rPr>
        <w:t xml:space="preserve">5. Conclusion</w:t>
      </w:r>
    </w:p>
    <w:p w:rsidR="00000000" w:rsidDel="00000000" w:rsidP="00000000" w:rsidRDefault="00000000" w:rsidRPr="00000000" w14:paraId="00000053">
      <w:pPr>
        <w:spacing w:after="240" w:before="240" w:lineRule="auto"/>
        <w:rPr/>
      </w:pPr>
      <w:r w:rsidDel="00000000" w:rsidR="00000000" w:rsidRPr="00000000">
        <w:rPr>
          <w:rtl w:val="0"/>
        </w:rPr>
        <w:t xml:space="preserve">Plan‑and‑Solve prompting is a practical and powerful technique that bridges the gap between standard and reasoning models. By enforcing an explicit planning stage before execution, it significantly improves accuracy, transparency, and robustness of LLM outputs in real‑world applications.</w:t>
      </w:r>
    </w:p>
    <w:p w:rsidR="00000000" w:rsidDel="00000000" w:rsidP="00000000" w:rsidRDefault="00000000" w:rsidRPr="00000000" w14:paraId="0000005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