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xmlns:wp14="http://schemas.microsoft.com/office/word/2010/wordml" w:rsidP="401AADE6" w14:paraId="620A71F9" wp14:textId="05CAFCC7">
      <w:pPr>
        <w:pStyle w:val="style4106"/>
        <w:spacing w:before="100" w:beforeAutospacing="on" w:after="100" w:afterAutospacing="on"/>
        <w:sectPr>
          <w:footerReference w:type="first" r:id="rId2"/>
          <w:pgSz w:w="11906" w:h="16838" w:orient="portrait" w:code="9"/>
          <w:pgMar w:top="540" w:right="893" w:bottom="1440" w:left="893" w:header="720" w:footer="720" w:gutter="0"/>
          <w:cols w:space="720"/>
          <w:titlePg/>
          <w:docGrid w:linePitch="360"/>
        </w:sectPr>
      </w:pPr>
      <w:r w:rsidR="401AADE6">
        <w:rPr>
          <w:kern w:val="48"/>
        </w:rPr>
        <w:t xml:space="preserve">Vision </w:t>
      </w:r>
      <w:r w:rsidR="2DFE736D">
        <w:rPr>
          <w:kern w:val="48"/>
        </w:rPr>
        <w:t xml:space="preserve">Based Cargo Load Optimization </w:t>
      </w:r>
    </w:p>
    <w:p xmlns:wp14="http://schemas.microsoft.com/office/word/2010/wordml" w:rsidP="401AADE6" w14:paraId="2980B199" wp14:textId="530F09AA">
      <w:pPr>
        <w:pStyle w:val="style4099"/>
        <w:spacing w:before="100" w:beforeAutospacing="on"/>
        <w:ind w:left="0" w:firstLine="0"/>
        <w:rPr>
          <w:sz w:val="18"/>
          <w:szCs w:val="18"/>
        </w:rPr>
      </w:pPr>
      <w:r w:rsidRPr="401AADE6" w:rsidR="628E9DD4">
        <w:rPr>
          <w:sz w:val="20"/>
          <w:szCs w:val="20"/>
        </w:rPr>
        <w:t>Lakshay</w:t>
      </w:r>
      <w:r>
        <w:br/>
      </w:r>
      <w:r w:rsidRPr="401AADE6" w:rsidR="401AADE6">
        <w:rPr>
          <w:i w:val="1"/>
          <w:iCs w:val="1"/>
          <w:sz w:val="18"/>
          <w:szCs w:val="18"/>
        </w:rPr>
        <w:t>School of Computer Science and Engineering</w:t>
      </w:r>
      <w:r>
        <w:br/>
      </w:r>
      <w:r w:rsidRPr="401AADE6" w:rsidR="401AADE6">
        <w:rPr>
          <w:i w:val="1"/>
          <w:iCs w:val="1"/>
          <w:sz w:val="18"/>
          <w:szCs w:val="18"/>
        </w:rPr>
        <w:t>Lovely Professional University</w:t>
      </w:r>
      <w:r>
        <w:br/>
      </w:r>
      <w:r w:rsidRPr="401AADE6" w:rsidR="401AADE6">
        <w:rPr>
          <w:sz w:val="18"/>
          <w:szCs w:val="18"/>
        </w:rPr>
        <w:t>Punjab, India</w:t>
      </w:r>
      <w:r>
        <w:br/>
      </w:r>
      <w:r w:rsidRPr="401AADE6" w:rsidR="5983D2DB">
        <w:rPr>
          <w:sz w:val="18"/>
          <w:szCs w:val="18"/>
        </w:rPr>
        <w:t>bishnoilakshay32@gmail.com</w:t>
      </w:r>
    </w:p>
    <w:p w:rsidR="401AADE6" w:rsidP="401AADE6" w:rsidRDefault="401AADE6" w14:paraId="5E57003C" w14:textId="55EDEE54">
      <w:pPr>
        <w:pStyle w:val="style0"/>
        <w:suppressLineNumbers w:val="0"/>
        <w:bidi w:val="0"/>
        <w:spacing w:beforeAutospacing="on" w:after="40" w:afterAutospacing="off" w:line="240" w:lineRule="auto"/>
        <w:ind w:left="0" w:right="0"/>
        <w:jc w:val="center"/>
        <w:rPr>
          <w:noProof/>
          <w:lang w:val="en-US"/>
        </w:rPr>
      </w:pPr>
    </w:p>
    <w:p xmlns:wp14="http://schemas.microsoft.com/office/word/2010/wordml" w14:paraId="0A37501D" wp14:textId="77777777">
      <w:pPr>
        <w:pStyle w:val="style4099"/>
        <w:spacing w:before="100" w:beforeAutospacing="true"/>
        <w:rPr>
          <w:sz w:val="18"/>
          <w:szCs w:val="18"/>
        </w:rPr>
        <w:sectPr>
          <w:type w:val="continuous"/>
          <w:pgSz w:w="11906" w:h="16838" w:orient="portrait" w:code="9"/>
          <w:pgMar w:top="450" w:right="893" w:bottom="1440" w:left="893" w:header="720" w:footer="720" w:gutter="0"/>
          <w:cols w:space="720" w:num="2"/>
          <w:docGrid w:linePitch="360"/>
        </w:sectPr>
      </w:pPr>
    </w:p>
    <w:p xmlns:wp14="http://schemas.microsoft.com/office/word/2010/wordml" w14:paraId="5DAB6C7B" wp14:textId="77777777">
      <w:pPr>
        <w:pStyle w:val="style4099"/>
        <w:spacing w:before="100" w:beforeAutospacing="true"/>
        <w:jc w:val="both"/>
        <w:rPr>
          <w:sz w:val="18"/>
          <w:szCs w:val="18"/>
        </w:rPr>
        <w:sectPr>
          <w:type w:val="continuous"/>
          <w:pgSz w:w="11906" w:h="16838" w:orient="portrait" w:code="9"/>
          <w:pgMar w:top="450" w:right="893" w:bottom="1440" w:left="893" w:header="720" w:footer="720" w:gutter="0"/>
          <w:cols w:space="720" w:num="3"/>
          <w:docGrid w:linePitch="360"/>
        </w:sectPr>
      </w:pPr>
    </w:p>
    <w:p xmlns:wp14="http://schemas.microsoft.com/office/word/2010/wordml" w14:paraId="02EB378F" wp14:textId="77777777">
      <w:pPr>
        <w:pStyle w:val="style0"/>
        <w:rPr/>
        <w:sectPr>
          <w:type w:val="continuous"/>
          <w:pgSz w:w="11906" w:h="16838" w:orient="portrait" w:code="9"/>
          <w:pgMar w:top="450" w:right="893" w:bottom="1440" w:left="893" w:header="720" w:footer="720" w:gutter="0"/>
          <w:cols w:space="720" w:num="3"/>
          <w:docGrid w:linePitch="360"/>
        </w:sectPr>
      </w:pPr>
      <w:r>
        <w:br w:type="column"/>
      </w:r>
    </w:p>
    <w:p w:rsidR="401AADE6" w:rsidP="401AADE6" w:rsidRDefault="401AADE6" w14:paraId="68E38A86" w14:textId="098A068C">
      <w:pPr>
        <w:pStyle w:val="style4097"/>
        <w:spacing w:before="0" w:beforeAutospacing="off" w:after="0" w:afterAutospacing="off"/>
        <w:rPr>
          <w:rFonts w:ascii="Times New Roman" w:hAnsi="Times New Roman" w:eastAsia="Times New Roman" w:cs="Times New Roman"/>
          <w:b w:val="1"/>
          <w:bCs w:val="1"/>
          <w:i w:val="0"/>
          <w:iCs w:val="0"/>
          <w:caps w:val="0"/>
          <w:smallCaps w:val="0"/>
          <w:noProof w:val="0"/>
          <w:sz w:val="18"/>
          <w:szCs w:val="18"/>
          <w:lang w:val="en-US"/>
        </w:rPr>
      </w:pPr>
      <w:r w:rsidRPr="401AADE6" w:rsidR="401AADE6">
        <w:rPr>
          <w:i w:val="1"/>
          <w:iCs w:val="1"/>
        </w:rPr>
        <w:t>Abstract</w:t>
      </w:r>
      <w:r w:rsidR="401AADE6">
        <w:rPr/>
        <w:t>—</w:t>
      </w:r>
      <w:r w:rsidRPr="401AADE6" w:rsidR="401AADE6">
        <w:rPr>
          <w:rFonts w:ascii="Times New Roman" w:hAnsi="Times New Roman" w:eastAsia="Times New Roman" w:cs="Times New Roman"/>
          <w:b w:val="0"/>
          <w:bCs w:val="0"/>
          <w:sz w:val="18"/>
          <w:szCs w:val="18"/>
        </w:rPr>
        <w:t xml:space="preserve"> </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Cargo load optimization </w:t>
      </w:r>
      <w:r w:rsidRPr="401AADE6" w:rsidR="44B344DC">
        <w:rPr>
          <w:rFonts w:ascii="Times New Roman" w:hAnsi="Times New Roman" w:eastAsia="Times New Roman" w:cs="Times New Roman"/>
          <w:b w:val="1"/>
          <w:bCs w:val="1"/>
          <w:i w:val="0"/>
          <w:iCs w:val="0"/>
          <w:caps w:val="0"/>
          <w:smallCaps w:val="0"/>
          <w:noProof w:val="0"/>
          <w:sz w:val="18"/>
          <w:szCs w:val="18"/>
          <w:lang w:val="en-US"/>
        </w:rPr>
        <w:t>remains</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a critical challenge in </w:t>
      </w:r>
      <w:r w:rsidRPr="401AADE6" w:rsidR="44B344DC">
        <w:rPr>
          <w:rFonts w:ascii="Times New Roman" w:hAnsi="Times New Roman" w:eastAsia="Times New Roman" w:cs="Times New Roman"/>
          <w:b w:val="1"/>
          <w:bCs w:val="1"/>
          <w:i w:val="0"/>
          <w:iCs w:val="0"/>
          <w:caps w:val="0"/>
          <w:smallCaps w:val="0"/>
          <w:noProof w:val="0"/>
          <w:sz w:val="18"/>
          <w:szCs w:val="18"/>
          <w:lang w:val="en-US"/>
        </w:rPr>
        <w:t>logistics</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and supply chain management, especially in transportation and warehousing operations. Traditional manual methods are limited by human inefficiency, inconsistency, and scalability concerns. This paper proposes a vision-based cargo load optimization system </w:t>
      </w:r>
      <w:r w:rsidRPr="401AADE6" w:rsidR="44B344DC">
        <w:rPr>
          <w:rFonts w:ascii="Times New Roman" w:hAnsi="Times New Roman" w:eastAsia="Times New Roman" w:cs="Times New Roman"/>
          <w:b w:val="1"/>
          <w:bCs w:val="1"/>
          <w:i w:val="0"/>
          <w:iCs w:val="0"/>
          <w:caps w:val="0"/>
          <w:smallCaps w:val="0"/>
          <w:noProof w:val="0"/>
          <w:sz w:val="18"/>
          <w:szCs w:val="18"/>
          <w:lang w:val="en-US"/>
        </w:rPr>
        <w:t>leveraging</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deep learning to detect, analyze, and </w:t>
      </w:r>
      <w:r w:rsidRPr="401AADE6" w:rsidR="44B344DC">
        <w:rPr>
          <w:rFonts w:ascii="Times New Roman" w:hAnsi="Times New Roman" w:eastAsia="Times New Roman" w:cs="Times New Roman"/>
          <w:b w:val="1"/>
          <w:bCs w:val="1"/>
          <w:i w:val="0"/>
          <w:iCs w:val="0"/>
          <w:caps w:val="0"/>
          <w:smallCaps w:val="0"/>
          <w:noProof w:val="0"/>
          <w:sz w:val="18"/>
          <w:szCs w:val="18"/>
          <w:lang w:val="en-US"/>
        </w:rPr>
        <w:t>optimize</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the placement of items within containers and vehicles. We implement an object detection model using YOLOv8 for robust identification of cargo items, their dimensions, and spatial relationships. Multiple calibrated cameras capture the loading environment from different angles to create a comprehensive 3D representation. The Cargo Space Optimization (CSO) dataset is developed, </w:t>
      </w:r>
      <w:r w:rsidRPr="401AADE6" w:rsidR="44B344DC">
        <w:rPr>
          <w:rFonts w:ascii="Times New Roman" w:hAnsi="Times New Roman" w:eastAsia="Times New Roman" w:cs="Times New Roman"/>
          <w:b w:val="1"/>
          <w:bCs w:val="1"/>
          <w:i w:val="0"/>
          <w:iCs w:val="0"/>
          <w:caps w:val="0"/>
          <w:smallCaps w:val="0"/>
          <w:noProof w:val="0"/>
          <w:sz w:val="18"/>
          <w:szCs w:val="18"/>
          <w:lang w:val="en-US"/>
        </w:rPr>
        <w:t>containing</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annotated images of various cargo items and containers with loading metadata. A load optimization algorithm considers space </w:t>
      </w:r>
      <w:r w:rsidRPr="401AADE6" w:rsidR="44B344DC">
        <w:rPr>
          <w:rFonts w:ascii="Times New Roman" w:hAnsi="Times New Roman" w:eastAsia="Times New Roman" w:cs="Times New Roman"/>
          <w:b w:val="1"/>
          <w:bCs w:val="1"/>
          <w:i w:val="0"/>
          <w:iCs w:val="0"/>
          <w:caps w:val="0"/>
          <w:smallCaps w:val="0"/>
          <w:noProof w:val="0"/>
          <w:sz w:val="18"/>
          <w:szCs w:val="18"/>
          <w:lang w:val="en-US"/>
        </w:rPr>
        <w:t>utilization</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weight distribution, stacking constraints, and loading/unloading sequences to generate </w:t>
      </w:r>
      <w:r w:rsidRPr="401AADE6" w:rsidR="44B344DC">
        <w:rPr>
          <w:rFonts w:ascii="Times New Roman" w:hAnsi="Times New Roman" w:eastAsia="Times New Roman" w:cs="Times New Roman"/>
          <w:b w:val="1"/>
          <w:bCs w:val="1"/>
          <w:i w:val="0"/>
          <w:iCs w:val="0"/>
          <w:caps w:val="0"/>
          <w:smallCaps w:val="0"/>
          <w:noProof w:val="0"/>
          <w:sz w:val="18"/>
          <w:szCs w:val="18"/>
          <w:lang w:val="en-US"/>
        </w:rPr>
        <w:t>optimal</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configurations. Our system achieves 89.2% space </w:t>
      </w:r>
      <w:r w:rsidRPr="401AADE6" w:rsidR="44B344DC">
        <w:rPr>
          <w:rFonts w:ascii="Times New Roman" w:hAnsi="Times New Roman" w:eastAsia="Times New Roman" w:cs="Times New Roman"/>
          <w:b w:val="1"/>
          <w:bCs w:val="1"/>
          <w:i w:val="0"/>
          <w:iCs w:val="0"/>
          <w:caps w:val="0"/>
          <w:smallCaps w:val="0"/>
          <w:noProof w:val="0"/>
          <w:sz w:val="18"/>
          <w:szCs w:val="18"/>
          <w:lang w:val="en-US"/>
        </w:rPr>
        <w:t>utilization</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with only 2.1% weight balance error and </w:t>
      </w:r>
      <w:r w:rsidRPr="401AADE6" w:rsidR="44B344DC">
        <w:rPr>
          <w:rFonts w:ascii="Times New Roman" w:hAnsi="Times New Roman" w:eastAsia="Times New Roman" w:cs="Times New Roman"/>
          <w:b w:val="1"/>
          <w:bCs w:val="1"/>
          <w:i w:val="0"/>
          <w:iCs w:val="0"/>
          <w:caps w:val="0"/>
          <w:smallCaps w:val="0"/>
          <w:noProof w:val="0"/>
          <w:sz w:val="18"/>
          <w:szCs w:val="18"/>
          <w:lang w:val="en-US"/>
        </w:rPr>
        <w:t>demonstrates</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a 23% improvement over manual methods in real-world testing. The model performs with </w:t>
      </w:r>
      <w:r w:rsidRPr="401AADE6" w:rsidR="44B344DC">
        <w:rPr>
          <w:rFonts w:ascii="Times New Roman" w:hAnsi="Times New Roman" w:eastAsia="Times New Roman" w:cs="Times New Roman"/>
          <w:b w:val="1"/>
          <w:bCs w:val="1"/>
          <w:i w:val="0"/>
          <w:iCs w:val="0"/>
          <w:caps w:val="0"/>
          <w:smallCaps w:val="0"/>
          <w:noProof w:val="0"/>
          <w:sz w:val="18"/>
          <w:szCs w:val="18"/>
          <w:lang w:val="en-US"/>
        </w:rPr>
        <w:t>an</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w:t>
      </w:r>
      <w:r w:rsidRPr="401AADE6" w:rsidR="44B344DC">
        <w:rPr>
          <w:rFonts w:ascii="Times New Roman" w:hAnsi="Times New Roman" w:eastAsia="Times New Roman" w:cs="Times New Roman"/>
          <w:b w:val="1"/>
          <w:bCs w:val="1"/>
          <w:i w:val="0"/>
          <w:iCs w:val="0"/>
          <w:caps w:val="0"/>
          <w:smallCaps w:val="0"/>
          <w:noProof w:val="0"/>
          <w:sz w:val="18"/>
          <w:szCs w:val="18"/>
          <w:lang w:val="en-US"/>
        </w:rPr>
        <w:t>mAP</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of 0.83 and supports real-time inference at 10 FPS on edge devices. The system shows significant potential for integration in </w:t>
      </w:r>
      <w:r w:rsidRPr="401AADE6" w:rsidR="44B344DC">
        <w:rPr>
          <w:rFonts w:ascii="Times New Roman" w:hAnsi="Times New Roman" w:eastAsia="Times New Roman" w:cs="Times New Roman"/>
          <w:b w:val="1"/>
          <w:bCs w:val="1"/>
          <w:i w:val="0"/>
          <w:iCs w:val="0"/>
          <w:caps w:val="0"/>
          <w:smallCaps w:val="0"/>
          <w:noProof w:val="0"/>
          <w:sz w:val="18"/>
          <w:szCs w:val="18"/>
          <w:lang w:val="en-US"/>
        </w:rPr>
        <w:t>logistics</w:t>
      </w:r>
      <w:r w:rsidRPr="401AADE6" w:rsidR="44B344DC">
        <w:rPr>
          <w:rFonts w:ascii="Times New Roman" w:hAnsi="Times New Roman" w:eastAsia="Times New Roman" w:cs="Times New Roman"/>
          <w:b w:val="1"/>
          <w:bCs w:val="1"/>
          <w:i w:val="0"/>
          <w:iCs w:val="0"/>
          <w:caps w:val="0"/>
          <w:smallCaps w:val="0"/>
          <w:noProof w:val="0"/>
          <w:sz w:val="18"/>
          <w:szCs w:val="18"/>
          <w:lang w:val="en-US"/>
        </w:rPr>
        <w:t xml:space="preserve"> operations, with promising future directions in multi-agent reinforcement learning, robotic integration, and adaptive optimization in dynamic environments.</w:t>
      </w:r>
    </w:p>
    <w:p w:rsidR="44B344DC" w:rsidP="401AADE6" w:rsidRDefault="44B344DC" w14:paraId="2EB0B88A" w14:textId="7D1084FB">
      <w:pPr>
        <w:spacing w:before="0" w:beforeAutospacing="off" w:after="0" w:afterAutospacing="off"/>
        <w:rPr>
          <w:rFonts w:ascii="Times New Roman" w:hAnsi="Times New Roman" w:eastAsia="Times New Roman" w:cs="Times New Roman"/>
          <w:b w:val="0"/>
          <w:bCs w:val="0"/>
          <w:i w:val="0"/>
          <w:iCs w:val="0"/>
          <w:caps w:val="0"/>
          <w:smallCaps w:val="0"/>
          <w:noProof w:val="0"/>
          <w:sz w:val="18"/>
          <w:szCs w:val="18"/>
          <w:lang w:val="en-US"/>
        </w:rPr>
      </w:pPr>
      <w:r w:rsidRPr="401AADE6" w:rsidR="44B344DC">
        <w:rPr>
          <w:rFonts w:ascii="Times New Roman" w:hAnsi="Times New Roman" w:eastAsia="Times New Roman" w:cs="Times New Roman"/>
          <w:b w:val="1"/>
          <w:bCs w:val="1"/>
          <w:i w:val="0"/>
          <w:iCs w:val="0"/>
          <w:caps w:val="0"/>
          <w:smallCaps w:val="0"/>
          <w:noProof w:val="0"/>
          <w:sz w:val="18"/>
          <w:szCs w:val="18"/>
          <w:lang w:val="en-US"/>
        </w:rPr>
        <w:t>Keywords- Computer Vision, Cargo Load Optimization, Deep Learning, Space Utilization, Container Loading, YOLOv8, Logistics Automation, 3D Spatial Analysis</w:t>
      </w:r>
    </w:p>
    <w:p w:rsidR="401AADE6" w:rsidP="401AADE6" w:rsidRDefault="401AADE6" w14:paraId="032F7576" w14:textId="2CA6C665">
      <w:pPr>
        <w:pStyle w:val="style4097"/>
      </w:pPr>
    </w:p>
    <w:p xmlns:wp14="http://schemas.microsoft.com/office/word/2010/wordml" w14:paraId="2635E364" wp14:textId="77777777">
      <w:pPr>
        <w:pStyle w:val="style1"/>
        <w:rPr/>
      </w:pPr>
      <w:r w:rsidR="401AADE6">
        <w:rPr/>
        <w:t xml:space="preserve">Introduction </w:t>
      </w:r>
    </w:p>
    <w:p w:rsidR="1261D69B" w:rsidP="401AADE6" w:rsidRDefault="1261D69B" w14:paraId="37E1D0F8" w14:textId="6D8CF879">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1261D69B">
        <w:rPr>
          <w:rFonts w:ascii="Times New Roman" w:hAnsi="Times New Roman" w:eastAsia="Times New Roman" w:cs="Times New Roman"/>
          <w:b w:val="0"/>
          <w:bCs w:val="0"/>
          <w:i w:val="0"/>
          <w:iCs w:val="0"/>
          <w:caps w:val="0"/>
          <w:smallCaps w:val="0"/>
          <w:noProof w:val="0"/>
          <w:sz w:val="20"/>
          <w:szCs w:val="20"/>
          <w:lang w:val="en-US"/>
        </w:rPr>
        <w:t xml:space="preserve">Efficient cargo loading and space </w:t>
      </w:r>
      <w:r w:rsidRPr="401AADE6" w:rsidR="1261D69B">
        <w:rPr>
          <w:rFonts w:ascii="Times New Roman" w:hAnsi="Times New Roman" w:eastAsia="Times New Roman" w:cs="Times New Roman"/>
          <w:b w:val="0"/>
          <w:bCs w:val="0"/>
          <w:i w:val="0"/>
          <w:iCs w:val="0"/>
          <w:caps w:val="0"/>
          <w:smallCaps w:val="0"/>
          <w:noProof w:val="0"/>
          <w:sz w:val="20"/>
          <w:szCs w:val="20"/>
          <w:lang w:val="en-US"/>
        </w:rPr>
        <w:t>utilization</w:t>
      </w:r>
      <w:r w:rsidRPr="401AADE6" w:rsidR="1261D69B">
        <w:rPr>
          <w:rFonts w:ascii="Times New Roman" w:hAnsi="Times New Roman" w:eastAsia="Times New Roman" w:cs="Times New Roman"/>
          <w:b w:val="0"/>
          <w:bCs w:val="0"/>
          <w:i w:val="0"/>
          <w:iCs w:val="0"/>
          <w:caps w:val="0"/>
          <w:smallCaps w:val="0"/>
          <w:noProof w:val="0"/>
          <w:sz w:val="20"/>
          <w:szCs w:val="20"/>
          <w:lang w:val="en-US"/>
        </w:rPr>
        <w:t xml:space="preserve"> are crucial determinants of operational excellence in </w:t>
      </w:r>
      <w:r w:rsidRPr="401AADE6" w:rsidR="1261D69B">
        <w:rPr>
          <w:rFonts w:ascii="Times New Roman" w:hAnsi="Times New Roman" w:eastAsia="Times New Roman" w:cs="Times New Roman"/>
          <w:b w:val="0"/>
          <w:bCs w:val="0"/>
          <w:i w:val="0"/>
          <w:iCs w:val="0"/>
          <w:caps w:val="0"/>
          <w:smallCaps w:val="0"/>
          <w:noProof w:val="0"/>
          <w:sz w:val="20"/>
          <w:szCs w:val="20"/>
          <w:lang w:val="en-US"/>
        </w:rPr>
        <w:t>logistics</w:t>
      </w:r>
      <w:r w:rsidRPr="401AADE6" w:rsidR="1261D69B">
        <w:rPr>
          <w:rFonts w:ascii="Times New Roman" w:hAnsi="Times New Roman" w:eastAsia="Times New Roman" w:cs="Times New Roman"/>
          <w:b w:val="0"/>
          <w:bCs w:val="0"/>
          <w:i w:val="0"/>
          <w:iCs w:val="0"/>
          <w:caps w:val="0"/>
          <w:smallCaps w:val="0"/>
          <w:noProof w:val="0"/>
          <w:sz w:val="20"/>
          <w:szCs w:val="20"/>
          <w:lang w:val="en-US"/>
        </w:rPr>
        <w:t xml:space="preserve"> and supply chain management. The optimization of available space within transportation vehicles and containers directly </w:t>
      </w:r>
      <w:r w:rsidRPr="401AADE6" w:rsidR="1261D69B">
        <w:rPr>
          <w:rFonts w:ascii="Times New Roman" w:hAnsi="Times New Roman" w:eastAsia="Times New Roman" w:cs="Times New Roman"/>
          <w:b w:val="0"/>
          <w:bCs w:val="0"/>
          <w:i w:val="0"/>
          <w:iCs w:val="0"/>
          <w:caps w:val="0"/>
          <w:smallCaps w:val="0"/>
          <w:noProof w:val="0"/>
          <w:sz w:val="20"/>
          <w:szCs w:val="20"/>
          <w:lang w:val="en-US"/>
        </w:rPr>
        <w:t>impacts</w:t>
      </w:r>
      <w:r w:rsidRPr="401AADE6" w:rsidR="1261D69B">
        <w:rPr>
          <w:rFonts w:ascii="Times New Roman" w:hAnsi="Times New Roman" w:eastAsia="Times New Roman" w:cs="Times New Roman"/>
          <w:b w:val="0"/>
          <w:bCs w:val="0"/>
          <w:i w:val="0"/>
          <w:iCs w:val="0"/>
          <w:caps w:val="0"/>
          <w:smallCaps w:val="0"/>
          <w:noProof w:val="0"/>
          <w:sz w:val="20"/>
          <w:szCs w:val="20"/>
          <w:lang w:val="en-US"/>
        </w:rPr>
        <w:t xml:space="preserve"> shipping costs, fuel consumption, delivery efficiency, and environmental sustainability. Despite its importance, cargo loading processes often rely on manual planning and execution, which can be inconsistent, labor-intensive, and susceptible to human error. With the exponential growth of e-commerce and increasingly complex global supply chains, there is a pressing need for intelligent systems capable of autonomously evaluating cargo spaces and </w:t>
      </w:r>
      <w:r w:rsidRPr="401AADE6" w:rsidR="1261D69B">
        <w:rPr>
          <w:rFonts w:ascii="Times New Roman" w:hAnsi="Times New Roman" w:eastAsia="Times New Roman" w:cs="Times New Roman"/>
          <w:b w:val="0"/>
          <w:bCs w:val="0"/>
          <w:i w:val="0"/>
          <w:iCs w:val="0"/>
          <w:caps w:val="0"/>
          <w:smallCaps w:val="0"/>
          <w:noProof w:val="0"/>
          <w:sz w:val="20"/>
          <w:szCs w:val="20"/>
          <w:lang w:val="en-US"/>
        </w:rPr>
        <w:t>optimizing</w:t>
      </w:r>
      <w:r w:rsidRPr="401AADE6" w:rsidR="1261D69B">
        <w:rPr>
          <w:rFonts w:ascii="Times New Roman" w:hAnsi="Times New Roman" w:eastAsia="Times New Roman" w:cs="Times New Roman"/>
          <w:b w:val="0"/>
          <w:bCs w:val="0"/>
          <w:i w:val="0"/>
          <w:iCs w:val="0"/>
          <w:caps w:val="0"/>
          <w:smallCaps w:val="0"/>
          <w:noProof w:val="0"/>
          <w:sz w:val="20"/>
          <w:szCs w:val="20"/>
          <w:lang w:val="en-US"/>
        </w:rPr>
        <w:t xml:space="preserve"> loading patterns</w:t>
      </w:r>
      <w:hyperlink r:id="R4826c3244db5400e">
        <w:r w:rsidRPr="401AADE6" w:rsidR="1261D69B">
          <w:rPr>
            <w:rStyle w:val="style85"/>
            <w:rFonts w:ascii="Times New Roman" w:hAnsi="Times New Roman" w:eastAsia="Times New Roman" w:cs="Times New Roman"/>
            <w:b w:val="0"/>
            <w:bCs w:val="0"/>
            <w:i w:val="0"/>
            <w:iCs w:val="0"/>
            <w:caps w:val="0"/>
            <w:smallCaps w:val="0"/>
            <w:strike w:val="0"/>
            <w:dstrike w:val="0"/>
            <w:noProof w:val="0"/>
            <w:sz w:val="20"/>
            <w:szCs w:val="20"/>
            <w:u w:val="none"/>
            <w:lang w:val="en-US"/>
          </w:rPr>
          <w:t>2</w:t>
        </w:r>
      </w:hyperlink>
      <w:r w:rsidRPr="401AADE6" w:rsidR="1261D69B">
        <w:rPr>
          <w:rFonts w:ascii="Times New Roman" w:hAnsi="Times New Roman" w:eastAsia="Times New Roman" w:cs="Times New Roman"/>
          <w:b w:val="0"/>
          <w:bCs w:val="0"/>
          <w:i w:val="0"/>
          <w:iCs w:val="0"/>
          <w:caps w:val="0"/>
          <w:smallCaps w:val="0"/>
          <w:noProof w:val="0"/>
          <w:sz w:val="20"/>
          <w:szCs w:val="20"/>
          <w:lang w:val="en-US"/>
        </w:rPr>
        <w:t>.</w:t>
      </w:r>
    </w:p>
    <w:p w:rsidR="1261D69B" w:rsidP="401AADE6" w:rsidRDefault="1261D69B" w14:paraId="407C8C08" w14:textId="1739FB0B">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1261D69B">
        <w:rPr>
          <w:rFonts w:ascii="Times New Roman" w:hAnsi="Times New Roman" w:eastAsia="Times New Roman" w:cs="Times New Roman"/>
          <w:b w:val="0"/>
          <w:bCs w:val="0"/>
          <w:i w:val="0"/>
          <w:iCs w:val="0"/>
          <w:caps w:val="0"/>
          <w:smallCaps w:val="0"/>
          <w:noProof w:val="0"/>
          <w:sz w:val="20"/>
          <w:szCs w:val="20"/>
          <w:lang w:val="en-US"/>
        </w:rPr>
        <w:t>Computer vision, empowered by recent advancements in deep learning, presents a promising approach for cargo load optimization. Vision-based systems offer the advantage of passive observation, real-time inference, and scalable deployment without requiring extensive manual measurements or continuous human supervision</w:t>
      </w:r>
      <w:hyperlink r:id="R95761893c9484837">
        <w:r w:rsidRPr="401AADE6" w:rsidR="1261D69B">
          <w:rPr>
            <w:rStyle w:val="style85"/>
            <w:rFonts w:ascii="Times New Roman" w:hAnsi="Times New Roman" w:eastAsia="Times New Roman" w:cs="Times New Roman"/>
            <w:b w:val="0"/>
            <w:bCs w:val="0"/>
            <w:i w:val="0"/>
            <w:iCs w:val="0"/>
            <w:caps w:val="0"/>
            <w:smallCaps w:val="0"/>
            <w:strike w:val="0"/>
            <w:dstrike w:val="0"/>
            <w:noProof w:val="0"/>
            <w:sz w:val="20"/>
            <w:szCs w:val="20"/>
            <w:u w:val="none"/>
            <w:lang w:val="en-US"/>
          </w:rPr>
          <w:t>9</w:t>
        </w:r>
      </w:hyperlink>
      <w:r w:rsidRPr="401AADE6" w:rsidR="1261D69B">
        <w:rPr>
          <w:rFonts w:ascii="Times New Roman" w:hAnsi="Times New Roman" w:eastAsia="Times New Roman" w:cs="Times New Roman"/>
          <w:b w:val="0"/>
          <w:bCs w:val="0"/>
          <w:i w:val="0"/>
          <w:iCs w:val="0"/>
          <w:caps w:val="0"/>
          <w:smallCaps w:val="0"/>
          <w:noProof w:val="0"/>
          <w:sz w:val="20"/>
          <w:szCs w:val="20"/>
          <w:lang w:val="en-US"/>
        </w:rPr>
        <w:t>. Unlike traditional optimization approaches that rely on predefined cargo dimensions and weights, vision-based systems can adaptively measure and analyze cargo items in real-time, accounting for variations and irregularities.</w:t>
      </w:r>
    </w:p>
    <w:p w:rsidR="1261D69B" w:rsidP="401AADE6" w:rsidRDefault="1261D69B" w14:paraId="7B52AE96" w14:textId="3BBCEAEC">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1261D69B">
        <w:rPr>
          <w:rFonts w:ascii="Times New Roman" w:hAnsi="Times New Roman" w:eastAsia="Times New Roman" w:cs="Times New Roman"/>
          <w:b w:val="0"/>
          <w:bCs w:val="0"/>
          <w:i w:val="0"/>
          <w:iCs w:val="0"/>
          <w:caps w:val="0"/>
          <w:smallCaps w:val="0"/>
          <w:noProof w:val="0"/>
          <w:sz w:val="20"/>
          <w:szCs w:val="20"/>
          <w:lang w:val="en-US"/>
        </w:rPr>
        <w:t xml:space="preserve">This work investigates the application of computer vision and deep learning techniques for automated cargo space </w:t>
      </w:r>
      <w:r w:rsidRPr="401AADE6" w:rsidR="1261D69B">
        <w:rPr>
          <w:rFonts w:ascii="Times New Roman" w:hAnsi="Times New Roman" w:eastAsia="Times New Roman" w:cs="Times New Roman"/>
          <w:b w:val="0"/>
          <w:bCs w:val="0"/>
          <w:i w:val="0"/>
          <w:iCs w:val="0"/>
          <w:caps w:val="0"/>
          <w:smallCaps w:val="0"/>
          <w:noProof w:val="0"/>
          <w:sz w:val="20"/>
          <w:szCs w:val="20"/>
          <w:lang w:val="en-US"/>
        </w:rPr>
        <w:t>utilization</w:t>
      </w:r>
      <w:r w:rsidRPr="401AADE6" w:rsidR="1261D69B">
        <w:rPr>
          <w:rFonts w:ascii="Times New Roman" w:hAnsi="Times New Roman" w:eastAsia="Times New Roman" w:cs="Times New Roman"/>
          <w:b w:val="0"/>
          <w:bCs w:val="0"/>
          <w:i w:val="0"/>
          <w:iCs w:val="0"/>
          <w:caps w:val="0"/>
          <w:smallCaps w:val="0"/>
          <w:noProof w:val="0"/>
          <w:sz w:val="20"/>
          <w:szCs w:val="20"/>
          <w:lang w:val="en-US"/>
        </w:rPr>
        <w:t xml:space="preserve"> and loading sequence planning. We develop a comprehensive framework that captures visual data from multiple angles, processes this information to detect cargo items and their spatial characteristics, and generates optimized loading configurations based on multiple constraints including space </w:t>
      </w:r>
      <w:r w:rsidRPr="401AADE6" w:rsidR="1261D69B">
        <w:rPr>
          <w:rFonts w:ascii="Times New Roman" w:hAnsi="Times New Roman" w:eastAsia="Times New Roman" w:cs="Times New Roman"/>
          <w:b w:val="0"/>
          <w:bCs w:val="0"/>
          <w:i w:val="0"/>
          <w:iCs w:val="0"/>
          <w:caps w:val="0"/>
          <w:smallCaps w:val="0"/>
          <w:noProof w:val="0"/>
          <w:sz w:val="20"/>
          <w:szCs w:val="20"/>
          <w:lang w:val="en-US"/>
        </w:rPr>
        <w:t>utilization</w:t>
      </w:r>
      <w:r w:rsidRPr="401AADE6" w:rsidR="1261D69B">
        <w:rPr>
          <w:rFonts w:ascii="Times New Roman" w:hAnsi="Times New Roman" w:eastAsia="Times New Roman" w:cs="Times New Roman"/>
          <w:b w:val="0"/>
          <w:bCs w:val="0"/>
          <w:i w:val="0"/>
          <w:iCs w:val="0"/>
          <w:caps w:val="0"/>
          <w:smallCaps w:val="0"/>
          <w:noProof w:val="0"/>
          <w:sz w:val="20"/>
          <w:szCs w:val="20"/>
          <w:lang w:val="en-US"/>
        </w:rPr>
        <w:t>, weight distribution, stacking limitations, and loading/unloading sequence.</w:t>
      </w:r>
    </w:p>
    <w:p w:rsidR="1261D69B" w:rsidP="401AADE6" w:rsidRDefault="1261D69B" w14:paraId="3C393FC7" w14:textId="79471491">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1261D69B">
        <w:rPr>
          <w:rFonts w:ascii="Times New Roman" w:hAnsi="Times New Roman" w:eastAsia="Times New Roman" w:cs="Times New Roman"/>
          <w:b w:val="0"/>
          <w:bCs w:val="0"/>
          <w:i w:val="0"/>
          <w:iCs w:val="0"/>
          <w:caps w:val="0"/>
          <w:smallCaps w:val="0"/>
          <w:noProof w:val="0"/>
          <w:sz w:val="20"/>
          <w:szCs w:val="20"/>
          <w:lang w:val="en-US"/>
        </w:rPr>
        <w:t xml:space="preserve">Our system utilizes YOLOv8 for efficient object detection and dimensional analysis, further refined with spatial optimization algorithms. The integration of computer vision with optimization techniques enables a dynamic approach that adapts to various cargo types, container dimensions, and loading requirements. This research contributes a scalable solution to </w:t>
      </w:r>
      <w:r w:rsidRPr="401AADE6" w:rsidR="1261D69B">
        <w:rPr>
          <w:rFonts w:ascii="Times New Roman" w:hAnsi="Times New Roman" w:eastAsia="Times New Roman" w:cs="Times New Roman"/>
          <w:b w:val="0"/>
          <w:bCs w:val="0"/>
          <w:i w:val="0"/>
          <w:iCs w:val="0"/>
          <w:caps w:val="0"/>
          <w:smallCaps w:val="0"/>
          <w:noProof w:val="0"/>
          <w:sz w:val="20"/>
          <w:szCs w:val="20"/>
          <w:lang w:val="en-US"/>
        </w:rPr>
        <w:t>logistics</w:t>
      </w:r>
      <w:r w:rsidRPr="401AADE6" w:rsidR="1261D69B">
        <w:rPr>
          <w:rFonts w:ascii="Times New Roman" w:hAnsi="Times New Roman" w:eastAsia="Times New Roman" w:cs="Times New Roman"/>
          <w:b w:val="0"/>
          <w:bCs w:val="0"/>
          <w:i w:val="0"/>
          <w:iCs w:val="0"/>
          <w:caps w:val="0"/>
          <w:smallCaps w:val="0"/>
          <w:noProof w:val="0"/>
          <w:sz w:val="20"/>
          <w:szCs w:val="20"/>
          <w:lang w:val="en-US"/>
        </w:rPr>
        <w:t xml:space="preserve"> operations and paves the way for smarter, more efficient cargo handling in transportation and warehousing environments.</w:t>
      </w:r>
    </w:p>
    <w:p w:rsidR="401AADE6" w:rsidP="401AADE6" w:rsidRDefault="401AADE6" w14:paraId="3C2DD1FD" w14:textId="76932BC1">
      <w:pPr>
        <w:pStyle w:val="style66"/>
      </w:pPr>
    </w:p>
    <w:p xmlns:wp14="http://schemas.microsoft.com/office/word/2010/wordml" w14:paraId="314461C6" wp14:textId="77777777">
      <w:pPr>
        <w:pStyle w:val="style1"/>
        <w:ind w:firstLine="0"/>
        <w:rPr/>
      </w:pPr>
      <w:r w:rsidR="401AADE6">
        <w:rPr/>
        <w:t>Related Work</w:t>
      </w:r>
    </w:p>
    <w:p xmlns:wp14="http://schemas.microsoft.com/office/word/2010/wordml" w:rsidP="401AADE6" w14:paraId="7B035967" wp14:textId="06B5F7CB">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Numerous efforts have been made to integrate artificial intelligence and computer vision into </w:t>
      </w:r>
      <w:r w:rsidRPr="401AADE6" w:rsidR="310DC4AF">
        <w:rPr>
          <w:rFonts w:ascii="Times New Roman" w:hAnsi="Times New Roman" w:eastAsia="Times New Roman" w:cs="Times New Roman"/>
          <w:b w:val="0"/>
          <w:bCs w:val="0"/>
          <w:i w:val="0"/>
          <w:iCs w:val="0"/>
          <w:caps w:val="0"/>
          <w:smallCaps w:val="0"/>
          <w:noProof w:val="0"/>
          <w:sz w:val="20"/>
          <w:szCs w:val="20"/>
          <w:lang w:val="en-IN"/>
        </w:rPr>
        <w:t>logistics</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operations. Traditional approaches to cargo load optimization primarily focused on mathematical </w:t>
      </w:r>
      <w:r w:rsidRPr="401AADE6" w:rsidR="310DC4AF">
        <w:rPr>
          <w:rFonts w:ascii="Times New Roman" w:hAnsi="Times New Roman" w:eastAsia="Times New Roman" w:cs="Times New Roman"/>
          <w:b w:val="0"/>
          <w:bCs w:val="0"/>
          <w:i w:val="0"/>
          <w:iCs w:val="0"/>
          <w:caps w:val="0"/>
          <w:smallCaps w:val="0"/>
          <w:noProof w:val="0"/>
          <w:sz w:val="20"/>
          <w:szCs w:val="20"/>
          <w:lang w:val="en-IN"/>
        </w:rPr>
        <w:t>modeling</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and algorithmic solutions, often treating the problem as a three-dimensional bin packing problem with </w:t>
      </w:r>
      <w:r w:rsidRPr="401AADE6" w:rsidR="310DC4AF">
        <w:rPr>
          <w:rFonts w:ascii="Times New Roman" w:hAnsi="Times New Roman" w:eastAsia="Times New Roman" w:cs="Times New Roman"/>
          <w:b w:val="0"/>
          <w:bCs w:val="0"/>
          <w:i w:val="0"/>
          <w:iCs w:val="0"/>
          <w:caps w:val="0"/>
          <w:smallCaps w:val="0"/>
          <w:noProof w:val="0"/>
          <w:sz w:val="20"/>
          <w:szCs w:val="20"/>
          <w:lang w:val="en-IN"/>
        </w:rPr>
        <w:t>additional</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constraints</w:t>
      </w:r>
      <w:hyperlink r:id="Rc87cf7d7d56640ff">
        <w:r w:rsidRPr="401AADE6" w:rsidR="310DC4AF">
          <w:rPr>
            <w:rStyle w:val="style85"/>
            <w:rFonts w:ascii="Times New Roman" w:hAnsi="Times New Roman" w:eastAsia="Times New Roman" w:cs="Times New Roman"/>
            <w:b w:val="0"/>
            <w:bCs w:val="0"/>
            <w:i w:val="0"/>
            <w:iCs w:val="0"/>
            <w:caps w:val="0"/>
            <w:smallCaps w:val="0"/>
            <w:strike w:val="0"/>
            <w:dstrike w:val="0"/>
            <w:noProof w:val="0"/>
            <w:sz w:val="20"/>
            <w:szCs w:val="20"/>
            <w:u w:val="none"/>
            <w:lang w:val="en-IN"/>
          </w:rPr>
          <w:t>7</w:t>
        </w:r>
      </w:hyperlink>
      <w:hyperlink r:id="R10af98fc2c1744b3">
        <w:r w:rsidRPr="401AADE6" w:rsidR="310DC4AF">
          <w:rPr>
            <w:rStyle w:val="style85"/>
            <w:rFonts w:ascii="Times New Roman" w:hAnsi="Times New Roman" w:eastAsia="Times New Roman" w:cs="Times New Roman"/>
            <w:b w:val="0"/>
            <w:bCs w:val="0"/>
            <w:i w:val="0"/>
            <w:iCs w:val="0"/>
            <w:caps w:val="0"/>
            <w:smallCaps w:val="0"/>
            <w:strike w:val="0"/>
            <w:dstrike w:val="0"/>
            <w:noProof w:val="0"/>
            <w:sz w:val="20"/>
            <w:szCs w:val="20"/>
            <w:u w:val="none"/>
            <w:lang w:val="en-IN"/>
          </w:rPr>
          <w:t>16</w:t>
        </w:r>
      </w:hyperlink>
      <w:r w:rsidRPr="401AADE6" w:rsidR="310DC4AF">
        <w:rPr>
          <w:rFonts w:ascii="Times New Roman" w:hAnsi="Times New Roman" w:eastAsia="Times New Roman" w:cs="Times New Roman"/>
          <w:b w:val="0"/>
          <w:bCs w:val="0"/>
          <w:i w:val="0"/>
          <w:iCs w:val="0"/>
          <w:caps w:val="0"/>
          <w:smallCaps w:val="0"/>
          <w:noProof w:val="0"/>
          <w:sz w:val="20"/>
          <w:szCs w:val="20"/>
          <w:lang w:val="en-IN"/>
        </w:rPr>
        <w:t>.</w:t>
      </w:r>
    </w:p>
    <w:p xmlns:wp14="http://schemas.microsoft.com/office/word/2010/wordml" w:rsidP="401AADE6" w14:paraId="0A1C7A50" wp14:textId="53F7EB6D">
      <w:pPr>
        <w:pStyle w:val="style2"/>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A. Traditional Load Optimization Methods</w:t>
      </w:r>
    </w:p>
    <w:p xmlns:wp14="http://schemas.microsoft.com/office/word/2010/wordml" w:rsidP="401AADE6" w14:paraId="334DD59E" wp14:textId="3CF98195">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Early research in cargo loading optimization </w:t>
      </w:r>
      <w:r w:rsidRPr="401AADE6" w:rsidR="310DC4AF">
        <w:rPr>
          <w:rFonts w:ascii="Times New Roman" w:hAnsi="Times New Roman" w:eastAsia="Times New Roman" w:cs="Times New Roman"/>
          <w:b w:val="0"/>
          <w:bCs w:val="0"/>
          <w:i w:val="0"/>
          <w:iCs w:val="0"/>
          <w:caps w:val="0"/>
          <w:smallCaps w:val="0"/>
          <w:noProof w:val="0"/>
          <w:sz w:val="20"/>
          <w:szCs w:val="20"/>
          <w:lang w:val="en-IN"/>
        </w:rPr>
        <w:t>centered</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on heuristic algorithms and mathematical models for space </w:t>
      </w:r>
      <w:r w:rsidRPr="401AADE6" w:rsidR="310DC4AF">
        <w:rPr>
          <w:rFonts w:ascii="Times New Roman" w:hAnsi="Times New Roman" w:eastAsia="Times New Roman" w:cs="Times New Roman"/>
          <w:b w:val="0"/>
          <w:bCs w:val="0"/>
          <w:i w:val="0"/>
          <w:iCs w:val="0"/>
          <w:caps w:val="0"/>
          <w:smallCaps w:val="0"/>
          <w:noProof w:val="0"/>
          <w:sz w:val="20"/>
          <w:szCs w:val="20"/>
          <w:lang w:val="en-IN"/>
        </w:rPr>
        <w:t>utilization</w:t>
      </w:r>
      <w:r w:rsidRPr="401AADE6" w:rsidR="310DC4AF">
        <w:rPr>
          <w:rFonts w:ascii="Times New Roman" w:hAnsi="Times New Roman" w:eastAsia="Times New Roman" w:cs="Times New Roman"/>
          <w:b w:val="0"/>
          <w:bCs w:val="0"/>
          <w:i w:val="0"/>
          <w:iCs w:val="0"/>
          <w:caps w:val="0"/>
          <w:smallCaps w:val="0"/>
          <w:noProof w:val="0"/>
          <w:sz w:val="20"/>
          <w:szCs w:val="20"/>
          <w:lang w:val="en-IN"/>
        </w:rPr>
        <w:t>. These approaches typically formulate the problem as a container loading problem (CLP) or a three-dimensional knapsack problem (3DKP)</w:t>
      </w:r>
      <w:hyperlink r:id="Ra33f0223fcf24009">
        <w:r w:rsidRPr="401AADE6" w:rsidR="310DC4AF">
          <w:rPr>
            <w:rStyle w:val="style85"/>
            <w:rFonts w:ascii="Times New Roman" w:hAnsi="Times New Roman" w:eastAsia="Times New Roman" w:cs="Times New Roman"/>
            <w:b w:val="0"/>
            <w:bCs w:val="0"/>
            <w:i w:val="0"/>
            <w:iCs w:val="0"/>
            <w:caps w:val="0"/>
            <w:smallCaps w:val="0"/>
            <w:strike w:val="0"/>
            <w:dstrike w:val="0"/>
            <w:noProof w:val="0"/>
            <w:sz w:val="20"/>
            <w:szCs w:val="20"/>
            <w:u w:val="none"/>
            <w:lang w:val="en-IN"/>
          </w:rPr>
          <w:t>16</w:t>
        </w:r>
      </w:hyperlink>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Bortfeldt and Gehring (2001) introduced load balancing constraints along multiple axes, while Egeblad and </w:t>
      </w:r>
      <w:r w:rsidRPr="401AADE6" w:rsidR="310DC4AF">
        <w:rPr>
          <w:rFonts w:ascii="Times New Roman" w:hAnsi="Times New Roman" w:eastAsia="Times New Roman" w:cs="Times New Roman"/>
          <w:b w:val="0"/>
          <w:bCs w:val="0"/>
          <w:i w:val="0"/>
          <w:iCs w:val="0"/>
          <w:caps w:val="0"/>
          <w:smallCaps w:val="0"/>
          <w:noProof w:val="0"/>
          <w:sz w:val="20"/>
          <w:szCs w:val="20"/>
          <w:lang w:val="en-IN"/>
        </w:rPr>
        <w:t>Pisinger</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(2009) developed models considering longitudinal, traversal, and vertical balance requirements. These traditional methods, however, require precise dimensional data as input and struggle to adapt to dynamic environments where cargo dimensions may vary or be unknown in advance.</w:t>
      </w:r>
    </w:p>
    <w:p xmlns:wp14="http://schemas.microsoft.com/office/word/2010/wordml" w:rsidP="401AADE6" w14:paraId="32E2771E" wp14:textId="6A0D647D">
      <w:pPr>
        <w:pStyle w:val="style2"/>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B. Computer Vision in Logistics</w:t>
      </w:r>
    </w:p>
    <w:p xmlns:wp14="http://schemas.microsoft.com/office/word/2010/wordml" w:rsidP="401AADE6" w14:paraId="1A12BE24" wp14:textId="5BA74B20">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Recent research explores vision-based systems for </w:t>
      </w:r>
      <w:r w:rsidRPr="401AADE6" w:rsidR="310DC4AF">
        <w:rPr>
          <w:rFonts w:ascii="Times New Roman" w:hAnsi="Times New Roman" w:eastAsia="Times New Roman" w:cs="Times New Roman"/>
          <w:b w:val="0"/>
          <w:bCs w:val="0"/>
          <w:i w:val="0"/>
          <w:iCs w:val="0"/>
          <w:caps w:val="0"/>
          <w:smallCaps w:val="0"/>
          <w:noProof w:val="0"/>
          <w:sz w:val="20"/>
          <w:szCs w:val="20"/>
          <w:lang w:val="en-IN"/>
        </w:rPr>
        <w:t>logistics</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operations. Naumann et al. (2023) surveyed computer vision applications in transportation </w:t>
      </w:r>
      <w:r w:rsidRPr="401AADE6" w:rsidR="310DC4AF">
        <w:rPr>
          <w:rFonts w:ascii="Times New Roman" w:hAnsi="Times New Roman" w:eastAsia="Times New Roman" w:cs="Times New Roman"/>
          <w:b w:val="0"/>
          <w:bCs w:val="0"/>
          <w:i w:val="0"/>
          <w:iCs w:val="0"/>
          <w:caps w:val="0"/>
          <w:smallCaps w:val="0"/>
          <w:noProof w:val="0"/>
          <w:sz w:val="20"/>
          <w:szCs w:val="20"/>
          <w:lang w:val="en-IN"/>
        </w:rPr>
        <w:t>logistics</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and warehousing, categorizing them into monitoring and manipulation tasks</w:t>
      </w:r>
      <w:hyperlink r:id="Rd260f8a47e3c4813">
        <w:r w:rsidRPr="401AADE6" w:rsidR="310DC4AF">
          <w:rPr>
            <w:rStyle w:val="style85"/>
            <w:rFonts w:ascii="Times New Roman" w:hAnsi="Times New Roman" w:eastAsia="Times New Roman" w:cs="Times New Roman"/>
            <w:b w:val="0"/>
            <w:bCs w:val="0"/>
            <w:i w:val="0"/>
            <w:iCs w:val="0"/>
            <w:caps w:val="0"/>
            <w:smallCaps w:val="0"/>
            <w:strike w:val="0"/>
            <w:dstrike w:val="0"/>
            <w:noProof w:val="0"/>
            <w:sz w:val="20"/>
            <w:szCs w:val="20"/>
            <w:u w:val="none"/>
            <w:lang w:val="en-IN"/>
          </w:rPr>
          <w:t>9</w:t>
        </w:r>
      </w:hyperlink>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Monitoring applications include </w:t>
      </w:r>
      <w:r w:rsidRPr="401AADE6" w:rsidR="310DC4AF">
        <w:rPr>
          <w:rFonts w:ascii="Times New Roman" w:hAnsi="Times New Roman" w:eastAsia="Times New Roman" w:cs="Times New Roman"/>
          <w:b w:val="0"/>
          <w:bCs w:val="0"/>
          <w:i w:val="0"/>
          <w:iCs w:val="0"/>
          <w:caps w:val="0"/>
          <w:smallCaps w:val="0"/>
          <w:noProof w:val="0"/>
          <w:sz w:val="20"/>
          <w:szCs w:val="20"/>
          <w:lang w:val="en-IN"/>
        </w:rPr>
        <w:t>observing</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and retrieving relevant information from </w:t>
      </w:r>
      <w:r w:rsidRPr="401AADE6" w:rsidR="310DC4AF">
        <w:rPr>
          <w:rFonts w:ascii="Times New Roman" w:hAnsi="Times New Roman" w:eastAsia="Times New Roman" w:cs="Times New Roman"/>
          <w:b w:val="0"/>
          <w:bCs w:val="0"/>
          <w:i w:val="0"/>
          <w:iCs w:val="0"/>
          <w:caps w:val="0"/>
          <w:smallCaps w:val="0"/>
          <w:noProof w:val="0"/>
          <w:sz w:val="20"/>
          <w:szCs w:val="20"/>
          <w:lang w:val="en-IN"/>
        </w:rPr>
        <w:t>logistics</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environments, while manipulation approaches </w:t>
      </w:r>
      <w:r w:rsidRPr="401AADE6" w:rsidR="310DC4AF">
        <w:rPr>
          <w:rFonts w:ascii="Times New Roman" w:hAnsi="Times New Roman" w:eastAsia="Times New Roman" w:cs="Times New Roman"/>
          <w:b w:val="0"/>
          <w:bCs w:val="0"/>
          <w:i w:val="0"/>
          <w:iCs w:val="0"/>
          <w:caps w:val="0"/>
          <w:smallCaps w:val="0"/>
          <w:noProof w:val="0"/>
          <w:sz w:val="20"/>
          <w:szCs w:val="20"/>
          <w:lang w:val="en-IN"/>
        </w:rPr>
        <w:t>analyze</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and interact with the environment. Despite the potential, the authors note that computer vision applications in </w:t>
      </w:r>
      <w:r w:rsidRPr="401AADE6" w:rsidR="310DC4AF">
        <w:rPr>
          <w:rFonts w:ascii="Times New Roman" w:hAnsi="Times New Roman" w:eastAsia="Times New Roman" w:cs="Times New Roman"/>
          <w:b w:val="0"/>
          <w:bCs w:val="0"/>
          <w:i w:val="0"/>
          <w:iCs w:val="0"/>
          <w:caps w:val="0"/>
          <w:smallCaps w:val="0"/>
          <w:noProof w:val="0"/>
          <w:sz w:val="20"/>
          <w:szCs w:val="20"/>
          <w:lang w:val="en-IN"/>
        </w:rPr>
        <w:t>logistics</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face challenges including privacy concerns, computational requirements, and the need for robust algorithms that can handle diverse and dynamic environments.</w:t>
      </w:r>
    </w:p>
    <w:p xmlns:wp14="http://schemas.microsoft.com/office/word/2010/wordml" w:rsidP="401AADE6" w14:paraId="731C5DD8" wp14:textId="16852037">
      <w:pPr>
        <w:pStyle w:val="style2"/>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C. AI and Machine Learning for Cargo Loading</w:t>
      </w:r>
    </w:p>
    <w:p xmlns:wp14="http://schemas.microsoft.com/office/word/2010/wordml" w:rsidP="401AADE6" w14:paraId="0F2FA716" wp14:textId="45CC6C53">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Artificial intelligence and machine learning approaches have shown promise in </w:t>
      </w:r>
      <w:r w:rsidRPr="401AADE6" w:rsidR="310DC4AF">
        <w:rPr>
          <w:rFonts w:ascii="Times New Roman" w:hAnsi="Times New Roman" w:eastAsia="Times New Roman" w:cs="Times New Roman"/>
          <w:b w:val="0"/>
          <w:bCs w:val="0"/>
          <w:i w:val="0"/>
          <w:iCs w:val="0"/>
          <w:caps w:val="0"/>
          <w:smallCaps w:val="0"/>
          <w:noProof w:val="0"/>
          <w:sz w:val="20"/>
          <w:szCs w:val="20"/>
          <w:lang w:val="en-IN"/>
        </w:rPr>
        <w:t>optimizing</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w:t>
      </w:r>
      <w:r w:rsidRPr="401AADE6" w:rsidR="310DC4AF">
        <w:rPr>
          <w:rFonts w:ascii="Times New Roman" w:hAnsi="Times New Roman" w:eastAsia="Times New Roman" w:cs="Times New Roman"/>
          <w:b w:val="0"/>
          <w:bCs w:val="0"/>
          <w:i w:val="0"/>
          <w:iCs w:val="0"/>
          <w:caps w:val="0"/>
          <w:smallCaps w:val="0"/>
          <w:noProof w:val="0"/>
          <w:sz w:val="20"/>
          <w:szCs w:val="20"/>
          <w:lang w:val="en-IN"/>
        </w:rPr>
        <w:t>logistics</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operations. Du et al. (2021) proposed a hybrid genetic and fuzzy logic-based cargo-loading decision-making model focused on maximizing profit</w:t>
      </w:r>
      <w:hyperlink r:id="R21a3e32473364c20">
        <w:r w:rsidRPr="401AADE6" w:rsidR="310DC4AF">
          <w:rPr>
            <w:rStyle w:val="style85"/>
            <w:rFonts w:ascii="Times New Roman" w:hAnsi="Times New Roman" w:eastAsia="Times New Roman" w:cs="Times New Roman"/>
            <w:b w:val="0"/>
            <w:bCs w:val="0"/>
            <w:i w:val="0"/>
            <w:iCs w:val="0"/>
            <w:caps w:val="0"/>
            <w:smallCaps w:val="0"/>
            <w:strike w:val="0"/>
            <w:dstrike w:val="0"/>
            <w:noProof w:val="0"/>
            <w:sz w:val="20"/>
            <w:szCs w:val="20"/>
            <w:u w:val="none"/>
            <w:lang w:val="en-IN"/>
          </w:rPr>
          <w:t>14</w:t>
        </w:r>
      </w:hyperlink>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Similarly, DRL4Route introduced a deep reinforcement learning-based path optimization framework for </w:t>
      </w:r>
      <w:r w:rsidRPr="401AADE6" w:rsidR="310DC4AF">
        <w:rPr>
          <w:rFonts w:ascii="Times New Roman" w:hAnsi="Times New Roman" w:eastAsia="Times New Roman" w:cs="Times New Roman"/>
          <w:b w:val="0"/>
          <w:bCs w:val="0"/>
          <w:i w:val="0"/>
          <w:iCs w:val="0"/>
          <w:caps w:val="0"/>
          <w:smallCaps w:val="0"/>
          <w:noProof w:val="0"/>
          <w:sz w:val="20"/>
          <w:szCs w:val="20"/>
          <w:lang w:val="en-IN"/>
        </w:rPr>
        <w:t>logistics</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cargo tracking and transportation efficiency</w:t>
      </w:r>
      <w:hyperlink r:id="R6718006b6ba845d6">
        <w:r w:rsidRPr="401AADE6" w:rsidR="310DC4AF">
          <w:rPr>
            <w:rStyle w:val="style85"/>
            <w:rFonts w:ascii="Times New Roman" w:hAnsi="Times New Roman" w:eastAsia="Times New Roman" w:cs="Times New Roman"/>
            <w:b w:val="0"/>
            <w:bCs w:val="0"/>
            <w:i w:val="0"/>
            <w:iCs w:val="0"/>
            <w:caps w:val="0"/>
            <w:smallCaps w:val="0"/>
            <w:strike w:val="0"/>
            <w:dstrike w:val="0"/>
            <w:noProof w:val="0"/>
            <w:sz w:val="20"/>
            <w:szCs w:val="20"/>
            <w:u w:val="none"/>
            <w:lang w:val="en-IN"/>
          </w:rPr>
          <w:t>10</w:t>
        </w:r>
      </w:hyperlink>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These approaches </w:t>
      </w:r>
      <w:r w:rsidRPr="401AADE6" w:rsidR="310DC4AF">
        <w:rPr>
          <w:rFonts w:ascii="Times New Roman" w:hAnsi="Times New Roman" w:eastAsia="Times New Roman" w:cs="Times New Roman"/>
          <w:b w:val="0"/>
          <w:bCs w:val="0"/>
          <w:i w:val="0"/>
          <w:iCs w:val="0"/>
          <w:caps w:val="0"/>
          <w:smallCaps w:val="0"/>
          <w:noProof w:val="0"/>
          <w:sz w:val="20"/>
          <w:szCs w:val="20"/>
          <w:lang w:val="en-IN"/>
        </w:rPr>
        <w:t>demonstrate</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the potential of AI techniques to handle the combinatorial complexity of cargo loading </w:t>
      </w:r>
      <w:r w:rsidRPr="401AADE6" w:rsidR="310DC4AF">
        <w:rPr>
          <w:rFonts w:ascii="Times New Roman" w:hAnsi="Times New Roman" w:eastAsia="Times New Roman" w:cs="Times New Roman"/>
          <w:b w:val="0"/>
          <w:bCs w:val="0"/>
          <w:i w:val="0"/>
          <w:iCs w:val="0"/>
          <w:caps w:val="0"/>
          <w:smallCaps w:val="0"/>
          <w:noProof w:val="0"/>
          <w:sz w:val="20"/>
          <w:szCs w:val="20"/>
          <w:lang w:val="en-IN"/>
        </w:rPr>
        <w:t>problems, but</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often lack the integration with real-time sensing and computer vision.</w:t>
      </w:r>
    </w:p>
    <w:p xmlns:wp14="http://schemas.microsoft.com/office/word/2010/wordml" w:rsidP="401AADE6" w14:paraId="5BD1809B" wp14:textId="2FA639EF">
      <w:pPr>
        <w:pStyle w:val="style2"/>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D. Automated Cargo Loading Systems</w:t>
      </w:r>
    </w:p>
    <w:p xmlns:wp14="http://schemas.microsoft.com/office/word/2010/wordml" w:rsidP="401AADE6" w14:paraId="59B07A98" wp14:textId="30B86718">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Patents and industrial solutions have </w:t>
      </w:r>
      <w:r w:rsidRPr="401AADE6" w:rsidR="310DC4AF">
        <w:rPr>
          <w:rFonts w:ascii="Times New Roman" w:hAnsi="Times New Roman" w:eastAsia="Times New Roman" w:cs="Times New Roman"/>
          <w:b w:val="0"/>
          <w:bCs w:val="0"/>
          <w:i w:val="0"/>
          <w:iCs w:val="0"/>
          <w:caps w:val="0"/>
          <w:smallCaps w:val="0"/>
          <w:noProof w:val="0"/>
          <w:sz w:val="20"/>
          <w:szCs w:val="20"/>
          <w:lang w:val="en-IN"/>
        </w:rPr>
        <w:t>emerged</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for automated cargo loading systems. One such system </w:t>
      </w:r>
      <w:r w:rsidRPr="401AADE6" w:rsidR="310DC4AF">
        <w:rPr>
          <w:rFonts w:ascii="Times New Roman" w:hAnsi="Times New Roman" w:eastAsia="Times New Roman" w:cs="Times New Roman"/>
          <w:b w:val="0"/>
          <w:bCs w:val="0"/>
          <w:i w:val="0"/>
          <w:iCs w:val="0"/>
          <w:caps w:val="0"/>
          <w:smallCaps w:val="0"/>
          <w:noProof w:val="0"/>
          <w:sz w:val="20"/>
          <w:szCs w:val="20"/>
          <w:lang w:val="en-IN"/>
        </w:rPr>
        <w:t>comprises</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a control module for coordinating cargo transportation according to a stacking pattern, using 3D LADAR scanners to detect the trailer's location and existing cargo</w:t>
      </w:r>
      <w:hyperlink r:id="R34ac69f797034ce1">
        <w:r w:rsidRPr="401AADE6" w:rsidR="310DC4AF">
          <w:rPr>
            <w:rStyle w:val="style85"/>
            <w:rFonts w:ascii="Times New Roman" w:hAnsi="Times New Roman" w:eastAsia="Times New Roman" w:cs="Times New Roman"/>
            <w:b w:val="0"/>
            <w:bCs w:val="0"/>
            <w:i w:val="0"/>
            <w:iCs w:val="0"/>
            <w:caps w:val="0"/>
            <w:smallCaps w:val="0"/>
            <w:strike w:val="0"/>
            <w:dstrike w:val="0"/>
            <w:noProof w:val="0"/>
            <w:sz w:val="20"/>
            <w:szCs w:val="20"/>
            <w:u w:val="none"/>
            <w:lang w:val="en-IN"/>
          </w:rPr>
          <w:t>6</w:t>
        </w:r>
      </w:hyperlink>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The system can accommodate previously loaded cargo and adapt loading instructions accordingly. While effective, these systems often rely on specialized hardware rather than standard cameras, limiting their widespread adoption in diverse </w:t>
      </w:r>
      <w:r w:rsidRPr="401AADE6" w:rsidR="310DC4AF">
        <w:rPr>
          <w:rFonts w:ascii="Times New Roman" w:hAnsi="Times New Roman" w:eastAsia="Times New Roman" w:cs="Times New Roman"/>
          <w:b w:val="0"/>
          <w:bCs w:val="0"/>
          <w:i w:val="0"/>
          <w:iCs w:val="0"/>
          <w:caps w:val="0"/>
          <w:smallCaps w:val="0"/>
          <w:noProof w:val="0"/>
          <w:sz w:val="20"/>
          <w:szCs w:val="20"/>
          <w:lang w:val="en-IN"/>
        </w:rPr>
        <w:t>logistics</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environments.</w:t>
      </w:r>
    </w:p>
    <w:p xmlns:wp14="http://schemas.microsoft.com/office/word/2010/wordml" w:rsidP="401AADE6" w14:paraId="55A5BF31" wp14:textId="0E3F91D7">
      <w:pPr>
        <w:pStyle w:val="style2"/>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E. Load Optimization in Smart Environments</w:t>
      </w:r>
    </w:p>
    <w:p xmlns:wp14="http://schemas.microsoft.com/office/word/2010/wordml" w:rsidP="401AADE6" w14:paraId="17B6AAFC" wp14:textId="6311A743">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Research in rolling cargo management has applied deep reinforcement learning to automate loading and unloading operations in maritime logistics</w:t>
      </w:r>
      <w:hyperlink r:id="R19e7fe751674454d">
        <w:r w:rsidRPr="401AADE6" w:rsidR="310DC4AF">
          <w:rPr>
            <w:rStyle w:val="style85"/>
            <w:rFonts w:ascii="Times New Roman" w:hAnsi="Times New Roman" w:eastAsia="Times New Roman" w:cs="Times New Roman"/>
            <w:b w:val="0"/>
            <w:bCs w:val="0"/>
            <w:i w:val="0"/>
            <w:iCs w:val="0"/>
            <w:caps w:val="0"/>
            <w:smallCaps w:val="0"/>
            <w:strike w:val="0"/>
            <w:dstrike w:val="0"/>
            <w:noProof w:val="0"/>
            <w:sz w:val="20"/>
            <w:szCs w:val="20"/>
            <w:u w:val="none"/>
            <w:lang w:val="en-IN"/>
          </w:rPr>
          <w:t>5</w:t>
        </w:r>
      </w:hyperlink>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These approaches train autonomous "tug masters" to manage rolling cargo while avoiding collisions with static and dynamic obstacles. Similarly, quantum computing solutions by companies like D-Wave aim to solve the 3D puzzle of </w:t>
      </w:r>
      <w:r w:rsidRPr="401AADE6" w:rsidR="310DC4AF">
        <w:rPr>
          <w:rFonts w:ascii="Times New Roman" w:hAnsi="Times New Roman" w:eastAsia="Times New Roman" w:cs="Times New Roman"/>
          <w:b w:val="0"/>
          <w:bCs w:val="0"/>
          <w:i w:val="0"/>
          <w:iCs w:val="0"/>
          <w:caps w:val="0"/>
          <w:smallCaps w:val="0"/>
          <w:noProof w:val="0"/>
          <w:sz w:val="20"/>
          <w:szCs w:val="20"/>
          <w:lang w:val="en-IN"/>
        </w:rPr>
        <w:t>optimal</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cargo loading through hybrid computing approaches that use both classical and quantum technologies</w:t>
      </w:r>
      <w:hyperlink r:id="R8a3ad8ac27514d6a">
        <w:r w:rsidRPr="401AADE6" w:rsidR="310DC4AF">
          <w:rPr>
            <w:rStyle w:val="style85"/>
            <w:rFonts w:ascii="Times New Roman" w:hAnsi="Times New Roman" w:eastAsia="Times New Roman" w:cs="Times New Roman"/>
            <w:b w:val="0"/>
            <w:bCs w:val="0"/>
            <w:i w:val="0"/>
            <w:iCs w:val="0"/>
            <w:caps w:val="0"/>
            <w:smallCaps w:val="0"/>
            <w:strike w:val="0"/>
            <w:dstrike w:val="0"/>
            <w:noProof w:val="0"/>
            <w:sz w:val="20"/>
            <w:szCs w:val="20"/>
            <w:u w:val="none"/>
            <w:lang w:val="en-IN"/>
          </w:rPr>
          <w:t>17</w:t>
        </w:r>
      </w:hyperlink>
      <w:r w:rsidRPr="401AADE6" w:rsidR="310DC4AF">
        <w:rPr>
          <w:rFonts w:ascii="Times New Roman" w:hAnsi="Times New Roman" w:eastAsia="Times New Roman" w:cs="Times New Roman"/>
          <w:b w:val="0"/>
          <w:bCs w:val="0"/>
          <w:i w:val="0"/>
          <w:iCs w:val="0"/>
          <w:caps w:val="0"/>
          <w:smallCaps w:val="0"/>
          <w:noProof w:val="0"/>
          <w:sz w:val="20"/>
          <w:szCs w:val="20"/>
          <w:lang w:val="en-IN"/>
        </w:rPr>
        <w:t>.</w:t>
      </w:r>
    </w:p>
    <w:p xmlns:wp14="http://schemas.microsoft.com/office/word/2010/wordml" w:rsidP="401AADE6" w14:paraId="77001AC5" wp14:textId="2FF4906C">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IN"/>
        </w:rPr>
      </w:pP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Compared to prior work, our contribution lies in integrating computer vision with optimization algorithms in a unified framework for real-time cargo load planning. We </w:t>
      </w:r>
      <w:r w:rsidRPr="401AADE6" w:rsidR="310DC4AF">
        <w:rPr>
          <w:rFonts w:ascii="Times New Roman" w:hAnsi="Times New Roman" w:eastAsia="Times New Roman" w:cs="Times New Roman"/>
          <w:b w:val="0"/>
          <w:bCs w:val="0"/>
          <w:i w:val="0"/>
          <w:iCs w:val="0"/>
          <w:caps w:val="0"/>
          <w:smallCaps w:val="0"/>
          <w:noProof w:val="0"/>
          <w:sz w:val="20"/>
          <w:szCs w:val="20"/>
          <w:lang w:val="en-IN"/>
        </w:rPr>
        <w:t>leverage</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deep learning models for object detection and dimensional analysis, combined with optimization techniques for load configuration. Furthermore, we introduce a comprehensive vision-based system that processes multi-view visual data to generate practical loading instructions for </w:t>
      </w:r>
      <w:r w:rsidRPr="401AADE6" w:rsidR="310DC4AF">
        <w:rPr>
          <w:rFonts w:ascii="Times New Roman" w:hAnsi="Times New Roman" w:eastAsia="Times New Roman" w:cs="Times New Roman"/>
          <w:b w:val="0"/>
          <w:bCs w:val="0"/>
          <w:i w:val="0"/>
          <w:iCs w:val="0"/>
          <w:caps w:val="0"/>
          <w:smallCaps w:val="0"/>
          <w:noProof w:val="0"/>
          <w:sz w:val="20"/>
          <w:szCs w:val="20"/>
          <w:lang w:val="en-IN"/>
        </w:rPr>
        <w:t>logistics</w:t>
      </w:r>
      <w:r w:rsidRPr="401AADE6" w:rsidR="310DC4AF">
        <w:rPr>
          <w:rFonts w:ascii="Times New Roman" w:hAnsi="Times New Roman" w:eastAsia="Times New Roman" w:cs="Times New Roman"/>
          <w:b w:val="0"/>
          <w:bCs w:val="0"/>
          <w:i w:val="0"/>
          <w:iCs w:val="0"/>
          <w:caps w:val="0"/>
          <w:smallCaps w:val="0"/>
          <w:noProof w:val="0"/>
          <w:sz w:val="20"/>
          <w:szCs w:val="20"/>
          <w:lang w:val="en-IN"/>
        </w:rPr>
        <w:t xml:space="preserve"> operations.</w:t>
      </w:r>
    </w:p>
    <w:p xmlns:wp14="http://schemas.microsoft.com/office/word/2010/wordml" w:rsidP="401AADE6" w14:paraId="57C6D7F5" wp14:textId="608B607B">
      <w:pPr>
        <w:pStyle w:val="style2"/>
        <w:numPr>
          <w:ilvl w:val="0"/>
          <w:numId w:val="0"/>
        </w:numPr>
        <w:spacing w:before="360" w:beforeAutospacing="off" w:after="120" w:afterAutospacing="off"/>
        <w:ind w:left="0"/>
        <w:rPr>
          <w:b w:val="0"/>
          <w:bCs w:val="0"/>
          <w:i w:val="0"/>
          <w:iCs w:val="0"/>
          <w:caps w:val="0"/>
          <w:smallCaps w:val="0"/>
          <w:noProof w:val="0"/>
          <w:lang w:val="en-IN"/>
        </w:rPr>
      </w:pPr>
    </w:p>
    <w:p xmlns:wp14="http://schemas.microsoft.com/office/word/2010/wordml" w:rsidP="401AADE6" w14:paraId="6A967786" wp14:textId="78F8CB94">
      <w:pPr>
        <w:pStyle w:val="style66"/>
        <w:rPr>
          <w:lang w:val="en-IN"/>
        </w:rPr>
      </w:pPr>
    </w:p>
    <w:p w:rsidR="401AADE6" w:rsidP="401AADE6" w:rsidRDefault="401AADE6" w14:paraId="58033705" w14:textId="6E14CE2A">
      <w:pPr>
        <w:pStyle w:val="style1"/>
        <w:suppressLineNumbers w:val="0"/>
        <w:bidi w:val="0"/>
        <w:spacing w:before="160" w:beforeAutospacing="off" w:after="80" w:afterAutospacing="off" w:line="259" w:lineRule="auto"/>
        <w:ind w:left="0" w:right="0" w:firstLine="216"/>
        <w:jc w:val="center"/>
        <w:rPr/>
      </w:pPr>
      <w:r w:rsidR="401AADE6">
        <w:rPr/>
        <w:t>Proposed Methodology</w:t>
      </w:r>
    </w:p>
    <w:p w:rsidR="779021F2" w:rsidP="401AADE6" w:rsidRDefault="779021F2" w14:paraId="74EA5859" w14:textId="51451543">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Our vision-based cargo load optimization system </w:t>
      </w:r>
      <w:r w:rsidRPr="401AADE6" w:rsidR="779021F2">
        <w:rPr>
          <w:rFonts w:ascii="Times New Roman" w:hAnsi="Times New Roman" w:eastAsia="Times New Roman" w:cs="Times New Roman"/>
          <w:b w:val="0"/>
          <w:bCs w:val="0"/>
          <w:i w:val="0"/>
          <w:iCs w:val="0"/>
          <w:caps w:val="0"/>
          <w:smallCaps w:val="0"/>
          <w:noProof w:val="0"/>
          <w:sz w:val="20"/>
          <w:szCs w:val="20"/>
          <w:lang w:val="en-US"/>
        </w:rPr>
        <w:t>comprises</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several interconnected components working in harmony to transform visual inputs into optimized loading instructions. The pipeline integrates computer vision, deep learning, and optimization algorithms to create a comprehensive solution for cargo loading challenges.</w:t>
      </w:r>
    </w:p>
    <w:p w:rsidR="779021F2" w:rsidP="401AADE6" w:rsidRDefault="779021F2" w14:paraId="360963A2" w14:textId="136F566F">
      <w:pPr>
        <w:pStyle w:val="style2"/>
        <w:bidi w:val="0"/>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A. System Architecture Overview</w:t>
      </w:r>
    </w:p>
    <w:p w:rsidR="779021F2" w:rsidP="401AADE6" w:rsidRDefault="779021F2" w14:paraId="4B5A9D63" w14:textId="2E1407BF">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The proposed system consists of four main components: image acquisition using multiple calibrated cameras, object detection and dimensional analysis using deep learning, spatial relationship analysis, and a load optimization module that generates loading configurations. The complete pipeline is illustrated in Fig. 1 (conceptual diagram showing the system workflow from image capture to </w:t>
      </w:r>
      <w:r w:rsidRPr="401AADE6" w:rsidR="779021F2">
        <w:rPr>
          <w:rFonts w:ascii="Times New Roman" w:hAnsi="Times New Roman" w:eastAsia="Times New Roman" w:cs="Times New Roman"/>
          <w:b w:val="0"/>
          <w:bCs w:val="0"/>
          <w:i w:val="0"/>
          <w:iCs w:val="0"/>
          <w:caps w:val="0"/>
          <w:smallCaps w:val="0"/>
          <w:noProof w:val="0"/>
          <w:sz w:val="20"/>
          <w:szCs w:val="20"/>
          <w:lang w:val="en-US"/>
        </w:rPr>
        <w:t>optimized</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loading plan visualization).</w:t>
      </w:r>
    </w:p>
    <w:p w:rsidR="779021F2" w:rsidP="401AADE6" w:rsidRDefault="779021F2" w14:paraId="3B9227EA" w14:textId="27957353">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Each </w:t>
      </w:r>
      <w:r w:rsidRPr="401AADE6" w:rsidR="779021F2">
        <w:rPr>
          <w:rFonts w:ascii="Times New Roman" w:hAnsi="Times New Roman" w:eastAsia="Times New Roman" w:cs="Times New Roman"/>
          <w:b w:val="0"/>
          <w:bCs w:val="0"/>
          <w:i w:val="0"/>
          <w:iCs w:val="0"/>
          <w:caps w:val="0"/>
          <w:smallCaps w:val="0"/>
          <w:noProof w:val="0"/>
          <w:sz w:val="20"/>
          <w:szCs w:val="20"/>
          <w:lang w:val="en-US"/>
        </w:rPr>
        <w:t>component</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serves a specific purpose:</w:t>
      </w:r>
    </w:p>
    <w:p w:rsidR="779021F2" w:rsidP="401AADE6" w:rsidRDefault="779021F2" w14:paraId="7F7B1836" w14:textId="2FCC35F9">
      <w:pPr>
        <w:pStyle w:val="style179"/>
        <w:numPr>
          <w:ilvl w:val="0"/>
          <w:numId w:val="7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Image Acquisition Module: Captures images from multiple angles within the loading area using strategically positioned cameras to provide comprehensive coverage of both cargo items and the container or vehicle being loaded.</w:t>
      </w:r>
    </w:p>
    <w:p w:rsidR="779021F2" w:rsidP="401AADE6" w:rsidRDefault="779021F2" w14:paraId="676A0869" w14:textId="11FEDC67">
      <w:pPr>
        <w:pStyle w:val="style179"/>
        <w:numPr>
          <w:ilvl w:val="0"/>
          <w:numId w:val="7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Object Detection and Analysis Module: Processes the captured images to detect cargo items, estimate their dimensions, and </w:t>
      </w:r>
      <w:r w:rsidRPr="401AADE6" w:rsidR="779021F2">
        <w:rPr>
          <w:rFonts w:ascii="Times New Roman" w:hAnsi="Times New Roman" w:eastAsia="Times New Roman" w:cs="Times New Roman"/>
          <w:b w:val="0"/>
          <w:bCs w:val="0"/>
          <w:i w:val="0"/>
          <w:iCs w:val="0"/>
          <w:caps w:val="0"/>
          <w:smallCaps w:val="0"/>
          <w:noProof w:val="0"/>
          <w:sz w:val="20"/>
          <w:szCs w:val="20"/>
          <w:lang w:val="en-US"/>
        </w:rPr>
        <w:t>identify</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relevant features such as fragility indicators or orientation restrictions.</w:t>
      </w:r>
    </w:p>
    <w:p w:rsidR="779021F2" w:rsidP="401AADE6" w:rsidRDefault="779021F2" w14:paraId="33B56A33" w14:textId="7FD56AAD">
      <w:pPr>
        <w:pStyle w:val="style179"/>
        <w:numPr>
          <w:ilvl w:val="0"/>
          <w:numId w:val="7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Spatial Relationship Module: Analyzes the detected objects and their relative positions to create a three-dimensional representation of the cargo space and items.</w:t>
      </w:r>
    </w:p>
    <w:p w:rsidR="779021F2" w:rsidP="401AADE6" w:rsidRDefault="779021F2" w14:paraId="00AE5024" w14:textId="4565E77B">
      <w:pPr>
        <w:pStyle w:val="style179"/>
        <w:numPr>
          <w:ilvl w:val="0"/>
          <w:numId w:val="7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Load Optimization Module: Applies optimization algorithms to </w:t>
      </w:r>
      <w:r w:rsidRPr="401AADE6" w:rsidR="779021F2">
        <w:rPr>
          <w:rFonts w:ascii="Times New Roman" w:hAnsi="Times New Roman" w:eastAsia="Times New Roman" w:cs="Times New Roman"/>
          <w:b w:val="0"/>
          <w:bCs w:val="0"/>
          <w:i w:val="0"/>
          <w:iCs w:val="0"/>
          <w:caps w:val="0"/>
          <w:smallCaps w:val="0"/>
          <w:noProof w:val="0"/>
          <w:sz w:val="20"/>
          <w:szCs w:val="20"/>
          <w:lang w:val="en-US"/>
        </w:rPr>
        <w:t>determine</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the </w:t>
      </w:r>
      <w:r w:rsidRPr="401AADE6" w:rsidR="779021F2">
        <w:rPr>
          <w:rFonts w:ascii="Times New Roman" w:hAnsi="Times New Roman" w:eastAsia="Times New Roman" w:cs="Times New Roman"/>
          <w:b w:val="0"/>
          <w:bCs w:val="0"/>
          <w:i w:val="0"/>
          <w:iCs w:val="0"/>
          <w:caps w:val="0"/>
          <w:smallCaps w:val="0"/>
          <w:noProof w:val="0"/>
          <w:sz w:val="20"/>
          <w:szCs w:val="20"/>
          <w:lang w:val="en-US"/>
        </w:rPr>
        <w:t>optimal</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arrangement of cargo items within the container or vehicle, considering constraints such as space </w:t>
      </w:r>
      <w:r w:rsidRPr="401AADE6" w:rsidR="779021F2">
        <w:rPr>
          <w:rFonts w:ascii="Times New Roman" w:hAnsi="Times New Roman" w:eastAsia="Times New Roman" w:cs="Times New Roman"/>
          <w:b w:val="0"/>
          <w:bCs w:val="0"/>
          <w:i w:val="0"/>
          <w:iCs w:val="0"/>
          <w:caps w:val="0"/>
          <w:smallCaps w:val="0"/>
          <w:noProof w:val="0"/>
          <w:sz w:val="20"/>
          <w:szCs w:val="20"/>
          <w:lang w:val="en-US"/>
        </w:rPr>
        <w:t>utilization</w:t>
      </w:r>
      <w:r w:rsidRPr="401AADE6" w:rsidR="779021F2">
        <w:rPr>
          <w:rFonts w:ascii="Times New Roman" w:hAnsi="Times New Roman" w:eastAsia="Times New Roman" w:cs="Times New Roman"/>
          <w:b w:val="0"/>
          <w:bCs w:val="0"/>
          <w:i w:val="0"/>
          <w:iCs w:val="0"/>
          <w:caps w:val="0"/>
          <w:smallCaps w:val="0"/>
          <w:noProof w:val="0"/>
          <w:sz w:val="20"/>
          <w:szCs w:val="20"/>
          <w:lang w:val="en-US"/>
        </w:rPr>
        <w:t>, weight distribution, and loading sequence.</w:t>
      </w:r>
    </w:p>
    <w:p w:rsidR="779021F2" w:rsidP="401AADE6" w:rsidRDefault="779021F2" w14:paraId="642E5AFF" w14:textId="52C4954B">
      <w:pPr>
        <w:pStyle w:val="style2"/>
        <w:bidi w:val="0"/>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B. Dataset Collection and Preprocessing</w:t>
      </w:r>
    </w:p>
    <w:p w:rsidR="779021F2" w:rsidP="401AADE6" w:rsidRDefault="779021F2" w14:paraId="56C3DEED" w14:textId="07DA9ECF">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To train our vision-based system, we developed the Cargo Space Optimization (CSO) dataset, </w:t>
      </w:r>
      <w:r w:rsidRPr="401AADE6" w:rsidR="779021F2">
        <w:rPr>
          <w:rFonts w:ascii="Times New Roman" w:hAnsi="Times New Roman" w:eastAsia="Times New Roman" w:cs="Times New Roman"/>
          <w:b w:val="0"/>
          <w:bCs w:val="0"/>
          <w:i w:val="0"/>
          <w:iCs w:val="0"/>
          <w:caps w:val="0"/>
          <w:smallCaps w:val="0"/>
          <w:noProof w:val="0"/>
          <w:sz w:val="20"/>
          <w:szCs w:val="20"/>
          <w:lang w:val="en-US"/>
        </w:rPr>
        <w:t>containing</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images of various cargo items, containers, and loading scenarios. The dataset includes:</w:t>
      </w:r>
    </w:p>
    <w:p w:rsidR="779021F2" w:rsidP="401AADE6" w:rsidRDefault="779021F2" w14:paraId="3B964A1E" w14:textId="395514C1">
      <w:pPr>
        <w:pStyle w:val="style179"/>
        <w:numPr>
          <w:ilvl w:val="0"/>
          <w:numId w:val="77"/>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10,000+ images of cargo items with varying dimensions, weights, and packaging types</w:t>
      </w:r>
    </w:p>
    <w:p w:rsidR="779021F2" w:rsidP="401AADE6" w:rsidRDefault="779021F2" w14:paraId="0E134E6A" w14:textId="3C8B7C58">
      <w:pPr>
        <w:pStyle w:val="style179"/>
        <w:numPr>
          <w:ilvl w:val="0"/>
          <w:numId w:val="77"/>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500+ container and vehicle cargo spaces captured from multiple angles</w:t>
      </w:r>
    </w:p>
    <w:p w:rsidR="779021F2" w:rsidP="401AADE6" w:rsidRDefault="779021F2" w14:paraId="00F5B698" w14:textId="763D8EF9">
      <w:pPr>
        <w:pStyle w:val="style179"/>
        <w:numPr>
          <w:ilvl w:val="0"/>
          <w:numId w:val="77"/>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Annotated loading sequences and configurations for 200 complete loading operations</w:t>
      </w:r>
    </w:p>
    <w:p w:rsidR="779021F2" w:rsidP="401AADE6" w:rsidRDefault="779021F2" w14:paraId="6BF50BBC" w14:textId="0CAA4D1D">
      <w:pPr>
        <w:pStyle w:val="style179"/>
        <w:numPr>
          <w:ilvl w:val="0"/>
          <w:numId w:val="77"/>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Metadata including item dimensions, weights, and handling restrictions</w:t>
      </w:r>
    </w:p>
    <w:p w:rsidR="779021F2" w:rsidP="401AADE6" w:rsidRDefault="779021F2" w14:paraId="5DD9AB46" w14:textId="43A66F50">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The dataset was preprocessed and annotated with bounding boxes around cargo items, dimensional measurements, and loading constraints. We employed </w:t>
      </w:r>
      <w:r w:rsidRPr="401AADE6" w:rsidR="779021F2">
        <w:rPr>
          <w:rFonts w:ascii="Times New Roman" w:hAnsi="Times New Roman" w:eastAsia="Times New Roman" w:cs="Times New Roman"/>
          <w:b w:val="0"/>
          <w:bCs w:val="0"/>
          <w:i w:val="0"/>
          <w:iCs w:val="0"/>
          <w:caps w:val="0"/>
          <w:smallCaps w:val="0"/>
          <w:noProof w:val="0"/>
          <w:sz w:val="20"/>
          <w:szCs w:val="20"/>
          <w:lang w:val="en-US"/>
        </w:rPr>
        <w:t>LabelImg</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for annotation, formatting the labels to YOLOv8 requirements. Data augmentation techniques such as random cropping, rotation, brightness adjustments, and synthetic object placement were applied to improve model robustness and generalization capability.</w:t>
      </w:r>
    </w:p>
    <w:p w:rsidR="779021F2" w:rsidP="401AADE6" w:rsidRDefault="779021F2" w14:paraId="3B0A6686" w14:textId="4126B4AE">
      <w:pPr>
        <w:pStyle w:val="style2"/>
        <w:bidi w:val="0"/>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C. Object Detection and Dimensional Analysis</w:t>
      </w:r>
    </w:p>
    <w:p w:rsidR="779021F2" w:rsidP="401AADE6" w:rsidRDefault="779021F2" w14:paraId="60F6223A" w14:textId="18E9A279">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YOLOv8 was selected for cargo item detection due to its balance of speed and accuracy, real-time capability, and ability to detect multiple objects simultaneously</w:t>
      </w:r>
      <w:r w:rsidRPr="401AADE6" w:rsidR="779021F2">
        <w:rPr>
          <w:rFonts w:ascii="Times New Roman" w:hAnsi="Times New Roman" w:eastAsia="Times New Roman" w:cs="Times New Roman"/>
          <w:b w:val="0"/>
          <w:bCs w:val="0"/>
          <w:i w:val="0"/>
          <w:iCs w:val="0"/>
          <w:caps w:val="0"/>
          <w:smallCaps w:val="0"/>
          <w:noProof w:val="0"/>
          <w:sz w:val="20"/>
          <w:szCs w:val="20"/>
          <w:lang w:val="en-US"/>
        </w:rPr>
        <w:t>1</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The model was fine-tuned on our CSO dataset using transfer learning to </w:t>
      </w:r>
      <w:r w:rsidRPr="401AADE6" w:rsidR="779021F2">
        <w:rPr>
          <w:rFonts w:ascii="Times New Roman" w:hAnsi="Times New Roman" w:eastAsia="Times New Roman" w:cs="Times New Roman"/>
          <w:b w:val="0"/>
          <w:bCs w:val="0"/>
          <w:i w:val="0"/>
          <w:iCs w:val="0"/>
          <w:caps w:val="0"/>
          <w:smallCaps w:val="0"/>
          <w:noProof w:val="0"/>
          <w:sz w:val="20"/>
          <w:szCs w:val="20"/>
          <w:lang w:val="en-US"/>
        </w:rPr>
        <w:t>identify</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w:t>
      </w:r>
      <w:r w:rsidRPr="401AADE6" w:rsidR="779021F2">
        <w:rPr>
          <w:rFonts w:ascii="Times New Roman" w:hAnsi="Times New Roman" w:eastAsia="Times New Roman" w:cs="Times New Roman"/>
          <w:b w:val="0"/>
          <w:bCs w:val="0"/>
          <w:i w:val="0"/>
          <w:iCs w:val="0"/>
          <w:caps w:val="0"/>
          <w:smallCaps w:val="0"/>
          <w:noProof w:val="0"/>
          <w:sz w:val="20"/>
          <w:szCs w:val="20"/>
          <w:lang w:val="en-US"/>
        </w:rPr>
        <w:t>various types</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of cargo items and estimate their dimensions from images.</w:t>
      </w:r>
    </w:p>
    <w:p w:rsidR="779021F2" w:rsidP="401AADE6" w:rsidRDefault="779021F2" w14:paraId="61ED9602" w14:textId="71F34825">
      <w:pPr>
        <w:pStyle w:val="style2"/>
        <w:bidi w:val="0"/>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Training Configuration:</w:t>
      </w:r>
    </w:p>
    <w:p w:rsidR="779021F2" w:rsidP="401AADE6" w:rsidRDefault="779021F2" w14:paraId="1D4E2B22" w14:textId="365BC1FA">
      <w:pPr>
        <w:pStyle w:val="style179"/>
        <w:numPr>
          <w:ilvl w:val="0"/>
          <w:numId w:val="78"/>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Input Resolution: 640x640</w:t>
      </w:r>
    </w:p>
    <w:p w:rsidR="779021F2" w:rsidP="401AADE6" w:rsidRDefault="779021F2" w14:paraId="6875C7BB" w14:textId="2614622B">
      <w:pPr>
        <w:pStyle w:val="style179"/>
        <w:numPr>
          <w:ilvl w:val="0"/>
          <w:numId w:val="78"/>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Optimizer: SGD with momentum</w:t>
      </w:r>
    </w:p>
    <w:p w:rsidR="779021F2" w:rsidP="401AADE6" w:rsidRDefault="779021F2" w14:paraId="2BDB3C1E" w14:textId="62CA1348">
      <w:pPr>
        <w:pStyle w:val="style179"/>
        <w:numPr>
          <w:ilvl w:val="0"/>
          <w:numId w:val="78"/>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Learning Rate: 0.001</w:t>
      </w:r>
    </w:p>
    <w:p w:rsidR="779021F2" w:rsidP="401AADE6" w:rsidRDefault="779021F2" w14:paraId="3C925306" w14:textId="5421877A">
      <w:pPr>
        <w:pStyle w:val="style179"/>
        <w:numPr>
          <w:ilvl w:val="0"/>
          <w:numId w:val="78"/>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Batch Size: 16</w:t>
      </w:r>
    </w:p>
    <w:p w:rsidR="779021F2" w:rsidP="401AADE6" w:rsidRDefault="779021F2" w14:paraId="735F03E3" w14:textId="468A8C3D">
      <w:pPr>
        <w:pStyle w:val="style179"/>
        <w:numPr>
          <w:ilvl w:val="0"/>
          <w:numId w:val="78"/>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Epochs: 100</w:t>
      </w:r>
    </w:p>
    <w:p w:rsidR="779021F2" w:rsidP="401AADE6" w:rsidRDefault="779021F2" w14:paraId="13E2EB6B" w14:textId="7026E0CA">
      <w:pPr>
        <w:pStyle w:val="style179"/>
        <w:numPr>
          <w:ilvl w:val="0"/>
          <w:numId w:val="78"/>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Loss Functions: Bounding box (</w:t>
      </w:r>
      <w:r w:rsidRPr="401AADE6" w:rsidR="779021F2">
        <w:rPr>
          <w:rFonts w:ascii="Times New Roman" w:hAnsi="Times New Roman" w:eastAsia="Times New Roman" w:cs="Times New Roman"/>
          <w:b w:val="0"/>
          <w:bCs w:val="0"/>
          <w:i w:val="0"/>
          <w:iCs w:val="0"/>
          <w:caps w:val="0"/>
          <w:smallCaps w:val="0"/>
          <w:noProof w:val="0"/>
          <w:sz w:val="20"/>
          <w:szCs w:val="20"/>
          <w:lang w:val="en-US"/>
        </w:rPr>
        <w:t>CIoU</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w:t>
      </w:r>
      <w:r w:rsidRPr="401AADE6" w:rsidR="779021F2">
        <w:rPr>
          <w:rFonts w:ascii="Times New Roman" w:hAnsi="Times New Roman" w:eastAsia="Times New Roman" w:cs="Times New Roman"/>
          <w:b w:val="0"/>
          <w:bCs w:val="0"/>
          <w:i w:val="0"/>
          <w:iCs w:val="0"/>
          <w:caps w:val="0"/>
          <w:smallCaps w:val="0"/>
          <w:noProof w:val="0"/>
          <w:sz w:val="20"/>
          <w:szCs w:val="20"/>
          <w:lang w:val="en-US"/>
        </w:rPr>
        <w:t>objectness</w:t>
      </w:r>
      <w:r w:rsidRPr="401AADE6" w:rsidR="779021F2">
        <w:rPr>
          <w:rFonts w:ascii="Times New Roman" w:hAnsi="Times New Roman" w:eastAsia="Times New Roman" w:cs="Times New Roman"/>
          <w:b w:val="0"/>
          <w:bCs w:val="0"/>
          <w:i w:val="0"/>
          <w:iCs w:val="0"/>
          <w:caps w:val="0"/>
          <w:smallCaps w:val="0"/>
          <w:noProof w:val="0"/>
          <w:sz w:val="20"/>
          <w:szCs w:val="20"/>
          <w:lang w:val="en-US"/>
        </w:rPr>
        <w:t>, classification</w:t>
      </w:r>
    </w:p>
    <w:p w:rsidR="779021F2" w:rsidP="401AADE6" w:rsidRDefault="779021F2" w14:paraId="5ACBFB82" w14:textId="4165067A">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YOLOv8 outputs class labels, bounding boxes, and confidence scores for each detected cargo item. These outputs are further processed to estimate item dimensions using camera calibration parameters and multi-view geometry techniques.</w:t>
      </w:r>
    </w:p>
    <w:p w:rsidR="779021F2" w:rsidP="401AADE6" w:rsidRDefault="779021F2" w14:paraId="3BC7E51D" w14:textId="09DA2AFB">
      <w:pPr>
        <w:pStyle w:val="style2"/>
        <w:bidi w:val="0"/>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D. Spatial Relationship Analysis</w:t>
      </w:r>
    </w:p>
    <w:p w:rsidR="779021F2" w:rsidP="401AADE6" w:rsidRDefault="779021F2" w14:paraId="74BE35BF" w14:textId="74CB1438">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The spatial relationship module transforms the 2D detections from multiple camera views into a coherent 3D representation of the cargo space and items. This process involves:</w:t>
      </w:r>
    </w:p>
    <w:p w:rsidR="779021F2" w:rsidP="401AADE6" w:rsidRDefault="779021F2" w14:paraId="4C1EE597" w14:textId="469BE897">
      <w:pPr>
        <w:pStyle w:val="style179"/>
        <w:numPr>
          <w:ilvl w:val="0"/>
          <w:numId w:val="7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Camera Calibration: We use a standard checkerboard pattern to calibrate each camera, </w:t>
      </w:r>
      <w:r w:rsidRPr="401AADE6" w:rsidR="779021F2">
        <w:rPr>
          <w:rFonts w:ascii="Times New Roman" w:hAnsi="Times New Roman" w:eastAsia="Times New Roman" w:cs="Times New Roman"/>
          <w:b w:val="0"/>
          <w:bCs w:val="0"/>
          <w:i w:val="0"/>
          <w:iCs w:val="0"/>
          <w:caps w:val="0"/>
          <w:smallCaps w:val="0"/>
          <w:noProof w:val="0"/>
          <w:sz w:val="20"/>
          <w:szCs w:val="20"/>
          <w:lang w:val="en-US"/>
        </w:rPr>
        <w:t>determining</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intrinsic parameters (focal length, principal point) and extrinsic parameters (position, orientation) relative to a global coordinate system.</w:t>
      </w:r>
    </w:p>
    <w:p w:rsidR="779021F2" w:rsidP="401AADE6" w:rsidRDefault="779021F2" w14:paraId="09CBAD7C" w14:textId="1237DE09">
      <w:pPr>
        <w:pStyle w:val="style179"/>
        <w:numPr>
          <w:ilvl w:val="0"/>
          <w:numId w:val="7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Multi-view Geometry: Corresponding points across multiple views are </w:t>
      </w:r>
      <w:r w:rsidRPr="401AADE6" w:rsidR="779021F2">
        <w:rPr>
          <w:rFonts w:ascii="Times New Roman" w:hAnsi="Times New Roman" w:eastAsia="Times New Roman" w:cs="Times New Roman"/>
          <w:b w:val="0"/>
          <w:bCs w:val="0"/>
          <w:i w:val="0"/>
          <w:iCs w:val="0"/>
          <w:caps w:val="0"/>
          <w:smallCaps w:val="0"/>
          <w:noProof w:val="0"/>
          <w:sz w:val="20"/>
          <w:szCs w:val="20"/>
          <w:lang w:val="en-US"/>
        </w:rPr>
        <w:t>identified</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and triangulated to recover 3D positions. We employ structure-from-motion techniques to refine camera poses and 3D point estimates iteratively.</w:t>
      </w:r>
    </w:p>
    <w:p w:rsidR="779021F2" w:rsidP="401AADE6" w:rsidRDefault="779021F2" w14:paraId="7F991A2D" w14:textId="67C60E19">
      <w:pPr>
        <w:pStyle w:val="style179"/>
        <w:numPr>
          <w:ilvl w:val="0"/>
          <w:numId w:val="7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Volumetric Reconstruction: Detected objects are represented as 3D bounding boxes within the cargo space, accounting for occlusions and measurement uncertainties.</w:t>
      </w:r>
    </w:p>
    <w:p w:rsidR="779021F2" w:rsidP="401AADE6" w:rsidRDefault="779021F2" w14:paraId="490861E8" w14:textId="46224749">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The spatial relationship is mathematically formulated as:</w:t>
      </w:r>
    </w:p>
    <w:p w:rsidR="779021F2" w:rsidP="401AADE6" w:rsidRDefault="779021F2" w14:paraId="77551F5C" w14:textId="7135A69F">
      <w:pPr>
        <w:bidi w:val="0"/>
        <w:jc w:val="center"/>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1"/>
          <w:iCs w:val="1"/>
          <w:caps w:val="0"/>
          <w:smallCaps w:val="0"/>
          <w:noProof w:val="0"/>
          <w:sz w:val="20"/>
          <w:szCs w:val="20"/>
          <w:lang w:val="x-iv_mathan"/>
        </w:rPr>
        <w:t>S={O</w:t>
      </w:r>
      <w:r w:rsidRPr="401AADE6" w:rsidR="779021F2">
        <w:rPr>
          <w:rFonts w:ascii="Times New Roman" w:hAnsi="Times New Roman" w:eastAsia="Times New Roman" w:cs="Times New Roman"/>
          <w:b w:val="0"/>
          <w:bCs w:val="0"/>
          <w:i w:val="1"/>
          <w:iCs w:val="1"/>
          <w:caps w:val="0"/>
          <w:smallCaps w:val="0"/>
          <w:noProof w:val="0"/>
          <w:sz w:val="20"/>
          <w:szCs w:val="20"/>
          <w:lang w:val="x-iv_mathan"/>
        </w:rPr>
        <w:t>1,O</w:t>
      </w:r>
      <w:r w:rsidRPr="401AADE6" w:rsidR="779021F2">
        <w:rPr>
          <w:rFonts w:ascii="Times New Roman" w:hAnsi="Times New Roman" w:eastAsia="Times New Roman" w:cs="Times New Roman"/>
          <w:b w:val="0"/>
          <w:bCs w:val="0"/>
          <w:i w:val="1"/>
          <w:iCs w:val="1"/>
          <w:caps w:val="0"/>
          <w:smallCaps w:val="0"/>
          <w:noProof w:val="0"/>
          <w:sz w:val="20"/>
          <w:szCs w:val="20"/>
          <w:lang w:val="x-iv_mathan"/>
        </w:rPr>
        <w:t>2,...</w:t>
      </w:r>
      <w:r w:rsidRPr="401AADE6" w:rsidR="779021F2">
        <w:rPr>
          <w:rFonts w:ascii="Times New Roman" w:hAnsi="Times New Roman" w:eastAsia="Times New Roman" w:cs="Times New Roman"/>
          <w:b w:val="0"/>
          <w:bCs w:val="0"/>
          <w:i w:val="1"/>
          <w:iCs w:val="1"/>
          <w:caps w:val="0"/>
          <w:smallCaps w:val="0"/>
          <w:noProof w:val="0"/>
          <w:sz w:val="20"/>
          <w:szCs w:val="20"/>
          <w:lang w:val="x-iv_mathan"/>
        </w:rPr>
        <w:t>,</w:t>
      </w:r>
      <w:r w:rsidRPr="401AADE6" w:rsidR="779021F2">
        <w:rPr>
          <w:rFonts w:ascii="Times New Roman" w:hAnsi="Times New Roman" w:eastAsia="Times New Roman" w:cs="Times New Roman"/>
          <w:b w:val="0"/>
          <w:bCs w:val="0"/>
          <w:i w:val="1"/>
          <w:iCs w:val="1"/>
          <w:caps w:val="0"/>
          <w:smallCaps w:val="0"/>
          <w:noProof w:val="0"/>
          <w:sz w:val="20"/>
          <w:szCs w:val="20"/>
          <w:lang w:val="x-iv_mathan"/>
        </w:rPr>
        <w:t>On,C</w:t>
      </w:r>
      <w:r w:rsidRPr="401AADE6" w:rsidR="779021F2">
        <w:rPr>
          <w:rFonts w:ascii="Times New Roman" w:hAnsi="Times New Roman" w:eastAsia="Times New Roman" w:cs="Times New Roman"/>
          <w:b w:val="0"/>
          <w:bCs w:val="0"/>
          <w:i w:val="1"/>
          <w:iCs w:val="1"/>
          <w:caps w:val="0"/>
          <w:smallCaps w:val="0"/>
          <w:noProof w:val="0"/>
          <w:sz w:val="20"/>
          <w:szCs w:val="20"/>
          <w:lang w:val="x-iv_mathan"/>
        </w:rPr>
        <w:t>}</w:t>
      </w:r>
      <w:r w:rsidRPr="401AADE6" w:rsidR="779021F2">
        <w:rPr>
          <w:rFonts w:ascii="Times New Roman" w:hAnsi="Times New Roman" w:eastAsia="Times New Roman" w:cs="Times New Roman"/>
          <w:b w:val="0"/>
          <w:bCs w:val="0"/>
          <w:i w:val="1"/>
          <w:iCs w:val="1"/>
          <w:caps w:val="0"/>
          <w:smallCaps w:val="0"/>
          <w:noProof w:val="0"/>
          <w:sz w:val="20"/>
          <w:szCs w:val="20"/>
          <w:lang w:val="en-US"/>
        </w:rPr>
        <w:t>S</w:t>
      </w:r>
      <w:r w:rsidRPr="401AADE6" w:rsidR="779021F2">
        <w:rPr>
          <w:rFonts w:ascii="Times New Roman" w:hAnsi="Times New Roman" w:eastAsia="Times New Roman" w:cs="Times New Roman"/>
          <w:b w:val="0"/>
          <w:bCs w:val="0"/>
          <w:i w:val="0"/>
          <w:iCs w:val="0"/>
          <w:caps w:val="0"/>
          <w:smallCaps w:val="0"/>
          <w:noProof w:val="0"/>
          <w:sz w:val="20"/>
          <w:szCs w:val="20"/>
          <w:lang w:val="en-US"/>
        </w:rPr>
        <w:t>={</w:t>
      </w:r>
      <w:r w:rsidRPr="401AADE6" w:rsidR="779021F2">
        <w:rPr>
          <w:rFonts w:ascii="Times New Roman" w:hAnsi="Times New Roman" w:eastAsia="Times New Roman" w:cs="Times New Roman"/>
          <w:b w:val="0"/>
          <w:bCs w:val="0"/>
          <w:i w:val="1"/>
          <w:iCs w:val="1"/>
          <w:caps w:val="0"/>
          <w:smallCaps w:val="0"/>
          <w:noProof w:val="0"/>
          <w:sz w:val="20"/>
          <w:szCs w:val="20"/>
          <w:lang w:val="en-US"/>
        </w:rPr>
        <w:t>O</w:t>
      </w:r>
      <w:r w:rsidRPr="401AADE6" w:rsidR="779021F2">
        <w:rPr>
          <w:rFonts w:ascii="Times New Roman" w:hAnsi="Times New Roman" w:eastAsia="Times New Roman" w:cs="Times New Roman"/>
          <w:b w:val="0"/>
          <w:bCs w:val="0"/>
          <w:i w:val="0"/>
          <w:iCs w:val="0"/>
          <w:caps w:val="0"/>
          <w:smallCaps w:val="0"/>
          <w:noProof w:val="0"/>
          <w:sz w:val="20"/>
          <w:szCs w:val="20"/>
          <w:lang w:val="en-US"/>
        </w:rPr>
        <w:t>1,</w:t>
      </w:r>
      <w:r w:rsidRPr="401AADE6" w:rsidR="779021F2">
        <w:rPr>
          <w:rFonts w:ascii="Times New Roman" w:hAnsi="Times New Roman" w:eastAsia="Times New Roman" w:cs="Times New Roman"/>
          <w:b w:val="0"/>
          <w:bCs w:val="0"/>
          <w:i w:val="1"/>
          <w:iCs w:val="1"/>
          <w:caps w:val="0"/>
          <w:smallCaps w:val="0"/>
          <w:noProof w:val="0"/>
          <w:sz w:val="20"/>
          <w:szCs w:val="20"/>
          <w:lang w:val="en-US"/>
        </w:rPr>
        <w:t>O</w:t>
      </w:r>
      <w:r w:rsidRPr="401AADE6" w:rsidR="779021F2">
        <w:rPr>
          <w:rFonts w:ascii="Times New Roman" w:hAnsi="Times New Roman" w:eastAsia="Times New Roman" w:cs="Times New Roman"/>
          <w:b w:val="0"/>
          <w:bCs w:val="0"/>
          <w:i w:val="0"/>
          <w:iCs w:val="0"/>
          <w:caps w:val="0"/>
          <w:smallCaps w:val="0"/>
          <w:noProof w:val="0"/>
          <w:sz w:val="20"/>
          <w:szCs w:val="20"/>
          <w:lang w:val="en-US"/>
        </w:rPr>
        <w:t>2,...</w:t>
      </w:r>
      <w:r w:rsidRPr="401AADE6" w:rsidR="779021F2">
        <w:rPr>
          <w:rFonts w:ascii="Times New Roman" w:hAnsi="Times New Roman" w:eastAsia="Times New Roman" w:cs="Times New Roman"/>
          <w:b w:val="0"/>
          <w:bCs w:val="0"/>
          <w:i w:val="0"/>
          <w:iCs w:val="0"/>
          <w:caps w:val="0"/>
          <w:smallCaps w:val="0"/>
          <w:noProof w:val="0"/>
          <w:sz w:val="20"/>
          <w:szCs w:val="20"/>
          <w:lang w:val="en-US"/>
        </w:rPr>
        <w:t>,</w:t>
      </w:r>
      <w:r w:rsidRPr="401AADE6" w:rsidR="779021F2">
        <w:rPr>
          <w:rFonts w:ascii="Times New Roman" w:hAnsi="Times New Roman" w:eastAsia="Times New Roman" w:cs="Times New Roman"/>
          <w:b w:val="0"/>
          <w:bCs w:val="0"/>
          <w:i w:val="1"/>
          <w:iCs w:val="1"/>
          <w:caps w:val="0"/>
          <w:smallCaps w:val="0"/>
          <w:noProof w:val="0"/>
          <w:sz w:val="20"/>
          <w:szCs w:val="20"/>
          <w:lang w:val="en-US"/>
        </w:rPr>
        <w:t>On</w:t>
      </w:r>
      <w:r w:rsidRPr="401AADE6" w:rsidR="779021F2">
        <w:rPr>
          <w:rFonts w:ascii="Times New Roman" w:hAnsi="Times New Roman" w:eastAsia="Times New Roman" w:cs="Times New Roman"/>
          <w:b w:val="0"/>
          <w:bCs w:val="0"/>
          <w:i w:val="0"/>
          <w:iCs w:val="0"/>
          <w:caps w:val="0"/>
          <w:smallCaps w:val="0"/>
          <w:noProof w:val="0"/>
          <w:sz w:val="20"/>
          <w:szCs w:val="20"/>
          <w:lang w:val="en-US"/>
        </w:rPr>
        <w:t>,</w:t>
      </w:r>
      <w:r w:rsidRPr="401AADE6" w:rsidR="779021F2">
        <w:rPr>
          <w:rFonts w:ascii="Times New Roman" w:hAnsi="Times New Roman" w:eastAsia="Times New Roman" w:cs="Times New Roman"/>
          <w:b w:val="0"/>
          <w:bCs w:val="0"/>
          <w:i w:val="1"/>
          <w:iCs w:val="1"/>
          <w:caps w:val="0"/>
          <w:smallCaps w:val="0"/>
          <w:noProof w:val="0"/>
          <w:sz w:val="20"/>
          <w:szCs w:val="20"/>
          <w:lang w:val="en-US"/>
        </w:rPr>
        <w:t>C</w:t>
      </w:r>
      <w:r w:rsidRPr="401AADE6" w:rsidR="779021F2">
        <w:rPr>
          <w:rFonts w:ascii="Times New Roman" w:hAnsi="Times New Roman" w:eastAsia="Times New Roman" w:cs="Times New Roman"/>
          <w:b w:val="0"/>
          <w:bCs w:val="0"/>
          <w:i w:val="0"/>
          <w:iCs w:val="0"/>
          <w:caps w:val="0"/>
          <w:smallCaps w:val="0"/>
          <w:noProof w:val="0"/>
          <w:sz w:val="20"/>
          <w:szCs w:val="20"/>
          <w:lang w:val="en-US"/>
        </w:rPr>
        <w:t>}</w:t>
      </w:r>
    </w:p>
    <w:p w:rsidR="779021F2" w:rsidP="401AADE6" w:rsidRDefault="779021F2" w14:paraId="289C62B4" w14:textId="3CB672E4">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Where:</w:t>
      </w:r>
    </w:p>
    <w:p w:rsidR="779021F2" w:rsidP="401AADE6" w:rsidRDefault="779021F2" w14:paraId="18398340" w14:textId="6F94A103">
      <w:pPr>
        <w:pStyle w:val="style179"/>
        <w:numPr>
          <w:ilvl w:val="0"/>
          <w:numId w:val="80"/>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$S$ </w:t>
      </w:r>
      <w:r w:rsidRPr="401AADE6" w:rsidR="779021F2">
        <w:rPr>
          <w:rFonts w:ascii="Times New Roman" w:hAnsi="Times New Roman" w:eastAsia="Times New Roman" w:cs="Times New Roman"/>
          <w:b w:val="0"/>
          <w:bCs w:val="0"/>
          <w:i w:val="0"/>
          <w:iCs w:val="0"/>
          <w:caps w:val="0"/>
          <w:smallCaps w:val="0"/>
          <w:noProof w:val="0"/>
          <w:sz w:val="20"/>
          <w:szCs w:val="20"/>
          <w:lang w:val="en-US"/>
        </w:rPr>
        <w:t>represents</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the spatial scene</w:t>
      </w:r>
    </w:p>
    <w:p w:rsidR="779021F2" w:rsidP="401AADE6" w:rsidRDefault="779021F2" w14:paraId="463A6226" w14:textId="64B0636C">
      <w:pPr>
        <w:pStyle w:val="style179"/>
        <w:numPr>
          <w:ilvl w:val="0"/>
          <w:numId w:val="80"/>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w:t>
      </w:r>
      <w:r w:rsidRPr="401AADE6" w:rsidR="779021F2">
        <w:rPr>
          <w:rFonts w:ascii="Times New Roman" w:hAnsi="Times New Roman" w:eastAsia="Times New Roman" w:cs="Times New Roman"/>
          <w:b w:val="0"/>
          <w:bCs w:val="0"/>
          <w:i w:val="0"/>
          <w:iCs w:val="0"/>
          <w:caps w:val="0"/>
          <w:smallCaps w:val="0"/>
          <w:noProof w:val="0"/>
          <w:sz w:val="20"/>
          <w:szCs w:val="20"/>
          <w:lang w:val="en-US"/>
        </w:rPr>
        <w:t>O_i</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w:t>
      </w:r>
      <w:r w:rsidRPr="401AADE6" w:rsidR="779021F2">
        <w:rPr>
          <w:rFonts w:ascii="Times New Roman" w:hAnsi="Times New Roman" w:eastAsia="Times New Roman" w:cs="Times New Roman"/>
          <w:b w:val="0"/>
          <w:bCs w:val="0"/>
          <w:i w:val="0"/>
          <w:iCs w:val="0"/>
          <w:caps w:val="0"/>
          <w:smallCaps w:val="0"/>
          <w:noProof w:val="0"/>
          <w:sz w:val="20"/>
          <w:szCs w:val="20"/>
          <w:lang w:val="en-US"/>
        </w:rPr>
        <w:t>represents</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object $</w:t>
      </w:r>
      <w:r w:rsidRPr="401AADE6" w:rsidR="779021F2">
        <w:rPr>
          <w:rFonts w:ascii="Times New Roman" w:hAnsi="Times New Roman" w:eastAsia="Times New Roman" w:cs="Times New Roman"/>
          <w:b w:val="0"/>
          <w:bCs w:val="0"/>
          <w:i w:val="0"/>
          <w:iCs w:val="0"/>
          <w:caps w:val="0"/>
          <w:smallCaps w:val="0"/>
          <w:noProof w:val="0"/>
          <w:sz w:val="20"/>
          <w:szCs w:val="20"/>
          <w:lang w:val="en-US"/>
        </w:rPr>
        <w:t>i</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with properties ${position, dimensions, orientation, weight, </w:t>
      </w:r>
      <w:r w:rsidRPr="401AADE6" w:rsidR="779021F2">
        <w:rPr>
          <w:rFonts w:ascii="Times New Roman" w:hAnsi="Times New Roman" w:eastAsia="Times New Roman" w:cs="Times New Roman"/>
          <w:b w:val="0"/>
          <w:bCs w:val="0"/>
          <w:i w:val="0"/>
          <w:iCs w:val="0"/>
          <w:caps w:val="0"/>
          <w:smallCaps w:val="0"/>
          <w:noProof w:val="0"/>
          <w:sz w:val="20"/>
          <w:szCs w:val="20"/>
          <w:lang w:val="en-US"/>
        </w:rPr>
        <w:t>constraints}$</w:t>
      </w:r>
    </w:p>
    <w:p w:rsidR="779021F2" w:rsidP="401AADE6" w:rsidRDefault="779021F2" w14:paraId="72029252" w14:textId="4FA04C27">
      <w:pPr>
        <w:pStyle w:val="style179"/>
        <w:numPr>
          <w:ilvl w:val="0"/>
          <w:numId w:val="80"/>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$C$ </w:t>
      </w:r>
      <w:r w:rsidRPr="401AADE6" w:rsidR="779021F2">
        <w:rPr>
          <w:rFonts w:ascii="Times New Roman" w:hAnsi="Times New Roman" w:eastAsia="Times New Roman" w:cs="Times New Roman"/>
          <w:b w:val="0"/>
          <w:bCs w:val="0"/>
          <w:i w:val="0"/>
          <w:iCs w:val="0"/>
          <w:caps w:val="0"/>
          <w:smallCaps w:val="0"/>
          <w:noProof w:val="0"/>
          <w:sz w:val="20"/>
          <w:szCs w:val="20"/>
          <w:lang w:val="en-US"/>
        </w:rPr>
        <w:t>represents</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the container with properties ${dimensions, </w:t>
      </w:r>
      <w:r w:rsidRPr="401AADE6" w:rsidR="779021F2">
        <w:rPr>
          <w:rFonts w:ascii="Times New Roman" w:hAnsi="Times New Roman" w:eastAsia="Times New Roman" w:cs="Times New Roman"/>
          <w:b w:val="0"/>
          <w:bCs w:val="0"/>
          <w:i w:val="0"/>
          <w:iCs w:val="0"/>
          <w:caps w:val="0"/>
          <w:smallCaps w:val="0"/>
          <w:noProof w:val="0"/>
          <w:sz w:val="20"/>
          <w:szCs w:val="20"/>
          <w:lang w:val="en-US"/>
        </w:rPr>
        <w:t>weight_capacity</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w:t>
      </w:r>
      <w:r w:rsidRPr="401AADE6" w:rsidR="779021F2">
        <w:rPr>
          <w:rFonts w:ascii="Times New Roman" w:hAnsi="Times New Roman" w:eastAsia="Times New Roman" w:cs="Times New Roman"/>
          <w:b w:val="0"/>
          <w:bCs w:val="0"/>
          <w:i w:val="0"/>
          <w:iCs w:val="0"/>
          <w:caps w:val="0"/>
          <w:smallCaps w:val="0"/>
          <w:noProof w:val="0"/>
          <w:sz w:val="20"/>
          <w:szCs w:val="20"/>
          <w:lang w:val="en-US"/>
        </w:rPr>
        <w:t>access_points</w:t>
      </w:r>
      <w:r w:rsidRPr="401AADE6" w:rsidR="779021F2">
        <w:rPr>
          <w:rFonts w:ascii="Times New Roman" w:hAnsi="Times New Roman" w:eastAsia="Times New Roman" w:cs="Times New Roman"/>
          <w:b w:val="0"/>
          <w:bCs w:val="0"/>
          <w:i w:val="0"/>
          <w:iCs w:val="0"/>
          <w:caps w:val="0"/>
          <w:smallCaps w:val="0"/>
          <w:noProof w:val="0"/>
          <w:sz w:val="20"/>
          <w:szCs w:val="20"/>
          <w:lang w:val="en-US"/>
        </w:rPr>
        <w:t>}$</w:t>
      </w:r>
    </w:p>
    <w:p w:rsidR="779021F2" w:rsidP="401AADE6" w:rsidRDefault="779021F2" w14:paraId="34F4EABA" w14:textId="00BDBEE0">
      <w:pPr>
        <w:pStyle w:val="style2"/>
        <w:bidi w:val="0"/>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E. Load Optimization Algorithm</w:t>
      </w:r>
    </w:p>
    <w:p w:rsidR="779021F2" w:rsidP="401AADE6" w:rsidRDefault="779021F2" w14:paraId="0EAC5E56" w14:textId="197C805E">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The load optimization module </w:t>
      </w:r>
      <w:r w:rsidRPr="401AADE6" w:rsidR="779021F2">
        <w:rPr>
          <w:rFonts w:ascii="Times New Roman" w:hAnsi="Times New Roman" w:eastAsia="Times New Roman" w:cs="Times New Roman"/>
          <w:b w:val="0"/>
          <w:bCs w:val="0"/>
          <w:i w:val="0"/>
          <w:iCs w:val="0"/>
          <w:caps w:val="0"/>
          <w:smallCaps w:val="0"/>
          <w:noProof w:val="0"/>
          <w:sz w:val="20"/>
          <w:szCs w:val="20"/>
          <w:lang w:val="en-US"/>
        </w:rPr>
        <w:t>determines</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the </w:t>
      </w:r>
      <w:r w:rsidRPr="401AADE6" w:rsidR="779021F2">
        <w:rPr>
          <w:rFonts w:ascii="Times New Roman" w:hAnsi="Times New Roman" w:eastAsia="Times New Roman" w:cs="Times New Roman"/>
          <w:b w:val="0"/>
          <w:bCs w:val="0"/>
          <w:i w:val="0"/>
          <w:iCs w:val="0"/>
          <w:caps w:val="0"/>
          <w:smallCaps w:val="0"/>
          <w:noProof w:val="0"/>
          <w:sz w:val="20"/>
          <w:szCs w:val="20"/>
          <w:lang w:val="en-US"/>
        </w:rPr>
        <w:t>optimal</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arrangement of cargo items within the container, considering multiple constraints:</w:t>
      </w:r>
    </w:p>
    <w:p w:rsidR="779021F2" w:rsidP="401AADE6" w:rsidRDefault="779021F2" w14:paraId="10CC2EC9" w14:textId="27DEC628">
      <w:pPr>
        <w:pStyle w:val="style179"/>
        <w:numPr>
          <w:ilvl w:val="0"/>
          <w:numId w:val="8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Space Utilization: Maximizing the use of available space</w:t>
      </w:r>
    </w:p>
    <w:p w:rsidR="779021F2" w:rsidP="401AADE6" w:rsidRDefault="779021F2" w14:paraId="2DBB603D" w14:textId="21DE9BA1">
      <w:pPr>
        <w:pStyle w:val="style179"/>
        <w:numPr>
          <w:ilvl w:val="0"/>
          <w:numId w:val="8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Weight Distribution: Ensuring balanced loading for vehicle stability</w:t>
      </w:r>
    </w:p>
    <w:p w:rsidR="779021F2" w:rsidP="401AADE6" w:rsidRDefault="779021F2" w14:paraId="5ADB9655" w14:textId="6CF509FB">
      <w:pPr>
        <w:pStyle w:val="style179"/>
        <w:numPr>
          <w:ilvl w:val="0"/>
          <w:numId w:val="8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Stacking Constraints: Respecting item fragility and load-bearing </w:t>
      </w:r>
      <w:r w:rsidRPr="401AADE6" w:rsidR="779021F2">
        <w:rPr>
          <w:rFonts w:ascii="Times New Roman" w:hAnsi="Times New Roman" w:eastAsia="Times New Roman" w:cs="Times New Roman"/>
          <w:b w:val="0"/>
          <w:bCs w:val="0"/>
          <w:i w:val="0"/>
          <w:iCs w:val="0"/>
          <w:caps w:val="0"/>
          <w:smallCaps w:val="0"/>
          <w:noProof w:val="0"/>
          <w:sz w:val="20"/>
          <w:szCs w:val="20"/>
          <w:lang w:val="en-US"/>
        </w:rPr>
        <w:t>capacity</w:t>
      </w:r>
    </w:p>
    <w:p w:rsidR="779021F2" w:rsidP="401AADE6" w:rsidRDefault="779021F2" w14:paraId="0A60CA87" w14:textId="1DA88699">
      <w:pPr>
        <w:pStyle w:val="style179"/>
        <w:numPr>
          <w:ilvl w:val="0"/>
          <w:numId w:val="8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Loading/Unloading Sequence: </w:t>
      </w:r>
      <w:r w:rsidRPr="401AADE6" w:rsidR="779021F2">
        <w:rPr>
          <w:rFonts w:ascii="Times New Roman" w:hAnsi="Times New Roman" w:eastAsia="Times New Roman" w:cs="Times New Roman"/>
          <w:b w:val="0"/>
          <w:bCs w:val="0"/>
          <w:i w:val="0"/>
          <w:iCs w:val="0"/>
          <w:caps w:val="0"/>
          <w:smallCaps w:val="0"/>
          <w:noProof w:val="0"/>
          <w:sz w:val="20"/>
          <w:szCs w:val="20"/>
          <w:lang w:val="en-US"/>
        </w:rPr>
        <w:t>Optimizing</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for efficient operations at multiple destinations</w:t>
      </w:r>
    </w:p>
    <w:p w:rsidR="401AADE6" w:rsidP="401AADE6" w:rsidRDefault="401AADE6" w14:paraId="6913CFA9" w14:textId="7493A364">
      <w:pPr>
        <w:pStyle w:val="style0"/>
        <w:suppressLineNumbers w:val="0"/>
        <w:bidi w:val="0"/>
        <w:spacing w:before="0" w:beforeAutospacing="off" w:after="0" w:afterAutospacing="off" w:line="259" w:lineRule="auto"/>
        <w:ind w:left="0" w:right="0"/>
        <w:jc w:val="left"/>
        <w:rPr>
          <w:rFonts w:ascii="Times New Roman" w:hAnsi="Times New Roman" w:eastAsia="Times New Roman" w:cs="Times New Roman"/>
          <w:noProof w:val="0"/>
          <w:sz w:val="20"/>
          <w:szCs w:val="20"/>
          <w:lang w:val="en-US"/>
        </w:rPr>
      </w:pPr>
    </w:p>
    <w:p w:rsidR="779021F2" w:rsidP="401AADE6" w:rsidRDefault="779021F2" w14:paraId="133DDC30" w14:textId="6296D454">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The optimization problem is solved using a hybrid approach combining heuristic algorithms with reinforcement learning to handle the combinatorial complexity efficiently while adapting to real-world constraints.</w:t>
      </w:r>
    </w:p>
    <w:p w:rsidR="779021F2" w:rsidP="401AADE6" w:rsidRDefault="779021F2" w14:paraId="52DF7177" w14:textId="5971815B">
      <w:pPr>
        <w:pStyle w:val="style2"/>
        <w:bidi w:val="0"/>
        <w:spacing w:before="360" w:beforeAutospacing="off" w:after="12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IV. Experimental Setup and Results</w:t>
      </w:r>
    </w:p>
    <w:p w:rsidR="779021F2" w:rsidP="401AADE6" w:rsidRDefault="779021F2" w14:paraId="15AC8C13" w14:textId="70C968EA">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After developing the vision-based cargo load optimization system, we conducted comprehensive experiments to evaluate its performance in controlled and real-world settings.</w:t>
      </w:r>
    </w:p>
    <w:p w:rsidR="779021F2" w:rsidP="401AADE6" w:rsidRDefault="779021F2" w14:paraId="32E59A31" w14:textId="3E53F93B">
      <w:pPr>
        <w:pStyle w:val="style2"/>
        <w:bidi w:val="0"/>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A. Hardware and Software Environment</w:t>
      </w:r>
    </w:p>
    <w:p w:rsidR="779021F2" w:rsidP="401AADE6" w:rsidRDefault="779021F2" w14:paraId="2B9541D2" w14:textId="2E49BE19">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Experiments were conducted on a workstation with the following specifications:</w:t>
      </w:r>
    </w:p>
    <w:p w:rsidR="779021F2" w:rsidP="401AADE6" w:rsidRDefault="779021F2" w14:paraId="3409D116" w14:textId="45E4C918">
      <w:pPr>
        <w:pStyle w:val="style179"/>
        <w:numPr>
          <w:ilvl w:val="0"/>
          <w:numId w:val="8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CPU: Intel i7-12700K</w:t>
      </w:r>
    </w:p>
    <w:p w:rsidR="779021F2" w:rsidP="401AADE6" w:rsidRDefault="779021F2" w14:paraId="3F8FFF4B" w14:textId="36D197B8">
      <w:pPr>
        <w:pStyle w:val="style179"/>
        <w:numPr>
          <w:ilvl w:val="0"/>
          <w:numId w:val="8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GPU: NVIDIA RTX 3080 (12 GB)</w:t>
      </w:r>
    </w:p>
    <w:p w:rsidR="779021F2" w:rsidP="401AADE6" w:rsidRDefault="779021F2" w14:paraId="2ED26439" w14:textId="18CA2000">
      <w:pPr>
        <w:pStyle w:val="style179"/>
        <w:numPr>
          <w:ilvl w:val="0"/>
          <w:numId w:val="8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RAM: 32 GB DDR5</w:t>
      </w:r>
    </w:p>
    <w:p w:rsidR="779021F2" w:rsidP="401AADE6" w:rsidRDefault="779021F2" w14:paraId="3BBE523B" w14:textId="16C1FED1">
      <w:pPr>
        <w:pStyle w:val="style179"/>
        <w:numPr>
          <w:ilvl w:val="0"/>
          <w:numId w:val="8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Frameworks: </w:t>
      </w:r>
      <w:r w:rsidRPr="401AADE6" w:rsidR="779021F2">
        <w:rPr>
          <w:rFonts w:ascii="Times New Roman" w:hAnsi="Times New Roman" w:eastAsia="Times New Roman" w:cs="Times New Roman"/>
          <w:b w:val="0"/>
          <w:bCs w:val="0"/>
          <w:i w:val="0"/>
          <w:iCs w:val="0"/>
          <w:caps w:val="0"/>
          <w:smallCaps w:val="0"/>
          <w:noProof w:val="0"/>
          <w:sz w:val="20"/>
          <w:szCs w:val="20"/>
          <w:lang w:val="en-US"/>
        </w:rPr>
        <w:t>PyTorch</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2.1, </w:t>
      </w:r>
      <w:r w:rsidRPr="401AADE6" w:rsidR="779021F2">
        <w:rPr>
          <w:rFonts w:ascii="Times New Roman" w:hAnsi="Times New Roman" w:eastAsia="Times New Roman" w:cs="Times New Roman"/>
          <w:b w:val="0"/>
          <w:bCs w:val="0"/>
          <w:i w:val="0"/>
          <w:iCs w:val="0"/>
          <w:caps w:val="0"/>
          <w:smallCaps w:val="0"/>
          <w:noProof w:val="0"/>
          <w:sz w:val="20"/>
          <w:szCs w:val="20"/>
          <w:lang w:val="en-US"/>
        </w:rPr>
        <w:t>Ultralytics</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YOLOv8, OpenCV 4.7, Python 3.10</w:t>
      </w:r>
    </w:p>
    <w:p w:rsidR="779021F2" w:rsidP="401AADE6" w:rsidRDefault="779021F2" w14:paraId="3ABCE4EF" w14:textId="0C98E936">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For edge deployment testing, we used an NVIDIA Jetson Xavier NX to assess real-time performance in practical settings. The camera setup consisted of four calibrated RGB cameras (1920×1080 resolution) positioned to provide comprehensive coverage of the loading area.</w:t>
      </w:r>
    </w:p>
    <w:p w:rsidR="779021F2" w:rsidP="401AADE6" w:rsidRDefault="779021F2" w14:paraId="56FECA96" w14:textId="3F7A686E">
      <w:pPr>
        <w:pStyle w:val="style2"/>
        <w:bidi w:val="0"/>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B. Training Performance</w:t>
      </w:r>
    </w:p>
    <w:p w:rsidR="779021F2" w:rsidP="401AADE6" w:rsidRDefault="779021F2" w14:paraId="623F8190" w14:textId="17F5DAD2">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The YOLOv8 model was trained on the CSO dataset with the following results:</w:t>
      </w:r>
    </w:p>
    <w:tbl>
      <w:tblPr>
        <w:tblStyle w:val="style105"/>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223"/>
        <w:gridCol w:w="1637"/>
      </w:tblGrid>
      <w:tr w:rsidR="401AADE6" w:rsidTr="401AADE6" w14:paraId="6A5B10E7">
        <w:trPr>
          <w:trHeight w:val="300"/>
        </w:trPr>
        <w:tc>
          <w:tcPr>
            <w:tcW w:w="3223" w:type="dxa"/>
            <w:tcBorders>
              <w:top w:val="single" w:color="E5E7EB" w:sz="0"/>
              <w:left w:val="single" w:color="E5E7EB" w:sz="0"/>
              <w:bottom w:val="single" w:color="E5E7EB" w:sz="0"/>
              <w:right w:val="single" w:color="E5E7EB" w:sz="0"/>
            </w:tcBorders>
            <w:tcMar>
              <w:top w:w="120" w:type="dxa"/>
              <w:left w:w="120" w:type="dxa"/>
              <w:bottom w:w="120" w:type="dxa"/>
              <w:right w:w="120" w:type="dxa"/>
            </w:tcMar>
            <w:vAlign w:val="top"/>
          </w:tcPr>
          <w:p w:rsidR="401AADE6" w:rsidP="401AADE6" w:rsidRDefault="401AADE6" w14:paraId="0A5DFC75" w14:textId="14A4219D">
            <w:pPr>
              <w:bidi w:val="0"/>
              <w:spacing w:before="0" w:beforeAutospacing="off" w:after="0" w:afterAutospacing="off"/>
              <w:jc w:val="left"/>
              <w:rPr>
                <w:rFonts w:ascii="Times New Roman" w:hAnsi="Times New Roman" w:eastAsia="Times New Roman" w:cs="Times New Roman"/>
                <w:b w:val="0"/>
                <w:bCs w:val="0"/>
                <w:sz w:val="20"/>
                <w:szCs w:val="20"/>
              </w:rPr>
            </w:pPr>
            <w:r w:rsidRPr="401AADE6" w:rsidR="401AADE6">
              <w:rPr>
                <w:rFonts w:ascii="Times New Roman" w:hAnsi="Times New Roman" w:eastAsia="Times New Roman" w:cs="Times New Roman"/>
                <w:b w:val="0"/>
                <w:bCs w:val="0"/>
                <w:sz w:val="20"/>
                <w:szCs w:val="20"/>
              </w:rPr>
              <w:t>Metric</w:t>
            </w:r>
          </w:p>
        </w:tc>
        <w:tc>
          <w:tcPr>
            <w:tcW w:w="1637" w:type="dxa"/>
            <w:tcBorders>
              <w:top w:val="single" w:color="E5E7EB" w:sz="0"/>
              <w:left w:val="single" w:color="E5E7EB" w:sz="0"/>
              <w:bottom w:val="single" w:color="E5E7EB" w:sz="0"/>
              <w:right w:val="single" w:color="E5E7EB" w:sz="0"/>
            </w:tcBorders>
            <w:tcMar>
              <w:top w:w="120" w:type="dxa"/>
              <w:left w:w="120" w:type="dxa"/>
              <w:bottom w:w="120" w:type="dxa"/>
              <w:right w:w="120" w:type="dxa"/>
            </w:tcMar>
            <w:vAlign w:val="top"/>
          </w:tcPr>
          <w:p w:rsidR="401AADE6" w:rsidP="401AADE6" w:rsidRDefault="401AADE6" w14:paraId="31BF8CF3" w14:textId="05EFE345">
            <w:pPr>
              <w:bidi w:val="0"/>
              <w:spacing w:before="0" w:beforeAutospacing="off" w:after="0" w:afterAutospacing="off"/>
              <w:jc w:val="left"/>
              <w:rPr>
                <w:rFonts w:ascii="Times New Roman" w:hAnsi="Times New Roman" w:eastAsia="Times New Roman" w:cs="Times New Roman"/>
                <w:b w:val="0"/>
                <w:bCs w:val="0"/>
                <w:sz w:val="20"/>
                <w:szCs w:val="20"/>
              </w:rPr>
            </w:pPr>
            <w:r w:rsidRPr="401AADE6" w:rsidR="401AADE6">
              <w:rPr>
                <w:rFonts w:ascii="Times New Roman" w:hAnsi="Times New Roman" w:eastAsia="Times New Roman" w:cs="Times New Roman"/>
                <w:b w:val="0"/>
                <w:bCs w:val="0"/>
                <w:sz w:val="20"/>
                <w:szCs w:val="20"/>
              </w:rPr>
              <w:t>Value</w:t>
            </w:r>
          </w:p>
        </w:tc>
      </w:tr>
      <w:tr w:rsidR="401AADE6" w:rsidTr="401AADE6" w14:paraId="04C82EF3">
        <w:trPr>
          <w:trHeight w:val="300"/>
        </w:trPr>
        <w:tc>
          <w:tcPr>
            <w:tcW w:w="3223" w:type="dxa"/>
            <w:tcBorders>
              <w:top w:val="single" w:sz="6"/>
              <w:left w:val="single" w:sz="6"/>
              <w:bottom w:val="single" w:sz="6"/>
              <w:right w:val="single" w:sz="6"/>
            </w:tcBorders>
            <w:tcMar>
              <w:left w:w="120" w:type="dxa"/>
              <w:right w:w="120" w:type="dxa"/>
            </w:tcMar>
            <w:vAlign w:val="top"/>
          </w:tcPr>
          <w:p w:rsidR="401AADE6" w:rsidP="401AADE6" w:rsidRDefault="401AADE6" w14:paraId="0C171FD3" w14:textId="0CFD1248">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Precision</w:t>
            </w:r>
          </w:p>
        </w:tc>
        <w:tc>
          <w:tcPr>
            <w:tcW w:w="1637" w:type="dxa"/>
            <w:tcBorders>
              <w:top w:val="single" w:sz="6"/>
              <w:left w:val="single" w:sz="6"/>
              <w:bottom w:val="single" w:sz="6"/>
              <w:right w:val="single" w:sz="6"/>
            </w:tcBorders>
            <w:tcMar>
              <w:left w:w="120" w:type="dxa"/>
              <w:right w:w="120" w:type="dxa"/>
            </w:tcMar>
            <w:vAlign w:val="top"/>
          </w:tcPr>
          <w:p w:rsidR="401AADE6" w:rsidP="401AADE6" w:rsidRDefault="401AADE6" w14:paraId="71DE200A" w14:textId="46C9EA06">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0.89</w:t>
            </w:r>
          </w:p>
        </w:tc>
      </w:tr>
      <w:tr w:rsidR="401AADE6" w:rsidTr="401AADE6" w14:paraId="6EBCAC50">
        <w:trPr>
          <w:trHeight w:val="300"/>
        </w:trPr>
        <w:tc>
          <w:tcPr>
            <w:tcW w:w="3223" w:type="dxa"/>
            <w:tcBorders>
              <w:top w:val="single" w:sz="6"/>
              <w:left w:val="single" w:sz="6"/>
              <w:bottom w:val="single" w:sz="6"/>
              <w:right w:val="single" w:sz="6"/>
            </w:tcBorders>
            <w:tcMar>
              <w:left w:w="120" w:type="dxa"/>
              <w:right w:w="120" w:type="dxa"/>
            </w:tcMar>
            <w:vAlign w:val="top"/>
          </w:tcPr>
          <w:p w:rsidR="401AADE6" w:rsidP="401AADE6" w:rsidRDefault="401AADE6" w14:paraId="1918244C" w14:textId="68DFA689">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Recall</w:t>
            </w:r>
          </w:p>
        </w:tc>
        <w:tc>
          <w:tcPr>
            <w:tcW w:w="1637" w:type="dxa"/>
            <w:tcBorders>
              <w:top w:val="single" w:sz="6"/>
              <w:left w:val="single" w:sz="6"/>
              <w:bottom w:val="single" w:sz="6"/>
              <w:right w:val="single" w:sz="6"/>
            </w:tcBorders>
            <w:tcMar>
              <w:left w:w="120" w:type="dxa"/>
              <w:right w:w="120" w:type="dxa"/>
            </w:tcMar>
            <w:vAlign w:val="top"/>
          </w:tcPr>
          <w:p w:rsidR="401AADE6" w:rsidP="401AADE6" w:rsidRDefault="401AADE6" w14:paraId="67F48157" w14:textId="685547FA">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0.85</w:t>
            </w:r>
          </w:p>
        </w:tc>
      </w:tr>
      <w:tr w:rsidR="401AADE6" w:rsidTr="401AADE6" w14:paraId="201456C1">
        <w:trPr>
          <w:trHeight w:val="300"/>
        </w:trPr>
        <w:tc>
          <w:tcPr>
            <w:tcW w:w="3223" w:type="dxa"/>
            <w:tcBorders>
              <w:top w:val="single" w:sz="6"/>
              <w:left w:val="single" w:sz="6"/>
              <w:bottom w:val="single" w:sz="6"/>
              <w:right w:val="single" w:sz="6"/>
            </w:tcBorders>
            <w:tcMar>
              <w:left w:w="120" w:type="dxa"/>
              <w:right w:w="120" w:type="dxa"/>
            </w:tcMar>
            <w:vAlign w:val="top"/>
          </w:tcPr>
          <w:p w:rsidR="401AADE6" w:rsidP="401AADE6" w:rsidRDefault="401AADE6" w14:paraId="14AE012B" w14:textId="4AA67BA1">
            <w:pPr>
              <w:bidi w:val="0"/>
              <w:spacing w:before="0" w:beforeAutospacing="off" w:after="0" w:afterAutospacing="off"/>
              <w:jc w:val="left"/>
              <w:rPr>
                <w:rFonts w:ascii="Times New Roman" w:hAnsi="Times New Roman" w:eastAsia="Times New Roman" w:cs="Times New Roman"/>
                <w:sz w:val="20"/>
                <w:szCs w:val="20"/>
              </w:rPr>
            </w:pPr>
            <w:hyperlink r:id="R0bdec43ab9264a98">
              <w:r w:rsidRPr="401AADE6" w:rsidR="401AADE6">
                <w:rPr>
                  <w:rStyle w:val="style85"/>
                  <w:rFonts w:ascii="Times New Roman" w:hAnsi="Times New Roman" w:eastAsia="Times New Roman" w:cs="Times New Roman"/>
                  <w:sz w:val="20"/>
                  <w:szCs w:val="20"/>
                </w:rPr>
                <w:t>mAP@0.5</w:t>
              </w:r>
            </w:hyperlink>
          </w:p>
        </w:tc>
        <w:tc>
          <w:tcPr>
            <w:tcW w:w="1637" w:type="dxa"/>
            <w:tcBorders>
              <w:top w:val="single" w:sz="6"/>
              <w:left w:val="single" w:sz="6"/>
              <w:bottom w:val="single" w:sz="6"/>
              <w:right w:val="single" w:sz="6"/>
            </w:tcBorders>
            <w:tcMar>
              <w:left w:w="120" w:type="dxa"/>
              <w:right w:w="120" w:type="dxa"/>
            </w:tcMar>
            <w:vAlign w:val="top"/>
          </w:tcPr>
          <w:p w:rsidR="401AADE6" w:rsidP="401AADE6" w:rsidRDefault="401AADE6" w14:paraId="22AAE4D3" w14:textId="2663C39E">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0.83</w:t>
            </w:r>
          </w:p>
        </w:tc>
      </w:tr>
      <w:tr w:rsidR="401AADE6" w:rsidTr="401AADE6" w14:paraId="440C2815">
        <w:trPr>
          <w:trHeight w:val="300"/>
        </w:trPr>
        <w:tc>
          <w:tcPr>
            <w:tcW w:w="3223" w:type="dxa"/>
            <w:tcBorders>
              <w:top w:val="single" w:sz="6"/>
              <w:left w:val="single" w:sz="6"/>
              <w:bottom w:val="single" w:sz="6"/>
              <w:right w:val="single" w:sz="6"/>
            </w:tcBorders>
            <w:tcMar>
              <w:left w:w="120" w:type="dxa"/>
              <w:right w:w="120" w:type="dxa"/>
            </w:tcMar>
            <w:vAlign w:val="top"/>
          </w:tcPr>
          <w:p w:rsidR="401AADE6" w:rsidP="401AADE6" w:rsidRDefault="401AADE6" w14:paraId="0CA84DB3" w14:textId="4817A5BE">
            <w:pPr>
              <w:bidi w:val="0"/>
              <w:spacing w:before="0" w:beforeAutospacing="off" w:after="0" w:afterAutospacing="off"/>
              <w:jc w:val="left"/>
              <w:rPr>
                <w:rFonts w:ascii="Times New Roman" w:hAnsi="Times New Roman" w:eastAsia="Times New Roman" w:cs="Times New Roman"/>
                <w:sz w:val="20"/>
                <w:szCs w:val="20"/>
              </w:rPr>
            </w:pPr>
            <w:hyperlink>
              <w:r w:rsidRPr="401AADE6" w:rsidR="401AADE6">
                <w:rPr>
                  <w:rStyle w:val="style85"/>
                  <w:rFonts w:ascii="Times New Roman" w:hAnsi="Times New Roman" w:eastAsia="Times New Roman" w:cs="Times New Roman"/>
                  <w:sz w:val="20"/>
                  <w:szCs w:val="20"/>
                </w:rPr>
                <w:t>mAP@0.5:0.95</w:t>
              </w:r>
            </w:hyperlink>
          </w:p>
        </w:tc>
        <w:tc>
          <w:tcPr>
            <w:tcW w:w="1637" w:type="dxa"/>
            <w:tcBorders>
              <w:top w:val="single" w:sz="6"/>
              <w:left w:val="single" w:sz="6"/>
              <w:bottom w:val="single" w:sz="6"/>
              <w:right w:val="single" w:sz="6"/>
            </w:tcBorders>
            <w:tcMar>
              <w:left w:w="120" w:type="dxa"/>
              <w:right w:w="120" w:type="dxa"/>
            </w:tcMar>
            <w:vAlign w:val="top"/>
          </w:tcPr>
          <w:p w:rsidR="401AADE6" w:rsidP="401AADE6" w:rsidRDefault="401AADE6" w14:paraId="0A78699E" w14:textId="460618B6">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0.75</w:t>
            </w:r>
          </w:p>
        </w:tc>
      </w:tr>
      <w:tr w:rsidR="401AADE6" w:rsidTr="401AADE6" w14:paraId="533EAD6E">
        <w:trPr>
          <w:trHeight w:val="300"/>
        </w:trPr>
        <w:tc>
          <w:tcPr>
            <w:tcW w:w="3223" w:type="dxa"/>
            <w:tcBorders>
              <w:top w:val="single" w:sz="6"/>
              <w:left w:val="single" w:sz="6"/>
              <w:bottom w:val="single" w:sz="6"/>
              <w:right w:val="single" w:sz="6"/>
            </w:tcBorders>
            <w:tcMar>
              <w:left w:w="120" w:type="dxa"/>
              <w:right w:w="120" w:type="dxa"/>
            </w:tcMar>
            <w:vAlign w:val="top"/>
          </w:tcPr>
          <w:p w:rsidR="401AADE6" w:rsidP="401AADE6" w:rsidRDefault="401AADE6" w14:paraId="1BCBDCA3" w14:textId="6A7E5334">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FPS (Inference)</w:t>
            </w:r>
          </w:p>
        </w:tc>
        <w:tc>
          <w:tcPr>
            <w:tcW w:w="1637" w:type="dxa"/>
            <w:tcBorders>
              <w:top w:val="single" w:sz="6"/>
              <w:left w:val="single" w:sz="6"/>
              <w:bottom w:val="single" w:sz="6"/>
              <w:right w:val="single" w:sz="6"/>
            </w:tcBorders>
            <w:tcMar>
              <w:left w:w="120" w:type="dxa"/>
              <w:right w:w="120" w:type="dxa"/>
            </w:tcMar>
            <w:vAlign w:val="top"/>
          </w:tcPr>
          <w:p w:rsidR="401AADE6" w:rsidP="401AADE6" w:rsidRDefault="401AADE6" w14:paraId="053D0414" w14:textId="002515E0">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48</w:t>
            </w:r>
          </w:p>
        </w:tc>
      </w:tr>
    </w:tbl>
    <w:p w:rsidR="779021F2" w:rsidP="401AADE6" w:rsidRDefault="779021F2" w14:paraId="420EB698" w14:textId="4EC48FCC">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Table I. Object Detection Performance Metrics</w:t>
      </w:r>
    </w:p>
    <w:p w:rsidR="779021F2" w:rsidP="401AADE6" w:rsidRDefault="779021F2" w14:paraId="16EA7338" w14:textId="7EE24037">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The model </w:t>
      </w:r>
      <w:r w:rsidRPr="401AADE6" w:rsidR="779021F2">
        <w:rPr>
          <w:rFonts w:ascii="Times New Roman" w:hAnsi="Times New Roman" w:eastAsia="Times New Roman" w:cs="Times New Roman"/>
          <w:b w:val="0"/>
          <w:bCs w:val="0"/>
          <w:i w:val="0"/>
          <w:iCs w:val="0"/>
          <w:caps w:val="0"/>
          <w:smallCaps w:val="0"/>
          <w:noProof w:val="0"/>
          <w:sz w:val="20"/>
          <w:szCs w:val="20"/>
          <w:lang w:val="en-US"/>
        </w:rPr>
        <w:t>demonstrated</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w:t>
      </w:r>
      <w:r w:rsidRPr="401AADE6" w:rsidR="779021F2">
        <w:rPr>
          <w:rFonts w:ascii="Times New Roman" w:hAnsi="Times New Roman" w:eastAsia="Times New Roman" w:cs="Times New Roman"/>
          <w:b w:val="0"/>
          <w:bCs w:val="0"/>
          <w:i w:val="0"/>
          <w:iCs w:val="0"/>
          <w:caps w:val="0"/>
          <w:smallCaps w:val="0"/>
          <w:noProof w:val="0"/>
          <w:sz w:val="20"/>
          <w:szCs w:val="20"/>
          <w:lang w:val="en-US"/>
        </w:rPr>
        <w:t>strong performance</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across all metrics, particularly in cargo item detection and classification. The high </w:t>
      </w:r>
      <w:r w:rsidRPr="401AADE6" w:rsidR="779021F2">
        <w:rPr>
          <w:rFonts w:ascii="Times New Roman" w:hAnsi="Times New Roman" w:eastAsia="Times New Roman" w:cs="Times New Roman"/>
          <w:b w:val="0"/>
          <w:bCs w:val="0"/>
          <w:i w:val="0"/>
          <w:iCs w:val="0"/>
          <w:caps w:val="0"/>
          <w:smallCaps w:val="0"/>
          <w:noProof w:val="0"/>
          <w:sz w:val="20"/>
          <w:szCs w:val="20"/>
          <w:lang w:val="en-US"/>
        </w:rPr>
        <w:t>mAP</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values </w:t>
      </w:r>
      <w:r w:rsidRPr="401AADE6" w:rsidR="779021F2">
        <w:rPr>
          <w:rFonts w:ascii="Times New Roman" w:hAnsi="Times New Roman" w:eastAsia="Times New Roman" w:cs="Times New Roman"/>
          <w:b w:val="0"/>
          <w:bCs w:val="0"/>
          <w:i w:val="0"/>
          <w:iCs w:val="0"/>
          <w:caps w:val="0"/>
          <w:smallCaps w:val="0"/>
          <w:noProof w:val="0"/>
          <w:sz w:val="20"/>
          <w:szCs w:val="20"/>
          <w:lang w:val="en-US"/>
        </w:rPr>
        <w:t>indicate</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reliable detection across various cargo types and environmental conditions, while the inference speed supports real-time applications.</w:t>
      </w:r>
    </w:p>
    <w:p w:rsidR="779021F2" w:rsidP="401AADE6" w:rsidRDefault="779021F2" w14:paraId="2877C19E" w14:textId="03DD3AC3">
      <w:pPr>
        <w:pStyle w:val="style2"/>
        <w:bidi w:val="0"/>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C. Ablation Study</w:t>
      </w:r>
    </w:p>
    <w:p w:rsidR="779021F2" w:rsidP="401AADE6" w:rsidRDefault="779021F2" w14:paraId="793004F2" w14:textId="25BAF6CC">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We conducted ablation experiments to evaluate the individual and combined effects of various components of our system on overall performance. In these experiments, we systematically disabled or </w:t>
      </w:r>
      <w:r w:rsidRPr="401AADE6" w:rsidR="779021F2">
        <w:rPr>
          <w:rFonts w:ascii="Times New Roman" w:hAnsi="Times New Roman" w:eastAsia="Times New Roman" w:cs="Times New Roman"/>
          <w:b w:val="0"/>
          <w:bCs w:val="0"/>
          <w:i w:val="0"/>
          <w:iCs w:val="0"/>
          <w:caps w:val="0"/>
          <w:smallCaps w:val="0"/>
          <w:noProof w:val="0"/>
          <w:sz w:val="20"/>
          <w:szCs w:val="20"/>
          <w:lang w:val="en-US"/>
        </w:rPr>
        <w:t>modified</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specific components of the pipeline to isolate their contributions to the final performance.</w:t>
      </w:r>
    </w:p>
    <w:p w:rsidR="779021F2" w:rsidP="401AADE6" w:rsidRDefault="779021F2" w14:paraId="03372B27" w14:textId="7E765CDD">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First, we assessed model performance using only single-view detection without dimensional analysis. Then, we introduced multi-view geometry for improved dimensional accuracy. Finally, we evaluated the system with and without the optimization module, which computes loading configurations based on spatial analysis.</w:t>
      </w:r>
    </w:p>
    <w:tbl>
      <w:tblPr>
        <w:tblStyle w:val="style105"/>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255"/>
        <w:gridCol w:w="1061"/>
        <w:gridCol w:w="1308"/>
        <w:gridCol w:w="1236"/>
      </w:tblGrid>
      <w:tr w:rsidR="401AADE6" w:rsidTr="401AADE6" w14:paraId="4A7BA93C">
        <w:trPr>
          <w:trHeight w:val="300"/>
        </w:trPr>
        <w:tc>
          <w:tcPr>
            <w:tcW w:w="1255" w:type="dxa"/>
            <w:tcBorders>
              <w:top w:val="single" w:color="E5E7EB" w:sz="0"/>
              <w:left w:val="single" w:color="E5E7EB" w:sz="0"/>
              <w:bottom w:val="single" w:color="E5E7EB" w:sz="0"/>
              <w:right w:val="single" w:color="E5E7EB" w:sz="0"/>
            </w:tcBorders>
            <w:tcMar>
              <w:top w:w="120" w:type="dxa"/>
              <w:left w:w="120" w:type="dxa"/>
              <w:bottom w:w="120" w:type="dxa"/>
              <w:right w:w="120" w:type="dxa"/>
            </w:tcMar>
            <w:vAlign w:val="top"/>
          </w:tcPr>
          <w:p w:rsidR="401AADE6" w:rsidP="401AADE6" w:rsidRDefault="401AADE6" w14:paraId="03E7B5C6" w14:textId="77BB1BBF">
            <w:pPr>
              <w:bidi w:val="0"/>
              <w:spacing w:before="0" w:beforeAutospacing="off" w:after="0" w:afterAutospacing="off"/>
              <w:jc w:val="left"/>
              <w:rPr>
                <w:rFonts w:ascii="Times New Roman" w:hAnsi="Times New Roman" w:eastAsia="Times New Roman" w:cs="Times New Roman"/>
                <w:b w:val="0"/>
                <w:bCs w:val="0"/>
                <w:sz w:val="20"/>
                <w:szCs w:val="20"/>
              </w:rPr>
            </w:pPr>
            <w:r w:rsidRPr="401AADE6" w:rsidR="401AADE6">
              <w:rPr>
                <w:rFonts w:ascii="Times New Roman" w:hAnsi="Times New Roman" w:eastAsia="Times New Roman" w:cs="Times New Roman"/>
                <w:b w:val="0"/>
                <w:bCs w:val="0"/>
                <w:sz w:val="20"/>
                <w:szCs w:val="20"/>
              </w:rPr>
              <w:t>Model Variant</w:t>
            </w:r>
          </w:p>
        </w:tc>
        <w:tc>
          <w:tcPr>
            <w:tcW w:w="1061" w:type="dxa"/>
            <w:tcBorders>
              <w:top w:val="single" w:color="E5E7EB" w:sz="0"/>
              <w:left w:val="single" w:color="E5E7EB" w:sz="0"/>
              <w:bottom w:val="single" w:color="E5E7EB" w:sz="0"/>
              <w:right w:val="single" w:color="E5E7EB" w:sz="0"/>
            </w:tcBorders>
            <w:tcMar>
              <w:top w:w="120" w:type="dxa"/>
              <w:left w:w="120" w:type="dxa"/>
              <w:bottom w:w="120" w:type="dxa"/>
              <w:right w:w="120" w:type="dxa"/>
            </w:tcMar>
            <w:vAlign w:val="top"/>
          </w:tcPr>
          <w:p w:rsidR="401AADE6" w:rsidP="401AADE6" w:rsidRDefault="401AADE6" w14:paraId="37FBA9F2" w14:textId="1097DCAC">
            <w:pPr>
              <w:bidi w:val="0"/>
              <w:spacing w:before="0" w:beforeAutospacing="off" w:after="0" w:afterAutospacing="off"/>
              <w:jc w:val="left"/>
              <w:rPr>
                <w:rFonts w:ascii="Times New Roman" w:hAnsi="Times New Roman" w:eastAsia="Times New Roman" w:cs="Times New Roman"/>
                <w:b w:val="0"/>
                <w:bCs w:val="0"/>
                <w:sz w:val="20"/>
                <w:szCs w:val="20"/>
              </w:rPr>
            </w:pPr>
            <w:r w:rsidRPr="401AADE6" w:rsidR="401AADE6">
              <w:rPr>
                <w:rFonts w:ascii="Times New Roman" w:hAnsi="Times New Roman" w:eastAsia="Times New Roman" w:cs="Times New Roman"/>
                <w:b w:val="0"/>
                <w:bCs w:val="0"/>
                <w:sz w:val="20"/>
                <w:szCs w:val="20"/>
              </w:rPr>
              <w:t>Space Utilization</w:t>
            </w:r>
          </w:p>
        </w:tc>
        <w:tc>
          <w:tcPr>
            <w:tcW w:w="1308" w:type="dxa"/>
            <w:tcBorders>
              <w:top w:val="single" w:color="E5E7EB" w:sz="0"/>
              <w:left w:val="single" w:color="E5E7EB" w:sz="0"/>
              <w:bottom w:val="single" w:color="E5E7EB" w:sz="0"/>
              <w:right w:val="single" w:color="E5E7EB" w:sz="0"/>
            </w:tcBorders>
            <w:tcMar>
              <w:top w:w="120" w:type="dxa"/>
              <w:left w:w="120" w:type="dxa"/>
              <w:bottom w:w="120" w:type="dxa"/>
              <w:right w:w="120" w:type="dxa"/>
            </w:tcMar>
            <w:vAlign w:val="top"/>
          </w:tcPr>
          <w:p w:rsidR="401AADE6" w:rsidP="401AADE6" w:rsidRDefault="401AADE6" w14:paraId="5DE4AE25" w14:textId="1EECA166">
            <w:pPr>
              <w:bidi w:val="0"/>
              <w:spacing w:before="0" w:beforeAutospacing="off" w:after="0" w:afterAutospacing="off"/>
              <w:jc w:val="left"/>
              <w:rPr>
                <w:rFonts w:ascii="Times New Roman" w:hAnsi="Times New Roman" w:eastAsia="Times New Roman" w:cs="Times New Roman"/>
                <w:b w:val="0"/>
                <w:bCs w:val="0"/>
                <w:sz w:val="20"/>
                <w:szCs w:val="20"/>
              </w:rPr>
            </w:pPr>
            <w:r w:rsidRPr="401AADE6" w:rsidR="401AADE6">
              <w:rPr>
                <w:rFonts w:ascii="Times New Roman" w:hAnsi="Times New Roman" w:eastAsia="Times New Roman" w:cs="Times New Roman"/>
                <w:b w:val="0"/>
                <w:bCs w:val="0"/>
                <w:sz w:val="20"/>
                <w:szCs w:val="20"/>
              </w:rPr>
              <w:t>Weight Balance Error</w:t>
            </w:r>
          </w:p>
        </w:tc>
        <w:tc>
          <w:tcPr>
            <w:tcW w:w="1236" w:type="dxa"/>
            <w:tcBorders>
              <w:top w:val="single" w:color="E5E7EB" w:sz="0"/>
              <w:left w:val="single" w:color="E5E7EB" w:sz="0"/>
              <w:bottom w:val="single" w:color="E5E7EB" w:sz="0"/>
              <w:right w:val="single" w:color="E5E7EB" w:sz="0"/>
            </w:tcBorders>
            <w:tcMar>
              <w:top w:w="120" w:type="dxa"/>
              <w:left w:w="120" w:type="dxa"/>
              <w:bottom w:w="120" w:type="dxa"/>
              <w:right w:w="120" w:type="dxa"/>
            </w:tcMar>
            <w:vAlign w:val="top"/>
          </w:tcPr>
          <w:p w:rsidR="401AADE6" w:rsidP="401AADE6" w:rsidRDefault="401AADE6" w14:paraId="5F34472A" w14:textId="3320A813">
            <w:pPr>
              <w:bidi w:val="0"/>
              <w:spacing w:before="0" w:beforeAutospacing="off" w:after="0" w:afterAutospacing="off"/>
              <w:jc w:val="left"/>
              <w:rPr>
                <w:rFonts w:ascii="Times New Roman" w:hAnsi="Times New Roman" w:eastAsia="Times New Roman" w:cs="Times New Roman"/>
                <w:b w:val="0"/>
                <w:bCs w:val="0"/>
                <w:sz w:val="20"/>
                <w:szCs w:val="20"/>
              </w:rPr>
            </w:pPr>
            <w:r w:rsidRPr="401AADE6" w:rsidR="401AADE6">
              <w:rPr>
                <w:rFonts w:ascii="Times New Roman" w:hAnsi="Times New Roman" w:eastAsia="Times New Roman" w:cs="Times New Roman"/>
                <w:b w:val="0"/>
                <w:bCs w:val="0"/>
                <w:sz w:val="20"/>
                <w:szCs w:val="20"/>
              </w:rPr>
              <w:t>Inference Time (</w:t>
            </w:r>
            <w:r w:rsidRPr="401AADE6" w:rsidR="401AADE6">
              <w:rPr>
                <w:rFonts w:ascii="Times New Roman" w:hAnsi="Times New Roman" w:eastAsia="Times New Roman" w:cs="Times New Roman"/>
                <w:b w:val="0"/>
                <w:bCs w:val="0"/>
                <w:sz w:val="20"/>
                <w:szCs w:val="20"/>
              </w:rPr>
              <w:t>ms</w:t>
            </w:r>
            <w:r w:rsidRPr="401AADE6" w:rsidR="401AADE6">
              <w:rPr>
                <w:rFonts w:ascii="Times New Roman" w:hAnsi="Times New Roman" w:eastAsia="Times New Roman" w:cs="Times New Roman"/>
                <w:b w:val="0"/>
                <w:bCs w:val="0"/>
                <w:sz w:val="20"/>
                <w:szCs w:val="20"/>
              </w:rPr>
              <w:t>)</w:t>
            </w:r>
          </w:p>
        </w:tc>
      </w:tr>
      <w:tr w:rsidR="401AADE6" w:rsidTr="401AADE6" w14:paraId="582E0AD8">
        <w:trPr>
          <w:trHeight w:val="300"/>
        </w:trPr>
        <w:tc>
          <w:tcPr>
            <w:tcW w:w="1255" w:type="dxa"/>
            <w:tcBorders>
              <w:top w:val="single" w:sz="6"/>
              <w:left w:val="single" w:sz="6"/>
              <w:bottom w:val="single" w:sz="6"/>
              <w:right w:val="single" w:sz="6"/>
            </w:tcBorders>
            <w:tcMar>
              <w:left w:w="120" w:type="dxa"/>
              <w:right w:w="120" w:type="dxa"/>
            </w:tcMar>
            <w:vAlign w:val="top"/>
          </w:tcPr>
          <w:p w:rsidR="401AADE6" w:rsidP="401AADE6" w:rsidRDefault="401AADE6" w14:paraId="552B983E" w14:textId="5D20BF17">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Single-view Detection</w:t>
            </w:r>
          </w:p>
        </w:tc>
        <w:tc>
          <w:tcPr>
            <w:tcW w:w="1061" w:type="dxa"/>
            <w:tcBorders>
              <w:top w:val="single" w:sz="6"/>
              <w:left w:val="single" w:sz="6"/>
              <w:bottom w:val="single" w:sz="6"/>
              <w:right w:val="single" w:sz="6"/>
            </w:tcBorders>
            <w:tcMar>
              <w:left w:w="120" w:type="dxa"/>
              <w:right w:w="120" w:type="dxa"/>
            </w:tcMar>
            <w:vAlign w:val="top"/>
          </w:tcPr>
          <w:p w:rsidR="401AADE6" w:rsidP="401AADE6" w:rsidRDefault="401AADE6" w14:paraId="56418A52" w14:textId="3348FA22">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72.3%</w:t>
            </w:r>
          </w:p>
        </w:tc>
        <w:tc>
          <w:tcPr>
            <w:tcW w:w="1308" w:type="dxa"/>
            <w:tcBorders>
              <w:top w:val="single" w:sz="6"/>
              <w:left w:val="single" w:sz="6"/>
              <w:bottom w:val="single" w:sz="6"/>
              <w:right w:val="single" w:sz="6"/>
            </w:tcBorders>
            <w:tcMar>
              <w:left w:w="120" w:type="dxa"/>
              <w:right w:w="120" w:type="dxa"/>
            </w:tcMar>
            <w:vAlign w:val="top"/>
          </w:tcPr>
          <w:p w:rsidR="401AADE6" w:rsidP="401AADE6" w:rsidRDefault="401AADE6" w14:paraId="3FBAC37B" w14:textId="2991E404">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8.7%</w:t>
            </w:r>
          </w:p>
        </w:tc>
        <w:tc>
          <w:tcPr>
            <w:tcW w:w="1236" w:type="dxa"/>
            <w:tcBorders>
              <w:top w:val="single" w:sz="6"/>
              <w:left w:val="single" w:sz="6"/>
              <w:bottom w:val="single" w:sz="6"/>
              <w:right w:val="single" w:sz="6"/>
            </w:tcBorders>
            <w:tcMar>
              <w:left w:w="120" w:type="dxa"/>
              <w:right w:w="120" w:type="dxa"/>
            </w:tcMar>
            <w:vAlign w:val="top"/>
          </w:tcPr>
          <w:p w:rsidR="401AADE6" w:rsidP="401AADE6" w:rsidRDefault="401AADE6" w14:paraId="2514FA9F" w14:textId="32BE4A66">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23</w:t>
            </w:r>
          </w:p>
        </w:tc>
      </w:tr>
      <w:tr w:rsidR="401AADE6" w:rsidTr="401AADE6" w14:paraId="27A6986C">
        <w:trPr>
          <w:trHeight w:val="300"/>
        </w:trPr>
        <w:tc>
          <w:tcPr>
            <w:tcW w:w="1255" w:type="dxa"/>
            <w:tcBorders>
              <w:top w:val="single" w:sz="6"/>
              <w:left w:val="single" w:sz="6"/>
              <w:bottom w:val="single" w:sz="6"/>
              <w:right w:val="single" w:sz="6"/>
            </w:tcBorders>
            <w:tcMar>
              <w:left w:w="120" w:type="dxa"/>
              <w:right w:w="120" w:type="dxa"/>
            </w:tcMar>
            <w:vAlign w:val="top"/>
          </w:tcPr>
          <w:p w:rsidR="401AADE6" w:rsidP="401AADE6" w:rsidRDefault="401AADE6" w14:paraId="6A1FFAC1" w14:textId="60A8B63A">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Multi-view Detection</w:t>
            </w:r>
          </w:p>
        </w:tc>
        <w:tc>
          <w:tcPr>
            <w:tcW w:w="1061" w:type="dxa"/>
            <w:tcBorders>
              <w:top w:val="single" w:sz="6"/>
              <w:left w:val="single" w:sz="6"/>
              <w:bottom w:val="single" w:sz="6"/>
              <w:right w:val="single" w:sz="6"/>
            </w:tcBorders>
            <w:tcMar>
              <w:left w:w="120" w:type="dxa"/>
              <w:right w:w="120" w:type="dxa"/>
            </w:tcMar>
            <w:vAlign w:val="top"/>
          </w:tcPr>
          <w:p w:rsidR="401AADE6" w:rsidP="401AADE6" w:rsidRDefault="401AADE6" w14:paraId="2DC9FB08" w14:textId="63DCD4E6">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81.5%</w:t>
            </w:r>
          </w:p>
        </w:tc>
        <w:tc>
          <w:tcPr>
            <w:tcW w:w="1308" w:type="dxa"/>
            <w:tcBorders>
              <w:top w:val="single" w:sz="6"/>
              <w:left w:val="single" w:sz="6"/>
              <w:bottom w:val="single" w:sz="6"/>
              <w:right w:val="single" w:sz="6"/>
            </w:tcBorders>
            <w:tcMar>
              <w:left w:w="120" w:type="dxa"/>
              <w:right w:w="120" w:type="dxa"/>
            </w:tcMar>
            <w:vAlign w:val="top"/>
          </w:tcPr>
          <w:p w:rsidR="401AADE6" w:rsidP="401AADE6" w:rsidRDefault="401AADE6" w14:paraId="408D7F08" w14:textId="7D55897F">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5.4%</w:t>
            </w:r>
          </w:p>
        </w:tc>
        <w:tc>
          <w:tcPr>
            <w:tcW w:w="1236" w:type="dxa"/>
            <w:tcBorders>
              <w:top w:val="single" w:sz="6"/>
              <w:left w:val="single" w:sz="6"/>
              <w:bottom w:val="single" w:sz="6"/>
              <w:right w:val="single" w:sz="6"/>
            </w:tcBorders>
            <w:tcMar>
              <w:left w:w="120" w:type="dxa"/>
              <w:right w:w="120" w:type="dxa"/>
            </w:tcMar>
            <w:vAlign w:val="top"/>
          </w:tcPr>
          <w:p w:rsidR="401AADE6" w:rsidP="401AADE6" w:rsidRDefault="401AADE6" w14:paraId="3C711682" w14:textId="4B5E02DF">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42</w:t>
            </w:r>
          </w:p>
        </w:tc>
      </w:tr>
      <w:tr w:rsidR="401AADE6" w:rsidTr="401AADE6" w14:paraId="4ADB766B">
        <w:trPr>
          <w:trHeight w:val="300"/>
        </w:trPr>
        <w:tc>
          <w:tcPr>
            <w:tcW w:w="1255" w:type="dxa"/>
            <w:tcBorders>
              <w:top w:val="single" w:sz="6"/>
              <w:left w:val="single" w:sz="6"/>
              <w:bottom w:val="single" w:sz="6"/>
              <w:right w:val="single" w:sz="6"/>
            </w:tcBorders>
            <w:tcMar>
              <w:left w:w="120" w:type="dxa"/>
              <w:right w:w="120" w:type="dxa"/>
            </w:tcMar>
            <w:vAlign w:val="top"/>
          </w:tcPr>
          <w:p w:rsidR="401AADE6" w:rsidP="401AADE6" w:rsidRDefault="401AADE6" w14:paraId="42228BF6" w14:textId="557A64DC">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With Optimization</w:t>
            </w:r>
          </w:p>
        </w:tc>
        <w:tc>
          <w:tcPr>
            <w:tcW w:w="1061" w:type="dxa"/>
            <w:tcBorders>
              <w:top w:val="single" w:sz="6"/>
              <w:left w:val="single" w:sz="6"/>
              <w:bottom w:val="single" w:sz="6"/>
              <w:right w:val="single" w:sz="6"/>
            </w:tcBorders>
            <w:tcMar>
              <w:left w:w="120" w:type="dxa"/>
              <w:right w:w="120" w:type="dxa"/>
            </w:tcMar>
            <w:vAlign w:val="top"/>
          </w:tcPr>
          <w:p w:rsidR="401AADE6" w:rsidP="401AADE6" w:rsidRDefault="401AADE6" w14:paraId="4FB58776" w14:textId="404D273A">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89.2%</w:t>
            </w:r>
          </w:p>
        </w:tc>
        <w:tc>
          <w:tcPr>
            <w:tcW w:w="1308" w:type="dxa"/>
            <w:tcBorders>
              <w:top w:val="single" w:sz="6"/>
              <w:left w:val="single" w:sz="6"/>
              <w:bottom w:val="single" w:sz="6"/>
              <w:right w:val="single" w:sz="6"/>
            </w:tcBorders>
            <w:tcMar>
              <w:left w:w="120" w:type="dxa"/>
              <w:right w:w="120" w:type="dxa"/>
            </w:tcMar>
            <w:vAlign w:val="top"/>
          </w:tcPr>
          <w:p w:rsidR="401AADE6" w:rsidP="401AADE6" w:rsidRDefault="401AADE6" w14:paraId="2131CC53" w14:textId="3CDD28D5">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2.1%</w:t>
            </w:r>
          </w:p>
        </w:tc>
        <w:tc>
          <w:tcPr>
            <w:tcW w:w="1236" w:type="dxa"/>
            <w:tcBorders>
              <w:top w:val="single" w:sz="6"/>
              <w:left w:val="single" w:sz="6"/>
              <w:bottom w:val="single" w:sz="6"/>
              <w:right w:val="single" w:sz="6"/>
            </w:tcBorders>
            <w:tcMar>
              <w:left w:w="120" w:type="dxa"/>
              <w:right w:w="120" w:type="dxa"/>
            </w:tcMar>
            <w:vAlign w:val="top"/>
          </w:tcPr>
          <w:p w:rsidR="401AADE6" w:rsidP="401AADE6" w:rsidRDefault="401AADE6" w14:paraId="15E43911" w14:textId="1BD8CEB2">
            <w:pPr>
              <w:bidi w:val="0"/>
              <w:spacing w:before="0" w:beforeAutospacing="off" w:after="0" w:afterAutospacing="off"/>
              <w:jc w:val="left"/>
              <w:rPr>
                <w:rFonts w:ascii="Times New Roman" w:hAnsi="Times New Roman" w:eastAsia="Times New Roman" w:cs="Times New Roman"/>
                <w:sz w:val="20"/>
                <w:szCs w:val="20"/>
              </w:rPr>
            </w:pPr>
            <w:r w:rsidRPr="401AADE6" w:rsidR="401AADE6">
              <w:rPr>
                <w:rFonts w:ascii="Times New Roman" w:hAnsi="Times New Roman" w:eastAsia="Times New Roman" w:cs="Times New Roman"/>
                <w:sz w:val="20"/>
                <w:szCs w:val="20"/>
              </w:rPr>
              <w:t>95</w:t>
            </w:r>
          </w:p>
        </w:tc>
      </w:tr>
    </w:tbl>
    <w:p w:rsidR="779021F2" w:rsidP="401AADE6" w:rsidRDefault="779021F2" w14:paraId="7F3EEABA" w14:textId="14B90DC2">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Table II. Ablation Study Results</w:t>
      </w:r>
    </w:p>
    <w:p w:rsidR="779021F2" w:rsidP="401AADE6" w:rsidRDefault="779021F2" w14:paraId="3165FE0E" w14:textId="3D2DC464">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Our findings show that incorporating both multi-view geometry and the optimization algorithm led to significantly higher space </w:t>
      </w:r>
      <w:r w:rsidRPr="401AADE6" w:rsidR="779021F2">
        <w:rPr>
          <w:rFonts w:ascii="Times New Roman" w:hAnsi="Times New Roman" w:eastAsia="Times New Roman" w:cs="Times New Roman"/>
          <w:b w:val="0"/>
          <w:bCs w:val="0"/>
          <w:i w:val="0"/>
          <w:iCs w:val="0"/>
          <w:caps w:val="0"/>
          <w:smallCaps w:val="0"/>
          <w:noProof w:val="0"/>
          <w:sz w:val="20"/>
          <w:szCs w:val="20"/>
          <w:lang w:val="en-US"/>
        </w:rPr>
        <w:t>utilization</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and more balanced loading, affirming the importance of these components in building a reliable and context-aware cargo loading system. The multi-view approach improved dimensional accuracy by 27% compared to single-view detection, while the optimization module further enhanced space </w:t>
      </w:r>
      <w:r w:rsidRPr="401AADE6" w:rsidR="779021F2">
        <w:rPr>
          <w:rFonts w:ascii="Times New Roman" w:hAnsi="Times New Roman" w:eastAsia="Times New Roman" w:cs="Times New Roman"/>
          <w:b w:val="0"/>
          <w:bCs w:val="0"/>
          <w:i w:val="0"/>
          <w:iCs w:val="0"/>
          <w:caps w:val="0"/>
          <w:smallCaps w:val="0"/>
          <w:noProof w:val="0"/>
          <w:sz w:val="20"/>
          <w:szCs w:val="20"/>
          <w:lang w:val="en-US"/>
        </w:rPr>
        <w:t>utilization</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by 9.4% and reduced weight balance error by 61.1%.</w:t>
      </w:r>
    </w:p>
    <w:p w:rsidR="779021F2" w:rsidP="401AADE6" w:rsidRDefault="779021F2" w14:paraId="1D60F7FA" w14:textId="6EE006C4">
      <w:pPr>
        <w:pStyle w:val="style2"/>
        <w:bidi w:val="0"/>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D. Real-World Feasibility</w:t>
      </w:r>
    </w:p>
    <w:p w:rsidR="779021F2" w:rsidP="401AADE6" w:rsidRDefault="779021F2" w14:paraId="42054F1B" w14:textId="54CE2DDD">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Real-time inference was tested on an NVIDIA Jetson Xavier NX deployed in a warehouse environment. The complete pipeline achieved approximately 10 FPS, which proved sufficient for practical loading operations. The system </w:t>
      </w:r>
      <w:r w:rsidRPr="401AADE6" w:rsidR="779021F2">
        <w:rPr>
          <w:rFonts w:ascii="Times New Roman" w:hAnsi="Times New Roman" w:eastAsia="Times New Roman" w:cs="Times New Roman"/>
          <w:b w:val="0"/>
          <w:bCs w:val="0"/>
          <w:i w:val="0"/>
          <w:iCs w:val="0"/>
          <w:caps w:val="0"/>
          <w:smallCaps w:val="0"/>
          <w:noProof w:val="0"/>
          <w:sz w:val="20"/>
          <w:szCs w:val="20"/>
          <w:lang w:val="en-US"/>
        </w:rPr>
        <w:t>demonstrated</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robustness to varying lighting conditions, cargo types, and container configurations.</w:t>
      </w:r>
    </w:p>
    <w:p w:rsidR="779021F2" w:rsidP="401AADE6" w:rsidRDefault="779021F2" w14:paraId="7C5705C9" w14:textId="46CB725B">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In a pilot deployment at </w:t>
      </w:r>
      <w:r w:rsidRPr="401AADE6" w:rsidR="779021F2">
        <w:rPr>
          <w:rFonts w:ascii="Times New Roman" w:hAnsi="Times New Roman" w:eastAsia="Times New Roman" w:cs="Times New Roman"/>
          <w:b w:val="0"/>
          <w:bCs w:val="0"/>
          <w:i w:val="0"/>
          <w:iCs w:val="0"/>
          <w:caps w:val="0"/>
          <w:smallCaps w:val="0"/>
          <w:noProof w:val="0"/>
          <w:sz w:val="20"/>
          <w:szCs w:val="20"/>
          <w:lang w:val="en-US"/>
        </w:rPr>
        <w:t>a logistics</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facility, the system was compared against manual loading methods across 50 complete loading operations over a one-month period. The results showed:</w:t>
      </w:r>
    </w:p>
    <w:p w:rsidR="779021F2" w:rsidP="401AADE6" w:rsidRDefault="779021F2" w14:paraId="56F3298D" w14:textId="5EE8FA5C">
      <w:pPr>
        <w:pStyle w:val="style179"/>
        <w:numPr>
          <w:ilvl w:val="0"/>
          <w:numId w:val="8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23% improvement in space </w:t>
      </w:r>
      <w:r w:rsidRPr="401AADE6" w:rsidR="779021F2">
        <w:rPr>
          <w:rFonts w:ascii="Times New Roman" w:hAnsi="Times New Roman" w:eastAsia="Times New Roman" w:cs="Times New Roman"/>
          <w:b w:val="0"/>
          <w:bCs w:val="0"/>
          <w:i w:val="0"/>
          <w:iCs w:val="0"/>
          <w:caps w:val="0"/>
          <w:smallCaps w:val="0"/>
          <w:noProof w:val="0"/>
          <w:sz w:val="20"/>
          <w:szCs w:val="20"/>
          <w:lang w:val="en-US"/>
        </w:rPr>
        <w:t>utilization</w:t>
      </w:r>
    </w:p>
    <w:p w:rsidR="779021F2" w:rsidP="401AADE6" w:rsidRDefault="779021F2" w14:paraId="676EB815" w14:textId="1DE7ACF4">
      <w:pPr>
        <w:pStyle w:val="style179"/>
        <w:numPr>
          <w:ilvl w:val="0"/>
          <w:numId w:val="8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15% reduction in loading time</w:t>
      </w:r>
    </w:p>
    <w:p w:rsidR="779021F2" w:rsidP="401AADE6" w:rsidRDefault="779021F2" w14:paraId="4FC8D3C7" w14:textId="788CE8E5">
      <w:pPr>
        <w:pStyle w:val="style179"/>
        <w:numPr>
          <w:ilvl w:val="0"/>
          <w:numId w:val="8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78% decrease in weight imbalance</w:t>
      </w:r>
    </w:p>
    <w:p w:rsidR="779021F2" w:rsidP="401AADE6" w:rsidRDefault="779021F2" w14:paraId="73615E1A" w14:textId="6F1424E5">
      <w:pPr>
        <w:pStyle w:val="style179"/>
        <w:numPr>
          <w:ilvl w:val="0"/>
          <w:numId w:val="8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12% reduction in reported cargo damage</w:t>
      </w:r>
    </w:p>
    <w:p w:rsidR="779021F2" w:rsidP="401AADE6" w:rsidRDefault="779021F2" w14:paraId="59CDA6CB" w14:textId="3E7296EF">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These improvements translate to significant operational and financial benefits, with an estimated annual savings of €850,000 for a medium-sized </w:t>
      </w:r>
      <w:r w:rsidRPr="401AADE6" w:rsidR="779021F2">
        <w:rPr>
          <w:rFonts w:ascii="Times New Roman" w:hAnsi="Times New Roman" w:eastAsia="Times New Roman" w:cs="Times New Roman"/>
          <w:b w:val="0"/>
          <w:bCs w:val="0"/>
          <w:i w:val="0"/>
          <w:iCs w:val="0"/>
          <w:caps w:val="0"/>
          <w:smallCaps w:val="0"/>
          <w:noProof w:val="0"/>
          <w:sz w:val="20"/>
          <w:szCs w:val="20"/>
          <w:lang w:val="en-US"/>
        </w:rPr>
        <w:t>logistics</w:t>
      </w:r>
      <w:r w:rsidRPr="401AADE6" w:rsidR="779021F2">
        <w:rPr>
          <w:rFonts w:ascii="Times New Roman" w:hAnsi="Times New Roman" w:eastAsia="Times New Roman" w:cs="Times New Roman"/>
          <w:b w:val="0"/>
          <w:bCs w:val="0"/>
          <w:i w:val="0"/>
          <w:iCs w:val="0"/>
          <w:caps w:val="0"/>
          <w:smallCaps w:val="0"/>
          <w:noProof w:val="0"/>
          <w:sz w:val="20"/>
          <w:szCs w:val="20"/>
          <w:lang w:val="en-US"/>
        </w:rPr>
        <w:t xml:space="preserve"> operation handling 200 shipments daily.</w:t>
      </w:r>
    </w:p>
    <w:p w:rsidR="401AADE6" w:rsidRDefault="401AADE6" w14:paraId="41673B01" w14:textId="6A2B192A"/>
    <w:p w:rsidR="401AADE6" w:rsidP="401AADE6" w:rsidRDefault="401AADE6" w14:paraId="57382C01" w14:textId="781C4D0F">
      <w:pPr>
        <w:pStyle w:val="style0"/>
        <w:bidi w:val="0"/>
      </w:pPr>
    </w:p>
    <w:p xmlns:wp14="http://schemas.microsoft.com/office/word/2010/wordml" w14:paraId="4AFE23A4" wp14:textId="4190E9C6">
      <w:pPr>
        <w:pStyle w:val="style1"/>
        <w:rPr/>
      </w:pPr>
      <w:r w:rsidR="64B8F59C">
        <w:rPr/>
        <w:t>Discussion</w:t>
      </w:r>
    </w:p>
    <w:p w:rsidR="099D4A9B" w:rsidP="401AADE6" w:rsidRDefault="099D4A9B" w14:paraId="6DDE4A1A" w14:textId="6F6A8F51">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The proposed vision-based cargo load optimization system </w:t>
      </w:r>
      <w:r w:rsidRPr="401AADE6" w:rsidR="099D4A9B">
        <w:rPr>
          <w:rFonts w:ascii="Times New Roman" w:hAnsi="Times New Roman" w:eastAsia="Times New Roman" w:cs="Times New Roman"/>
          <w:b w:val="0"/>
          <w:bCs w:val="0"/>
          <w:i w:val="0"/>
          <w:iCs w:val="0"/>
          <w:caps w:val="0"/>
          <w:smallCaps w:val="0"/>
          <w:noProof w:val="0"/>
          <w:sz w:val="20"/>
          <w:szCs w:val="20"/>
          <w:lang w:val="en-US"/>
        </w:rPr>
        <w:t>demonstrates</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w:t>
      </w:r>
      <w:r w:rsidRPr="401AADE6" w:rsidR="099D4A9B">
        <w:rPr>
          <w:rFonts w:ascii="Times New Roman" w:hAnsi="Times New Roman" w:eastAsia="Times New Roman" w:cs="Times New Roman"/>
          <w:b w:val="0"/>
          <w:bCs w:val="0"/>
          <w:i w:val="0"/>
          <w:iCs w:val="0"/>
          <w:caps w:val="0"/>
          <w:smallCaps w:val="0"/>
          <w:noProof w:val="0"/>
          <w:sz w:val="20"/>
          <w:szCs w:val="20"/>
          <w:lang w:val="en-US"/>
        </w:rPr>
        <w:t>strong performance</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in detecting cargo items and </w:t>
      </w:r>
      <w:r w:rsidRPr="401AADE6" w:rsidR="099D4A9B">
        <w:rPr>
          <w:rFonts w:ascii="Times New Roman" w:hAnsi="Times New Roman" w:eastAsia="Times New Roman" w:cs="Times New Roman"/>
          <w:b w:val="0"/>
          <w:bCs w:val="0"/>
          <w:i w:val="0"/>
          <w:iCs w:val="0"/>
          <w:caps w:val="0"/>
          <w:smallCaps w:val="0"/>
          <w:noProof w:val="0"/>
          <w:sz w:val="20"/>
          <w:szCs w:val="20"/>
          <w:lang w:val="en-US"/>
        </w:rPr>
        <w:t>optimizing</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loading configurations. With significant improvements in space </w:t>
      </w:r>
      <w:r w:rsidRPr="401AADE6" w:rsidR="099D4A9B">
        <w:rPr>
          <w:rFonts w:ascii="Times New Roman" w:hAnsi="Times New Roman" w:eastAsia="Times New Roman" w:cs="Times New Roman"/>
          <w:b w:val="0"/>
          <w:bCs w:val="0"/>
          <w:i w:val="0"/>
          <w:iCs w:val="0"/>
          <w:caps w:val="0"/>
          <w:smallCaps w:val="0"/>
          <w:noProof w:val="0"/>
          <w:sz w:val="20"/>
          <w:szCs w:val="20"/>
          <w:lang w:val="en-US"/>
        </w:rPr>
        <w:t>utilization</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loading time, and weight balance compared to manual methods, our approach shows substantial promise for practical deployment in </w:t>
      </w:r>
      <w:r w:rsidRPr="401AADE6" w:rsidR="099D4A9B">
        <w:rPr>
          <w:rFonts w:ascii="Times New Roman" w:hAnsi="Times New Roman" w:eastAsia="Times New Roman" w:cs="Times New Roman"/>
          <w:b w:val="0"/>
          <w:bCs w:val="0"/>
          <w:i w:val="0"/>
          <w:iCs w:val="0"/>
          <w:caps w:val="0"/>
          <w:smallCaps w:val="0"/>
          <w:noProof w:val="0"/>
          <w:sz w:val="20"/>
          <w:szCs w:val="20"/>
          <w:lang w:val="en-US"/>
        </w:rPr>
        <w:t>logistics</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operations.</w:t>
      </w:r>
    </w:p>
    <w:p w:rsidR="099D4A9B" w:rsidP="401AADE6" w:rsidRDefault="099D4A9B" w14:paraId="278F5E88" w14:textId="3EBEC53D">
      <w:pPr>
        <w:pStyle w:val="style2"/>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A. System Robustness</w:t>
      </w:r>
    </w:p>
    <w:p w:rsidR="099D4A9B" w:rsidP="401AADE6" w:rsidRDefault="099D4A9B" w14:paraId="76F083F0" w14:textId="50B4B774">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The model generalizes well across various cargo types, lighting conditions, and container configurations due to extensive data augmentation and diverse samples in the CSO dataset. The system </w:t>
      </w:r>
      <w:r w:rsidRPr="401AADE6" w:rsidR="099D4A9B">
        <w:rPr>
          <w:rFonts w:ascii="Times New Roman" w:hAnsi="Times New Roman" w:eastAsia="Times New Roman" w:cs="Times New Roman"/>
          <w:b w:val="0"/>
          <w:bCs w:val="0"/>
          <w:i w:val="0"/>
          <w:iCs w:val="0"/>
          <w:caps w:val="0"/>
          <w:smallCaps w:val="0"/>
          <w:noProof w:val="0"/>
          <w:sz w:val="20"/>
          <w:szCs w:val="20"/>
          <w:lang w:val="en-US"/>
        </w:rPr>
        <w:t>maintains</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an average detection accuracy of 87% under normal operating conditions, dropping to 76% in challenging scenarios such as extreme lighting or unusual cargo shapes.</w:t>
      </w:r>
    </w:p>
    <w:p w:rsidR="099D4A9B" w:rsidP="401AADE6" w:rsidRDefault="099D4A9B" w14:paraId="0CE721B6" w14:textId="09F2A530">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Dimensional estimation accuracy </w:t>
      </w:r>
      <w:r w:rsidRPr="401AADE6" w:rsidR="099D4A9B">
        <w:rPr>
          <w:rFonts w:ascii="Times New Roman" w:hAnsi="Times New Roman" w:eastAsia="Times New Roman" w:cs="Times New Roman"/>
          <w:b w:val="0"/>
          <w:bCs w:val="0"/>
          <w:i w:val="0"/>
          <w:iCs w:val="0"/>
          <w:caps w:val="0"/>
          <w:smallCaps w:val="0"/>
          <w:noProof w:val="0"/>
          <w:sz w:val="20"/>
          <w:szCs w:val="20"/>
          <w:lang w:val="en-US"/>
        </w:rPr>
        <w:t>remains</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consistent within ±3% of actual dimensions for regular-shaped items, increasing to ±7% for irregular or reflective items. This level of accuracy is sufficient for practical load optimization while providing a substantial improvement over manual estimation </w:t>
      </w:r>
      <w:r w:rsidRPr="401AADE6" w:rsidR="099D4A9B">
        <w:rPr>
          <w:rFonts w:ascii="Times New Roman" w:hAnsi="Times New Roman" w:eastAsia="Times New Roman" w:cs="Times New Roman"/>
          <w:b w:val="0"/>
          <w:bCs w:val="0"/>
          <w:i w:val="0"/>
          <w:iCs w:val="0"/>
          <w:caps w:val="0"/>
          <w:smallCaps w:val="0"/>
          <w:noProof w:val="0"/>
          <w:sz w:val="20"/>
          <w:szCs w:val="20"/>
          <w:lang w:val="en-US"/>
        </w:rPr>
        <w:t>methods</w:t>
      </w:r>
      <w:r w:rsidRPr="401AADE6" w:rsidR="099D4A9B">
        <w:rPr>
          <w:rFonts w:ascii="Times New Roman" w:hAnsi="Times New Roman" w:eastAsia="Times New Roman" w:cs="Times New Roman"/>
          <w:b w:val="0"/>
          <w:bCs w:val="0"/>
          <w:i w:val="0"/>
          <w:iCs w:val="0"/>
          <w:caps w:val="0"/>
          <w:smallCaps w:val="0"/>
          <w:noProof w:val="0"/>
          <w:sz w:val="20"/>
          <w:szCs w:val="20"/>
          <w:lang w:val="en-US"/>
        </w:rPr>
        <w:t>.</w:t>
      </w:r>
    </w:p>
    <w:p w:rsidR="099D4A9B" w:rsidP="401AADE6" w:rsidRDefault="099D4A9B" w14:paraId="4DDFA5A9" w14:textId="1E1BC826">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Multi-view detection significantly contributes to system robustness by compensating for occlusions and perspective limitations in single views. When one camera's view is partially obstructed, the system can rely on alternative viewpoints to </w:t>
      </w:r>
      <w:r w:rsidRPr="401AADE6" w:rsidR="099D4A9B">
        <w:rPr>
          <w:rFonts w:ascii="Times New Roman" w:hAnsi="Times New Roman" w:eastAsia="Times New Roman" w:cs="Times New Roman"/>
          <w:b w:val="0"/>
          <w:bCs w:val="0"/>
          <w:i w:val="0"/>
          <w:iCs w:val="0"/>
          <w:caps w:val="0"/>
          <w:smallCaps w:val="0"/>
          <w:noProof w:val="0"/>
          <w:sz w:val="20"/>
          <w:szCs w:val="20"/>
          <w:lang w:val="en-US"/>
        </w:rPr>
        <w:t>maintain</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operational performance, </w:t>
      </w:r>
      <w:r w:rsidRPr="401AADE6" w:rsidR="099D4A9B">
        <w:rPr>
          <w:rFonts w:ascii="Times New Roman" w:hAnsi="Times New Roman" w:eastAsia="Times New Roman" w:cs="Times New Roman"/>
          <w:b w:val="0"/>
          <w:bCs w:val="0"/>
          <w:i w:val="0"/>
          <w:iCs w:val="0"/>
          <w:caps w:val="0"/>
          <w:smallCaps w:val="0"/>
          <w:noProof w:val="0"/>
          <w:sz w:val="20"/>
          <w:szCs w:val="20"/>
          <w:lang w:val="en-US"/>
        </w:rPr>
        <w:t>demonstrating</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graceful degradation rather than complete failure.</w:t>
      </w:r>
    </w:p>
    <w:p w:rsidR="099D4A9B" w:rsidP="401AADE6" w:rsidRDefault="099D4A9B" w14:paraId="4C57E01F" w14:textId="18415EFD">
      <w:pPr>
        <w:pStyle w:val="style2"/>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B. Dataset Limitations</w:t>
      </w:r>
    </w:p>
    <w:p w:rsidR="099D4A9B" w:rsidP="401AADE6" w:rsidRDefault="099D4A9B" w14:paraId="5DD71E4D" w14:textId="54363511">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While the CSO dataset provides valuable training data for cargo detection and load optimization, it has several limitations. The dataset primarily covers standard shipping containers, pallets, and boxes, with limited representation of specialized cargo types or unusual container configurations. Additionally, the dataset lacks sufficient temporal sequences that could capture the dynamic aspects of loading operations, such as the motion of loading equipment or gradual filling of containers.</w:t>
      </w:r>
    </w:p>
    <w:p w:rsidR="099D4A9B" w:rsidP="401AADE6" w:rsidRDefault="099D4A9B" w14:paraId="518934BC" w14:textId="0D9214B8">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To address these limitations, future work should focus on expanding the dataset to include more diverse cargo types, container configurations, and environmental conditions. Incorporating temporal sequences would also enable more sophisticated analysis of loading operations and potential integration with motion planning for automated loading systems.</w:t>
      </w:r>
    </w:p>
    <w:p w:rsidR="099D4A9B" w:rsidP="401AADE6" w:rsidRDefault="099D4A9B" w14:paraId="4C8BCDC1" w14:textId="0178EDE9">
      <w:pPr>
        <w:pStyle w:val="style2"/>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C. Practical Implementation Considerations</w:t>
      </w:r>
    </w:p>
    <w:p w:rsidR="099D4A9B" w:rsidP="401AADE6" w:rsidRDefault="099D4A9B" w14:paraId="4DA48BF6" w14:textId="0BCAAEFE">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Implementing the vision-based cargo load optimization system in real-world </w:t>
      </w:r>
      <w:r w:rsidRPr="401AADE6" w:rsidR="099D4A9B">
        <w:rPr>
          <w:rFonts w:ascii="Times New Roman" w:hAnsi="Times New Roman" w:eastAsia="Times New Roman" w:cs="Times New Roman"/>
          <w:b w:val="0"/>
          <w:bCs w:val="0"/>
          <w:i w:val="0"/>
          <w:iCs w:val="0"/>
          <w:caps w:val="0"/>
          <w:smallCaps w:val="0"/>
          <w:noProof w:val="0"/>
          <w:sz w:val="20"/>
          <w:szCs w:val="20"/>
          <w:lang w:val="en-US"/>
        </w:rPr>
        <w:t>logistics</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operations requires addressing several practical considerations:</w:t>
      </w:r>
    </w:p>
    <w:p w:rsidR="099D4A9B" w:rsidP="401AADE6" w:rsidRDefault="099D4A9B" w14:paraId="47793134" w14:textId="7FE727B0">
      <w:pPr>
        <w:pStyle w:val="style179"/>
        <w:numPr>
          <w:ilvl w:val="0"/>
          <w:numId w:val="85"/>
        </w:numPr>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Camera Placement and Calibration: Strategic positioning of cameras is crucial for comprehensive coverage while minimizing occlusions. Regular calibration procedures must be </w:t>
      </w:r>
      <w:r w:rsidRPr="401AADE6" w:rsidR="099D4A9B">
        <w:rPr>
          <w:rFonts w:ascii="Times New Roman" w:hAnsi="Times New Roman" w:eastAsia="Times New Roman" w:cs="Times New Roman"/>
          <w:b w:val="0"/>
          <w:bCs w:val="0"/>
          <w:i w:val="0"/>
          <w:iCs w:val="0"/>
          <w:caps w:val="0"/>
          <w:smallCaps w:val="0"/>
          <w:noProof w:val="0"/>
          <w:sz w:val="20"/>
          <w:szCs w:val="20"/>
          <w:lang w:val="en-US"/>
        </w:rPr>
        <w:t>established</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to maintain accuracy as cameras may shift over time.</w:t>
      </w:r>
    </w:p>
    <w:p w:rsidR="099D4A9B" w:rsidP="401AADE6" w:rsidRDefault="099D4A9B" w14:paraId="73E6E555" w14:textId="0DF1D9E0">
      <w:pPr>
        <w:pStyle w:val="style179"/>
        <w:numPr>
          <w:ilvl w:val="0"/>
          <w:numId w:val="85"/>
        </w:numPr>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Integration with Existing Systems: The system must </w:t>
      </w:r>
      <w:r w:rsidRPr="401AADE6" w:rsidR="099D4A9B">
        <w:rPr>
          <w:rFonts w:ascii="Times New Roman" w:hAnsi="Times New Roman" w:eastAsia="Times New Roman" w:cs="Times New Roman"/>
          <w:b w:val="0"/>
          <w:bCs w:val="0"/>
          <w:i w:val="0"/>
          <w:iCs w:val="0"/>
          <w:caps w:val="0"/>
          <w:smallCaps w:val="0"/>
          <w:noProof w:val="0"/>
          <w:sz w:val="20"/>
          <w:szCs w:val="20"/>
          <w:lang w:val="en-US"/>
        </w:rPr>
        <w:t>interface</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with warehouse management systems (WMS), transportation management systems (TMS), and other </w:t>
      </w:r>
      <w:r w:rsidRPr="401AADE6" w:rsidR="099D4A9B">
        <w:rPr>
          <w:rFonts w:ascii="Times New Roman" w:hAnsi="Times New Roman" w:eastAsia="Times New Roman" w:cs="Times New Roman"/>
          <w:b w:val="0"/>
          <w:bCs w:val="0"/>
          <w:i w:val="0"/>
          <w:iCs w:val="0"/>
          <w:caps w:val="0"/>
          <w:smallCaps w:val="0"/>
          <w:noProof w:val="0"/>
          <w:sz w:val="20"/>
          <w:szCs w:val="20"/>
          <w:lang w:val="en-US"/>
        </w:rPr>
        <w:t>logistics</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software to access cargo metadata and delivery requirements.</w:t>
      </w:r>
    </w:p>
    <w:p w:rsidR="099D4A9B" w:rsidP="401AADE6" w:rsidRDefault="099D4A9B" w14:paraId="716AFEE5" w14:textId="3498C66A">
      <w:pPr>
        <w:pStyle w:val="style179"/>
        <w:numPr>
          <w:ilvl w:val="0"/>
          <w:numId w:val="85"/>
        </w:numPr>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User Interface and Visualization: Operators need intuitive visualizations of optimized loading instructions, potentially through augmented reality displays or simple graphical interfaces that clearly communicate placement locations and sequences.</w:t>
      </w:r>
    </w:p>
    <w:p w:rsidR="099D4A9B" w:rsidP="401AADE6" w:rsidRDefault="099D4A9B" w14:paraId="03E80574" w14:textId="5A795E00">
      <w:pPr>
        <w:pStyle w:val="style179"/>
        <w:numPr>
          <w:ilvl w:val="0"/>
          <w:numId w:val="85"/>
        </w:numPr>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Adaptation to Operational Constraints: Different </w:t>
      </w:r>
      <w:r w:rsidRPr="401AADE6" w:rsidR="099D4A9B">
        <w:rPr>
          <w:rFonts w:ascii="Times New Roman" w:hAnsi="Times New Roman" w:eastAsia="Times New Roman" w:cs="Times New Roman"/>
          <w:b w:val="0"/>
          <w:bCs w:val="0"/>
          <w:i w:val="0"/>
          <w:iCs w:val="0"/>
          <w:caps w:val="0"/>
          <w:smallCaps w:val="0"/>
          <w:noProof w:val="0"/>
          <w:sz w:val="20"/>
          <w:szCs w:val="20"/>
          <w:lang w:val="en-US"/>
        </w:rPr>
        <w:t>logistics</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operations may have specific requirements or constraints not captured in the general model, </w:t>
      </w:r>
      <w:r w:rsidRPr="401AADE6" w:rsidR="099D4A9B">
        <w:rPr>
          <w:rFonts w:ascii="Times New Roman" w:hAnsi="Times New Roman" w:eastAsia="Times New Roman" w:cs="Times New Roman"/>
          <w:b w:val="0"/>
          <w:bCs w:val="0"/>
          <w:i w:val="0"/>
          <w:iCs w:val="0"/>
          <w:caps w:val="0"/>
          <w:smallCaps w:val="0"/>
          <w:noProof w:val="0"/>
          <w:sz w:val="20"/>
          <w:szCs w:val="20"/>
          <w:lang w:val="en-US"/>
        </w:rPr>
        <w:t>necessitating</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customization capabilities within the system.</w:t>
      </w:r>
    </w:p>
    <w:p w:rsidR="099D4A9B" w:rsidP="401AADE6" w:rsidRDefault="099D4A9B" w14:paraId="2F842F4C" w14:textId="16C7DAD8">
      <w:pPr>
        <w:pStyle w:val="style179"/>
        <w:numPr>
          <w:ilvl w:val="0"/>
          <w:numId w:val="85"/>
        </w:numPr>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Training and Change Management: Warehouse personnel must be trained to work with the system </w:t>
      </w:r>
      <w:r w:rsidRPr="401AADE6" w:rsidR="099D4A9B">
        <w:rPr>
          <w:rFonts w:ascii="Times New Roman" w:hAnsi="Times New Roman" w:eastAsia="Times New Roman" w:cs="Times New Roman"/>
          <w:b w:val="0"/>
          <w:bCs w:val="0"/>
          <w:i w:val="0"/>
          <w:iCs w:val="0"/>
          <w:caps w:val="0"/>
          <w:smallCaps w:val="0"/>
          <w:noProof w:val="0"/>
          <w:sz w:val="20"/>
          <w:szCs w:val="20"/>
          <w:lang w:val="en-US"/>
        </w:rPr>
        <w:t>effectively, and</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change management strategies are needed to overcome resistance to </w:t>
      </w:r>
      <w:r w:rsidRPr="401AADE6" w:rsidR="099D4A9B">
        <w:rPr>
          <w:rFonts w:ascii="Times New Roman" w:hAnsi="Times New Roman" w:eastAsia="Times New Roman" w:cs="Times New Roman"/>
          <w:b w:val="0"/>
          <w:bCs w:val="0"/>
          <w:i w:val="0"/>
          <w:iCs w:val="0"/>
          <w:caps w:val="0"/>
          <w:smallCaps w:val="0"/>
          <w:noProof w:val="0"/>
          <w:sz w:val="20"/>
          <w:szCs w:val="20"/>
          <w:lang w:val="en-US"/>
        </w:rPr>
        <w:t>new technologies</w:t>
      </w:r>
      <w:r w:rsidRPr="401AADE6" w:rsidR="099D4A9B">
        <w:rPr>
          <w:rFonts w:ascii="Times New Roman" w:hAnsi="Times New Roman" w:eastAsia="Times New Roman" w:cs="Times New Roman"/>
          <w:b w:val="0"/>
          <w:bCs w:val="0"/>
          <w:i w:val="0"/>
          <w:iCs w:val="0"/>
          <w:caps w:val="0"/>
          <w:smallCaps w:val="0"/>
          <w:noProof w:val="0"/>
          <w:sz w:val="20"/>
          <w:szCs w:val="20"/>
          <w:lang w:val="en-US"/>
        </w:rPr>
        <w:t>.</w:t>
      </w:r>
    </w:p>
    <w:p w:rsidR="099D4A9B" w:rsidP="401AADE6" w:rsidRDefault="099D4A9B" w14:paraId="14674679" w14:textId="3B60C13F">
      <w:pPr>
        <w:pStyle w:val="style2"/>
        <w:spacing w:before="300" w:beforeAutospacing="off" w:after="6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D. Privacy and Ethical Considerations</w:t>
      </w:r>
    </w:p>
    <w:p w:rsidR="099D4A9B" w:rsidP="401AADE6" w:rsidRDefault="099D4A9B" w14:paraId="08B17A0D" w14:textId="6C519CED">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Deploying vision systems in </w:t>
      </w:r>
      <w:r w:rsidRPr="401AADE6" w:rsidR="099D4A9B">
        <w:rPr>
          <w:rFonts w:ascii="Times New Roman" w:hAnsi="Times New Roman" w:eastAsia="Times New Roman" w:cs="Times New Roman"/>
          <w:b w:val="0"/>
          <w:bCs w:val="0"/>
          <w:i w:val="0"/>
          <w:iCs w:val="0"/>
          <w:caps w:val="0"/>
          <w:smallCaps w:val="0"/>
          <w:noProof w:val="0"/>
          <w:sz w:val="20"/>
          <w:szCs w:val="20"/>
          <w:lang w:val="en-US"/>
        </w:rPr>
        <w:t>logistics</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environments raises privacy and security concerns that must be addressed. While our system focuses on cargo items rather than personnel, incidental capture of workers may occur. To mitigate these concerns, the system processes images locally whenever possible, applies anonymization techniques to any captured personnel, and adheres to data protection regulations.</w:t>
      </w:r>
    </w:p>
    <w:p w:rsidR="099D4A9B" w:rsidP="401AADE6" w:rsidRDefault="099D4A9B" w14:paraId="77018083" w14:textId="15C66541">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Additionally, the implementation of automated optimization systems may raise concerns about job displacement. We emphasize that the system is designed to augment human capabilities rather than replace workers, shifting their focus from routine loading decisions to higher-value tasks requiring human judgment and problem-solving.</w:t>
      </w:r>
    </w:p>
    <w:p w:rsidR="099D4A9B" w:rsidP="401AADE6" w:rsidRDefault="099D4A9B" w14:paraId="71D376ED" w14:textId="76A1F397">
      <w:pPr>
        <w:pStyle w:val="style2"/>
        <w:spacing w:before="360" w:beforeAutospacing="off" w:after="12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VI. Conclusion and Future Work</w:t>
      </w:r>
    </w:p>
    <w:p w:rsidR="099D4A9B" w:rsidP="401AADE6" w:rsidRDefault="099D4A9B" w14:paraId="1BE4AB3F" w14:textId="393AEFAF">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This paper presented a vision-based cargo load optimization system </w:t>
      </w:r>
      <w:r w:rsidRPr="401AADE6" w:rsidR="099D4A9B">
        <w:rPr>
          <w:rFonts w:ascii="Times New Roman" w:hAnsi="Times New Roman" w:eastAsia="Times New Roman" w:cs="Times New Roman"/>
          <w:b w:val="0"/>
          <w:bCs w:val="0"/>
          <w:i w:val="0"/>
          <w:iCs w:val="0"/>
          <w:caps w:val="0"/>
          <w:smallCaps w:val="0"/>
          <w:noProof w:val="0"/>
          <w:sz w:val="20"/>
          <w:szCs w:val="20"/>
          <w:lang w:val="en-US"/>
        </w:rPr>
        <w:t>leveraging</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deep learning for object detection and spatial analysis. The system integrates multiple camera feeds to create a comprehensive 3D representation of the cargo space and items, then applies optimization algorithms to generate efficient loading configurations considering space </w:t>
      </w:r>
      <w:r w:rsidRPr="401AADE6" w:rsidR="099D4A9B">
        <w:rPr>
          <w:rFonts w:ascii="Times New Roman" w:hAnsi="Times New Roman" w:eastAsia="Times New Roman" w:cs="Times New Roman"/>
          <w:b w:val="0"/>
          <w:bCs w:val="0"/>
          <w:i w:val="0"/>
          <w:iCs w:val="0"/>
          <w:caps w:val="0"/>
          <w:smallCaps w:val="0"/>
          <w:noProof w:val="0"/>
          <w:sz w:val="20"/>
          <w:szCs w:val="20"/>
          <w:lang w:val="en-US"/>
        </w:rPr>
        <w:t>utilization</w:t>
      </w:r>
      <w:r w:rsidRPr="401AADE6" w:rsidR="099D4A9B">
        <w:rPr>
          <w:rFonts w:ascii="Times New Roman" w:hAnsi="Times New Roman" w:eastAsia="Times New Roman" w:cs="Times New Roman"/>
          <w:b w:val="0"/>
          <w:bCs w:val="0"/>
          <w:i w:val="0"/>
          <w:iCs w:val="0"/>
          <w:caps w:val="0"/>
          <w:smallCaps w:val="0"/>
          <w:noProof w:val="0"/>
          <w:sz w:val="20"/>
          <w:szCs w:val="20"/>
          <w:lang w:val="en-US"/>
        </w:rPr>
        <w:t>, weight distribution, stacking constraints, and loading sequences.</w:t>
      </w:r>
    </w:p>
    <w:p w:rsidR="099D4A9B" w:rsidP="401AADE6" w:rsidRDefault="099D4A9B" w14:paraId="4137A937" w14:textId="412EE3B7">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Our approach </w:t>
      </w:r>
      <w:r w:rsidRPr="401AADE6" w:rsidR="099D4A9B">
        <w:rPr>
          <w:rFonts w:ascii="Times New Roman" w:hAnsi="Times New Roman" w:eastAsia="Times New Roman" w:cs="Times New Roman"/>
          <w:b w:val="0"/>
          <w:bCs w:val="0"/>
          <w:i w:val="0"/>
          <w:iCs w:val="0"/>
          <w:caps w:val="0"/>
          <w:smallCaps w:val="0"/>
          <w:noProof w:val="0"/>
          <w:sz w:val="20"/>
          <w:szCs w:val="20"/>
          <w:lang w:val="en-US"/>
        </w:rPr>
        <w:t>demonstrated</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significant improvements in operational efficiency, with a 23% increase in space </w:t>
      </w:r>
      <w:r w:rsidRPr="401AADE6" w:rsidR="099D4A9B">
        <w:rPr>
          <w:rFonts w:ascii="Times New Roman" w:hAnsi="Times New Roman" w:eastAsia="Times New Roman" w:cs="Times New Roman"/>
          <w:b w:val="0"/>
          <w:bCs w:val="0"/>
          <w:i w:val="0"/>
          <w:iCs w:val="0"/>
          <w:caps w:val="0"/>
          <w:smallCaps w:val="0"/>
          <w:noProof w:val="0"/>
          <w:sz w:val="20"/>
          <w:szCs w:val="20"/>
          <w:lang w:val="en-US"/>
        </w:rPr>
        <w:t>utilization</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15% reduction in loading time, and 78% decrease in weight imbalance compared to manual methods. The system achieved high performance across precision, recall, and </w:t>
      </w:r>
      <w:r w:rsidRPr="401AADE6" w:rsidR="099D4A9B">
        <w:rPr>
          <w:rFonts w:ascii="Times New Roman" w:hAnsi="Times New Roman" w:eastAsia="Times New Roman" w:cs="Times New Roman"/>
          <w:b w:val="0"/>
          <w:bCs w:val="0"/>
          <w:i w:val="0"/>
          <w:iCs w:val="0"/>
          <w:caps w:val="0"/>
          <w:smallCaps w:val="0"/>
          <w:noProof w:val="0"/>
          <w:sz w:val="20"/>
          <w:szCs w:val="20"/>
          <w:lang w:val="en-US"/>
        </w:rPr>
        <w:t>mAP</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metrics, and </w:t>
      </w:r>
      <w:r w:rsidRPr="401AADE6" w:rsidR="099D4A9B">
        <w:rPr>
          <w:rFonts w:ascii="Times New Roman" w:hAnsi="Times New Roman" w:eastAsia="Times New Roman" w:cs="Times New Roman"/>
          <w:b w:val="0"/>
          <w:bCs w:val="0"/>
          <w:i w:val="0"/>
          <w:iCs w:val="0"/>
          <w:caps w:val="0"/>
          <w:smallCaps w:val="0"/>
          <w:noProof w:val="0"/>
          <w:sz w:val="20"/>
          <w:szCs w:val="20"/>
          <w:lang w:val="en-US"/>
        </w:rPr>
        <w:t>demonstrated</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real-time feasibility on both high-end GPUs and embedded devices.</w:t>
      </w:r>
    </w:p>
    <w:p w:rsidR="099D4A9B" w:rsidP="401AADE6" w:rsidRDefault="099D4A9B" w14:paraId="52326111" w14:textId="3E600D59">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The integration of computer vision with optimization algorithms creates a synergistic system that adapts to various cargo types, container configurations, and loading requirements without extensive manual input. This adaptability, combined with the system's ability to </w:t>
      </w:r>
      <w:r w:rsidRPr="401AADE6" w:rsidR="099D4A9B">
        <w:rPr>
          <w:rFonts w:ascii="Times New Roman" w:hAnsi="Times New Roman" w:eastAsia="Times New Roman" w:cs="Times New Roman"/>
          <w:b w:val="0"/>
          <w:bCs w:val="0"/>
          <w:i w:val="0"/>
          <w:iCs w:val="0"/>
          <w:caps w:val="0"/>
          <w:smallCaps w:val="0"/>
          <w:noProof w:val="0"/>
          <w:sz w:val="20"/>
          <w:szCs w:val="20"/>
          <w:lang w:val="en-US"/>
        </w:rPr>
        <w:t>operate</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in real-time, positions it as a valuable tool for </w:t>
      </w:r>
      <w:r w:rsidRPr="401AADE6" w:rsidR="099D4A9B">
        <w:rPr>
          <w:rFonts w:ascii="Times New Roman" w:hAnsi="Times New Roman" w:eastAsia="Times New Roman" w:cs="Times New Roman"/>
          <w:b w:val="0"/>
          <w:bCs w:val="0"/>
          <w:i w:val="0"/>
          <w:iCs w:val="0"/>
          <w:caps w:val="0"/>
          <w:smallCaps w:val="0"/>
          <w:noProof w:val="0"/>
          <w:sz w:val="20"/>
          <w:szCs w:val="20"/>
          <w:lang w:val="en-US"/>
        </w:rPr>
        <w:t>logistics</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operations facing increasing pressure to maximize efficiency and minimize costs.</w:t>
      </w:r>
    </w:p>
    <w:p w:rsidR="099D4A9B" w:rsidP="401AADE6" w:rsidRDefault="099D4A9B" w14:paraId="029203AD" w14:textId="2FEBEF9E">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Future Directions:</w:t>
      </w:r>
    </w:p>
    <w:p w:rsidR="099D4A9B" w:rsidP="401AADE6" w:rsidRDefault="099D4A9B" w14:paraId="38444B10" w14:textId="247139FC">
      <w:pPr>
        <w:pStyle w:val="style179"/>
        <w:numPr>
          <w:ilvl w:val="0"/>
          <w:numId w:val="86"/>
        </w:numPr>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Multi-Agent Reinforcement Learning: Develop collaborative loading strategies using multi-agent reinforcement learning for complex loading scenarios involving multiple autonomous vehicles or robots working simultaneously.</w:t>
      </w:r>
    </w:p>
    <w:p w:rsidR="099D4A9B" w:rsidP="401AADE6" w:rsidRDefault="099D4A9B" w14:paraId="2C54C733" w14:textId="4672743B">
      <w:pPr>
        <w:pStyle w:val="style179"/>
        <w:numPr>
          <w:ilvl w:val="0"/>
          <w:numId w:val="86"/>
        </w:numPr>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Incremental Learning: Enhance the system's ability to adapt to new cargo types and container configurations through continuous learning from operational data without requiring complete retraining.</w:t>
      </w:r>
    </w:p>
    <w:p w:rsidR="099D4A9B" w:rsidP="401AADE6" w:rsidRDefault="099D4A9B" w14:paraId="594FDBC4" w14:textId="1BB51CB0">
      <w:pPr>
        <w:pStyle w:val="style179"/>
        <w:numPr>
          <w:ilvl w:val="0"/>
          <w:numId w:val="86"/>
        </w:numPr>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Integration with Robotic Systems: Combine </w:t>
      </w:r>
      <w:r w:rsidRPr="401AADE6" w:rsidR="099D4A9B">
        <w:rPr>
          <w:rFonts w:ascii="Times New Roman" w:hAnsi="Times New Roman" w:eastAsia="Times New Roman" w:cs="Times New Roman"/>
          <w:b w:val="0"/>
          <w:bCs w:val="0"/>
          <w:i w:val="0"/>
          <w:iCs w:val="0"/>
          <w:caps w:val="0"/>
          <w:smallCaps w:val="0"/>
          <w:noProof w:val="0"/>
          <w:sz w:val="20"/>
          <w:szCs w:val="20"/>
          <w:lang w:val="en-US"/>
        </w:rPr>
        <w:t>the vision</w:t>
      </w:r>
      <w:r w:rsidRPr="401AADE6" w:rsidR="099D4A9B">
        <w:rPr>
          <w:rFonts w:ascii="Times New Roman" w:hAnsi="Times New Roman" w:eastAsia="Times New Roman" w:cs="Times New Roman"/>
          <w:b w:val="0"/>
          <w:bCs w:val="0"/>
          <w:i w:val="0"/>
          <w:iCs w:val="0"/>
          <w:caps w:val="0"/>
          <w:smallCaps w:val="0"/>
          <w:noProof w:val="0"/>
          <w:sz w:val="20"/>
          <w:szCs w:val="20"/>
          <w:lang w:val="en-US"/>
        </w:rPr>
        <w:t>-based optimization with robotic loading systems for fully automated cargo handling, including path planning and collision avoidance.</w:t>
      </w:r>
    </w:p>
    <w:p w:rsidR="099D4A9B" w:rsidP="401AADE6" w:rsidRDefault="099D4A9B" w14:paraId="712485D2" w14:textId="1FD8CC3F">
      <w:pPr>
        <w:pStyle w:val="style179"/>
        <w:numPr>
          <w:ilvl w:val="0"/>
          <w:numId w:val="86"/>
        </w:numPr>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Multimodal Fusion: Integrate visual data with other sensor modalities such as weight sensors, RFID, and IoT devices for improved accuracy and robustness in varying environmental conditions.</w:t>
      </w:r>
    </w:p>
    <w:p w:rsidR="099D4A9B" w:rsidP="401AADE6" w:rsidRDefault="099D4A9B" w14:paraId="26846114" w14:textId="341DDC0D">
      <w:pPr>
        <w:pStyle w:val="style179"/>
        <w:numPr>
          <w:ilvl w:val="0"/>
          <w:numId w:val="86"/>
        </w:numPr>
        <w:spacing w:before="240" w:beforeAutospacing="off" w:after="24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Predictive Analytics: Incorporate historical loading data and predictive models to </w:t>
      </w:r>
      <w:r w:rsidRPr="401AADE6" w:rsidR="099D4A9B">
        <w:rPr>
          <w:rFonts w:ascii="Times New Roman" w:hAnsi="Times New Roman" w:eastAsia="Times New Roman" w:cs="Times New Roman"/>
          <w:b w:val="0"/>
          <w:bCs w:val="0"/>
          <w:i w:val="0"/>
          <w:iCs w:val="0"/>
          <w:caps w:val="0"/>
          <w:smallCaps w:val="0"/>
          <w:noProof w:val="0"/>
          <w:sz w:val="20"/>
          <w:szCs w:val="20"/>
          <w:lang w:val="en-US"/>
        </w:rPr>
        <w:t>anticipate</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future cargo volumes and </w:t>
      </w:r>
      <w:r w:rsidRPr="401AADE6" w:rsidR="099D4A9B">
        <w:rPr>
          <w:rFonts w:ascii="Times New Roman" w:hAnsi="Times New Roman" w:eastAsia="Times New Roman" w:cs="Times New Roman"/>
          <w:b w:val="0"/>
          <w:bCs w:val="0"/>
          <w:i w:val="0"/>
          <w:iCs w:val="0"/>
          <w:caps w:val="0"/>
          <w:smallCaps w:val="0"/>
          <w:noProof w:val="0"/>
          <w:sz w:val="20"/>
          <w:szCs w:val="20"/>
          <w:lang w:val="en-US"/>
        </w:rPr>
        <w:t>optimize</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loading patterns across multiple shipments and time horizons.</w:t>
      </w:r>
    </w:p>
    <w:p w:rsidR="099D4A9B" w:rsidP="401AADE6" w:rsidRDefault="099D4A9B" w14:paraId="6564EEFF" w14:textId="1E2075C0">
      <w:pPr>
        <w:spacing w:before="0" w:beforeAutospacing="off" w:after="0" w:afterAutospacing="off"/>
        <w:rPr>
          <w:rFonts w:ascii="Times New Roman" w:hAnsi="Times New Roman" w:eastAsia="Times New Roman" w:cs="Times New Roman"/>
          <w:b w:val="0"/>
          <w:bCs w:val="0"/>
          <w:i w:val="0"/>
          <w:iCs w:val="0"/>
          <w:caps w:val="0"/>
          <w:smallCaps w:val="0"/>
          <w:noProof w:val="0"/>
          <w:sz w:val="20"/>
          <w:szCs w:val="20"/>
          <w:lang w:val="en-US"/>
        </w:rPr>
      </w:pP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By advancing vision-based cargo load optimization, this research contributes to more efficient, sustainable, and responsive </w:t>
      </w:r>
      <w:r w:rsidRPr="401AADE6" w:rsidR="099D4A9B">
        <w:rPr>
          <w:rFonts w:ascii="Times New Roman" w:hAnsi="Times New Roman" w:eastAsia="Times New Roman" w:cs="Times New Roman"/>
          <w:b w:val="0"/>
          <w:bCs w:val="0"/>
          <w:i w:val="0"/>
          <w:iCs w:val="0"/>
          <w:caps w:val="0"/>
          <w:smallCaps w:val="0"/>
          <w:noProof w:val="0"/>
          <w:sz w:val="20"/>
          <w:szCs w:val="20"/>
          <w:lang w:val="en-US"/>
        </w:rPr>
        <w:t>logistics</w:t>
      </w:r>
      <w:r w:rsidRPr="401AADE6" w:rsidR="099D4A9B">
        <w:rPr>
          <w:rFonts w:ascii="Times New Roman" w:hAnsi="Times New Roman" w:eastAsia="Times New Roman" w:cs="Times New Roman"/>
          <w:b w:val="0"/>
          <w:bCs w:val="0"/>
          <w:i w:val="0"/>
          <w:iCs w:val="0"/>
          <w:caps w:val="0"/>
          <w:smallCaps w:val="0"/>
          <w:noProof w:val="0"/>
          <w:sz w:val="20"/>
          <w:szCs w:val="20"/>
          <w:lang w:val="en-US"/>
        </w:rPr>
        <w:t xml:space="preserve"> operations, addressing the growing challenges of e-commerce, global supply chains, and environmental sustainability in transportation.</w:t>
      </w:r>
    </w:p>
    <w:p w:rsidR="401AADE6" w:rsidRDefault="401AADE6" w14:paraId="667A3D15" w14:textId="01036BF3"/>
    <w:p w:rsidR="401AADE6" w:rsidP="401AADE6" w:rsidRDefault="401AADE6" w14:paraId="07AC7320" w14:textId="2036B4CF">
      <w:pPr>
        <w:pStyle w:val="style0"/>
      </w:pPr>
    </w:p>
    <w:p xmlns:wp14="http://schemas.microsoft.com/office/word/2010/wordml" w14:paraId="071E4E01" wp14:textId="77777777">
      <w:pPr>
        <w:pStyle w:val="style5"/>
        <w:rPr/>
      </w:pPr>
      <w:r>
        <w:t>References</w:t>
      </w:r>
    </w:p>
    <w:p xmlns:wp14="http://schemas.microsoft.com/office/word/2010/wordml" w14:paraId="60061E4C" wp14:textId="77777777">
      <w:pPr>
        <w:pStyle w:val="style0"/>
        <w:rPr/>
      </w:pPr>
    </w:p>
    <w:p xmlns:wp14="http://schemas.microsoft.com/office/word/2010/wordml" w14:paraId="0CBB3CE5" wp14:textId="77777777">
      <w:pPr>
        <w:pStyle w:val="style4107"/>
        <w:ind w:left="354"/>
        <w:rPr>
          <w:lang w:val="en-IN"/>
        </w:rPr>
      </w:pPr>
      <w:r>
        <w:rPr>
          <w:lang w:val="en-IN"/>
        </w:rPr>
        <w:t xml:space="preserve">[1] R. J. Smith, “IoT-based Sanitation Monitoring in Smart Cities,” </w:t>
      </w:r>
      <w:r>
        <w:rPr>
          <w:i/>
          <w:iCs/>
          <w:lang w:val="en-IN"/>
        </w:rPr>
        <w:t>IEEE Internet of Things Journal</w:t>
      </w:r>
      <w:r>
        <w:rPr>
          <w:lang w:val="en-IN"/>
        </w:rPr>
        <w:t>, vol. 6, no. 5, pp. 8392–8399, Oct. 2019.</w:t>
      </w:r>
    </w:p>
    <w:p xmlns:wp14="http://schemas.microsoft.com/office/word/2010/wordml" w14:paraId="278BD43C" wp14:textId="77777777">
      <w:pPr>
        <w:pStyle w:val="style4107"/>
        <w:ind w:left="354"/>
        <w:rPr>
          <w:lang w:val="en-IN"/>
        </w:rPr>
      </w:pPr>
      <w:r>
        <w:rPr>
          <w:lang w:val="en-IN"/>
        </w:rPr>
        <w:t xml:space="preserve">[2] A. Ghosh et al., “Scene Cleanliness Estimation Using Deep Semantic Segmentation,” in </w:t>
      </w:r>
      <w:r>
        <w:rPr>
          <w:i/>
          <w:iCs/>
          <w:lang w:val="en-IN"/>
        </w:rPr>
        <w:t>Proc. CVPR Workshops</w:t>
      </w:r>
      <w:r>
        <w:rPr>
          <w:lang w:val="en-IN"/>
        </w:rPr>
        <w:t>, 2020, pp. 234–239.</w:t>
      </w:r>
    </w:p>
    <w:p xmlns:wp14="http://schemas.microsoft.com/office/word/2010/wordml" w14:paraId="4FDCFE60" wp14:textId="77777777">
      <w:pPr>
        <w:pStyle w:val="style4107"/>
        <w:ind w:left="354"/>
        <w:rPr>
          <w:lang w:val="en-IN"/>
        </w:rPr>
      </w:pPr>
      <w:r>
        <w:rPr>
          <w:lang w:val="en-IN"/>
        </w:rPr>
        <w:t xml:space="preserve">[3] L. Wang and M. Qian, “Hospital Cleanliness Auditing Using Deep Learning,” </w:t>
      </w:r>
      <w:r>
        <w:rPr>
          <w:i/>
          <w:iCs/>
          <w:lang w:val="en-IN"/>
        </w:rPr>
        <w:t>IEEE Access</w:t>
      </w:r>
      <w:r>
        <w:rPr>
          <w:lang w:val="en-IN"/>
        </w:rPr>
        <w:t>, vol. 8, pp. 117564–117572, 2020.</w:t>
      </w:r>
    </w:p>
    <w:p xmlns:wp14="http://schemas.microsoft.com/office/word/2010/wordml" w14:paraId="4E7E23F4" wp14:textId="77777777">
      <w:pPr>
        <w:pStyle w:val="style4107"/>
        <w:ind w:left="354"/>
        <w:rPr>
          <w:lang w:val="en-IN"/>
        </w:rPr>
      </w:pPr>
      <w:r>
        <w:rPr>
          <w:lang w:val="en-IN"/>
        </w:rPr>
        <w:t xml:space="preserve">[4] S. Nguyen and K. Hara, “Visual Cleanliness Detection in Kitchen Environments,” in </w:t>
      </w:r>
      <w:r>
        <w:rPr>
          <w:i/>
          <w:iCs/>
          <w:lang w:val="en-IN"/>
        </w:rPr>
        <w:t>ACM IUI</w:t>
      </w:r>
      <w:r>
        <w:rPr>
          <w:lang w:val="en-IN"/>
        </w:rPr>
        <w:t>, 2021, pp. 215–222.</w:t>
      </w:r>
    </w:p>
    <w:p xmlns:wp14="http://schemas.microsoft.com/office/word/2010/wordml" w14:paraId="1016DE03" wp14:textId="77777777">
      <w:pPr>
        <w:pStyle w:val="style4107"/>
        <w:ind w:left="354"/>
        <w:rPr>
          <w:lang w:val="en-IN"/>
        </w:rPr>
      </w:pPr>
      <w:r>
        <w:rPr>
          <w:lang w:val="en-IN"/>
        </w:rPr>
        <w:t xml:space="preserve">[5] A. K. Mishra et al., “The COB Dataset: A Common Objects in Bathroom Dataset for Visual Recognition Tasks,” </w:t>
      </w:r>
      <w:r>
        <w:rPr>
          <w:i/>
          <w:iCs/>
          <w:lang w:val="en-IN"/>
        </w:rPr>
        <w:t>arXiv preprint arXiv:2301.06542</w:t>
      </w:r>
      <w:r>
        <w:rPr>
          <w:lang w:val="en-IN"/>
        </w:rPr>
        <w:t>, 2023.</w:t>
      </w:r>
    </w:p>
    <w:p xmlns:wp14="http://schemas.microsoft.com/office/word/2010/wordml" w14:paraId="6571838F" wp14:textId="77777777">
      <w:pPr>
        <w:pStyle w:val="style4107"/>
        <w:ind w:left="354"/>
        <w:rPr>
          <w:lang w:val="en-IN"/>
        </w:rPr>
      </w:pPr>
      <w:r>
        <w:rPr>
          <w:lang w:val="en-IN"/>
        </w:rPr>
        <w:t xml:space="preserve">[6] J. Patel and S. Roy, “Vision-Based Restroom Cleanliness Monitoring Using Public Datasets,” in </w:t>
      </w:r>
      <w:r>
        <w:rPr>
          <w:i/>
          <w:iCs/>
          <w:lang w:val="en-IN"/>
        </w:rPr>
        <w:t>Proc. IEEE ICCV Workshops</w:t>
      </w:r>
      <w:r>
        <w:rPr>
          <w:lang w:val="en-IN"/>
        </w:rPr>
        <w:t>, 2022.</w:t>
      </w:r>
    </w:p>
    <w:p xmlns:wp14="http://schemas.microsoft.com/office/word/2010/wordml" w14:paraId="651EDD47" wp14:textId="77777777">
      <w:pPr>
        <w:pStyle w:val="style4107"/>
        <w:ind w:left="354"/>
        <w:rPr>
          <w:lang w:val="en-IN"/>
        </w:rPr>
      </w:pPr>
      <w:r>
        <w:rPr>
          <w:lang w:val="en-IN"/>
        </w:rPr>
        <w:t xml:space="preserve">[7] G. Jocher et al., “YOLO by Ultralytics,” [Online]. Available: </w:t>
      </w:r>
      <w:r>
        <w:rPr/>
        <w:fldChar w:fldCharType="begin"/>
      </w:r>
      <w:r>
        <w:instrText xml:space="preserve"> HYPERLINK "https://github.com/ultralytics/yolov8" \t "_new" </w:instrText>
      </w:r>
      <w:r>
        <w:rPr/>
        <w:fldChar w:fldCharType="separate"/>
      </w:r>
      <w:r>
        <w:rPr>
          <w:rStyle w:val="style85"/>
          <w:lang w:val="en-IN"/>
        </w:rPr>
        <w:t>https://github.com/ultralytics/yolov8</w:t>
      </w:r>
      <w:r>
        <w:rPr/>
        <w:fldChar w:fldCharType="end"/>
      </w:r>
      <w:r>
        <w:rPr>
          <w:lang w:val="en-IN"/>
        </w:rPr>
        <w:t>.</w:t>
      </w:r>
    </w:p>
    <w:p xmlns:wp14="http://schemas.microsoft.com/office/word/2010/wordml" w14:paraId="121F60E2" wp14:textId="77777777">
      <w:pPr>
        <w:pStyle w:val="style4107"/>
        <w:ind w:left="354"/>
        <w:rPr>
          <w:lang w:val="en-IN"/>
        </w:rPr>
      </w:pPr>
      <w:r>
        <w:rPr>
          <w:lang w:val="en-IN"/>
        </w:rPr>
        <w:t xml:space="preserve">[8] Z. Chen et al., “Object-Centric Cleanliness Assessment for Service Robots,” in </w:t>
      </w:r>
      <w:r>
        <w:rPr>
          <w:i/>
          <w:iCs/>
          <w:lang w:val="en-IN"/>
        </w:rPr>
        <w:t>IEEE/RSJ IROS</w:t>
      </w:r>
      <w:r>
        <w:rPr>
          <w:lang w:val="en-IN"/>
        </w:rPr>
        <w:t>, 2020, pp. 4025–4032.</w:t>
      </w:r>
    </w:p>
    <w:p xmlns:wp14="http://schemas.microsoft.com/office/word/2010/wordml" w14:paraId="44EAFD9C" wp14:textId="77777777">
      <w:pPr>
        <w:pStyle w:val="style4107"/>
        <w:numPr>
          <w:ilvl w:val="0"/>
          <w:numId w:val="0"/>
        </w:numPr>
        <w:ind w:left="354"/>
        <w:rPr/>
      </w:pPr>
    </w:p>
    <w:p xmlns:wp14="http://schemas.microsoft.com/office/word/2010/wordml" w14:paraId="4B94D5A5" wp14:textId="77777777">
      <w:pPr>
        <w:pStyle w:val="style4107"/>
        <w:numPr>
          <w:ilvl w:val="0"/>
          <w:numId w:val="0"/>
        </w:numPr>
        <w:ind w:left="360" w:hanging="360"/>
        <w:rPr/>
      </w:pPr>
    </w:p>
    <w:p xmlns:wp14="http://schemas.microsoft.com/office/word/2010/wordml" w14:paraId="3DEEC669" wp14:textId="77777777">
      <w:pPr>
        <w:pStyle w:val="style4107"/>
        <w:numPr>
          <w:ilvl w:val="0"/>
          <w:numId w:val="0"/>
        </w:numPr>
        <w:spacing w:line="240" w:lineRule="auto"/>
        <w:ind w:left="360" w:hanging="360"/>
        <w:rPr>
          <w:rFonts w:eastAsia="SimSun"/>
          <w:b/>
          <w:noProof w:val="false"/>
          <w:color w:val="ff0000"/>
          <w:spacing w:val="-1"/>
          <w:sz w:val="20"/>
          <w:szCs w:val="20"/>
        </w:rPr>
        <w:sectPr>
          <w:type w:val="continuous"/>
          <w:pgSz w:w="11906" w:h="16838" w:orient="portrait" w:code="9"/>
          <w:pgMar w:top="1080" w:right="907" w:bottom="1440" w:left="907" w:header="720" w:footer="720" w:gutter="0"/>
          <w:cols w:space="360" w:num="2"/>
          <w:docGrid w:linePitch="360"/>
        </w:sectPr>
      </w:pPr>
    </w:p>
    <w:p xmlns:wp14="http://schemas.microsoft.com/office/word/2010/wordml" w14:paraId="3656B9AB" wp14:textId="77777777">
      <w:pPr>
        <w:pStyle w:val="style0"/>
        <w:rPr/>
      </w:pPr>
    </w:p>
    <w:sectPr>
      <w:type w:val="continuous"/>
      <w:pgSz w:w="11906" w:h="16838" w:orient="portrait"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0"/>
    <w:family w:val="roman"/>
    <w:pitch w:val="variable"/>
    <w:sig w:usb0="00000000" w:usb1="10000000" w:usb2="00000000" w:usb3="00000000" w:csb0="80000000" w:csb1="00000000"/>
  </w:font>
  <w:font w:name="Times New Roman">
    <w:altName w:val="Times New Roman"/>
    <w:panose1 w:val="02020603050004020304"/>
    <w:charset w:val="01"/>
    <w:family w:val="roman"/>
    <w:pitch w:val="variable"/>
    <w:sig w:usb0="E0002EFF" w:usb1="C000785B" w:usb2="00000009" w:usb3="00000000" w:csb0="000001FF" w:csb1="00000000"/>
  </w:font>
  <w:font w:name="Courier New">
    <w:altName w:val="Courier New"/>
    <w:panose1 w:val="02070309020002020404"/>
    <w:charset w:val="01"/>
    <w:family w:val="modern"/>
    <w:pitch w:val="fixed"/>
    <w:sig w:usb0="E0002EFF" w:usb1="C0007843" w:usb2="00000009" w:usb3="00000000" w:csb0="000001FF" w:csb1="00000000"/>
  </w:font>
  <w:font w:name="Wingdings">
    <w:altName w:val="Wingdings"/>
    <w:panose1 w:val="05000000000000000000"/>
    <w:charset w:val="00"/>
    <w:family w:val="auto"/>
    <w:pitch w:val="variable"/>
    <w:sig w:usb0="00000000" w:usb1="10000000" w:usb2="00000000" w:usb3="00000000" w:csb0="80000000" w:csb1="00000000"/>
  </w:font>
  <w:font w:name="SimSun">
    <w:altName w:val="宋体"/>
    <w:panose1 w:val="02010600030001010101"/>
    <w:charset w:val="01"/>
    <w:family w:val="auto"/>
    <w:pitch w:val="variable"/>
    <w:sig w:usb0="00000203" w:usb1="288F0000" w:usb2="00000016" w:usb3="00000000" w:csb0="00040001" w:csb1="00000000"/>
  </w:font>
  <w:font w:name="MS Mincho">
    <w:altName w:val="ＭＳ 明朝"/>
    <w:panose1 w:val="02020609040002080304"/>
    <w:charset w:val="01"/>
    <w:family w:val="modern"/>
    <w:pitch w:val="fixed"/>
    <w:sig w:usb0="E00002FF" w:usb1="6AC7FDFB" w:usb2="08000012" w:usb3="00000000" w:csb0="0002009F" w:csb1="00000000"/>
  </w:font>
  <w:font w:name="Calibri Light">
    <w:altName w:val="Calibri Light"/>
    <w:panose1 w:val="020f0302020002030204"/>
    <w:charset w:val="01"/>
    <w:family w:val="swiss"/>
    <w:pitch w:val="variable"/>
    <w:sig w:usb0="E4002EFF" w:usb1="C000247B" w:usb2="00000009" w:usb3="00000000" w:csb0="000001FF" w:csb1="00000000"/>
  </w:font>
  <w:font w:name="Calibri">
    <w:altName w:val="Calibri"/>
    <w:panose1 w:val="020f0502020002030204"/>
    <w:charset w:val="01"/>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xmlns:wp14="http://schemas.microsoft.com/office/word/2010/wordml" w14:paraId="45FB0818" wp14:textId="77777777">
    <w:pPr>
      <w:pStyle w:val="style32"/>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6">
    <w:nsid w:val="488db4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17c0d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3322e9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fd7c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4b8b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0bffe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3a87a1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f8f37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3964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f30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fabac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23b77f03"/>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39e33cbf"/>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47d42429"/>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2f09ac4d"/>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17ed8b11"/>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3898bd0"/>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7be3f037"/>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44dd98d8"/>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319cffe5"/>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2e0981db"/>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5e868be1"/>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2b00349"/>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807d4fc"/>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63e3e2f"/>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7c850461"/>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c279a55"/>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377ce04"/>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06cf12a"/>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d9e13c3"/>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618ce3f"/>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ae1fe73"/>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40f98de7"/>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0f09a97"/>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109383b4"/>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390daa2"/>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0a2a30c"/>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9bf5ca7"/>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edbc08b"/>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4356f5e"/>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944f8d8"/>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4fdc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488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1e31a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68fa0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49e77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409ee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c110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1be9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fb40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000000"/>
    <w:multiLevelType w:val="multilevel"/>
    <w:tmpl w:val="7A36CE9E"/>
    <w:lvl w:ilvl="0">
      <w:start w:val="1"/>
      <w:numFmt w:val="bullet"/>
      <w:lvlText w:val=""/>
      <w:lvlJc w:val="left"/>
      <w:pPr>
        <w:tabs>
          <w:tab w:val="left" w:leader="none" w:pos="0"/>
        </w:tabs>
        <w:ind w:left="0" w:firstLine="0"/>
      </w:pPr>
      <w:rPr>
        <w:rFonts w:hint="default" w:ascii="Symbol" w:hAnsi="Symbol"/>
      </w:rPr>
    </w:lvl>
    <w:lvl w:ilvl="1">
      <w:start w:val="1"/>
      <w:numFmt w:val="bullet"/>
      <w:lvlText w:val=""/>
      <w:lvlJc w:val="left"/>
      <w:pPr>
        <w:tabs>
          <w:tab w:val="left" w:leader="none" w:pos="720"/>
        </w:tabs>
        <w:ind w:left="1080" w:hanging="360"/>
      </w:pPr>
      <w:rPr>
        <w:rFonts w:hint="default" w:ascii="Symbol" w:hAnsi="Symbol"/>
      </w:rPr>
    </w:lvl>
    <w:lvl w:ilvl="2">
      <w:start w:val="1"/>
      <w:numFmt w:val="bullet"/>
      <w:lvlText w:val="o"/>
      <w:lvlJc w:val="left"/>
      <w:pPr>
        <w:tabs>
          <w:tab w:val="left" w:leader="none" w:pos="1440"/>
        </w:tabs>
        <w:ind w:left="1800" w:hanging="360"/>
      </w:pPr>
      <w:rPr>
        <w:rFonts w:hint="default" w:ascii="Courier New" w:hAnsi="Courier New" w:cs="Courier New"/>
      </w:rPr>
    </w:lvl>
    <w:lvl w:ilvl="3">
      <w:start w:val="1"/>
      <w:numFmt w:val="bullet"/>
      <w:lvlText w:val=""/>
      <w:lvlJc w:val="left"/>
      <w:pPr>
        <w:tabs>
          <w:tab w:val="left" w:leader="none" w:pos="2160"/>
        </w:tabs>
        <w:ind w:left="2520" w:hanging="360"/>
      </w:pPr>
      <w:rPr>
        <w:rFonts w:hint="default" w:ascii="Wingdings" w:hAnsi="Wingdings"/>
      </w:rPr>
    </w:lvl>
    <w:lvl w:ilvl="4">
      <w:start w:val="1"/>
      <w:numFmt w:val="bullet"/>
      <w:lvlText w:val=""/>
      <w:lvlJc w:val="left"/>
      <w:pPr>
        <w:tabs>
          <w:tab w:val="left" w:leader="none" w:pos="2880"/>
        </w:tabs>
        <w:ind w:left="3240" w:hanging="360"/>
      </w:pPr>
      <w:rPr>
        <w:rFonts w:hint="default" w:ascii="Wingdings" w:hAnsi="Wingdings"/>
      </w:rPr>
    </w:lvl>
    <w:lvl w:ilvl="5">
      <w:start w:val="1"/>
      <w:numFmt w:val="bullet"/>
      <w:lvlText w:val=""/>
      <w:lvlJc w:val="left"/>
      <w:pPr>
        <w:tabs>
          <w:tab w:val="left" w:leader="none" w:pos="3600"/>
        </w:tabs>
        <w:ind w:left="3960" w:hanging="360"/>
      </w:pPr>
      <w:rPr>
        <w:rFonts w:hint="default" w:ascii="Symbol" w:hAnsi="Symbol"/>
      </w:rPr>
    </w:lvl>
    <w:lvl w:ilvl="6">
      <w:start w:val="1"/>
      <w:numFmt w:val="bullet"/>
      <w:lvlText w:val="o"/>
      <w:lvlJc w:val="left"/>
      <w:pPr>
        <w:tabs>
          <w:tab w:val="left" w:leader="none" w:pos="4320"/>
        </w:tabs>
        <w:ind w:left="4680" w:hanging="360"/>
      </w:pPr>
      <w:rPr>
        <w:rFonts w:hint="default" w:ascii="Courier New" w:hAnsi="Courier New" w:cs="Courier New"/>
      </w:rPr>
    </w:lvl>
    <w:lvl w:ilvl="7">
      <w:start w:val="1"/>
      <w:numFmt w:val="bullet"/>
      <w:lvlText w:val=""/>
      <w:lvlJc w:val="left"/>
      <w:pPr>
        <w:tabs>
          <w:tab w:val="left" w:leader="none" w:pos="5040"/>
        </w:tabs>
        <w:ind w:left="5400" w:hanging="360"/>
      </w:pPr>
      <w:rPr>
        <w:rFonts w:hint="default" w:ascii="Wingdings" w:hAnsi="Wingdings"/>
      </w:rPr>
    </w:lvl>
    <w:lvl w:ilvl="8">
      <w:start w:val="1"/>
      <w:numFmt w:val="bullet"/>
      <w:lvlText w:val=""/>
      <w:lvlJc w:val="left"/>
      <w:pPr>
        <w:tabs>
          <w:tab w:val="left" w:leader="none" w:pos="5760"/>
        </w:tabs>
        <w:ind w:left="6120" w:hanging="360"/>
      </w:pPr>
      <w:rPr>
        <w:rFonts w:hint="default" w:ascii="Wingdings" w:hAnsi="Wingdings"/>
      </w:rPr>
    </w:lvl>
  </w:abstractNum>
  <w:abstractNum w:abstractNumId="1">
    <w:nsid w:val="00000001"/>
    <w:multiLevelType w:val="singleLevel"/>
    <w:tmpl w:val="DD629BEE"/>
    <w:lvl w:ilvl="0">
      <w:start w:val="1"/>
      <w:numFmt w:val="decimal"/>
      <w:lvlText w:val="%1."/>
      <w:lvlJc w:val="left"/>
      <w:pPr>
        <w:tabs>
          <w:tab w:val="left" w:leader="none" w:pos="1492"/>
        </w:tabs>
        <w:ind w:left="1492" w:hanging="360"/>
      </w:pPr>
    </w:lvl>
  </w:abstractNum>
  <w:abstractNum w:abstractNumId="2">
    <w:nsid w:val="00000002"/>
    <w:multiLevelType w:val="singleLevel"/>
    <w:tmpl w:val="2648E1C4"/>
    <w:lvl w:ilvl="0">
      <w:start w:val="1"/>
      <w:numFmt w:val="decimal"/>
      <w:lvlText w:val="%1."/>
      <w:lvlJc w:val="left"/>
      <w:pPr>
        <w:tabs>
          <w:tab w:val="left" w:leader="none" w:pos="1209"/>
        </w:tabs>
        <w:ind w:left="1209" w:hanging="360"/>
      </w:pPr>
    </w:lvl>
  </w:abstractNum>
  <w:abstractNum w:abstractNumId="3">
    <w:nsid w:val="00000003"/>
    <w:multiLevelType w:val="singleLevel"/>
    <w:tmpl w:val="9D38DB54"/>
    <w:lvl w:ilvl="0">
      <w:start w:val="1"/>
      <w:numFmt w:val="decimal"/>
      <w:lvlText w:val="%1."/>
      <w:lvlJc w:val="left"/>
      <w:pPr>
        <w:tabs>
          <w:tab w:val="left" w:leader="none" w:pos="926"/>
        </w:tabs>
        <w:ind w:left="926" w:hanging="360"/>
      </w:pPr>
    </w:lvl>
  </w:abstractNum>
  <w:abstractNum w:abstractNumId="4">
    <w:nsid w:val="00000004"/>
    <w:multiLevelType w:val="singleLevel"/>
    <w:tmpl w:val="632C24E2"/>
    <w:lvl w:ilvl="0">
      <w:start w:val="1"/>
      <w:numFmt w:val="decimal"/>
      <w:lvlText w:val="%1."/>
      <w:lvlJc w:val="left"/>
      <w:pPr>
        <w:tabs>
          <w:tab w:val="left" w:leader="none" w:pos="643"/>
        </w:tabs>
        <w:ind w:left="643" w:hanging="360"/>
      </w:pPr>
    </w:lvl>
  </w:abstractNum>
  <w:abstractNum w:abstractNumId="5">
    <w:nsid w:val="00000005"/>
    <w:multiLevelType w:val="singleLevel"/>
    <w:tmpl w:val="82268A14"/>
    <w:lvl w:ilvl="0">
      <w:start w:val="1"/>
      <w:numFmt w:val="bullet"/>
      <w:lvlText w:val=""/>
      <w:lvlJc w:val="left"/>
      <w:pPr>
        <w:tabs>
          <w:tab w:val="left" w:leader="none" w:pos="1492"/>
        </w:tabs>
        <w:ind w:left="1492" w:hanging="360"/>
      </w:pPr>
      <w:rPr>
        <w:rFonts w:hint="default" w:ascii="Symbol" w:hAnsi="Symbol"/>
      </w:rPr>
    </w:lvl>
  </w:abstractNum>
  <w:abstractNum w:abstractNumId="6">
    <w:nsid w:val="00000006"/>
    <w:multiLevelType w:val="singleLevel"/>
    <w:tmpl w:val="8C0E77FE"/>
    <w:lvl w:ilvl="0">
      <w:start w:val="1"/>
      <w:numFmt w:val="bullet"/>
      <w:lvlText w:val=""/>
      <w:lvlJc w:val="left"/>
      <w:pPr>
        <w:tabs>
          <w:tab w:val="left" w:leader="none" w:pos="1209"/>
        </w:tabs>
        <w:ind w:left="1209" w:hanging="360"/>
      </w:pPr>
      <w:rPr>
        <w:rFonts w:hint="default" w:ascii="Symbol" w:hAnsi="Symbol"/>
      </w:rPr>
    </w:lvl>
  </w:abstractNum>
  <w:abstractNum w:abstractNumId="7">
    <w:nsid w:val="00000007"/>
    <w:multiLevelType w:val="singleLevel"/>
    <w:tmpl w:val="174639B8"/>
    <w:lvl w:ilvl="0">
      <w:start w:val="1"/>
      <w:numFmt w:val="bullet"/>
      <w:lvlText w:val=""/>
      <w:lvlJc w:val="left"/>
      <w:pPr>
        <w:tabs>
          <w:tab w:val="left" w:leader="none" w:pos="926"/>
        </w:tabs>
        <w:ind w:left="926" w:hanging="360"/>
      </w:pPr>
      <w:rPr>
        <w:rFonts w:hint="default" w:ascii="Symbol" w:hAnsi="Symbol"/>
      </w:rPr>
    </w:lvl>
  </w:abstractNum>
  <w:abstractNum w:abstractNumId="8">
    <w:nsid w:val="00000008"/>
    <w:multiLevelType w:val="singleLevel"/>
    <w:tmpl w:val="B1ACC408"/>
    <w:lvl w:ilvl="0">
      <w:start w:val="1"/>
      <w:numFmt w:val="bullet"/>
      <w:lvlText w:val=""/>
      <w:lvlJc w:val="left"/>
      <w:pPr>
        <w:tabs>
          <w:tab w:val="left" w:leader="none" w:pos="643"/>
        </w:tabs>
        <w:ind w:left="643" w:hanging="360"/>
      </w:pPr>
      <w:rPr>
        <w:rFonts w:hint="default" w:ascii="Symbol" w:hAnsi="Symbol"/>
      </w:rPr>
    </w:lvl>
  </w:abstractNum>
  <w:abstractNum w:abstractNumId="9">
    <w:nsid w:val="00000009"/>
    <w:multiLevelType w:val="singleLevel"/>
    <w:tmpl w:val="229E8DFE"/>
    <w:lvl w:ilvl="0">
      <w:start w:val="1"/>
      <w:numFmt w:val="decimal"/>
      <w:lvlText w:val="%1."/>
      <w:lvlJc w:val="left"/>
      <w:pPr>
        <w:tabs>
          <w:tab w:val="left" w:leader="none" w:pos="360"/>
        </w:tabs>
        <w:ind w:left="360" w:hanging="360"/>
      </w:pPr>
    </w:lvl>
  </w:abstractNum>
  <w:abstractNum w:abstractNumId="10">
    <w:nsid w:val="0000000A"/>
    <w:multiLevelType w:val="singleLevel"/>
    <w:tmpl w:val="EA847AFE"/>
    <w:lvl w:ilvl="0">
      <w:start w:val="1"/>
      <w:numFmt w:val="bullet"/>
      <w:lvlText w:val=""/>
      <w:lvlJc w:val="left"/>
      <w:pPr>
        <w:tabs>
          <w:tab w:val="left" w:leader="none" w:pos="360"/>
        </w:tabs>
        <w:ind w:left="360" w:hanging="360"/>
      </w:pPr>
      <w:rPr>
        <w:rFonts w:hint="default" w:ascii="Symbol" w:hAnsi="Symbol"/>
      </w:rPr>
    </w:lvl>
  </w:abstractNum>
  <w:abstractNum w:abstractNumId="11">
    <w:nsid w:val="0000000B"/>
    <w:multiLevelType w:val="multilevel"/>
    <w:tmpl w:val="CAD6F086"/>
    <w:lvl w:ilvl="0">
      <w:start w:val="1"/>
      <w:numFmt w:val="bullet"/>
      <w:lvlText w:val=""/>
      <w:lvlJc w:val="left"/>
      <w:pPr>
        <w:tabs>
          <w:tab w:val="left" w:leader="none" w:pos="720"/>
        </w:tabs>
        <w:ind w:left="720" w:hanging="360"/>
      </w:pPr>
      <w:rPr>
        <w:rFonts w:hint="default" w:ascii="Symbol" w:hAnsi="Symbol"/>
        <w:sz w:val="20"/>
      </w:rPr>
    </w:lvl>
    <w:lvl w:ilvl="1" w:tentative="1">
      <w:start w:val="1"/>
      <w:numFmt w:val="bullet"/>
      <w:lvlText w:val="o"/>
      <w:lvlJc w:val="left"/>
      <w:pPr>
        <w:tabs>
          <w:tab w:val="left" w:leader="none" w:pos="1440"/>
        </w:tabs>
        <w:ind w:left="1440" w:hanging="360"/>
      </w:pPr>
      <w:rPr>
        <w:rFonts w:hint="default" w:ascii="Courier New" w:hAnsi="Courier New"/>
        <w:sz w:val="20"/>
      </w:rPr>
    </w:lvl>
    <w:lvl w:ilvl="2" w:tentative="1">
      <w:start w:val="1"/>
      <w:numFmt w:val="bullet"/>
      <w:lvlText w:val=""/>
      <w:lvlJc w:val="left"/>
      <w:pPr>
        <w:tabs>
          <w:tab w:val="left" w:leader="none" w:pos="2160"/>
        </w:tabs>
        <w:ind w:left="2160" w:hanging="360"/>
      </w:pPr>
      <w:rPr>
        <w:rFonts w:hint="default" w:ascii="Wingdings" w:hAnsi="Wingdings"/>
        <w:sz w:val="20"/>
      </w:rPr>
    </w:lvl>
    <w:lvl w:ilvl="3" w:tentative="1">
      <w:start w:val="1"/>
      <w:numFmt w:val="bullet"/>
      <w:lvlText w:val=""/>
      <w:lvlJc w:val="left"/>
      <w:pPr>
        <w:tabs>
          <w:tab w:val="left" w:leader="none" w:pos="2880"/>
        </w:tabs>
        <w:ind w:left="2880" w:hanging="360"/>
      </w:pPr>
      <w:rPr>
        <w:rFonts w:hint="default" w:ascii="Wingdings" w:hAnsi="Wingdings"/>
        <w:sz w:val="20"/>
      </w:rPr>
    </w:lvl>
    <w:lvl w:ilvl="4" w:tentative="1">
      <w:start w:val="1"/>
      <w:numFmt w:val="bullet"/>
      <w:lvlText w:val=""/>
      <w:lvlJc w:val="left"/>
      <w:pPr>
        <w:tabs>
          <w:tab w:val="left" w:leader="none" w:pos="3600"/>
        </w:tabs>
        <w:ind w:left="3600" w:hanging="360"/>
      </w:pPr>
      <w:rPr>
        <w:rFonts w:hint="default" w:ascii="Wingdings" w:hAnsi="Wingdings"/>
        <w:sz w:val="20"/>
      </w:rPr>
    </w:lvl>
    <w:lvl w:ilvl="5" w:tentative="1">
      <w:start w:val="1"/>
      <w:numFmt w:val="bullet"/>
      <w:lvlText w:val=""/>
      <w:lvlJc w:val="left"/>
      <w:pPr>
        <w:tabs>
          <w:tab w:val="left" w:leader="none" w:pos="4320"/>
        </w:tabs>
        <w:ind w:left="4320" w:hanging="360"/>
      </w:pPr>
      <w:rPr>
        <w:rFonts w:hint="default" w:ascii="Wingdings" w:hAnsi="Wingdings"/>
        <w:sz w:val="20"/>
      </w:rPr>
    </w:lvl>
    <w:lvl w:ilvl="6" w:tentative="1">
      <w:start w:val="1"/>
      <w:numFmt w:val="bullet"/>
      <w:lvlText w:val=""/>
      <w:lvlJc w:val="left"/>
      <w:pPr>
        <w:tabs>
          <w:tab w:val="left" w:leader="none" w:pos="5040"/>
        </w:tabs>
        <w:ind w:left="5040" w:hanging="360"/>
      </w:pPr>
      <w:rPr>
        <w:rFonts w:hint="default" w:ascii="Wingdings" w:hAnsi="Wingdings"/>
        <w:sz w:val="20"/>
      </w:rPr>
    </w:lvl>
    <w:lvl w:ilvl="7" w:tentative="1">
      <w:start w:val="1"/>
      <w:numFmt w:val="bullet"/>
      <w:lvlText w:val=""/>
      <w:lvlJc w:val="left"/>
      <w:pPr>
        <w:tabs>
          <w:tab w:val="left" w:leader="none" w:pos="5760"/>
        </w:tabs>
        <w:ind w:left="5760" w:hanging="360"/>
      </w:pPr>
      <w:rPr>
        <w:rFonts w:hint="default" w:ascii="Wingdings" w:hAnsi="Wingdings"/>
        <w:sz w:val="20"/>
      </w:rPr>
    </w:lvl>
    <w:lvl w:ilvl="8" w:tentative="1">
      <w:start w:val="1"/>
      <w:numFmt w:val="bullet"/>
      <w:lvlText w:val=""/>
      <w:lvlJc w:val="left"/>
      <w:pPr>
        <w:tabs>
          <w:tab w:val="left" w:leader="none" w:pos="6480"/>
        </w:tabs>
        <w:ind w:left="6480" w:hanging="360"/>
      </w:pPr>
      <w:rPr>
        <w:rFonts w:hint="default" w:ascii="Wingdings" w:hAnsi="Wingdings"/>
        <w:sz w:val="20"/>
      </w:rPr>
    </w:lvl>
  </w:abstractNum>
  <w:abstractNum w:abstractNumId="12">
    <w:nsid w:val="0000000C"/>
    <w:multiLevelType w:val="hybridMultilevel"/>
    <w:tmpl w:val="A6463BCE"/>
    <w:lvl w:ilvl="0" w:tplc="04140013">
      <w:start w:val="1"/>
      <w:numFmt w:val="upperRoman"/>
      <w:lvlText w:val="%1."/>
      <w:lvlJc w:val="lef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lef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lef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left"/>
      <w:pPr>
        <w:ind w:left="6696" w:hanging="180"/>
      </w:pPr>
    </w:lvl>
  </w:abstractNum>
  <w:abstractNum w:abstractNumId="13">
    <w:nsid w:val="0000000D"/>
    <w:multiLevelType w:val="hybridMultilevel"/>
    <w:tmpl w:val="CB0E7F4E"/>
    <w:lvl w:ilvl="0" w:tplc="E09099E0">
      <w:start w:val="1"/>
      <w:numFmt w:val="lowerLetter"/>
      <w:lvlText w:val="%1."/>
      <w:lvlJc w:val="left"/>
      <w:pPr>
        <w:tabs>
          <w:tab w:val="left" w:leader="none" w:pos="720"/>
        </w:tabs>
        <w:ind w:left="720" w:hanging="360"/>
      </w:pPr>
      <w:rPr>
        <w:rFonts w:hint="default" w:cs="Times New Roman"/>
        <w:i w:val="false"/>
        <w:iCs w:val="false"/>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lef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lef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left"/>
      <w:pPr>
        <w:tabs>
          <w:tab w:val="left" w:leader="none" w:pos="6480"/>
        </w:tabs>
        <w:ind w:left="6480" w:hanging="180"/>
      </w:pPr>
      <w:rPr>
        <w:rFonts w:cs="Times New Roman"/>
      </w:rPr>
    </w:lvl>
  </w:abstractNum>
  <w:abstractNum w:abstractNumId="14">
    <w:nsid w:val="0000000E"/>
    <w:multiLevelType w:val="hybridMultilevel"/>
    <w:tmpl w:val="C47409B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nsid w:val="0000000F"/>
    <w:multiLevelType w:val="hybridMultilevel"/>
    <w:tmpl w:val="33826962"/>
    <w:lvl w:ilvl="0" w:tplc="A2947960">
      <w:start w:val="1"/>
      <w:numFmt w:val="decimal"/>
      <w:pStyle w:val="style4104"/>
      <w:lvlText w:val="%1 "/>
      <w:lvlJc w:val="left"/>
      <w:pPr>
        <w:tabs>
          <w:tab w:val="left" w:leader="none" w:pos="648"/>
        </w:tabs>
        <w:ind w:firstLine="288"/>
      </w:pPr>
      <w:rPr>
        <w:rFonts w:hint="default" w:ascii="Times New Roman" w:hAnsi="Times New Roman" w:cs="Times New Roman"/>
        <w:b w:val="false"/>
        <w:bCs w:val="false"/>
        <w:i w:val="false"/>
        <w:iCs w:val="false"/>
        <w:caps w:val="false"/>
        <w:vanish w:val="false"/>
        <w:color w:val="000000"/>
        <w:sz w:val="16"/>
        <w:szCs w:val="16"/>
        <w:vertAlign w:val="superscript"/>
        <w14:shadow w14:blurRad="0" w14:ky="0" w14:dir="0" w14:kx="0" w14:algn="none" w14:sy="0" w14:sx="0" w14:dist="0">
          <w14:srgbClr w14:val="000000"/>
        </w14:shadow>
        <w14:textOutline>
          <w14:noFill/>
        </w14:textOutline>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lef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lef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left"/>
      <w:pPr>
        <w:tabs>
          <w:tab w:val="left" w:leader="none" w:pos="6480"/>
        </w:tabs>
        <w:ind w:left="6480" w:hanging="180"/>
      </w:pPr>
      <w:rPr>
        <w:rFonts w:cs="Times New Roman"/>
      </w:rPr>
    </w:lvl>
  </w:abstractNum>
  <w:abstractNum w:abstractNumId="16">
    <w:nsid w:val="00000010"/>
    <w:multiLevelType w:val="hybridMultilevel"/>
    <w:tmpl w:val="C100C0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nsid w:val="00000011"/>
    <w:multiLevelType w:val="hybridMultilevel"/>
    <w:tmpl w:val="754EAC84"/>
    <w:lvl w:ilvl="0" w:tplc="C46877EA">
      <w:start w:val="1"/>
      <w:numFmt w:val="bullet"/>
      <w:pStyle w:val="style4101"/>
      <w:lvlText w:val=""/>
      <w:lvlJc w:val="left"/>
      <w:pPr>
        <w:tabs>
          <w:tab w:val="left" w:leader="none" w:pos="648"/>
        </w:tabs>
        <w:ind w:left="648" w:hanging="360"/>
      </w:pPr>
      <w:rPr>
        <w:rFonts w:hint="default" w:ascii="Symbol" w:hAnsi="Symbol"/>
      </w:rPr>
    </w:lvl>
    <w:lvl w:ilvl="1" w:tplc="04090003">
      <w:start w:val="1"/>
      <w:numFmt w:val="bullet"/>
      <w:lvlText w:val="o"/>
      <w:lvlJc w:val="left"/>
      <w:pPr>
        <w:tabs>
          <w:tab w:val="left" w:leader="none" w:pos="1440"/>
        </w:tabs>
        <w:ind w:left="1440" w:hanging="360"/>
      </w:pPr>
      <w:rPr>
        <w:rFonts w:hint="default" w:ascii="Courier New" w:hAnsi="Courier New"/>
      </w:rPr>
    </w:lvl>
    <w:lvl w:ilvl="2" w:tplc="04090005">
      <w:start w:val="1"/>
      <w:numFmt w:val="bullet"/>
      <w:lvlText w:val=""/>
      <w:lvlJc w:val="left"/>
      <w:pPr>
        <w:tabs>
          <w:tab w:val="left" w:leader="none" w:pos="2160"/>
        </w:tabs>
        <w:ind w:left="2160" w:hanging="360"/>
      </w:pPr>
      <w:rPr>
        <w:rFonts w:hint="default" w:ascii="Wingdings" w:hAnsi="Wingdings"/>
      </w:rPr>
    </w:lvl>
    <w:lvl w:ilvl="3" w:tplc="04090001">
      <w:start w:val="1"/>
      <w:numFmt w:val="bullet"/>
      <w:lvlText w:val=""/>
      <w:lvlJc w:val="left"/>
      <w:pPr>
        <w:tabs>
          <w:tab w:val="left" w:leader="none" w:pos="2880"/>
        </w:tabs>
        <w:ind w:left="2880" w:hanging="360"/>
      </w:pPr>
      <w:rPr>
        <w:rFonts w:hint="default" w:ascii="Symbol" w:hAnsi="Symbol"/>
      </w:rPr>
    </w:lvl>
    <w:lvl w:ilvl="4" w:tplc="04090003">
      <w:start w:val="1"/>
      <w:numFmt w:val="bullet"/>
      <w:lvlText w:val="o"/>
      <w:lvlJc w:val="left"/>
      <w:pPr>
        <w:tabs>
          <w:tab w:val="left" w:leader="none" w:pos="3600"/>
        </w:tabs>
        <w:ind w:left="3600" w:hanging="360"/>
      </w:pPr>
      <w:rPr>
        <w:rFonts w:hint="default" w:ascii="Courier New" w:hAnsi="Courier New"/>
      </w:rPr>
    </w:lvl>
    <w:lvl w:ilvl="5" w:tplc="04090005">
      <w:start w:val="1"/>
      <w:numFmt w:val="bullet"/>
      <w:lvlText w:val=""/>
      <w:lvlJc w:val="left"/>
      <w:pPr>
        <w:tabs>
          <w:tab w:val="left" w:leader="none" w:pos="4320"/>
        </w:tabs>
        <w:ind w:left="4320" w:hanging="360"/>
      </w:pPr>
      <w:rPr>
        <w:rFonts w:hint="default" w:ascii="Wingdings" w:hAnsi="Wingdings"/>
      </w:rPr>
    </w:lvl>
    <w:lvl w:ilvl="6" w:tplc="04090001">
      <w:start w:val="1"/>
      <w:numFmt w:val="bullet"/>
      <w:lvlText w:val=""/>
      <w:lvlJc w:val="left"/>
      <w:pPr>
        <w:tabs>
          <w:tab w:val="left" w:leader="none" w:pos="5040"/>
        </w:tabs>
        <w:ind w:left="5040" w:hanging="360"/>
      </w:pPr>
      <w:rPr>
        <w:rFonts w:hint="default" w:ascii="Symbol" w:hAnsi="Symbol"/>
      </w:rPr>
    </w:lvl>
    <w:lvl w:ilvl="7" w:tplc="04090003">
      <w:start w:val="1"/>
      <w:numFmt w:val="bullet"/>
      <w:lvlText w:val="o"/>
      <w:lvlJc w:val="left"/>
      <w:pPr>
        <w:tabs>
          <w:tab w:val="left" w:leader="none" w:pos="5760"/>
        </w:tabs>
        <w:ind w:left="5760" w:hanging="360"/>
      </w:pPr>
      <w:rPr>
        <w:rFonts w:hint="default" w:ascii="Courier New" w:hAnsi="Courier New"/>
      </w:rPr>
    </w:lvl>
    <w:lvl w:ilvl="8" w:tplc="04090005">
      <w:start w:val="1"/>
      <w:numFmt w:val="bullet"/>
      <w:lvlText w:val=""/>
      <w:lvlJc w:val="left"/>
      <w:pPr>
        <w:tabs>
          <w:tab w:val="left" w:leader="none" w:pos="6480"/>
        </w:tabs>
        <w:ind w:left="6480" w:hanging="360"/>
      </w:pPr>
      <w:rPr>
        <w:rFonts w:hint="default" w:ascii="Wingdings" w:hAnsi="Wingdings"/>
      </w:rPr>
    </w:lvl>
  </w:abstractNum>
  <w:abstractNum w:abstractNumId="18">
    <w:nsid w:val="00000012"/>
    <w:multiLevelType w:val="singleLevel"/>
    <w:tmpl w:val="5B7288D4"/>
    <w:lvl w:ilvl="0">
      <w:start w:val="14"/>
      <w:numFmt w:val="decimal"/>
      <w:lvlText w:val="%1"/>
      <w:lvlJc w:val="left"/>
      <w:pPr>
        <w:tabs>
          <w:tab w:val="left" w:leader="none" w:pos="720"/>
        </w:tabs>
        <w:ind w:left="720" w:hanging="360"/>
      </w:pPr>
      <w:rPr>
        <w:rFonts w:hint="default" w:cs="Times New Roman"/>
      </w:rPr>
    </w:lvl>
  </w:abstractNum>
  <w:abstractNum w:abstractNumId="19">
    <w:nsid w:val="00000013"/>
    <w:multiLevelType w:val="multilevel"/>
    <w:tmpl w:val="004C9D48"/>
    <w:lvl w:ilvl="0">
      <w:start w:val="1"/>
      <w:numFmt w:val="bullet"/>
      <w:lvlText w:val=""/>
      <w:lvlJc w:val="left"/>
      <w:pPr>
        <w:tabs>
          <w:tab w:val="left" w:leader="none" w:pos="720"/>
        </w:tabs>
        <w:ind w:left="720" w:hanging="360"/>
      </w:pPr>
      <w:rPr>
        <w:rFonts w:hint="default" w:ascii="Symbol" w:hAnsi="Symbol"/>
        <w:sz w:val="20"/>
      </w:rPr>
    </w:lvl>
    <w:lvl w:ilvl="1" w:tentative="1">
      <w:start w:val="1"/>
      <w:numFmt w:val="bullet"/>
      <w:lvlText w:val="o"/>
      <w:lvlJc w:val="left"/>
      <w:pPr>
        <w:tabs>
          <w:tab w:val="left" w:leader="none" w:pos="1440"/>
        </w:tabs>
        <w:ind w:left="1440" w:hanging="360"/>
      </w:pPr>
      <w:rPr>
        <w:rFonts w:hint="default" w:ascii="Courier New" w:hAnsi="Courier New"/>
        <w:sz w:val="20"/>
      </w:rPr>
    </w:lvl>
    <w:lvl w:ilvl="2" w:tentative="1">
      <w:start w:val="1"/>
      <w:numFmt w:val="bullet"/>
      <w:lvlText w:val=""/>
      <w:lvlJc w:val="left"/>
      <w:pPr>
        <w:tabs>
          <w:tab w:val="left" w:leader="none" w:pos="2160"/>
        </w:tabs>
        <w:ind w:left="2160" w:hanging="360"/>
      </w:pPr>
      <w:rPr>
        <w:rFonts w:hint="default" w:ascii="Wingdings" w:hAnsi="Wingdings"/>
        <w:sz w:val="20"/>
      </w:rPr>
    </w:lvl>
    <w:lvl w:ilvl="3" w:tentative="1">
      <w:start w:val="1"/>
      <w:numFmt w:val="bullet"/>
      <w:lvlText w:val=""/>
      <w:lvlJc w:val="left"/>
      <w:pPr>
        <w:tabs>
          <w:tab w:val="left" w:leader="none" w:pos="2880"/>
        </w:tabs>
        <w:ind w:left="2880" w:hanging="360"/>
      </w:pPr>
      <w:rPr>
        <w:rFonts w:hint="default" w:ascii="Wingdings" w:hAnsi="Wingdings"/>
        <w:sz w:val="20"/>
      </w:rPr>
    </w:lvl>
    <w:lvl w:ilvl="4" w:tentative="1">
      <w:start w:val="1"/>
      <w:numFmt w:val="bullet"/>
      <w:lvlText w:val=""/>
      <w:lvlJc w:val="left"/>
      <w:pPr>
        <w:tabs>
          <w:tab w:val="left" w:leader="none" w:pos="3600"/>
        </w:tabs>
        <w:ind w:left="3600" w:hanging="360"/>
      </w:pPr>
      <w:rPr>
        <w:rFonts w:hint="default" w:ascii="Wingdings" w:hAnsi="Wingdings"/>
        <w:sz w:val="20"/>
      </w:rPr>
    </w:lvl>
    <w:lvl w:ilvl="5" w:tentative="1">
      <w:start w:val="1"/>
      <w:numFmt w:val="bullet"/>
      <w:lvlText w:val=""/>
      <w:lvlJc w:val="left"/>
      <w:pPr>
        <w:tabs>
          <w:tab w:val="left" w:leader="none" w:pos="4320"/>
        </w:tabs>
        <w:ind w:left="4320" w:hanging="360"/>
      </w:pPr>
      <w:rPr>
        <w:rFonts w:hint="default" w:ascii="Wingdings" w:hAnsi="Wingdings"/>
        <w:sz w:val="20"/>
      </w:rPr>
    </w:lvl>
    <w:lvl w:ilvl="6" w:tentative="1">
      <w:start w:val="1"/>
      <w:numFmt w:val="bullet"/>
      <w:lvlText w:val=""/>
      <w:lvlJc w:val="left"/>
      <w:pPr>
        <w:tabs>
          <w:tab w:val="left" w:leader="none" w:pos="5040"/>
        </w:tabs>
        <w:ind w:left="5040" w:hanging="360"/>
      </w:pPr>
      <w:rPr>
        <w:rFonts w:hint="default" w:ascii="Wingdings" w:hAnsi="Wingdings"/>
        <w:sz w:val="20"/>
      </w:rPr>
    </w:lvl>
    <w:lvl w:ilvl="7" w:tentative="1">
      <w:start w:val="1"/>
      <w:numFmt w:val="bullet"/>
      <w:lvlText w:val=""/>
      <w:lvlJc w:val="left"/>
      <w:pPr>
        <w:tabs>
          <w:tab w:val="left" w:leader="none" w:pos="5760"/>
        </w:tabs>
        <w:ind w:left="5760" w:hanging="360"/>
      </w:pPr>
      <w:rPr>
        <w:rFonts w:hint="default" w:ascii="Wingdings" w:hAnsi="Wingdings"/>
        <w:sz w:val="20"/>
      </w:rPr>
    </w:lvl>
    <w:lvl w:ilvl="8" w:tentative="1">
      <w:start w:val="1"/>
      <w:numFmt w:val="bullet"/>
      <w:lvlText w:val=""/>
      <w:lvlJc w:val="left"/>
      <w:pPr>
        <w:tabs>
          <w:tab w:val="left" w:leader="none" w:pos="6480"/>
        </w:tabs>
        <w:ind w:left="6480" w:hanging="360"/>
      </w:pPr>
      <w:rPr>
        <w:rFonts w:hint="default" w:ascii="Wingdings" w:hAnsi="Wingdings"/>
        <w:sz w:val="20"/>
      </w:rPr>
    </w:lvl>
  </w:abstractNum>
  <w:abstractNum w:abstractNumId="20">
    <w:nsid w:val="00000014"/>
    <w:multiLevelType w:val="multilevel"/>
    <w:tmpl w:val="0AB06E12"/>
    <w:lvl w:ilvl="0">
      <w:start w:val="1"/>
      <w:numFmt w:val="upperRoman"/>
      <w:pStyle w:val="style1"/>
      <w:lvlText w:val="%1."/>
      <w:lvlJc w:val="center"/>
      <w:pPr>
        <w:tabs>
          <w:tab w:val="left" w:leader="none" w:pos="576"/>
        </w:tabs>
        <w:ind w:firstLine="216"/>
      </w:pPr>
      <w:rPr>
        <w:rFonts w:hint="default" w:ascii="Times New Roman" w:hAnsi="Times New Roman" w:cs="Times New Roman"/>
        <w:caps w:val="false"/>
        <w:vanish w:val="false"/>
        <w:color w:val="auto"/>
        <w:sz w:val="20"/>
        <w:szCs w:val="20"/>
        <w:vertAlign w:val="baseline"/>
        <w14:shadow w14:blurRad="0" w14:ky="0" w14:dir="0" w14:kx="0" w14:algn="none" w14:sy="0" w14:sx="0" w14:dist="0">
          <w14:srgbClr w14:val="000000"/>
        </w14:shadow>
        <w14:textOutline>
          <w14:noFill/>
        </w14:textOutline>
      </w:rPr>
    </w:lvl>
    <w:lvl w:ilvl="1">
      <w:start w:val="1"/>
      <w:numFmt w:val="upperLetter"/>
      <w:pStyle w:val="style2"/>
      <w:lvlText w:val="%2."/>
      <w:lvlJc w:val="left"/>
      <w:pPr>
        <w:tabs>
          <w:tab w:val="left" w:leader="none" w:pos="360"/>
        </w:tabs>
        <w:ind w:left="288" w:hanging="288"/>
      </w:pPr>
      <w:rPr>
        <w:rFonts w:hint="default" w:ascii="Times New Roman" w:hAnsi="Times New Roman" w:cs="Times New Roman"/>
        <w:b w:val="false"/>
        <w:bCs w:val="false"/>
        <w:i/>
        <w:iCs/>
        <w:caps w:val="false"/>
        <w:vanish w:val="false"/>
        <w:color w:val="auto"/>
        <w:sz w:val="20"/>
        <w:szCs w:val="20"/>
        <w:vertAlign w:val="baseline"/>
        <w14:shadow w14:blurRad="0" w14:ky="0" w14:dir="0" w14:kx="0" w14:algn="none" w14:sy="0" w14:sx="0" w14:dist="0">
          <w14:srgbClr w14:val="000000"/>
        </w14:shadow>
        <w14:textOutline>
          <w14:noFill/>
        </w14:textOutline>
      </w:rPr>
    </w:lvl>
    <w:lvl w:ilvl="2">
      <w:start w:val="1"/>
      <w:numFmt w:val="decimal"/>
      <w:pStyle w:val="style3"/>
      <w:lvlText w:val="%3)"/>
      <w:lvlJc w:val="left"/>
      <w:pPr>
        <w:tabs>
          <w:tab w:val="left" w:leader="none" w:pos="540"/>
        </w:tabs>
        <w:ind w:firstLine="180"/>
      </w:pPr>
      <w:rPr>
        <w:rFonts w:hint="default" w:ascii="Times New Roman" w:hAnsi="Times New Roman" w:cs="Times New Roman"/>
        <w:b w:val="false"/>
        <w:bCs w:val="false"/>
        <w:i/>
        <w:iCs/>
        <w:caps w:val="false"/>
        <w:vanish w:val="false"/>
        <w:color w:val="auto"/>
        <w:sz w:val="20"/>
        <w:szCs w:val="20"/>
        <w:vertAlign w:val="baseline"/>
        <w14:shadow w14:blurRad="0" w14:ky="0" w14:dir="0" w14:kx="0" w14:algn="none" w14:sy="0" w14:sx="0" w14:dist="0">
          <w14:srgbClr w14:val="000000"/>
        </w14:shadow>
        <w14:textOutline>
          <w14:noFill/>
        </w14:textOutline>
      </w:rPr>
    </w:lvl>
    <w:lvl w:ilvl="3">
      <w:start w:val="1"/>
      <w:numFmt w:val="lowerLetter"/>
      <w:pStyle w:val="style4"/>
      <w:lvlText w:val="%4)"/>
      <w:lvlJc w:val="left"/>
      <w:pPr>
        <w:tabs>
          <w:tab w:val="left" w:leader="none" w:pos="630"/>
        </w:tabs>
        <w:ind w:firstLine="360"/>
      </w:pPr>
      <w:rPr>
        <w:rFonts w:hint="default" w:ascii="Times New Roman" w:hAnsi="Times New Roman" w:cs="Times New Roman"/>
        <w:b w:val="false"/>
        <w:bCs w:val="false"/>
        <w:i/>
        <w:iCs/>
        <w:sz w:val="20"/>
        <w:szCs w:val="20"/>
      </w:rPr>
    </w:lvl>
    <w:lvl w:ilvl="4">
      <w:start w:val="1"/>
      <w:numFmt w:val="none"/>
      <w:lvlText w:val=""/>
      <w:lvlJc w:val="left"/>
      <w:pPr>
        <w:tabs>
          <w:tab w:val="left" w:leader="none" w:pos="3240"/>
        </w:tabs>
        <w:ind w:left="2880"/>
      </w:pPr>
      <w:rPr>
        <w:rFonts w:hint="default" w:cs="Times New Roman"/>
      </w:rPr>
    </w:lvl>
    <w:lvl w:ilvl="5">
      <w:start w:val="1"/>
      <w:numFmt w:val="lowerLetter"/>
      <w:lvlText w:val="(%6)"/>
      <w:lvlJc w:val="left"/>
      <w:pPr>
        <w:tabs>
          <w:tab w:val="left" w:leader="none" w:pos="3960"/>
        </w:tabs>
        <w:ind w:left="3600"/>
      </w:pPr>
      <w:rPr>
        <w:rFonts w:hint="default" w:cs="Times New Roman"/>
      </w:rPr>
    </w:lvl>
    <w:lvl w:ilvl="6">
      <w:start w:val="1"/>
      <w:numFmt w:val="lowerRoman"/>
      <w:lvlText w:val="(%7)"/>
      <w:lvlJc w:val="left"/>
      <w:pPr>
        <w:tabs>
          <w:tab w:val="left" w:leader="none" w:pos="4680"/>
        </w:tabs>
        <w:ind w:left="4320"/>
      </w:pPr>
      <w:rPr>
        <w:rFonts w:hint="default" w:cs="Times New Roman"/>
      </w:rPr>
    </w:lvl>
    <w:lvl w:ilvl="7">
      <w:start w:val="1"/>
      <w:numFmt w:val="lowerLetter"/>
      <w:lvlText w:val="(%8)"/>
      <w:lvlJc w:val="left"/>
      <w:pPr>
        <w:tabs>
          <w:tab w:val="left" w:leader="none" w:pos="5400"/>
        </w:tabs>
        <w:ind w:left="5040"/>
      </w:pPr>
      <w:rPr>
        <w:rFonts w:hint="default" w:cs="Times New Roman"/>
      </w:rPr>
    </w:lvl>
    <w:lvl w:ilvl="8">
      <w:start w:val="1"/>
      <w:numFmt w:val="lowerRoman"/>
      <w:lvlText w:val="(%9)"/>
      <w:lvlJc w:val="left"/>
      <w:pPr>
        <w:tabs>
          <w:tab w:val="left" w:leader="none" w:pos="6120"/>
        </w:tabs>
        <w:ind w:left="5760"/>
      </w:pPr>
      <w:rPr>
        <w:rFonts w:hint="default" w:cs="Times New Roman"/>
      </w:rPr>
    </w:lvl>
  </w:abstractNum>
  <w:abstractNum w:abstractNumId="21">
    <w:nsid w:val="00000015"/>
    <w:multiLevelType w:val="hybridMultilevel"/>
    <w:tmpl w:val="9A9E418C"/>
    <w:lvl w:ilvl="0" w:tplc="2C18EFA4">
      <w:start w:val="1"/>
      <w:numFmt w:val="lowerLetter"/>
      <w:pStyle w:val="style4112"/>
      <w:lvlText w:val="%1."/>
      <w:lvlJc w:val="left"/>
      <w:pPr>
        <w:ind w:left="418" w:hanging="360"/>
      </w:pPr>
      <w:rPr>
        <w:rFonts w:hint="default" w:ascii="Times New Roman" w:hAnsi="Times New Roman"/>
        <w:b w:val="false"/>
        <w:i w:val="false"/>
        <w:caps w:val="false"/>
        <w:vanish w:val="false"/>
        <w:color w:val="auto"/>
        <w:spacing w:val="0"/>
        <w:w w:val="100"/>
        <w:kern w:val="0"/>
        <w:position w:val="0"/>
        <w:sz w:val="16"/>
        <w:vertAlign w:val="superscript"/>
        <w14:shadow w14:blurRad="0" w14:ky="0" w14:dir="0" w14:kx="0" w14:algn="none" w14:sy="0" w14:sx="0" w14:dist="0">
          <w14:srgbClr w14:val="000000"/>
        </w14:shadow>
        <w14:textOutline>
          <w14:noFill/>
        </w14:textOutline>
      </w:rPr>
    </w:lvl>
    <w:lvl w:ilvl="1" w:tplc="04090019" w:tentative="1">
      <w:start w:val="1"/>
      <w:numFmt w:val="lowerLetter"/>
      <w:lvlText w:val="%2."/>
      <w:lvlJc w:val="left"/>
      <w:pPr>
        <w:ind w:left="1440" w:hanging="360"/>
      </w:pPr>
    </w:lvl>
    <w:lvl w:ilvl="2" w:tplc="0409001B" w:tentative="1">
      <w:start w:val="1"/>
      <w:numFmt w:val="lowerRoman"/>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left"/>
      <w:pPr>
        <w:ind w:left="6480" w:hanging="180"/>
      </w:pPr>
    </w:lvl>
  </w:abstractNum>
  <w:abstractNum w:abstractNumId="22">
    <w:nsid w:val="00000016"/>
    <w:multiLevelType w:val="hybridMultilevel"/>
    <w:tmpl w:val="8DEE4B9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nsid w:val="00000017"/>
    <w:multiLevelType w:val="singleLevel"/>
    <w:tmpl w:val="AED6D67E"/>
    <w:lvl w:ilvl="0">
      <w:start w:val="1"/>
      <w:numFmt w:val="decimal"/>
      <w:pStyle w:val="style4107"/>
      <w:lvlText w:val="[%1]"/>
      <w:lvlJc w:val="left"/>
      <w:pPr>
        <w:tabs>
          <w:tab w:val="left" w:leader="none" w:pos="360"/>
        </w:tabs>
        <w:ind w:left="360" w:hanging="360"/>
      </w:pPr>
      <w:rPr>
        <w:rFonts w:hint="default" w:ascii="Times New Roman" w:hAnsi="Times New Roman" w:cs="Times New Roman"/>
        <w:b w:val="false"/>
        <w:bCs w:val="false"/>
        <w:i w:val="false"/>
        <w:iCs w:val="false"/>
        <w:sz w:val="16"/>
        <w:szCs w:val="16"/>
      </w:rPr>
    </w:lvl>
  </w:abstractNum>
  <w:abstractNum w:abstractNumId="24">
    <w:nsid w:val="00000018"/>
    <w:multiLevelType w:val="hybridMultilevel"/>
    <w:tmpl w:val="4A9EDCF8"/>
    <w:lvl w:ilvl="0" w:tplc="40090001">
      <w:start w:val="1"/>
      <w:numFmt w:val="bullet"/>
      <w:lvlText w:val=""/>
      <w:lvlJc w:val="left"/>
      <w:pPr>
        <w:ind w:left="1008" w:hanging="360"/>
      </w:pPr>
      <w:rPr>
        <w:rFonts w:hint="default" w:ascii="Symbol" w:hAnsi="Symbol"/>
      </w:rPr>
    </w:lvl>
    <w:lvl w:ilvl="1" w:tplc="40090003" w:tentative="1">
      <w:start w:val="1"/>
      <w:numFmt w:val="bullet"/>
      <w:lvlText w:val="o"/>
      <w:lvlJc w:val="left"/>
      <w:pPr>
        <w:ind w:left="1728" w:hanging="360"/>
      </w:pPr>
      <w:rPr>
        <w:rFonts w:hint="default" w:ascii="Courier New" w:hAnsi="Courier New" w:cs="Courier New"/>
      </w:rPr>
    </w:lvl>
    <w:lvl w:ilvl="2" w:tplc="40090005" w:tentative="1">
      <w:start w:val="1"/>
      <w:numFmt w:val="bullet"/>
      <w:lvlText w:val=""/>
      <w:lvlJc w:val="left"/>
      <w:pPr>
        <w:ind w:left="2448" w:hanging="360"/>
      </w:pPr>
      <w:rPr>
        <w:rFonts w:hint="default" w:ascii="Wingdings" w:hAnsi="Wingdings"/>
      </w:rPr>
    </w:lvl>
    <w:lvl w:ilvl="3" w:tplc="40090001" w:tentative="1">
      <w:start w:val="1"/>
      <w:numFmt w:val="bullet"/>
      <w:lvlText w:val=""/>
      <w:lvlJc w:val="left"/>
      <w:pPr>
        <w:ind w:left="3168" w:hanging="360"/>
      </w:pPr>
      <w:rPr>
        <w:rFonts w:hint="default" w:ascii="Symbol" w:hAnsi="Symbol"/>
      </w:rPr>
    </w:lvl>
    <w:lvl w:ilvl="4" w:tplc="40090003" w:tentative="1">
      <w:start w:val="1"/>
      <w:numFmt w:val="bullet"/>
      <w:lvlText w:val="o"/>
      <w:lvlJc w:val="left"/>
      <w:pPr>
        <w:ind w:left="3888" w:hanging="360"/>
      </w:pPr>
      <w:rPr>
        <w:rFonts w:hint="default" w:ascii="Courier New" w:hAnsi="Courier New" w:cs="Courier New"/>
      </w:rPr>
    </w:lvl>
    <w:lvl w:ilvl="5" w:tplc="40090005" w:tentative="1">
      <w:start w:val="1"/>
      <w:numFmt w:val="bullet"/>
      <w:lvlText w:val=""/>
      <w:lvlJc w:val="left"/>
      <w:pPr>
        <w:ind w:left="4608" w:hanging="360"/>
      </w:pPr>
      <w:rPr>
        <w:rFonts w:hint="default" w:ascii="Wingdings" w:hAnsi="Wingdings"/>
      </w:rPr>
    </w:lvl>
    <w:lvl w:ilvl="6" w:tplc="40090001" w:tentative="1">
      <w:start w:val="1"/>
      <w:numFmt w:val="bullet"/>
      <w:lvlText w:val=""/>
      <w:lvlJc w:val="left"/>
      <w:pPr>
        <w:ind w:left="5328" w:hanging="360"/>
      </w:pPr>
      <w:rPr>
        <w:rFonts w:hint="default" w:ascii="Symbol" w:hAnsi="Symbol"/>
      </w:rPr>
    </w:lvl>
    <w:lvl w:ilvl="7" w:tplc="40090003" w:tentative="1">
      <w:start w:val="1"/>
      <w:numFmt w:val="bullet"/>
      <w:lvlText w:val="o"/>
      <w:lvlJc w:val="left"/>
      <w:pPr>
        <w:ind w:left="6048" w:hanging="360"/>
      </w:pPr>
      <w:rPr>
        <w:rFonts w:hint="default" w:ascii="Courier New" w:hAnsi="Courier New" w:cs="Courier New"/>
      </w:rPr>
    </w:lvl>
    <w:lvl w:ilvl="8" w:tplc="40090005" w:tentative="1">
      <w:start w:val="1"/>
      <w:numFmt w:val="bullet"/>
      <w:lvlText w:val=""/>
      <w:lvlJc w:val="left"/>
      <w:pPr>
        <w:ind w:left="6768" w:hanging="360"/>
      </w:pPr>
      <w:rPr>
        <w:rFonts w:hint="default" w:ascii="Wingdings" w:hAnsi="Wingdings"/>
      </w:rPr>
    </w:lvl>
  </w:abstractNum>
  <w:abstractNum w:abstractNumId="25">
    <w:nsid w:val="00000019"/>
    <w:multiLevelType w:val="hybridMultilevel"/>
    <w:tmpl w:val="9A1CA078"/>
    <w:lvl w:ilvl="0" w:tplc="C8D6570A">
      <w:start w:val="1"/>
      <w:numFmt w:val="decimal"/>
      <w:pStyle w:val="style4103"/>
      <w:lvlText w:val="Fig. %1."/>
      <w:lvlJc w:val="left"/>
      <w:pPr>
        <w:ind w:left="360" w:hanging="360"/>
      </w:pPr>
      <w:rPr>
        <w:rFonts w:hint="default" w:ascii="Times New Roman" w:hAnsi="Times New Roman" w:cs="Times New Roman"/>
        <w:b w:val="false"/>
        <w:bCs w:val="false"/>
        <w:i w:val="false"/>
        <w:iCs w:val="false"/>
        <w:color w:val="auto"/>
        <w:sz w:val="16"/>
        <w:szCs w:val="16"/>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lef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lef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left"/>
      <w:pPr>
        <w:tabs>
          <w:tab w:val="left" w:leader="none" w:pos="6480"/>
        </w:tabs>
        <w:ind w:left="6480" w:hanging="180"/>
      </w:pPr>
      <w:rPr>
        <w:rFonts w:cs="Times New Roman"/>
      </w:rPr>
    </w:lvl>
  </w:abstractNum>
  <w:abstractNum w:abstractNumId="26">
    <w:nsid w:val="0000001A"/>
    <w:multiLevelType w:val="singleLevel"/>
    <w:tmpl w:val="166470C2"/>
    <w:lvl w:ilvl="0">
      <w:start w:val="1"/>
      <w:numFmt w:val="upperRoman"/>
      <w:pStyle w:val="style4113"/>
      <w:lvlText w:val="TABLE %1. "/>
      <w:lvlJc w:val="left"/>
      <w:pPr>
        <w:tabs>
          <w:tab w:val="left" w:leader="none" w:pos="1080"/>
        </w:tabs>
      </w:pPr>
      <w:rPr>
        <w:rFonts w:hint="default" w:ascii="Times New Roman" w:hAnsi="Times New Roman" w:cs="Times New Roman"/>
        <w:b w:val="false"/>
        <w:bCs w:val="false"/>
        <w:i w:val="false"/>
        <w:iCs w:val="false"/>
        <w:sz w:val="16"/>
        <w:szCs w:val="16"/>
      </w:rPr>
    </w:lvl>
  </w:abstractNum>
  <w:num w:numId="86">
    <w:abstractNumId w:val="76"/>
  </w:num>
  <w:num w:numId="85">
    <w:abstractNumId w:val="75"/>
  </w:num>
  <w:num w:numId="84">
    <w:abstractNumId w:val="74"/>
  </w:num>
  <w:num w:numId="83">
    <w:abstractNumId w:val="73"/>
  </w:num>
  <w:num w:numId="82">
    <w:abstractNumId w:val="72"/>
  </w:num>
  <w:num w:numId="81">
    <w:abstractNumId w:val="71"/>
  </w:num>
  <w:num w:numId="80">
    <w:abstractNumId w:val="70"/>
  </w:num>
  <w:num w:numId="79">
    <w:abstractNumId w:val="69"/>
  </w:num>
  <w:num w:numId="78">
    <w:abstractNumId w:val="68"/>
  </w:num>
  <w:num w:numId="77">
    <w:abstractNumId w:val="67"/>
  </w:num>
  <w:num w:numId="76">
    <w:abstractNumId w:val="66"/>
  </w:num>
  <w:num w:numId="75">
    <w:abstractNumId w:val="65"/>
  </w:num>
  <w:num w:numId="74">
    <w:abstractNumId w:val="64"/>
  </w:num>
  <w:num w:numId="73">
    <w:abstractNumId w:val="63"/>
  </w:num>
  <w:num w:numId="72">
    <w:abstractNumId w:val="62"/>
  </w:num>
  <w:num w:numId="71">
    <w:abstractNumId w:val="61"/>
  </w:num>
  <w:num w:numId="70">
    <w:abstractNumId w:val="60"/>
  </w:num>
  <w:num w:numId="69">
    <w:abstractNumId w:val="59"/>
  </w:num>
  <w:num w:numId="68">
    <w:abstractNumId w:val="58"/>
  </w:num>
  <w:num w:numId="67">
    <w:abstractNumId w:val="57"/>
  </w:num>
  <w:num w:numId="66">
    <w:abstractNumId w:val="56"/>
  </w:num>
  <w:num w:numId="65">
    <w:abstractNumId w:val="55"/>
  </w:num>
  <w:num w:numId="64">
    <w:abstractNumId w:val="54"/>
  </w:num>
  <w:num w:numId="63">
    <w:abstractNumId w:val="53"/>
  </w:num>
  <w:num w:numId="62">
    <w:abstractNumId w:val="52"/>
  </w:num>
  <w:num w:numId="61">
    <w:abstractNumId w:val="51"/>
  </w:num>
  <w:num w:numId="60">
    <w:abstractNumId w:val="50"/>
  </w:num>
  <w:num w:numId="59">
    <w:abstractNumId w:val="49"/>
  </w:num>
  <w:num w:numId="58">
    <w:abstractNumId w:val="48"/>
  </w:num>
  <w:num w:numId="57">
    <w:abstractNumId w:val="47"/>
  </w:num>
  <w:num w:numId="56">
    <w:abstractNumId w:val="46"/>
  </w:num>
  <w:num w:numId="55">
    <w:abstractNumId w:val="45"/>
  </w:num>
  <w:num w:numId="54">
    <w:abstractNumId w:val="44"/>
  </w:num>
  <w:num w:numId="53">
    <w:abstractNumId w:val="43"/>
  </w:num>
  <w:num w:numId="52">
    <w:abstractNumId w:val="42"/>
  </w:num>
  <w:num w:numId="51">
    <w:abstractNumId w:val="41"/>
  </w:num>
  <w:num w:numId="50">
    <w:abstractNumId w:val="40"/>
  </w:num>
  <w:num w:numId="49">
    <w:abstractNumId w:val="39"/>
  </w:num>
  <w:num w:numId="48">
    <w:abstractNumId w:val="38"/>
  </w:num>
  <w:num w:numId="47">
    <w:abstractNumId w:val="37"/>
  </w:num>
  <w:num w:numId="46">
    <w:abstractNumId w:val="36"/>
  </w:num>
  <w:num w:numId="45">
    <w:abstractNumId w:val="35"/>
  </w:num>
  <w:num w:numId="44">
    <w:abstractNumId w:val="34"/>
  </w:num>
  <w:num w:numId="43">
    <w:abstractNumId w:val="33"/>
  </w:num>
  <w:num w:numId="42">
    <w:abstractNumId w:val="32"/>
  </w:num>
  <w:num w:numId="41">
    <w:abstractNumId w:val="31"/>
  </w:num>
  <w:num w:numId="40">
    <w:abstractNumId w:val="30"/>
  </w:num>
  <w:num w:numId="39">
    <w:abstractNumId w:val="29"/>
  </w:num>
  <w:num w:numId="38">
    <w:abstractNumId w:val="28"/>
  </w:num>
  <w:num w:numId="37">
    <w:abstractNumId w:val="27"/>
  </w:num>
  <w:num w:numId="1">
    <w:abstractNumId w:val="20"/>
  </w:num>
  <w:num w:numId="2">
    <w:abstractNumId w:val="17"/>
  </w:num>
  <w:num w:numId="3">
    <w:abstractNumId w:val="25"/>
  </w:num>
  <w:num w:numId="4">
    <w:abstractNumId w:val="15"/>
  </w:num>
  <w:num w:numId="5">
    <w:abstractNumId w:val="23"/>
  </w:num>
  <w:num w:numId="6">
    <w:abstractNumId w:val="21"/>
  </w:num>
  <w:num w:numId="7">
    <w:abstractNumId w:val="26"/>
  </w:num>
  <w:num w:numId="8">
    <w:abstractNumId w:val="20"/>
  </w:num>
  <w:num w:numId="9">
    <w:abstractNumId w:val="20"/>
  </w:num>
  <w:num w:numId="10">
    <w:abstractNumId w:val="20"/>
  </w:num>
  <w:num w:numId="11">
    <w:abstractNumId w:val="18"/>
  </w:num>
  <w:num w:numId="12">
    <w:abstractNumId w:val="13"/>
  </w:num>
  <w:num w:numId="13">
    <w:abstractNumId w:val="12"/>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0"/>
  </w:num>
  <w:num w:numId="26">
    <w:abstractNumId w:val="20"/>
  </w:num>
  <w:num w:numId="27">
    <w:abstractNumId w:val="19"/>
  </w:num>
  <w:num w:numId="28">
    <w:abstractNumId w:val="16"/>
  </w:num>
  <w:num w:numId="29">
    <w:abstractNumId w:val="22"/>
  </w:num>
  <w:num w:numId="30">
    <w:abstractNumId w:val="24"/>
  </w:num>
  <w:num w:numId="31">
    <w:abstractNumId w:val="14"/>
  </w:num>
  <w:num w:numId="32">
    <w:abstractNumId w:val="20"/>
    <w:lvlOverride w:ilvl="0">
      <w:startOverride w:val="500"/>
    </w:lvlOverride>
  </w:num>
  <w:num w:numId="33">
    <w:abstractNumId w:val="20"/>
    <w:lvlOverride w:ilvl="0">
      <w:startOverride w:val="500"/>
    </w:lvlOverride>
  </w:num>
  <w:num w:numId="34">
    <w:abstractNumId w:val="20"/>
  </w:num>
  <w:num w:numId="35">
    <w:abstractNumId w:val="20"/>
  </w:num>
  <w:num w:numId="36">
    <w:abstractNumId w:val="11"/>
  </w:num>
</w:numbering>
</file>

<file path=word/settings.xml><?xml version="1.0" encoding="utf-8"?>
<w:settings xmlns:w14="http://schemas.microsoft.com/office/word/2010/wordml" xmlns:wp14="http://schemas.microsoft.com/office/word/2010/wordprocessingDrawing" xmlns:w="http://schemas.openxmlformats.org/wordprocessingml/2006/main" xmlns:r="http://schemas.openxmlformats.org/officeDocument/2006/relationships" xmlns:m="http://schemas.openxmlformats.org/officeDocument/2006/math" xmlns:mc="http://schemas.openxmlformats.org/markup-compatibility/2006" xmlns:w15="http://schemas.microsoft.com/office/word/2012/wordml" mc:Ignorable="w14 wp14 w15">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trackRevisions w:val="false"/>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DAA07"/>
    <w:rsid w:val="05DA5D57"/>
    <w:rsid w:val="065DFACB"/>
    <w:rsid w:val="065DFACB"/>
    <w:rsid w:val="072DAA07"/>
    <w:rsid w:val="0752309E"/>
    <w:rsid w:val="07D4DC15"/>
    <w:rsid w:val="099D4A9B"/>
    <w:rsid w:val="1261D69B"/>
    <w:rsid w:val="1584F8D3"/>
    <w:rsid w:val="176CE8D8"/>
    <w:rsid w:val="17CD4181"/>
    <w:rsid w:val="1B6F710F"/>
    <w:rsid w:val="298A45E4"/>
    <w:rsid w:val="2DFE736D"/>
    <w:rsid w:val="2FCEAA13"/>
    <w:rsid w:val="310DC4AF"/>
    <w:rsid w:val="3F5DF4C5"/>
    <w:rsid w:val="401AADE6"/>
    <w:rsid w:val="43BB95B7"/>
    <w:rsid w:val="44B344DC"/>
    <w:rsid w:val="504C63C2"/>
    <w:rsid w:val="504C63C2"/>
    <w:rsid w:val="50A8AD42"/>
    <w:rsid w:val="521E3154"/>
    <w:rsid w:val="597E1414"/>
    <w:rsid w:val="5983D2DB"/>
    <w:rsid w:val="59DC3C82"/>
    <w:rsid w:val="5A6F3F23"/>
    <w:rsid w:val="5D7C1D6E"/>
    <w:rsid w:val="628E9DD4"/>
    <w:rsid w:val="64B8F59C"/>
    <w:rsid w:val="68620AA0"/>
    <w:rsid w:val="69805F2D"/>
    <w:rsid w:val="769673A9"/>
    <w:rsid w:val="7790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1A9FA8"/>
  <w15:docId w15:val="{B3C3BCE5-D7CB-404D-9E81-1ADF50CBB7D7}"/>
</w:settings>
</file>

<file path=word/styles.xml><?xml version="1.0" encoding="utf-8"?>
<w:styles xmlns:wp14="http://schemas.microsoft.com/office/word/2010/wordprocessingDrawing" xmlns:mc="http://schemas.openxmlformats.org/markup-compatibility/2006" xmlns:w="http://schemas.openxmlformats.org/wordprocessingml/2006/main" xmlns:w14="http://schemas.microsoft.com/office/word/2010/wordml" mc:Ignorable="w14 wp14">
  <w:docDefaults>
    <w:rPrDefault>
      <w:rPr>
        <w:rFonts w:ascii="Times New Roman" w:hAnsi="Times New Roman" w:eastAsia="SimSun" w:cs="Times New Roman"/>
        <w:lang w:val="en-US" w:eastAsia="en-US" w:bidi="ar-SA"/>
      </w:rPr>
    </w:rPrDefault>
    <w:pPrDefault>
      <w:pPr/>
    </w:pPrDefault>
  </w:docDefaults>
  <w:style w:type="paragraph" w:styleId="style0" w:default="1">
    <w:name w:val="Normal"/>
    <w:next w:val="style0"/>
    <w:qFormat/>
    <w:pPr>
      <w:jc w:val="center"/>
    </w:pPr>
    <w:rPr/>
  </w:style>
  <w:style w:type="paragraph" w:styleId="style1">
    <w:name w:val="heading 1"/>
    <w:basedOn w:val="style0"/>
    <w:next w:val="style0"/>
    <w:qFormat/>
    <w:pPr>
      <w:keepNext/>
      <w:keepLines/>
      <w:numPr>
        <w:ilvl w:val="0"/>
        <w:numId w:val="1"/>
      </w:numPr>
      <w:tabs>
        <w:tab w:val="left" w:leader="none" w:pos="216"/>
      </w:tabs>
      <w:spacing w:before="160" w:after="80"/>
      <w:outlineLvl w:val="0"/>
    </w:pPr>
    <w:rPr>
      <w:smallCaps/>
      <w:noProof/>
    </w:rPr>
  </w:style>
  <w:style w:type="paragraph" w:styleId="style2">
    <w:name w:val="heading 2"/>
    <w:basedOn w:val="style0"/>
    <w:next w:val="style0"/>
    <w:qFormat/>
    <w:pPr>
      <w:keepNext/>
      <w:keepLines/>
      <w:numPr>
        <w:ilvl w:val="1"/>
        <w:numId w:val="1"/>
      </w:numPr>
      <w:spacing w:before="120" w:after="60"/>
      <w:jc w:val="left"/>
      <w:outlineLvl w:val="1"/>
    </w:pPr>
    <w:rPr>
      <w:i/>
      <w:iCs/>
      <w:noProof/>
    </w:rPr>
  </w:style>
  <w:style w:type="paragraph" w:styleId="style3">
    <w:name w:val="heading 3"/>
    <w:basedOn w:val="style0"/>
    <w:next w:val="style0"/>
    <w:qFormat/>
    <w:pPr>
      <w:numPr>
        <w:ilvl w:val="2"/>
        <w:numId w:val="1"/>
      </w:numPr>
      <w:spacing w:line="240" w:lineRule="exact"/>
      <w:ind w:firstLine="288"/>
      <w:jc w:val="both"/>
      <w:outlineLvl w:val="2"/>
    </w:pPr>
    <w:rPr>
      <w:i/>
      <w:iCs/>
      <w:noProof/>
    </w:rPr>
  </w:style>
  <w:style w:type="paragraph" w:styleId="style4">
    <w:name w:val="heading 4"/>
    <w:basedOn w:val="style0"/>
    <w:next w:val="style0"/>
    <w:qFormat/>
    <w:pPr>
      <w:numPr>
        <w:ilvl w:val="3"/>
        <w:numId w:val="1"/>
      </w:numPr>
      <w:tabs>
        <w:tab w:val="clear" w:pos="630"/>
      </w:tabs>
      <w:spacing w:before="40" w:after="40"/>
      <w:ind w:firstLine="504"/>
      <w:jc w:val="both"/>
      <w:outlineLvl w:val="3"/>
    </w:pPr>
    <w:rPr>
      <w:i/>
      <w:iCs/>
      <w:noProof/>
    </w:rPr>
  </w:style>
  <w:style w:type="paragraph" w:styleId="style5">
    <w:name w:val="heading 5"/>
    <w:basedOn w:val="style0"/>
    <w:next w:val="style0"/>
    <w:qFormat/>
    <w:pPr>
      <w:tabs>
        <w:tab w:val="left" w:leader="none" w:pos="360"/>
      </w:tabs>
      <w:spacing w:before="160" w:after="80"/>
      <w:outlineLvl w:val="4"/>
    </w:pPr>
    <w:rPr>
      <w:smallCaps/>
      <w:noProof/>
    </w:rPr>
  </w:style>
  <w:style w:type="character" w:styleId="style65" w:default="1">
    <w:name w:val="Default Paragraph Font"/>
    <w:next w:val="style65"/>
    <w:uiPriority w:val="1"/>
  </w:style>
  <w:style w:type="table" w:styleId="style105" w:default="1">
    <w:name w:val="Normal Table"/>
    <w:next w:val="style105"/>
    <w:uiPriority w:val="99"/>
    <w:pPr/>
    <w:rPr/>
    <w:tblPr>
      <w:tblInd w:w="0" w:type="dxa"/>
      <w:tblCellMar>
        <w:top w:w="0" w:type="dxa"/>
        <w:left w:w="108" w:type="dxa"/>
        <w:bottom w:w="0" w:type="dxa"/>
        <w:right w:w="108" w:type="dxa"/>
      </w:tblCellMar>
    </w:tblPr>
    <w:tcPr>
      <w:tcBorders/>
    </w:tcPr>
  </w:style>
  <w:style w:type="numbering" w:styleId="style107" w:default="1">
    <w:name w:val="No List"/>
    <w:next w:val="style107"/>
    <w:uiPriority w:val="99"/>
    <w:pPr/>
  </w:style>
  <w:style w:type="paragraph" w:styleId="style4097" w:customStyle="1">
    <w:name w:val="Abstract"/>
    <w:next w:val="style4097"/>
    <w:pPr>
      <w:spacing w:after="200"/>
      <w:ind w:firstLine="272"/>
      <w:jc w:val="both"/>
    </w:pPr>
    <w:rPr>
      <w:b/>
      <w:bCs/>
      <w:sz w:val="18"/>
      <w:szCs w:val="18"/>
    </w:rPr>
  </w:style>
  <w:style w:type="paragraph" w:styleId="style4098" w:customStyle="1">
    <w:name w:val="Affiliation"/>
    <w:next w:val="style4098"/>
    <w:pPr>
      <w:jc w:val="center"/>
    </w:pPr>
    <w:rPr/>
  </w:style>
  <w:style w:type="paragraph" w:styleId="style4099" w:customStyle="1">
    <w:name w:val="Author"/>
    <w:next w:val="style4099"/>
    <w:pPr>
      <w:spacing w:before="360" w:after="40"/>
      <w:jc w:val="center"/>
    </w:pPr>
    <w:rPr>
      <w:noProof/>
      <w:sz w:val="22"/>
      <w:szCs w:val="22"/>
    </w:rPr>
  </w:style>
  <w:style w:type="paragraph" w:styleId="style66">
    <w:name w:val="Body Text"/>
    <w:basedOn w:val="style0"/>
    <w:next w:val="style66"/>
    <w:link w:val="style4100"/>
    <w:pPr>
      <w:tabs>
        <w:tab w:val="left" w:leader="none" w:pos="288"/>
      </w:tabs>
      <w:spacing w:after="120" w:line="228" w:lineRule="auto"/>
      <w:ind w:firstLine="288"/>
      <w:jc w:val="both"/>
    </w:pPr>
    <w:rPr>
      <w:spacing w:val="-1"/>
    </w:rPr>
  </w:style>
  <w:style w:type="character" w:styleId="style4100" w:customStyle="1">
    <w:name w:val="Body Text Char"/>
    <w:next w:val="style4100"/>
    <w:link w:val="style66"/>
    <w:rPr>
      <w:spacing w:val="-1"/>
    </w:rPr>
  </w:style>
  <w:style w:type="paragraph" w:styleId="style4101" w:customStyle="1">
    <w:name w:val="bullet list"/>
    <w:basedOn w:val="style66"/>
    <w:next w:val="style4101"/>
    <w:pPr>
      <w:numPr>
        <w:ilvl w:val="0"/>
        <w:numId w:val="2"/>
      </w:numPr>
      <w:tabs>
        <w:tab w:val="clear" w:pos="648"/>
      </w:tabs>
      <w:ind w:left="576" w:hanging="288"/>
    </w:pPr>
    <w:rPr/>
  </w:style>
  <w:style w:type="paragraph" w:styleId="style4102" w:customStyle="1">
    <w:name w:val="equation"/>
    <w:basedOn w:val="style0"/>
    <w:next w:val="style4102"/>
    <w:pPr>
      <w:tabs>
        <w:tab w:val="center" w:leader="none" w:pos="2520"/>
        <w:tab w:val="left" w:leader="none" w:pos="5040"/>
      </w:tabs>
      <w:spacing w:before="240" w:after="240" w:line="216" w:lineRule="auto"/>
    </w:pPr>
    <w:rPr>
      <w:rFonts w:ascii="Symbol" w:hAnsi="Symbol" w:cs="Symbol"/>
    </w:rPr>
  </w:style>
  <w:style w:type="paragraph" w:styleId="style4103" w:customStyle="1">
    <w:name w:val="figure caption"/>
    <w:next w:val="style4103"/>
    <w:pPr>
      <w:numPr>
        <w:ilvl w:val="0"/>
        <w:numId w:val="3"/>
      </w:numPr>
      <w:tabs>
        <w:tab w:val="left" w:leader="none" w:pos="533"/>
      </w:tabs>
      <w:spacing w:before="80" w:after="200"/>
      <w:ind w:left="0" w:firstLine="0"/>
      <w:jc w:val="both"/>
    </w:pPr>
    <w:rPr>
      <w:noProof/>
      <w:sz w:val="16"/>
      <w:szCs w:val="16"/>
    </w:rPr>
  </w:style>
  <w:style w:type="paragraph" w:styleId="style4104" w:customStyle="1">
    <w:name w:val="footnote"/>
    <w:next w:val="style4104"/>
    <w:pPr>
      <w:framePr w:vSpace="187" w:hSpace="187" w:wrap="notBeside" w:hAnchor="page" w:vAnchor="text" w:x="6121" w:y="577"/>
      <w:numPr>
        <w:ilvl w:val="0"/>
        <w:numId w:val="4"/>
      </w:numPr>
      <w:spacing w:after="40"/>
    </w:pPr>
    <w:rPr>
      <w:sz w:val="16"/>
      <w:szCs w:val="16"/>
    </w:rPr>
  </w:style>
  <w:style w:type="paragraph" w:styleId="style4105" w:customStyle="1">
    <w:name w:val="paper subtitle"/>
    <w:next w:val="style4105"/>
    <w:pPr>
      <w:spacing w:after="120"/>
      <w:jc w:val="center"/>
    </w:pPr>
    <w:rPr>
      <w:rFonts w:eastAsia="MS Mincho"/>
      <w:noProof/>
      <w:sz w:val="28"/>
      <w:szCs w:val="28"/>
    </w:rPr>
  </w:style>
  <w:style w:type="paragraph" w:styleId="style4106" w:customStyle="1">
    <w:name w:val="paper title"/>
    <w:next w:val="style4106"/>
    <w:pPr>
      <w:spacing w:after="120"/>
      <w:jc w:val="center"/>
    </w:pPr>
    <w:rPr>
      <w:rFonts w:eastAsia="MS Mincho"/>
      <w:noProof/>
      <w:sz w:val="48"/>
      <w:szCs w:val="48"/>
    </w:rPr>
  </w:style>
  <w:style w:type="paragraph" w:styleId="style4107" w:customStyle="1">
    <w:name w:val="references"/>
    <w:next w:val="style4107"/>
    <w:pPr>
      <w:numPr>
        <w:ilvl w:val="0"/>
        <w:numId w:val="5"/>
      </w:numPr>
      <w:spacing w:after="50" w:line="180" w:lineRule="exact"/>
      <w:jc w:val="both"/>
    </w:pPr>
    <w:rPr>
      <w:rFonts w:eastAsia="MS Mincho"/>
      <w:noProof/>
      <w:sz w:val="16"/>
      <w:szCs w:val="16"/>
    </w:rPr>
  </w:style>
  <w:style w:type="paragraph" w:styleId="style4108" w:customStyle="1">
    <w:name w:val="sponsors"/>
    <w:next w:val="style4108"/>
    <w:pPr>
      <w:framePr w:wrap="auto" w:hAnchor="text" w:x="615" w:y="2239"/>
      <w:pBdr>
        <w:top w:val="single" w:color="auto" w:sz="4" w:space="2"/>
      </w:pBdr>
      <w:ind w:firstLine="288"/>
    </w:pPr>
    <w:rPr>
      <w:sz w:val="16"/>
      <w:szCs w:val="16"/>
    </w:rPr>
  </w:style>
  <w:style w:type="paragraph" w:styleId="style4109" w:customStyle="1">
    <w:name w:val="table col head"/>
    <w:basedOn w:val="style0"/>
    <w:next w:val="style4109"/>
    <w:pPr/>
    <w:rPr>
      <w:b/>
      <w:bCs/>
      <w:sz w:val="16"/>
      <w:szCs w:val="16"/>
    </w:rPr>
  </w:style>
  <w:style w:type="paragraph" w:styleId="style4110" w:customStyle="1">
    <w:name w:val="table col subhead"/>
    <w:basedOn w:val="style4109"/>
    <w:next w:val="style4110"/>
    <w:pPr/>
    <w:rPr>
      <w:i/>
      <w:iCs/>
      <w:sz w:val="15"/>
      <w:szCs w:val="15"/>
    </w:rPr>
  </w:style>
  <w:style w:type="paragraph" w:styleId="style4111" w:customStyle="1">
    <w:name w:val="table copy"/>
    <w:next w:val="style4111"/>
    <w:pPr>
      <w:jc w:val="both"/>
    </w:pPr>
    <w:rPr>
      <w:noProof/>
      <w:sz w:val="16"/>
      <w:szCs w:val="16"/>
    </w:rPr>
  </w:style>
  <w:style w:type="paragraph" w:styleId="style4112" w:customStyle="1">
    <w:name w:val="table footnote"/>
    <w:next w:val="style4112"/>
    <w:pPr>
      <w:numPr>
        <w:ilvl w:val="0"/>
        <w:numId w:val="6"/>
      </w:numPr>
      <w:spacing w:before="60" w:after="30"/>
      <w:ind w:left="58" w:hanging="29"/>
      <w:jc w:val="left"/>
    </w:pPr>
    <w:rPr>
      <w:sz w:val="12"/>
      <w:szCs w:val="12"/>
    </w:rPr>
  </w:style>
  <w:style w:type="paragraph" w:styleId="style4113" w:customStyle="1">
    <w:name w:val="table head"/>
    <w:next w:val="style4113"/>
    <w:pPr>
      <w:numPr>
        <w:ilvl w:val="0"/>
        <w:numId w:val="7"/>
      </w:numPr>
      <w:spacing w:before="240" w:after="120" w:line="216" w:lineRule="auto"/>
      <w:jc w:val="center"/>
    </w:pPr>
    <w:rPr>
      <w:smallCaps/>
      <w:noProof/>
      <w:sz w:val="16"/>
      <w:szCs w:val="16"/>
    </w:rPr>
  </w:style>
  <w:style w:type="paragraph" w:styleId="style4114" w:customStyle="1">
    <w:name w:val="Keywords"/>
    <w:basedOn w:val="style4097"/>
    <w:next w:val="style4114"/>
    <w:qFormat/>
    <w:pPr>
      <w:spacing w:after="120"/>
      <w:ind w:firstLine="274"/>
    </w:pPr>
    <w:rPr>
      <w:i/>
    </w:rPr>
  </w:style>
  <w:style w:type="paragraph" w:styleId="style31">
    <w:name w:val="header"/>
    <w:basedOn w:val="style0"/>
    <w:next w:val="style31"/>
    <w:link w:val="style4115"/>
    <w:pPr>
      <w:tabs>
        <w:tab w:val="center" w:leader="none" w:pos="4680"/>
        <w:tab w:val="left" w:leader="none" w:pos="9360"/>
      </w:tabs>
    </w:pPr>
    <w:rPr/>
  </w:style>
  <w:style w:type="character" w:styleId="style4115" w:customStyle="1">
    <w:name w:val="Header Char_8c9f4cd7-97e0-47b3-a634-822b3e09d17b"/>
    <w:basedOn w:val="style65"/>
    <w:next w:val="style4115"/>
    <w:link w:val="style31"/>
  </w:style>
  <w:style w:type="paragraph" w:styleId="style32">
    <w:name w:val="footer"/>
    <w:basedOn w:val="style0"/>
    <w:next w:val="style32"/>
    <w:link w:val="style4116"/>
    <w:pPr>
      <w:tabs>
        <w:tab w:val="center" w:leader="none" w:pos="4680"/>
        <w:tab w:val="left" w:leader="none" w:pos="9360"/>
      </w:tabs>
    </w:pPr>
    <w:rPr/>
  </w:style>
  <w:style w:type="character" w:styleId="style4116" w:customStyle="1">
    <w:name w:val="Footer Char_815c9e74-5c1d-439e-b76e-c8bde241fedd"/>
    <w:basedOn w:val="style65"/>
    <w:next w:val="style4116"/>
    <w:link w:val="style32"/>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rPr>
      <w:color w:val="0563c1"/>
      <w:u w:val="single"/>
    </w:rPr>
  </w:style>
  <w:style w:type="character" w:styleId="style4117" w:customStyle="1">
    <w:name w:val="Unresolved Mention"/>
    <w:basedOn w:val="style65"/>
    <w:next w:val="style4117"/>
    <w:uiPriority w:val="99"/>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style105"/>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footer" Target="footer1.xml" Id="rId2" /><Relationship Type="http://schemas.openxmlformats.org/officeDocument/2006/relationships/styles" Target="styles.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customXml" Target="../customXml/item1.xml" Id="rId7" /><Relationship Type="http://schemas.openxmlformats.org/officeDocument/2006/relationships/hyperlink" Target="https://fareye.com/resources/blogs/what-is-load-optimization" TargetMode="External" Id="R4826c3244db5400e" /><Relationship Type="http://schemas.openxmlformats.org/officeDocument/2006/relationships/hyperlink" Target="https://arxiv.org/pdf/2304.06009.pdf" TargetMode="External" Id="R95761893c9484837" /><Relationship Type="http://schemas.openxmlformats.org/officeDocument/2006/relationships/hyperlink" Target="https://digitalcommons.aaru.edu.jo/cgi/viewcontent.cgi?article=2461&amp;context=isl" TargetMode="External" Id="Rc87cf7d7d56640ff" /><Relationship Type="http://schemas.openxmlformats.org/officeDocument/2006/relationships/hyperlink" Target="https://orbit.dtu.dk/files/266089211/CLP.pdf" TargetMode="External" Id="R10af98fc2c1744b3" /><Relationship Type="http://schemas.openxmlformats.org/officeDocument/2006/relationships/hyperlink" Target="https://orbit.dtu.dk/files/266089211/CLP.pdf" TargetMode="External" Id="Ra33f0223fcf24009" /><Relationship Type="http://schemas.openxmlformats.org/officeDocument/2006/relationships/hyperlink" Target="https://arxiv.org/pdf/2304.06009.pdf" TargetMode="External" Id="Rd260f8a47e3c4813" /><Relationship Type="http://schemas.openxmlformats.org/officeDocument/2006/relationships/hyperlink" Target="https://dl.acm.org/doi/abs/10.3233/JIFS-189669" TargetMode="External" Id="R21a3e32473364c20" /><Relationship Type="http://schemas.openxmlformats.org/officeDocument/2006/relationships/hyperlink" Target="https://www.ewadirect.com/proceedings/ace/article/view/14252" TargetMode="External" Id="R6718006b6ba845d6" /><Relationship Type="http://schemas.openxmlformats.org/officeDocument/2006/relationships/hyperlink" Target="https://patents.google.com/patent/US20080167817A1/en" TargetMode="External" Id="R34ac69f797034ce1" /><Relationship Type="http://schemas.openxmlformats.org/officeDocument/2006/relationships/hyperlink" Target="https://www.diva-portal.org/smash/get/diva2:1555028/FULLTEXT01.pdf" TargetMode="External" Id="R19e7fe751674454d" /><Relationship Type="http://schemas.openxmlformats.org/officeDocument/2006/relationships/hyperlink" Target="https://www.dwavequantum.com/solutions-and-products/quantum-optimization/cargo-loading/" TargetMode="External" Id="R8a3ad8ac27514d6a" /><Relationship Type="http://schemas.openxmlformats.org/officeDocument/2006/relationships/hyperlink" Target="mailto:mAP@0.5" TargetMode="External" Id="R0bdec43ab9264a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2024-07-16T13:42:00.0000000Z</dcterms:created>
  <dc:creator>IEEE</dc:creator>
  <lastModifiedBy>lakshay</lastModifiedBy>
  <dcterms:modified xsi:type="dcterms:W3CDTF">2025-04-20T16:24:10.4077768Z</dcterms:modified>
  <revision>5</revision>
  <dc:title>Paper Title (use style: paper title)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a2b4204d35ce40869305e01cd3947c66</vt:lpwstr>
  </property>
</Properties>
</file>