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Tripwyse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Self-Hosting Guide: Supabase + Netlify</w:t>
      </w:r>
    </w:p>
    <w:p>
      <w:pPr>
        <w:spacing w:after="24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Complete go-live instructions for deploying your own instance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guide walks you through setting up the backend on Supabase and deploying the frontend on Netlify. The process takes about 20-30 minutes.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you need: A Supabase account (free tier works), a Netlify account (free tier works), and your tripwyse project code with the changes described in this guide already applied.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Project Structure After Changes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files are key for your deployment: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netlify.toml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Netlify build config &amp; SPA routing redirects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Template for environment variables (safe to commit)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actual secrets — NEVER commit this file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vite.config.ts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Updated: lovable-tagger removed (dev-only dependency)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supabase/migrations/*.sql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DB schema migrations — run these in Supabase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supabase/combined_schema.sql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migrations merged into one file for easy setup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src/integrations/supabase/client.ts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Reads VITE_ env vars to connect to your Supabase</w:t>
            </w:r>
          </w:p>
        </w:tc>
      </w:tr>
    </w:tbl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Part 1 — Set Up Supabase Backend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Create a Supabase Project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Go to https://supabase.com and sign in or create an account.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New project.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Fill in the details: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name: tripwyse (or any name you like)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password: generate a strong one and save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Region: choose the one closest to your users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Click Create new project and wait ~2 minutes for provisioning.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Run the Database Migrations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creates all the tables (trips, trip_members, expenses, settlements), Row Level Security policies, and the join code generator function.</w:t>
            </w:r>
          </w:p>
          <w:p>
            <w:pPr>
              <w:spacing w:after="0" w:before="1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Option A — Run the combined file (easiest):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 your Supabase project, go to SQL Editor in the left sidebar.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New query.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Open the file supabase/combined_schema.sql from your project folder.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Copy its entire contents and paste into the SQL editor.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Click Run. You should see "Success" for each statement.</w:t>
            </w:r>
          </w:p>
          <w:p>
            <w:pPr>
              <w:spacing w:after="0" w:before="1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Option B — Run individual migration files: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each file in this order in separate SQL editor queries: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20260308080659_aaa19caa-...sql — creates all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20260308080729_8baac4bb-...sql — fixes function &amp; tightens 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20260308103332_ad759de7-...sql — recreates policies as PERMISSIVE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20260308104755_3a1ed137-...sql — adds UPDATE policy for expenses</w:t>
            </w:r>
          </w:p>
          <w:p>
            <w:pPr>
              <w:spacing w:after="0" w:before="1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BBF7D0" w:sz="4"/>
                    <w:left w:val="single" w:color="BBF7D0" w:sz="4"/>
                    <w:bottom w:val="single" w:color="BBF7D0" w:sz="4"/>
                    <w:right w:val="single" w:color="BBF7D0" w:sz="4"/>
                  </w:tcBorders>
                  <w:shd w:fill="F0FDF4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Tip: After running, go to Table Editor in the sidebar. You should see 4 tables: trips, trip_members, expenses, settlements.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Enable Email Authentication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 your Supabase project, go to Authentication in the left sidebar.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Providers.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Ensure Email is enabled (it is on by default).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Optional — under Email Templates, customize the confirmation and password reset emails with your app name and branding.</w:t>
            </w:r>
          </w:p>
          <w:p>
            <w:pPr>
              <w:spacing w:after="0" w:before="1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DE68A" w:sz="4"/>
                    <w:left w:val="single" w:color="FDE68A" w:sz="4"/>
                    <w:bottom w:val="single" w:color="FDE68A" w:sz="4"/>
                    <w:right w:val="single" w:color="FDE68A" w:sz="4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Important: By default, Supabase requires email confirmation. For testing, you can disable it under Authentication &gt; Settings &gt; "Enable email confirmations" toggle. Re-enable it before going live with real users.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Configure Auth Redirect URLs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ensures password reset emails redirect back to your app correctly.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Go to Authentication &gt; URL Configuration.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Set Site URL to your Netlify URL (you can update this after deploying).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Example: https://your-app-name.netlify.app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Under Redirect URLs, add the following: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https://your-app-name.netlify.app/**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http://localhost:8080/**   (for local development)</w:t>
                  </w:r>
                </w:p>
              </w:tc>
            </w:tr>
          </w:tbl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Click Save.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Your API Keys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Go to Project Settings (gear icon in the sidebar).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API in the settings menu.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You will see two values you need — copy them both:</w:t>
            </w:r>
          </w:p>
          <w:p>
            <w:pPr>
              <w:spacing w:after="0" w:before="160"/>
            </w:pP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6000"/>
            </w:tblGrid>
            <w:tr>
              <w:tc>
                <w:tcPr>
                  <w:tcW w:type="dxa" w:w="30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Key</w:t>
                  </w:r>
                </w:p>
              </w:tc>
              <w:tc>
                <w:tcPr>
                  <w:tcW w:type="dxa" w:w="60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D4ED8"/>
                      <w:sz w:val="17"/>
                      <w:szCs w:val="17"/>
                    </w:rPr>
                    <w:t xml:space="preserve">Project URL</w:t>
                  </w:r>
                </w:p>
              </w:tc>
              <w:tc>
                <w:tcPr>
                  <w:tcW w:type="dxa" w:w="6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Goes into VITE_SUPABASE_URL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D4ED8"/>
                      <w:sz w:val="17"/>
                      <w:szCs w:val="17"/>
                    </w:rPr>
                    <w:t xml:space="preserve">anon public key</w:t>
                  </w:r>
                </w:p>
              </w:tc>
              <w:tc>
                <w:tcPr>
                  <w:tcW w:type="dxa" w:w="6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Goes into VITE_SUPABASE_PUBLISHABLE_KEY</w:t>
                  </w:r>
                </w:p>
              </w:tc>
            </w:tr>
          </w:tbl>
          <w:p>
            <w:pPr>
              <w:spacing w:after="0" w:before="1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BBF7D0" w:sz="4"/>
                    <w:left w:val="single" w:color="BBF7D0" w:sz="4"/>
                    <w:bottom w:val="single" w:color="BBF7D0" w:sz="4"/>
                    <w:right w:val="single" w:color="BBF7D0" w:sz="4"/>
                  </w:tcBorders>
                  <w:shd w:fill="F0FDF4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The anon key is safe to expose in frontend code — it is the public key. Row Level Security policies on your tables control what users can actually access. Never use the service_role key in frontend code.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Part 2 — Deploy Frontend on Netlify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Push Your Code to GitHub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Netlify deploys from a Git repository. If your code isn't on GitHub yet: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94A3B8" w:sz="4"/>
                    <w:left w:val="single" w:color="94A3B8" w:sz="4"/>
                    <w:bottom w:val="single" w:color="94A3B8" w:sz="4"/>
                    <w:right w:val="single" w:color="94A3B8" w:sz="4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# In your tripwyse project folder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init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add 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commit -m "Initial commit"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# Create a new repo on github.com, then: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remote add origin https://github.com/YOUR_USERNAME/tripwyse.git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branch -M main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D4A8"/>
                      <w:sz w:val="18"/>
                      <w:szCs w:val="18"/>
                    </w:rPr>
                    <w:t xml:space="preserve">git push -u origin main</w:t>
                  </w:r>
                </w:p>
              </w:tc>
            </w:tr>
          </w:tbl>
          <w:p>
            <w:pPr>
              <w:spacing w:after="0" w:before="1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DE68A" w:sz="4"/>
                    <w:left w:val="single" w:color="FDE68A" w:sz="4"/>
                    <w:bottom w:val="single" w:color="FDE68A" w:sz="4"/>
                    <w:right w:val="single" w:color="FDE68A" w:sz="4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Make sure .env.local is in your .gitignore (it already is in the provided file). Never push your real API keys to GitHub.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Create a Netlify Site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Go to https://netlify.com and sign in or create an account.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Add new site &gt; Import an existing project.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Click Deploy with GitHub and authorize Netlify.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Search for and select your tripwyse repository.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Configure the build settings (the netlify.toml file handles this automatically, but verify):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command: npm run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 directory: dist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Do NOT deploy yet — first add the environment variables in the next step.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8: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 Environment Variables in Netlify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deploying, you must set the Supabase keys as environment variables in Netlify.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 the Netlify site setup flow, click Show advanced before clicking Deploy.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(Or after the site is created: Site configuration &gt; Environment variables &gt; Add variable)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Add the following two variables:</w:t>
            </w:r>
          </w:p>
          <w:p>
            <w:pPr>
              <w:spacing w:after="0" w:before="160"/>
            </w:pP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2200"/>
              <w:gridCol w:w="3000"/>
            </w:tblGrid>
            <w:tr>
              <w:tc>
                <w:tcPr>
                  <w:tcW w:type="dxa" w:w="38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Variable Name</w:t>
                  </w:r>
                </w:p>
              </w:tc>
              <w:tc>
                <w:tcPr>
                  <w:tcW w:type="dxa" w:w="22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Scope</w:t>
                  </w:r>
                </w:p>
              </w:tc>
              <w:tc>
                <w:tcPr>
                  <w:tcW w:type="dxa" w:w="300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D4ED8"/>
                      <w:sz w:val="17"/>
                      <w:szCs w:val="17"/>
                    </w:rPr>
                    <w:t xml:space="preserve">VITE_SUPABASE_URL</w:t>
                  </w:r>
                </w:p>
              </w:tc>
              <w:tc>
                <w:tcPr>
                  <w:tcW w:type="dxa" w:w="22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All scopes</w:t>
                  </w:r>
                </w:p>
              </w:tc>
              <w:tc>
                <w:tcPr>
                  <w:tcW w:type="dxa" w:w="3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64748B"/>
                      <w:sz w:val="18"/>
                      <w:szCs w:val="18"/>
                    </w:rPr>
                    <w:t xml:space="preserve">Your Supabase Project URL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D4ED8"/>
                      <w:sz w:val="17"/>
                      <w:szCs w:val="17"/>
                    </w:rPr>
                    <w:t xml:space="preserve">VITE_SUPABASE_PUBLISHABLE_KEY</w:t>
                  </w:r>
                </w:p>
              </w:tc>
              <w:tc>
                <w:tcPr>
                  <w:tcW w:type="dxa" w:w="22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All scopes</w:t>
                  </w:r>
                </w:p>
              </w:tc>
              <w:tc>
                <w:tcPr>
                  <w:tcW w:type="dxa" w:w="3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64748B"/>
                      <w:sz w:val="18"/>
                      <w:szCs w:val="18"/>
                    </w:rPr>
                    <w:t xml:space="preserve">Your Supabase anon key</w:t>
                  </w:r>
                </w:p>
              </w:tc>
            </w:tr>
          </w:tbl>
          <w:p>
            <w:pPr>
              <w:spacing w:after="0" w:before="1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Click Deploy site.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9: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Verify the Deployment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Netlify will show a build log. The build should take 1-3 minutes.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Once complete, click the generated URL (e.g. https://random-name.netlify.app).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You should see the Tripwyse app load. Test by: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Creating an account via the Auth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Creating a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Adding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Joining a trip using a join code</w:t>
            </w:r>
          </w:p>
          <w:p>
            <w:pPr>
              <w:spacing w:after="0" w:before="1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DE68A" w:sz="4"/>
                    <w:left w:val="single" w:color="FDE68A" w:sz="4"/>
                    <w:bottom w:val="single" w:color="FDE68A" w:sz="4"/>
                    <w:right w:val="single" w:color="FDE68A" w:sz="4"/>
                  </w:tcBorders>
                  <w:shd w:fill="FFFBE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If the page loads but you get errors when trying to sign up or query data, double-check the environment variable names and values in Netlify. Even a single typo will cause silent failures.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Step 10: </w:t>
            </w: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Set a Custom Domain (Optional)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 Netlify, go to Site configuration &gt; Domain management.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Click Add a domain and enter your domain name.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Follow the instructions to update your DNS records with your domain registrar.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After the domain is live, go back to Supabase &gt; Authentication &gt; URL Configuration and update the Site URL and Redirect URLs to use your custom domain.</w:t>
            </w:r>
          </w:p>
        </w:tc>
      </w:tr>
    </w:tbl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Local Development Setup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run the project on your own machine: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# 1.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# 2. Create your local 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cp .env.example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# Then edit .env.local and add your Supabase URL and anon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# 3. Start the dev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4A8"/>
                <w:sz w:val="18"/>
                <w:szCs w:val="18"/>
              </w:rPr>
              <w:t xml:space="preserve"># App runs at http://localhost:8080</w:t>
            </w:r>
          </w:p>
        </w:tc>
      </w:tr>
    </w:tbl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Go-Live Checklist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project created and provisioned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4 SQL migration files run successfully in Supabase SQL Editor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tables visible in Supabase Table Editor: trips, trip_members, expenses, settlements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Auth provider enabled in Supabase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Site URL and Redirect URLs configured with your Netlify URL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pushed to GitHub (with .env.local excluded via .gitignore)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Netlify site created and linked to GitHub repo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VITE_SUPABASE_URL added as Netlify environment variable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VITE_SUPABASE_PUBLISHABLE_KEY added as Netlify environment variable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Netlify build succeeded (check deploy log for errors)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loads and sign-up works end-to-end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(Optional) Custom domain configured in Netlify and Supabase updated</w:t>
            </w:r>
          </w:p>
        </w:tc>
      </w:tr>
    </w:tbl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Troubleshooting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Build fails on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the build log for the specific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Ensure Node version is 20 in netlify.toml (already set).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package.json does not reference lovable-tagger (already removed in the updated vite.config.ts and package.json).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"supabaseUrl is required" error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environment variables are not being picked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Netlify: Site configuration &gt; Environment variables — verify both VITE_ variables exist.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Trigger a new deploy: Deploys &gt; Trigger deploy &gt; Deploy site.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Sign up succeeds but data queries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the Supabase SQL Editor for any migration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Supabase &gt; Authentication &gt; Users to verify the user was created.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the browser console for specific Supabase error messages.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Password reset emails don't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Supabase &gt; Authentication &gt; URL Configuration, ensure your Netlify URL is in both Site URL and Redirect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spam/junk folder for the reset email.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Page shows 404 on direct URL /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is handled by the netlify.toml redirect rule /* → /index.html.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it still happens, verify netlify.toml is in the root of your repository.</w:t>
      </w:r>
    </w:p>
    <w:p>
      <w:pPr>
        <w:spacing w:after="0" w:before="16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Good luck with your launch!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2026-03-09T05:58:20.729Z</dcterms:created>
  <dcterms:modified xsi:type="dcterms:W3CDTF">2026-03-09T05:58:20.730Z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