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31707C18"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hyperlink w:anchor="bib1" w:history="1">
        <w:r w:rsidRPr="00B06260">
          <w:rPr>
            <w:rStyle w:val="Hyperlink"/>
            <w:rFonts w:cs="Times New Roman"/>
            <w:vertAlign w:val="superscript"/>
          </w:rPr>
          <w:t>1</w:t>
        </w:r>
      </w:hyperlink>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hyperlink w:anchor="bib2" w:history="1">
        <w:r w:rsidRPr="00B06260">
          <w:rPr>
            <w:rStyle w:val="Hyperlink"/>
            <w:rFonts w:cs="Times New Roman"/>
            <w:vertAlign w:val="superscript"/>
          </w:rPr>
          <w:t>2</w:t>
        </w:r>
      </w:hyperlink>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w:t>
      </w:r>
      <w:r w:rsidRPr="005236CD">
        <w:rPr>
          <w:rFonts w:cs="Times New Roman"/>
          <w:szCs w:val="24"/>
        </w:rPr>
        <w:lastRenderedPageBreak/>
        <w:t>treatment protocol. Any discordant result should be re-evaluated for the need for additional imaging assessment or repeat biopsy on a patient-to-patient basis, and such decisions should be made in multidisciplinary team (MDT) meetings.</w:t>
      </w:r>
    </w:p>
    <w:p w14:paraId="30120231" w14:textId="15973918" w:rsidR="00225F02" w:rsidRPr="005236CD" w:rsidRDefault="005236CD" w:rsidP="005236CD">
      <w:pPr>
        <w:pStyle w:val="Para"/>
      </w:pPr>
      <w:r w:rsidRPr="005236CD">
        <w:rPr>
          <w:rFonts w:cs="Times New Roman"/>
          <w:szCs w:val="24"/>
        </w:rPr>
        <w:t>The ‘discordant benign’ result refers to benign findings on biopsy for a lesion which was considered suspicious on radiology, and ‘discordant malignant’would mean malignancy on biopsy for a lesion which was thought to have low suspicion for malignancy on imaging.</w:t>
      </w:r>
      <w:hyperlink w:anchor="bib3" w:history="1">
        <w:r w:rsidRPr="00B06260">
          <w:rPr>
            <w:rStyle w:val="Hyperlink"/>
            <w:rFonts w:cs="Times New Roman"/>
            <w:vertAlign w:val="superscript"/>
          </w:rPr>
          <w:t>3</w:t>
        </w:r>
      </w:hyperlink>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4D93E339" w:rsidR="00ED2392" w:rsidRPr="00B06260"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hyperlink w:anchor="bib4" w:history="1">
        <w:r w:rsidRPr="00B06260">
          <w:rPr>
            <w:rStyle w:val="Hyperlink"/>
            <w:rFonts w:cs="Times New Roman"/>
            <w:vertAlign w:val="superscript"/>
          </w:rPr>
          <w:t>4</w:t>
        </w:r>
      </w:hyperlink>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hyperlink w:anchor="bib5" w:history="1">
        <w:r w:rsidRPr="00B06260">
          <w:rPr>
            <w:rStyle w:val="Hyperlink"/>
            <w:rFonts w:cs="Times New Roman"/>
            <w:vertAlign w:val="superscript"/>
          </w:rPr>
          <w:t>5</w:t>
        </w:r>
      </w:hyperlink>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hyperlink w:anchor="bib4" w:history="1">
        <w:r w:rsidRPr="00B06260">
          <w:rPr>
            <w:rStyle w:val="Hyperlink"/>
            <w:rFonts w:cs="Times New Roman"/>
            <w:vertAlign w:val="superscript"/>
          </w:rPr>
          <w:t>4</w:t>
        </w:r>
      </w:hyperlink>
      <w:r w:rsidRPr="005236CD">
        <w:rPr>
          <w:rFonts w:cs="Times New Roman"/>
          <w:vertAlign w:val="superscript"/>
        </w:rPr>
        <w:t>,</w:t>
      </w:r>
      <w:hyperlink w:anchor="bib7" w:history="1">
        <w:r w:rsidRPr="00B06260">
          <w:rPr>
            <w:rStyle w:val="Hyperlink"/>
            <w:rFonts w:cs="Times New Roman"/>
            <w:vertAlign w:val="superscript"/>
          </w:rPr>
          <w:t>7</w:t>
        </w:r>
      </w:hyperlink>
      <w:r w:rsidRPr="005236CD">
        <w:rPr>
          <w:rFonts w:cs="Times New Roman"/>
          <w:szCs w:val="24"/>
        </w:rPr>
        <w:t xml:space="preserve"> On mammography (MG), they are seen as focal asymmetries or irregular or obscured masses, with axillary adenopathy and skin changes that often mimic breast malignancy</w:t>
      </w:r>
      <w:hyperlink w:anchor="bib8" w:history="1">
        <w:r w:rsidRPr="00B06260">
          <w:rPr>
            <w:rStyle w:val="Hyperlink"/>
            <w:rFonts w:cs="Times New Roman"/>
            <w:vertAlign w:val="superscript"/>
          </w:rPr>
          <w:t>8</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Calcifications are rarely observed. Ultrasound (US) features include irregular parallel hypoechoic masses with tubular extension or fluid-tracking channels, which could help the radiologist raise suspicion of mastitis over malignancy.</w:t>
      </w:r>
      <w:hyperlink w:anchor="bib7" w:history="1">
        <w:r w:rsidRPr="00B06260">
          <w:rPr>
            <w:rStyle w:val="Hyperlink"/>
            <w:rFonts w:cs="Times New Roman"/>
            <w:vertAlign w:val="superscript"/>
          </w:rPr>
          <w:t>7</w:t>
        </w:r>
      </w:hyperlink>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hyperlink w:anchor="bib9" w:history="1">
        <w:r w:rsidRPr="00B06260">
          <w:rPr>
            <w:rStyle w:val="Hyperlink"/>
            <w:rFonts w:cs="Times New Roman"/>
            <w:vertAlign w:val="superscript"/>
          </w:rPr>
          <w:t>9</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hyperlink w:anchor="bib7" w:history="1">
        <w:r w:rsidRPr="00B06260">
          <w:rPr>
            <w:rStyle w:val="Hyperlink"/>
            <w:rFonts w:cs="Times New Roman"/>
            <w:vertAlign w:val="superscript"/>
          </w:rPr>
          <w:t>7</w:t>
        </w:r>
      </w:hyperlink>
      <w:r w:rsidRPr="005236CD">
        <w:rPr>
          <w:rFonts w:cs="Times New Roman"/>
          <w:szCs w:val="24"/>
        </w:rPr>
        <w:t>. Elastography can also be a useful adjunct, as the mean strain elastography values are significantly lower in IGM compared to invasive ductal carcinoma.</w:t>
      </w:r>
      <w:hyperlink w:anchor="bib10" w:history="1">
        <w:r w:rsidRPr="00B06260">
          <w:rPr>
            <w:rStyle w:val="Hyperlink"/>
            <w:rFonts w:cs="Times New Roman"/>
            <w:vertAlign w:val="superscript"/>
          </w:rPr>
          <w:t>10</w:t>
        </w:r>
      </w:hyperlink>
    </w:p>
    <w:p w14:paraId="19DDF5FA" w14:textId="568CFE23" w:rsidR="00225F02" w:rsidRPr="005236CD" w:rsidRDefault="005236CD" w:rsidP="005236CD">
      <w:pPr>
        <w:pStyle w:val="Head1"/>
      </w:pPr>
      <w:r w:rsidRPr="005236CD">
        <w:rPr>
          <w:bCs/>
          <w:szCs w:val="24"/>
        </w:rPr>
        <w:t>Diabetic mastopathy</w:t>
      </w:r>
    </w:p>
    <w:p w14:paraId="5F9993F1" w14:textId="4517A5CA" w:rsidR="00225F02" w:rsidRPr="00B06260" w:rsidRDefault="005236CD" w:rsidP="005236CD">
      <w:pPr>
        <w:pStyle w:val="Para"/>
      </w:pPr>
      <w:r w:rsidRPr="005236CD">
        <w:rPr>
          <w:rFonts w:cs="Times New Roman"/>
          <w:szCs w:val="24"/>
        </w:rPr>
        <w:t>They are rare palpable painless masses found in about 1 – 13 % of patients with long-standing insulin-dependent diabetes.</w:t>
      </w:r>
      <w:hyperlink w:anchor="bib11" w:history="1">
        <w:r w:rsidRPr="00B06260">
          <w:rPr>
            <w:rStyle w:val="Hyperlink"/>
            <w:rFonts w:cs="Times New Roman"/>
            <w:vertAlign w:val="superscript"/>
          </w:rPr>
          <w:t>11</w:t>
        </w:r>
      </w:hyperlink>
      <w:r w:rsidRPr="005236CD">
        <w:rPr>
          <w:rFonts w:cs="Times New Roman"/>
          <w:szCs w:val="24"/>
        </w:rPr>
        <w:t xml:space="preserve"> Lymphocytic infiltration and fibrosis in this condition are thought to be due to the accumulation of hyperglycemia-induced glycosylated end products or insulin itself.</w:t>
      </w:r>
      <w:hyperlink w:anchor="bib12" w:history="1">
        <w:r w:rsidRPr="00B06260">
          <w:rPr>
            <w:rStyle w:val="Hyperlink"/>
            <w:rFonts w:cs="Times New Roman"/>
            <w:vertAlign w:val="superscript"/>
          </w:rPr>
          <w:t>12</w:t>
        </w:r>
      </w:hyperlink>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w:t>
      </w:r>
      <w:hyperlink w:anchor="fig2" w:history="1">
        <w:r w:rsidRPr="00B06260">
          <w:rPr>
            <w:rStyle w:val="Hyperlink"/>
            <w:rFonts w:cs="Times New Roman"/>
            <w:szCs w:val="24"/>
          </w:rPr>
          <w:t>Figure 2</w:t>
        </w:r>
      </w:hyperlink>
      <w:r w:rsidRPr="005236CD">
        <w:rPr>
          <w:rFonts w:cs="Times New Roman"/>
          <w:szCs w:val="24"/>
        </w:rPr>
        <w:t>).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hyperlink w:anchor="bib12" w:history="1">
        <w:r w:rsidRPr="00B06260">
          <w:rPr>
            <w:rStyle w:val="Hyperlink"/>
            <w:rFonts w:cs="Times New Roman"/>
            <w:vertAlign w:val="superscript"/>
          </w:rPr>
          <w:t>12</w:t>
        </w:r>
      </w:hyperlink>
    </w:p>
    <w:p w14:paraId="69EFAF08" w14:textId="2B1226E1" w:rsidR="00225F02" w:rsidRPr="005236CD" w:rsidRDefault="005236CD" w:rsidP="005236CD">
      <w:pPr>
        <w:pStyle w:val="Head1"/>
      </w:pPr>
      <w:r w:rsidRPr="005236CD">
        <w:rPr>
          <w:bCs/>
          <w:szCs w:val="24"/>
        </w:rPr>
        <w:t>Duct ectasia and periductal mastitis</w:t>
      </w:r>
    </w:p>
    <w:p w14:paraId="4B68684A" w14:textId="4065A63F" w:rsidR="00225F02" w:rsidRPr="00B06260" w:rsidRDefault="005236CD" w:rsidP="005236CD">
      <w:pPr>
        <w:pStyle w:val="Para"/>
      </w:pPr>
      <w:r w:rsidRPr="005236CD">
        <w:rPr>
          <w:rFonts w:cs="Times New Roman"/>
          <w:szCs w:val="24"/>
        </w:rPr>
        <w:lastRenderedPageBreak/>
        <w:t>Duct ectasia is defined as dilatation of the lactiferous ducts measuring more than 2 mm or the ampullary portion over 3 mm in calibre.</w:t>
      </w:r>
      <w:hyperlink w:anchor="bib13" w:history="1">
        <w:r w:rsidRPr="00B06260">
          <w:rPr>
            <w:rStyle w:val="Hyperlink"/>
            <w:rFonts w:cs="Times New Roman"/>
            <w:vertAlign w:val="superscript"/>
          </w:rPr>
          <w:t>13</w:t>
        </w:r>
      </w:hyperlink>
      <w:r w:rsidRPr="005236CD">
        <w:rPr>
          <w:rFonts w:cs="Times New Roman"/>
          <w:color w:val="FF0000"/>
          <w:szCs w:val="24"/>
        </w:rPr>
        <w:t xml:space="preserve"> </w:t>
      </w:r>
      <w:r w:rsidRPr="005236CD">
        <w:rPr>
          <w:rFonts w:cs="Times New Roman"/>
          <w:szCs w:val="24"/>
        </w:rPr>
        <w:t>The dilated ducts may show anechoic lumen and may be asymptomatic. Benign ductal dilatation is usually observed with advancing age and is bilateral, symmetric, and thought to be due to normal involution or hormonal factors. Any leak of ductal 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hyperlink w:anchor="bib14" w:history="1">
        <w:r w:rsidRPr="00B06260">
          <w:rPr>
            <w:rStyle w:val="Hyperlink"/>
            <w:rFonts w:cs="Times New Roman"/>
            <w:vertAlign w:val="superscript"/>
          </w:rPr>
          <w:t>14</w:t>
        </w:r>
      </w:hyperlink>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hyperlink w:anchor="bib13" w:history="1">
        <w:r w:rsidRPr="00B06260">
          <w:rPr>
            <w:rStyle w:val="Hyperlink"/>
            <w:rFonts w:cs="Times New Roman"/>
            <w:vertAlign w:val="superscript"/>
          </w:rPr>
          <w:t>13</w:t>
        </w:r>
      </w:hyperlink>
      <w:r w:rsidRPr="005236CD">
        <w:rPr>
          <w:rFonts w:cs="Times New Roman"/>
          <w:szCs w:val="24"/>
        </w:rPr>
        <w:t xml:space="preserve"> (</w:t>
      </w:r>
      <w:hyperlink w:anchor="fig3" w:history="1">
        <w:r w:rsidRPr="00B06260">
          <w:rPr>
            <w:rStyle w:val="Hyperlink"/>
            <w:rFonts w:cs="Times New Roman"/>
            <w:szCs w:val="24"/>
          </w:rPr>
          <w:t>Figure 3</w:t>
        </w:r>
      </w:hyperlink>
      <w:r w:rsidRPr="005236CD">
        <w:rPr>
          <w:rFonts w:cs="Times New Roman"/>
          <w:szCs w:val="24"/>
        </w:rPr>
        <w:t>). They are soft on shear wave elastography and show blue – green – red trilaminar pattern on strain elastography corresponding to the cystic nature of the mass.</w:t>
      </w:r>
      <w:hyperlink w:anchor="bib15" w:history="1">
        <w:r w:rsidRPr="00B06260">
          <w:rPr>
            <w:rStyle w:val="Hyperlink"/>
            <w:rFonts w:cs="Times New Roman"/>
            <w:vertAlign w:val="superscript"/>
          </w:rPr>
          <w:t>15</w:t>
        </w:r>
      </w:hyperlink>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hyperlink w:anchor="bib16" w:history="1">
        <w:r w:rsidRPr="00B06260">
          <w:rPr>
            <w:rStyle w:val="Hyperlink"/>
            <w:rFonts w:cs="Times New Roman"/>
            <w:vertAlign w:val="superscript"/>
          </w:rPr>
          <w:t>16</w:t>
        </w:r>
      </w:hyperlink>
    </w:p>
    <w:p w14:paraId="3D7F6E39" w14:textId="68D15BCD" w:rsidR="00225F02" w:rsidRPr="005236CD" w:rsidRDefault="005236CD" w:rsidP="005236CD">
      <w:pPr>
        <w:pStyle w:val="Head1"/>
      </w:pPr>
      <w:r w:rsidRPr="005236CD">
        <w:rPr>
          <w:bCs/>
          <w:szCs w:val="24"/>
        </w:rPr>
        <w:t>Sclerosing lesions of the breast</w:t>
      </w:r>
    </w:p>
    <w:p w14:paraId="52B84253" w14:textId="12B1A415" w:rsidR="009677AE" w:rsidRPr="00B06260"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hyperlink w:anchor="bib17" w:history="1">
        <w:r w:rsidRPr="00B06260">
          <w:rPr>
            <w:rStyle w:val="Hyperlink"/>
            <w:rFonts w:cs="Times New Roman"/>
            <w:vertAlign w:val="superscript"/>
          </w:rPr>
          <w:t>17</w:t>
        </w:r>
      </w:hyperlink>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hyperlink w:anchor="bib18" w:history="1">
        <w:r w:rsidRPr="00B06260">
          <w:rPr>
            <w:rStyle w:val="Hyperlink"/>
            <w:rFonts w:cs="Times New Roman"/>
            <w:vertAlign w:val="superscript"/>
          </w:rPr>
          <w:t>18</w:t>
        </w:r>
      </w:hyperlink>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w:t>
      </w:r>
      <w:hyperlink w:anchor="fig4" w:history="1">
        <w:r w:rsidRPr="00B06260">
          <w:rPr>
            <w:rStyle w:val="Hyperlink"/>
            <w:rFonts w:cs="Times New Roman"/>
            <w:szCs w:val="24"/>
          </w:rPr>
          <w:t>Figure 4</w:t>
        </w:r>
      </w:hyperlink>
      <w:r w:rsidRPr="005236CD">
        <w:rPr>
          <w:rFonts w:cs="Times New Roman"/>
          <w:szCs w:val="24"/>
        </w:rPr>
        <w:t>). Elastography is not helpful, as it may also show stiffness similar to invasive breast carcinoma. On MRI, they appear as masses, non-mass enhancement, or enhancing foci with benign persistent kinetic curves in 50% and suspicious washout in 39%.</w:t>
      </w:r>
      <w:hyperlink w:anchor="bib19" w:history="1">
        <w:r w:rsidRPr="00B06260">
          <w:rPr>
            <w:rStyle w:val="Hyperlink"/>
            <w:rFonts w:cs="Times New Roman"/>
            <w:vertAlign w:val="superscript"/>
          </w:rPr>
          <w:t>19</w:t>
        </w:r>
      </w:hyperlink>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hyperlink w:anchor="bib17" w:history="1">
        <w:r w:rsidRPr="00B06260">
          <w:rPr>
            <w:rStyle w:val="Hyperlink"/>
            <w:rFonts w:cs="Times New Roman"/>
            <w:vertAlign w:val="superscript"/>
          </w:rPr>
          <w:t>17</w:t>
        </w:r>
      </w:hyperlink>
      <w:r w:rsidRPr="005236CD">
        <w:rPr>
          <w:rFonts w:cs="Times New Roman"/>
          <w:vertAlign w:val="superscript"/>
        </w:rPr>
        <w:t>,</w:t>
      </w:r>
      <w:hyperlink w:anchor="bib20" w:history="1">
        <w:r w:rsidRPr="00B06260">
          <w:rPr>
            <w:rStyle w:val="Hyperlink"/>
            <w:rFonts w:cs="Times New Roman"/>
            <w:vertAlign w:val="superscript"/>
          </w:rPr>
          <w:t>20</w:t>
        </w:r>
      </w:hyperlink>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49DC9968" w:rsidR="0055657E" w:rsidRPr="00B06260"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r w:rsidRPr="005236CD">
        <w:rPr>
          <w:rFonts w:cs="Times New Roman"/>
          <w:szCs w:val="24"/>
        </w:rPr>
        <w:t xml:space="preserve"> They appear as cystic or multicystic channels without color flow on US and as lobulated masses on MG (</w:t>
      </w:r>
      <w:hyperlink w:anchor="fig5" w:history="1">
        <w:r w:rsidRPr="00B06260">
          <w:rPr>
            <w:rStyle w:val="Hyperlink"/>
            <w:rFonts w:cs="Times New Roman"/>
            <w:szCs w:val="24"/>
          </w:rPr>
          <w:t>Figure 5</w:t>
        </w:r>
      </w:hyperlink>
      <w:r w:rsidRPr="005236CD">
        <w:rPr>
          <w:rFonts w:cs="Times New Roman"/>
          <w:szCs w:val="24"/>
        </w:rPr>
        <w:t>). On MRI, they are seen as intercommunicating cystic spaces which are T1 hyperintense (proteinaceous contents) or hypointense, T2 hyperintense with intervening septal enhancement.</w:t>
      </w:r>
      <w:hyperlink w:anchor="bib23" w:history="1">
        <w:r w:rsidRPr="00B06260">
          <w:rPr>
            <w:rStyle w:val="Hyperlink"/>
            <w:rFonts w:cs="Times New Roman"/>
            <w:vertAlign w:val="superscript"/>
          </w:rPr>
          <w:t>23</w:t>
        </w:r>
      </w:hyperlink>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lastRenderedPageBreak/>
        <w:t>Atypical or complex fibroadenoma</w:t>
      </w:r>
    </w:p>
    <w:p w14:paraId="126D1245" w14:textId="1138EC11" w:rsidR="001D771A" w:rsidRPr="00B06260" w:rsidRDefault="005236CD" w:rsidP="005236CD">
      <w:pPr>
        <w:pStyle w:val="Para"/>
      </w:pPr>
      <w:r w:rsidRPr="005236CD">
        <w:rPr>
          <w:rFonts w:cs="Times New Roman"/>
          <w:szCs w:val="24"/>
        </w:rPr>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hyperlink w:anchor="bib25" w:history="1">
        <w:r w:rsidRPr="00B06260">
          <w:rPr>
            <w:rStyle w:val="Hyperlink"/>
            <w:rFonts w:cs="Times New Roman"/>
            <w:vertAlign w:val="superscript"/>
          </w:rPr>
          <w:t>25</w:t>
        </w:r>
      </w:hyperlink>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hyperlink w:anchor="bib26" w:history="1">
        <w:r w:rsidRPr="00B06260">
          <w:rPr>
            <w:rStyle w:val="Hyperlink"/>
            <w:rFonts w:cs="Times New Roman"/>
            <w:vertAlign w:val="superscript"/>
          </w:rPr>
          <w:t>26</w:t>
        </w:r>
      </w:hyperlink>
      <w:r w:rsidRPr="005236CD">
        <w:rPr>
          <w:rFonts w:cs="Times New Roman"/>
          <w:szCs w:val="24"/>
        </w:rPr>
        <w:t xml:space="preserve"> (</w:t>
      </w:r>
      <w:hyperlink w:anchor="fig6" w:history="1">
        <w:r w:rsidRPr="00B06260">
          <w:rPr>
            <w:rStyle w:val="Hyperlink"/>
            <w:rFonts w:cs="Times New Roman"/>
            <w:szCs w:val="24"/>
          </w:rPr>
          <w:t>Figure 6</w:t>
        </w:r>
      </w:hyperlink>
      <w:r w:rsidRPr="005236CD">
        <w:rPr>
          <w:rFonts w:cs="Times New Roman"/>
          <w:szCs w:val="24"/>
        </w:rPr>
        <w:t>). The mean size of complex fibroadenomas is smaller than the simple counterparts, and they are common in older populations, with a higher risk for developing future breast malignancy.</w:t>
      </w:r>
      <w:hyperlink w:anchor="bib24" w:history="1">
        <w:r w:rsidRPr="00B06260">
          <w:rPr>
            <w:rStyle w:val="Hyperlink"/>
            <w:rFonts w:cs="Times New Roman"/>
            <w:vertAlign w:val="superscript"/>
          </w:rPr>
          <w:t>24</w:t>
        </w:r>
      </w:hyperlink>
      <w:r w:rsidRPr="005236CD">
        <w:rPr>
          <w:rFonts w:cs="Times New Roman"/>
          <w:vertAlign w:val="superscript"/>
        </w:rPr>
        <w:t>,</w:t>
      </w:r>
      <w:hyperlink w:anchor="bib27" w:history="1">
        <w:r w:rsidRPr="00B06260">
          <w:rPr>
            <w:rStyle w:val="Hyperlink"/>
            <w:rFonts w:cs="Times New Roman"/>
            <w:vertAlign w:val="superscript"/>
          </w:rPr>
          <w:t>27</w:t>
        </w:r>
      </w:hyperlink>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8A501E0" w:rsidR="00162E4E" w:rsidRPr="00B06260"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hyperlink w:anchor="bib28" w:history="1">
        <w:r w:rsidRPr="00B06260">
          <w:rPr>
            <w:rStyle w:val="Hyperlink"/>
            <w:rFonts w:cs="Times New Roman"/>
            <w:vertAlign w:val="superscript"/>
          </w:rPr>
          <w:t>28</w:t>
        </w:r>
      </w:hyperlink>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hyperlink w:anchor="bib29" w:history="1">
        <w:r w:rsidRPr="00B06260">
          <w:rPr>
            <w:rStyle w:val="Hyperlink"/>
            <w:rFonts w:cs="Times New Roman"/>
            <w:vertAlign w:val="superscript"/>
          </w:rPr>
          <w:t>29</w:t>
        </w:r>
      </w:hyperlink>
      <w:r w:rsidRPr="005236CD">
        <w:rPr>
          <w:rFonts w:cs="Times New Roman"/>
          <w:szCs w:val="24"/>
        </w:rPr>
        <w:t xml:space="preserve"> In contrary to invasive ductal carcinoma, the presence of inflammatory stroma in breast carcinoma may be associated with pseudo-benign features on elastography.</w:t>
      </w:r>
      <w:hyperlink w:anchor="bib30" w:history="1">
        <w:r w:rsidRPr="00B06260">
          <w:rPr>
            <w:rStyle w:val="Hyperlink"/>
            <w:rFonts w:cs="Times New Roman"/>
            <w:vertAlign w:val="superscript"/>
          </w:rPr>
          <w:t>30</w:t>
        </w:r>
      </w:hyperlink>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hyperlink w:anchor="bib31" w:history="1">
        <w:r w:rsidRPr="00B06260">
          <w:rPr>
            <w:rStyle w:val="Hyperlink"/>
            <w:rFonts w:cs="Times New Roman"/>
            <w:vertAlign w:val="superscript"/>
          </w:rPr>
          <w:t>31</w:t>
        </w:r>
      </w:hyperlink>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hyperlink w:anchor="bib32" w:history="1">
        <w:r w:rsidRPr="00B06260">
          <w:rPr>
            <w:rStyle w:val="Hyperlink"/>
            <w:rFonts w:cs="Times New Roman"/>
            <w:vertAlign w:val="superscript"/>
          </w:rPr>
          <w:t>32</w:t>
        </w:r>
      </w:hyperlink>
    </w:p>
    <w:p w14:paraId="60100DA8" w14:textId="5F28D401" w:rsidR="00225F02" w:rsidRPr="005236CD" w:rsidRDefault="005236CD" w:rsidP="005236CD">
      <w:pPr>
        <w:pStyle w:val="Head1"/>
      </w:pPr>
      <w:r w:rsidRPr="005236CD">
        <w:rPr>
          <w:bCs/>
          <w:szCs w:val="24"/>
        </w:rPr>
        <w:t>Tubular carcinoma</w:t>
      </w:r>
    </w:p>
    <w:p w14:paraId="010DC3E4" w14:textId="7EA53F0C" w:rsidR="00836747" w:rsidRPr="00B06260" w:rsidRDefault="005236CD" w:rsidP="005236CD">
      <w:pPr>
        <w:pStyle w:val="Para"/>
      </w:pPr>
      <w:r w:rsidRPr="005236CD">
        <w:rPr>
          <w:rFonts w:cs="Times New Roman"/>
          <w:szCs w:val="24"/>
        </w:rPr>
        <w:t>They are a rare type of invasive breast carcinoma, amounting to about 0.7 to 10.3 % of all breast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4" w:history="1">
        <w:r w:rsidRPr="00B06260">
          <w:rPr>
            <w:rStyle w:val="Hyperlink"/>
            <w:rFonts w:cs="Times New Roman"/>
            <w:vertAlign w:val="superscript"/>
          </w:rPr>
          <w:t>34</w:t>
        </w:r>
      </w:hyperlink>
      <w:r w:rsidRPr="005236CD">
        <w:rPr>
          <w:rFonts w:cs="Times New Roman"/>
          <w:szCs w:val="24"/>
        </w:rPr>
        <w:t>. They are made of ductal epithelium arranged in a tubular pattern with haphazard stromal infiltration, which creates the appearance of a stellate mass with long spicules on MG. (</w:t>
      </w:r>
      <w:hyperlink w:anchor="fig8" w:history="1">
        <w:r w:rsidRPr="00B06260">
          <w:rPr>
            <w:rStyle w:val="Hyperlink"/>
            <w:rFonts w:cs="Times New Roman"/>
            <w:szCs w:val="24"/>
          </w:rPr>
          <w:t>Figure 8</w:t>
        </w:r>
      </w:hyperlink>
      <w:r w:rsidRPr="005236CD">
        <w:rPr>
          <w:rFonts w:cs="Times New Roman"/>
          <w:szCs w:val="24"/>
        </w:rPr>
        <w:t>)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hyperlink w:anchor="bib33" w:history="1">
        <w:r w:rsidRPr="00B06260">
          <w:rPr>
            <w:rStyle w:val="Hyperlink"/>
            <w:rFonts w:cs="Times New Roman"/>
            <w:vertAlign w:val="superscript"/>
          </w:rPr>
          <w:t>33</w:t>
        </w:r>
      </w:hyperlink>
      <w:r w:rsidRPr="005236CD">
        <w:rPr>
          <w:rFonts w:cs="Times New Roman"/>
          <w:szCs w:val="24"/>
        </w:rPr>
        <w:t xml:space="preserve"> US can show hypoechoic masses with ill-defined margins and posterior acoustic shadowing.</w:t>
      </w:r>
      <w:hyperlink w:anchor="bib35" w:history="1">
        <w:r w:rsidRPr="00B06260">
          <w:rPr>
            <w:rStyle w:val="Hyperlink"/>
            <w:rFonts w:cs="Times New Roman"/>
            <w:vertAlign w:val="superscript"/>
          </w:rPr>
          <w:t>35</w:t>
        </w:r>
      </w:hyperlink>
      <w:r w:rsidRPr="005236CD">
        <w:rPr>
          <w:rFonts w:cs="Times New Roman"/>
          <w:szCs w:val="24"/>
        </w:rPr>
        <w:t xml:space="preserve"> While most histological types of breast carcinomas are similarly hard on elastography, tubular carcinomas can show reduced stiffness because of their small size.</w:t>
      </w:r>
      <w:hyperlink w:anchor="bib36" w:history="1">
        <w:r w:rsidRPr="00B06260">
          <w:rPr>
            <w:rStyle w:val="Hyperlink"/>
            <w:rFonts w:cs="Times New Roman"/>
            <w:vertAlign w:val="superscript"/>
          </w:rPr>
          <w:t>36</w:t>
        </w:r>
      </w:hyperlink>
      <w:r w:rsidRPr="005236CD">
        <w:rPr>
          <w:rFonts w:cs="Times New Roman"/>
          <w:color w:val="EE0000"/>
          <w:szCs w:val="24"/>
        </w:rPr>
        <w:t xml:space="preserve"> </w:t>
      </w:r>
      <w:r w:rsidRPr="005236CD">
        <w:rPr>
          <w:rFonts w:cs="Times New Roman"/>
          <w:szCs w:val="24"/>
        </w:rPr>
        <w:t>On MRI, they may show high signal intensity and dark internal septations on T2WI.</w:t>
      </w:r>
      <w:hyperlink w:anchor="bib37" w:history="1">
        <w:r w:rsidRPr="00B06260">
          <w:rPr>
            <w:rStyle w:val="Hyperlink"/>
            <w:rFonts w:cs="Times New Roman"/>
            <w:vertAlign w:val="superscript"/>
          </w:rPr>
          <w:t>37</w:t>
        </w:r>
      </w:hyperlink>
      <w:r w:rsidRPr="005236CD">
        <w:rPr>
          <w:rFonts w:cs="Times New Roman"/>
          <w:szCs w:val="24"/>
        </w:rPr>
        <w:t xml:space="preserve"> Rarely, they may also present as non-mass enhancement.</w:t>
      </w:r>
      <w:hyperlink w:anchor="bib38" w:history="1">
        <w:r w:rsidRPr="00B06260">
          <w:rPr>
            <w:rStyle w:val="Hyperlink"/>
            <w:rFonts w:cs="Times New Roman"/>
            <w:vertAlign w:val="superscript"/>
          </w:rPr>
          <w:t>38</w:t>
        </w:r>
      </w:hyperlink>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5" w:history="1">
        <w:r w:rsidRPr="00B06260">
          <w:rPr>
            <w:rStyle w:val="Hyperlink"/>
            <w:rFonts w:cs="Times New Roman"/>
            <w:vertAlign w:val="superscript"/>
          </w:rPr>
          <w:t>35</w:t>
        </w:r>
      </w:hyperlink>
      <w:r w:rsidRPr="005236CD">
        <w:rPr>
          <w:rFonts w:cs="Times New Roman"/>
          <w:szCs w:val="24"/>
        </w:rPr>
        <w:t xml:space="preserve"> They should not be confused with tubular adenomas, which are benign breast masses pathologically and imaging-</w:t>
      </w:r>
      <w:r w:rsidRPr="005236CD">
        <w:rPr>
          <w:rFonts w:cs="Times New Roman"/>
          <w:szCs w:val="24"/>
        </w:rPr>
        <w:lastRenderedPageBreak/>
        <w:t>wise resembling fibroadenomas, with more epithelial and acinar components than the latter. They may show dense, punctate or irregular microcalcifications (due to inspissated secretions) that are tightly packed within the mass.</w:t>
      </w:r>
      <w:hyperlink w:anchor="bib39" w:history="1">
        <w:r w:rsidRPr="00B06260">
          <w:rPr>
            <w:rStyle w:val="Hyperlink"/>
            <w:rFonts w:cs="Times New Roman"/>
            <w:vertAlign w:val="superscript"/>
          </w:rPr>
          <w:t>39</w:t>
        </w:r>
      </w:hyperlink>
    </w:p>
    <w:p w14:paraId="1A5FAE49" w14:textId="2541AA0A" w:rsidR="00225F02" w:rsidRPr="005236CD" w:rsidRDefault="005236CD" w:rsidP="005236CD">
      <w:pPr>
        <w:pStyle w:val="Head1"/>
      </w:pPr>
      <w:r w:rsidRPr="005236CD">
        <w:rPr>
          <w:bCs/>
          <w:szCs w:val="24"/>
        </w:rPr>
        <w:t>Neuroendocrine carcinoma (NEC)</w:t>
      </w:r>
    </w:p>
    <w:p w14:paraId="6F60EC04" w14:textId="58803792" w:rsidR="00EF53FB" w:rsidRPr="00B06260"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hyperlink w:anchor="bib40" w:history="1">
        <w:r w:rsidRPr="00B06260">
          <w:rPr>
            <w:rStyle w:val="Hyperlink"/>
            <w:rFonts w:cs="Times New Roman"/>
            <w:vertAlign w:val="superscript"/>
          </w:rPr>
          <w:t>40</w:t>
        </w:r>
      </w:hyperlink>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hyperlink w:anchor="bib40" w:history="1">
        <w:r w:rsidRPr="00B06260">
          <w:rPr>
            <w:rStyle w:val="Hyperlink"/>
            <w:rFonts w:cs="Times New Roman"/>
            <w:vertAlign w:val="superscript"/>
          </w:rPr>
          <w:t>40</w:t>
        </w:r>
      </w:hyperlink>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w:t>
      </w:r>
      <w:hyperlink w:anchor="fig9" w:history="1">
        <w:r w:rsidRPr="00B06260">
          <w:rPr>
            <w:rStyle w:val="Hyperlink"/>
            <w:rFonts w:cs="Times New Roman"/>
            <w:szCs w:val="24"/>
          </w:rPr>
          <w:t>Figure 9</w:t>
        </w:r>
      </w:hyperlink>
      <w:r w:rsidRPr="005236CD">
        <w:rPr>
          <w:rFonts w:cs="Times New Roman"/>
          <w:szCs w:val="24"/>
        </w:rPr>
        <w:t>).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hyperlink w:anchor="bib40" w:history="1">
        <w:r w:rsidRPr="00B06260">
          <w:rPr>
            <w:rStyle w:val="Hyperlink"/>
            <w:rFonts w:cs="Times New Roman"/>
            <w:vertAlign w:val="superscript"/>
          </w:rPr>
          <w:t>40</w:t>
        </w:r>
      </w:hyperlink>
      <w:r w:rsidRPr="005236CD">
        <w:rPr>
          <w:rFonts w:cs="Times New Roman"/>
          <w:vertAlign w:val="superscript"/>
        </w:rPr>
        <w:t>,</w:t>
      </w:r>
      <w:hyperlink w:anchor="bib41" w:history="1">
        <w:r w:rsidRPr="00B06260">
          <w:rPr>
            <w:rStyle w:val="Hyperlink"/>
            <w:rFonts w:cs="Times New Roman"/>
            <w:vertAlign w:val="superscript"/>
          </w:rPr>
          <w:t>41</w:t>
        </w:r>
      </w:hyperlink>
    </w:p>
    <w:p w14:paraId="1F4BE06A" w14:textId="7A2E7DEF" w:rsidR="00225F02" w:rsidRPr="005236CD" w:rsidRDefault="005236CD" w:rsidP="005236CD">
      <w:pPr>
        <w:pStyle w:val="Head1"/>
      </w:pPr>
      <w:r w:rsidRPr="005236CD">
        <w:rPr>
          <w:bCs/>
          <w:szCs w:val="24"/>
        </w:rPr>
        <w:t>Haemangioendothelioma and angiosarcoma</w:t>
      </w:r>
    </w:p>
    <w:p w14:paraId="4FB2A7EA" w14:textId="604B2BDC" w:rsidR="00ED3E9E" w:rsidRPr="00B06260"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hyperlink w:anchor="bib42" w:history="1">
        <w:r w:rsidRPr="00B06260">
          <w:rPr>
            <w:rStyle w:val="Hyperlink"/>
            <w:rFonts w:cs="Times New Roman"/>
            <w:vertAlign w:val="superscript"/>
          </w:rPr>
          <w:t>42</w:t>
        </w:r>
      </w:hyperlink>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MG can show asymmetry or masses, and US can show tubular irregular channels representing blood-filled spaces with surrounding vascularity. </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They can show markedly high signals in T2WI on MRI with delayed progressive enhancement due to the blood-filled spaces and channels.</w:t>
      </w:r>
      <w:hyperlink w:anchor="bib45" w:history="1">
        <w:r w:rsidRPr="00B06260">
          <w:rPr>
            <w:rStyle w:val="Hyperlink"/>
            <w:rFonts w:cs="Times New Roman"/>
            <w:vertAlign w:val="superscript"/>
          </w:rPr>
          <w:t>45</w:t>
        </w:r>
      </w:hyperlink>
      <w:r w:rsidRPr="005236CD">
        <w:rPr>
          <w:rFonts w:cs="Times New Roman"/>
          <w:szCs w:val="24"/>
        </w:rPr>
        <w:t xml:space="preserve"> The mass in the illustrated patient (</w:t>
      </w:r>
      <w:hyperlink w:anchor="fig10" w:history="1">
        <w:r w:rsidRPr="00B06260">
          <w:rPr>
            <w:rStyle w:val="Hyperlink"/>
            <w:rFonts w:cs="Times New Roman"/>
            <w:szCs w:val="24"/>
          </w:rPr>
          <w:t>Figure 10</w:t>
        </w:r>
      </w:hyperlink>
      <w:r w:rsidRPr="005236CD">
        <w:rPr>
          <w:rFonts w:cs="Times New Roman"/>
          <w:szCs w:val="24"/>
        </w:rPr>
        <w:t>) showed intermediate to hard stiffness on elastography, correlating with their counterparts in the liver described in the literature.</w:t>
      </w:r>
      <w:hyperlink w:anchor="bib46" w:history="1">
        <w:r w:rsidRPr="00B06260">
          <w:rPr>
            <w:rStyle w:val="Hyperlink"/>
            <w:rFonts w:cs="Times New Roman"/>
            <w:vertAlign w:val="superscript"/>
          </w:rPr>
          <w:t>46</w:t>
        </w:r>
      </w:hyperlink>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hyperlink w:anchor="bib45" w:history="1">
        <w:r w:rsidRPr="00B06260">
          <w:rPr>
            <w:rStyle w:val="Hyperlink"/>
            <w:rFonts w:cs="Times New Roman"/>
            <w:vertAlign w:val="superscript"/>
          </w:rPr>
          <w:t>45</w:t>
        </w:r>
      </w:hyperlink>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505B67B6"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hyperlink w:anchor="bib47" w:history="1">
        <w:r w:rsidRPr="00B06260">
          <w:rPr>
            <w:rStyle w:val="Hyperlink"/>
            <w:rFonts w:cs="Times New Roman"/>
            <w:vertAlign w:val="superscript"/>
          </w:rPr>
          <w:t>47</w:t>
        </w:r>
      </w:hyperlink>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9" w:history="1">
        <w:r w:rsidRPr="00B06260">
          <w:rPr>
            <w:rStyle w:val="Hyperlink"/>
            <w:rFonts w:cs="Times New Roman"/>
            <w:vertAlign w:val="superscript"/>
          </w:rPr>
          <w:t>49</w:t>
        </w:r>
      </w:hyperlink>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hyperlink w:anchor="bib48" w:history="1">
        <w:r w:rsidRPr="00B06260">
          <w:rPr>
            <w:rStyle w:val="Hyperlink"/>
            <w:rFonts w:cs="Times New Roman"/>
            <w:vertAlign w:val="superscript"/>
          </w:rPr>
          <w:t>48</w:t>
        </w:r>
      </w:hyperlink>
      <w:r w:rsidRPr="005236CD">
        <w:rPr>
          <w:rFonts w:cs="Times New Roman"/>
          <w:szCs w:val="24"/>
        </w:rPr>
        <w:t xml:space="preserve"> (</w:t>
      </w:r>
      <w:hyperlink w:anchor="fig11" w:history="1">
        <w:r w:rsidRPr="00B06260">
          <w:rPr>
            <w:rStyle w:val="Hyperlink"/>
            <w:rFonts w:cs="Times New Roman"/>
            <w:szCs w:val="24"/>
          </w:rPr>
          <w:t>Figure 11</w:t>
        </w:r>
      </w:hyperlink>
      <w:r w:rsidRPr="005236CD">
        <w:rPr>
          <w:rFonts w:cs="Times New Roman"/>
          <w:szCs w:val="24"/>
        </w:rPr>
        <w:t>).</w:t>
      </w:r>
    </w:p>
    <w:p w14:paraId="7221C465" w14:textId="776A3068" w:rsidR="00225F02" w:rsidRPr="005236CD" w:rsidRDefault="005236CD" w:rsidP="005236CD">
      <w:pPr>
        <w:pStyle w:val="Head1"/>
      </w:pPr>
      <w:r w:rsidRPr="005236CD">
        <w:rPr>
          <w:bCs/>
          <w:szCs w:val="24"/>
        </w:rPr>
        <w:t>Parasitic infection</w:t>
      </w:r>
    </w:p>
    <w:p w14:paraId="0FA667C7" w14:textId="1DADFC65" w:rsidR="00906B01" w:rsidRPr="00B06260" w:rsidRDefault="005236CD" w:rsidP="005236CD">
      <w:pPr>
        <w:pStyle w:val="Para"/>
      </w:pPr>
      <w:r w:rsidRPr="005236CD">
        <w:rPr>
          <w:rFonts w:cs="Times New Roman"/>
          <w:szCs w:val="24"/>
        </w:rPr>
        <w:lastRenderedPageBreak/>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w:t>
      </w:r>
      <w:hyperlink w:anchor="fig12" w:history="1">
        <w:r w:rsidRPr="00B06260">
          <w:rPr>
            <w:rStyle w:val="Hyperlink"/>
            <w:rFonts w:cs="Times New Roman"/>
            <w:szCs w:val="24"/>
          </w:rPr>
          <w:t>Figure 12</w:t>
        </w:r>
      </w:hyperlink>
      <w:r w:rsidRPr="005236CD">
        <w:rPr>
          <w:rFonts w:cs="Times New Roman"/>
          <w:szCs w:val="24"/>
        </w:rPr>
        <w:t>). MG can show the calcified scolex.</w:t>
      </w:r>
      <w:hyperlink w:anchor="bib50" w:history="1">
        <w:r w:rsidRPr="00B06260">
          <w:rPr>
            <w:rStyle w:val="Hyperlink"/>
            <w:rFonts w:cs="Times New Roman"/>
            <w:vertAlign w:val="superscript"/>
          </w:rPr>
          <w:t>50</w:t>
        </w:r>
      </w:hyperlink>
      <w:r w:rsidRPr="005236CD">
        <w:rPr>
          <w:rFonts w:cs="Times New Roman"/>
          <w:szCs w:val="24"/>
        </w:rPr>
        <w:t xml:space="preserve"> MRI can show a T2 hyperintense cyst with eccentric T2 hypointense scolex and surrounding edema in the active stages. Fine needle aspiration cytology (FNAC) may show larval fragments, hooklets, or calcified corpuscles, while the scolex is not routinely seen. A histopathological confirmation after surgical excision may be needed if parasites are not visualized by FNAC.</w:t>
      </w:r>
      <w:hyperlink w:anchor="bib51" w:history="1">
        <w:r w:rsidRPr="00B06260">
          <w:rPr>
            <w:rStyle w:val="Hyperlink"/>
            <w:rFonts w:cs="Times New Roman"/>
            <w:vertAlign w:val="superscript"/>
          </w:rPr>
          <w:t>51</w:t>
        </w:r>
      </w:hyperlink>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hyperlink w:anchor="bib52" w:history="1">
        <w:r w:rsidRPr="00B06260">
          <w:rPr>
            <w:rStyle w:val="Hyperlink"/>
            <w:rFonts w:cs="Times New Roman"/>
            <w:vertAlign w:val="superscript"/>
          </w:rPr>
          <w:t>52</w:t>
        </w:r>
      </w:hyperlink>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hyperlink w:anchor="bib53" w:history="1">
        <w:r w:rsidRPr="00B06260">
          <w:rPr>
            <w:rStyle w:val="Hyperlink"/>
            <w:rFonts w:cs="Times New Roman"/>
            <w:vertAlign w:val="superscript"/>
          </w:rPr>
          <w:t>53</w:t>
        </w:r>
      </w:hyperlink>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343FDAB4"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hyperlink w:anchor="bib54" w:history="1">
        <w:r w:rsidRPr="00B06260">
          <w:rPr>
            <w:rStyle w:val="Hyperlink"/>
            <w:rFonts w:cs="Times New Roman"/>
            <w:vertAlign w:val="superscript"/>
          </w:rPr>
          <w:t>54</w:t>
        </w:r>
      </w:hyperlink>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w:t>
      </w:r>
      <w:bookmarkStart w:id="1" w:name="fig13"/>
      <w:r w:rsidRPr="00605B57">
        <w:rPr>
          <w:highlight w:val="darkYellow"/>
        </w:rPr>
        <w:t>Figure 13</w:t>
      </w:r>
      <w:bookmarkEnd w:id="1"/>
      <w:r w:rsidRPr="005236CD">
        <w:rPr>
          <w:rFonts w:cs="Times New Roman"/>
          <w:bCs/>
          <w:szCs w:val="24"/>
        </w:rPr>
        <w:t>). Preferentially, single breast lactation can lead to asymmetric uptake, which can be confused with inflammatory breast carcinoma (IBC). Detection of breast malignancies in lactating breasts also becomes difficult due to the physiologically increased uptake.</w:t>
      </w:r>
      <w:hyperlink w:anchor="bib55" w:history="1">
        <w:r w:rsidRPr="00B06260">
          <w:rPr>
            <w:rStyle w:val="Hyperlink"/>
            <w:rFonts w:cs="Times New Roman"/>
            <w:vertAlign w:val="superscript"/>
          </w:rPr>
          <w:t>55</w:t>
        </w:r>
      </w:hyperlink>
      <w:r w:rsidRPr="005236CD">
        <w:rPr>
          <w:rFonts w:cs="Times New Roman"/>
          <w:bCs/>
          <w:szCs w:val="24"/>
        </w:rPr>
        <w:t xml:space="preserve"> Breast malignancies like IBC, lymphoma, and lymphangitic metastases can all present with unilateral breast edema</w:t>
      </w:r>
      <w:hyperlink w:anchor="bib32" w:history="1">
        <w:r w:rsidRPr="00B06260">
          <w:rPr>
            <w:rStyle w:val="Hyperlink"/>
            <w:rFonts w:cs="Times New Roman"/>
            <w:vertAlign w:val="superscript"/>
          </w:rPr>
          <w:t>32</w:t>
        </w:r>
      </w:hyperlink>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6FF7F6"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r w:rsidR="00605B57">
        <w:rPr>
          <w:rFonts w:cs="Times New Roman"/>
          <w:szCs w:val="24"/>
        </w:rPr>
        <w:t>(</w:t>
      </w:r>
      <w:commentRangeStart w:id="2"/>
      <w:r w:rsidR="00605B57">
        <w:rPr>
          <w:rFonts w:cs="Times New Roman"/>
          <w:szCs w:val="24"/>
        </w:rPr>
        <w:fldChar w:fldCharType="begin"/>
      </w:r>
      <w:r w:rsidR="00605B57">
        <w:rPr>
          <w:rFonts w:cs="Times New Roman"/>
          <w:szCs w:val="24"/>
        </w:rPr>
        <w:instrText xml:space="preserve"> HYPERLINK  \l "fig7" </w:instrText>
      </w:r>
      <w:r w:rsidR="00605B57">
        <w:rPr>
          <w:rFonts w:cs="Times New Roman"/>
          <w:szCs w:val="24"/>
        </w:rPr>
        <w:fldChar w:fldCharType="separate"/>
      </w:r>
      <w:r w:rsidR="00605B57" w:rsidRPr="00605B57">
        <w:rPr>
          <w:rStyle w:val="Hyperlink"/>
          <w:rFonts w:cs="Times New Roman"/>
          <w:szCs w:val="24"/>
        </w:rPr>
        <w:t>Figure 7</w:t>
      </w:r>
      <w:r w:rsidR="00605B57">
        <w:rPr>
          <w:rFonts w:cs="Times New Roman"/>
          <w:szCs w:val="24"/>
        </w:rPr>
        <w:fldChar w:fldCharType="end"/>
      </w:r>
      <w:commentRangeEnd w:id="2"/>
      <w:r w:rsidR="00605B57">
        <w:rPr>
          <w:rStyle w:val="CommentReference"/>
          <w:rFonts w:asciiTheme="minorHAnsi" w:hAnsiTheme="minorHAnsi"/>
        </w:rPr>
        <w:commentReference w:id="2"/>
      </w:r>
      <w:r w:rsidR="00605B57">
        <w:rPr>
          <w:rFonts w:cs="Times New Roman"/>
          <w:szCs w:val="24"/>
        </w:rPr>
        <w:t>)</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lastRenderedPageBreak/>
        <w:t>REFERENCES</w:t>
      </w:r>
    </w:p>
    <w:p w14:paraId="50CAD3E5" w14:textId="5888A768" w:rsidR="00225F02" w:rsidRPr="00225F02" w:rsidRDefault="00225F02" w:rsidP="00225F02">
      <w:bookmarkStart w:id="3" w:name="BIBL"/>
      <w:bookmarkEnd w:id="3"/>
    </w:p>
    <w:p w14:paraId="7FD3407B" w14:textId="2EFB4399" w:rsidR="00225F02" w:rsidRPr="00F66D34" w:rsidRDefault="00F66D34" w:rsidP="00F66D34">
      <w:pPr>
        <w:pStyle w:val="Bibentry"/>
      </w:pPr>
      <w:bookmarkStart w:id="4" w:name="bib1"/>
      <w:bookmarkEnd w:id="4"/>
      <w:r>
        <w:t>&lt;bib id="bib1"</w:t>
      </w:r>
      <w:r w:rsidR="006F4608">
        <w:t xml:space="preserve"> type="Periodical"</w:t>
      </w:r>
      <w:r>
        <w:t>&gt;&lt;number&gt;1.&lt;/number&gt;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r>
        <w:rPr>
          <w:rStyle w:val="Surname"/>
          <w:bdr w:val="dotted" w:sz="4" w:space="0" w:color="auto"/>
        </w:rPr>
        <w:t>Madjar</w:t>
      </w:r>
      <w:r>
        <w:rPr>
          <w:bdr w:val="dotted" w:sz="4" w:space="0" w:color="auto"/>
        </w:rPr>
        <w:t xml:space="preserve"> </w:t>
      </w:r>
      <w:r>
        <w:rPr>
          <w:rStyle w:val="FirstName"/>
          <w:bdr w:val="dotted" w:sz="4" w:space="0" w:color="auto"/>
        </w:rPr>
        <w:t>H.</w:t>
      </w:r>
      <w:r>
        <w:t xml:space="preserve"> </w:t>
      </w:r>
      <w:r>
        <w:rPr>
          <w:rStyle w:val="ArticleTitle"/>
        </w:rPr>
        <w:t>Acr bi-rads® Ultrasound</w:t>
      </w:r>
      <w:r>
        <w:t xml:space="preserve">. </w:t>
      </w:r>
      <w:r>
        <w:rPr>
          <w:rStyle w:val="JournalTitle"/>
        </w:rPr>
        <w:t>ACR BI-RADS® Atlas Breast Imaging Report Data Syst</w:t>
      </w:r>
      <w:r>
        <w:t xml:space="preserve">. </w:t>
      </w:r>
      <w:r>
        <w:rPr>
          <w:rStyle w:val="Year"/>
        </w:rPr>
        <w:t>2013</w:t>
      </w:r>
      <w:r>
        <w:t>;</w:t>
      </w:r>
      <w:r>
        <w:rPr>
          <w:rStyle w:val="Pages"/>
        </w:rPr>
        <w:t>149</w:t>
      </w:r>
      <w:r>
        <w:t>.&lt;/bib&gt;</w:t>
      </w:r>
    </w:p>
    <w:p w14:paraId="16CFC09D" w14:textId="785D1BF2" w:rsidR="00225F02" w:rsidRPr="00F66D34" w:rsidRDefault="00F66D34" w:rsidP="00F66D34">
      <w:pPr>
        <w:pStyle w:val="Bibentry"/>
      </w:pPr>
      <w:bookmarkStart w:id="5" w:name="bib2"/>
      <w:bookmarkEnd w:id="5"/>
      <w:r>
        <w:t>&lt;bib id="bib2"</w:t>
      </w:r>
      <w:r w:rsidR="006F4608">
        <w:t xml:space="preserve"> type="Periodical"</w:t>
      </w:r>
      <w:r>
        <w:t>&gt;&lt;number&gt;2.&lt;/number&gt;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Korean J Radiol</w:t>
      </w:r>
      <w:r>
        <w:t xml:space="preserve">. </w:t>
      </w:r>
      <w:r>
        <w:rPr>
          <w:rStyle w:val="Year"/>
        </w:rPr>
        <w:t>2018</w:t>
      </w:r>
      <w:r>
        <w:t>;</w:t>
      </w:r>
      <w:r>
        <w:rPr>
          <w:rStyle w:val="Volume"/>
        </w:rPr>
        <w:t>19</w:t>
      </w:r>
      <w:r>
        <w:t>:</w:t>
      </w:r>
      <w:r>
        <w:rPr>
          <w:rStyle w:val="Pages"/>
        </w:rPr>
        <w:t>5–14</w:t>
      </w:r>
      <w:r>
        <w:t>.&lt;/bib&gt;</w:t>
      </w:r>
    </w:p>
    <w:p w14:paraId="3B1D0959" w14:textId="27060B2D" w:rsidR="00225F02" w:rsidRPr="00F66D34" w:rsidRDefault="00F66D34" w:rsidP="00F66D34">
      <w:pPr>
        <w:pStyle w:val="Bibentry"/>
      </w:pPr>
      <w:bookmarkStart w:id="6" w:name="bib3"/>
      <w:bookmarkEnd w:id="6"/>
      <w:r>
        <w:t>&lt;bib id="bib3"</w:t>
      </w:r>
      <w:r w:rsidR="006F4608">
        <w:t xml:space="preserve"> type="Book"</w:t>
      </w:r>
      <w:r>
        <w:t>&gt;&lt;number&gt;3.&lt;/number&gt;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6F4608">
        <w:rPr>
          <w:rStyle w:val="ArticleTitle"/>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bookmarkStart w:id="7" w:name="bib4"/>
      <w:bookmarkEnd w:id="7"/>
      <w:r>
        <w:t>&lt;bib id="bib4"</w:t>
      </w:r>
      <w:r w:rsidR="006F4608">
        <w:t xml:space="preserve"> type="Periodical"</w:t>
      </w:r>
      <w:r>
        <w:t>&gt;&lt;number&gt;4.&lt;/number&gt;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r>
        <w:rPr>
          <w:rStyle w:val="Year"/>
        </w:rPr>
        <w:t>2018</w:t>
      </w:r>
      <w:r>
        <w:t>;</w:t>
      </w:r>
      <w:r>
        <w:rPr>
          <w:rStyle w:val="Volume"/>
        </w:rPr>
        <w:t>13</w:t>
      </w:r>
      <w:r>
        <w:t>:</w:t>
      </w:r>
      <w:r>
        <w:rPr>
          <w:rStyle w:val="Pages"/>
        </w:rPr>
        <w:t>413–8</w:t>
      </w:r>
      <w:r>
        <w:t>.&lt;/bib&gt;</w:t>
      </w:r>
    </w:p>
    <w:p w14:paraId="65BADB14" w14:textId="25F3BCE4" w:rsidR="00225F02" w:rsidRPr="00F66D34" w:rsidRDefault="00F66D34" w:rsidP="00F66D34">
      <w:pPr>
        <w:pStyle w:val="Bibentry"/>
      </w:pPr>
      <w:bookmarkStart w:id="8" w:name="bib5"/>
      <w:bookmarkEnd w:id="8"/>
      <w:r>
        <w:t>&lt;bib id="bib5"</w:t>
      </w:r>
      <w:r w:rsidR="006F4608">
        <w:t xml:space="preserve"> type="Periodical"</w:t>
      </w:r>
      <w:r>
        <w:t>&gt;&lt;number&gt;5.&lt;/number&gt;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Egypt J Radiol Nucl Med</w:t>
      </w:r>
      <w:r>
        <w:t xml:space="preserve">. </w:t>
      </w:r>
      <w:r>
        <w:rPr>
          <w:rStyle w:val="Year"/>
        </w:rPr>
        <w:t>2020</w:t>
      </w:r>
      <w:r>
        <w:t>;</w:t>
      </w:r>
      <w:r>
        <w:rPr>
          <w:rStyle w:val="Volume"/>
        </w:rPr>
        <w:t>51</w:t>
      </w:r>
      <w:r>
        <w:t>:</w:t>
      </w:r>
      <w:r>
        <w:rPr>
          <w:rStyle w:val="Pages"/>
        </w:rPr>
        <w:t>15</w:t>
      </w:r>
      <w:r>
        <w:t>.&lt;/bib&gt;</w:t>
      </w:r>
    </w:p>
    <w:p w14:paraId="4C73804E" w14:textId="12A23F96" w:rsidR="00225F02" w:rsidRPr="00F66D34" w:rsidRDefault="00F66D34" w:rsidP="00F66D34">
      <w:pPr>
        <w:pStyle w:val="Bibentry"/>
      </w:pPr>
      <w:bookmarkStart w:id="9" w:name="bib6"/>
      <w:bookmarkEnd w:id="9"/>
      <w:r>
        <w:t>&lt;bib id="bib6"</w:t>
      </w:r>
      <w:r w:rsidR="006F4608">
        <w:t xml:space="preserve"> type="Periodical"</w:t>
      </w:r>
      <w:r>
        <w:t>&gt;&lt;number&gt;6.&lt;/number&gt;</w:t>
      </w:r>
      <w:r>
        <w:rPr>
          <w:rStyle w:val="Surname"/>
          <w:bdr w:val="dotted" w:sz="4" w:space="0" w:color="auto"/>
        </w:rPr>
        <w:t>Altintoprak</w:t>
      </w:r>
      <w:r>
        <w:rPr>
          <w:bdr w:val="dotted" w:sz="4" w:space="0" w:color="auto"/>
        </w:rPr>
        <w:t xml:space="preserve"> </w:t>
      </w:r>
      <w:r>
        <w:rPr>
          <w:rStyle w:val="FirstName"/>
          <w:bdr w:val="dotted" w:sz="4" w:space="0" w:color="auto"/>
        </w:rPr>
        <w:t>F</w:t>
      </w:r>
      <w:r>
        <w:t xml:space="preserve">, </w:t>
      </w:r>
      <w:r>
        <w:rPr>
          <w:rStyle w:val="Surname"/>
          <w:bdr w:val="dotted" w:sz="4" w:space="0" w:color="auto"/>
        </w:rPr>
        <w:t>Kivilcim</w:t>
      </w:r>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r>
        <w:rPr>
          <w:rStyle w:val="ArticleTitle"/>
        </w:rPr>
        <w:t>Aetiology of idiopathic granulomatous mastitis</w:t>
      </w:r>
      <w:r>
        <w:t xml:space="preserve">. </w:t>
      </w:r>
      <w:r>
        <w:rPr>
          <w:rStyle w:val="JournalTitle"/>
        </w:rPr>
        <w:t>World J Clin Cases WJCC</w:t>
      </w:r>
      <w:r>
        <w:t xml:space="preserve">. </w:t>
      </w:r>
      <w:r>
        <w:rPr>
          <w:rStyle w:val="Year"/>
        </w:rPr>
        <w:t>2014</w:t>
      </w:r>
      <w:r>
        <w:t>;</w:t>
      </w:r>
      <w:r>
        <w:rPr>
          <w:rStyle w:val="Volume"/>
        </w:rPr>
        <w:t>2</w:t>
      </w:r>
      <w:r>
        <w:t>:</w:t>
      </w:r>
      <w:r>
        <w:rPr>
          <w:rStyle w:val="Pages"/>
        </w:rPr>
        <w:t>852–8</w:t>
      </w:r>
      <w:r>
        <w:t>.&lt;/bib&gt;</w:t>
      </w:r>
    </w:p>
    <w:p w14:paraId="060E1BB6" w14:textId="756E1F47" w:rsidR="00225F02" w:rsidRPr="00F66D34" w:rsidRDefault="00F66D34" w:rsidP="00F66D34">
      <w:pPr>
        <w:pStyle w:val="Bibentry"/>
      </w:pPr>
      <w:bookmarkStart w:id="10" w:name="bib7"/>
      <w:bookmarkEnd w:id="10"/>
      <w:r>
        <w:t>&lt;bib id="bib7"</w:t>
      </w:r>
      <w:r w:rsidR="006F4608">
        <w:t xml:space="preserve"> type="Periodical"</w:t>
      </w:r>
      <w:r>
        <w:t>&gt;&lt;number&gt;7.&lt;/number&gt;</w:t>
      </w:r>
      <w:r>
        <w:rPr>
          <w:rStyle w:val="Surname"/>
          <w:bdr w:val="dotted" w:sz="4" w:space="0" w:color="auto"/>
        </w:rPr>
        <w:t>Pluguez-Turull</w:t>
      </w:r>
      <w:r>
        <w:rPr>
          <w:bdr w:val="dotted" w:sz="4" w:space="0" w:color="auto"/>
        </w:rPr>
        <w:t xml:space="preserve"> </w:t>
      </w:r>
      <w:r>
        <w:rPr>
          <w:rStyle w:val="FirstName"/>
          <w:bdr w:val="dotted" w:sz="4" w:space="0" w:color="auto"/>
        </w:rPr>
        <w:t>CW</w:t>
      </w:r>
      <w:r>
        <w:t xml:space="preserve">, </w:t>
      </w:r>
      <w:r>
        <w:rPr>
          <w:rStyle w:val="Surname"/>
          <w:bdr w:val="dotted" w:sz="4" w:space="0" w:color="auto"/>
        </w:rPr>
        <w:t>Nanyes</w:t>
      </w:r>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r>
        <w:rPr>
          <w:rStyle w:val="JournalTitle"/>
        </w:rPr>
        <w:t>RadioGraphics</w:t>
      </w:r>
      <w:r>
        <w:t xml:space="preserve">. </w:t>
      </w:r>
      <w:r>
        <w:rPr>
          <w:rStyle w:val="Year"/>
        </w:rPr>
        <w:t>2018</w:t>
      </w:r>
      <w:r>
        <w:t>;</w:t>
      </w:r>
      <w:r>
        <w:rPr>
          <w:rStyle w:val="Volume"/>
        </w:rPr>
        <w:t>38</w:t>
      </w:r>
      <w:r>
        <w:t>:</w:t>
      </w:r>
      <w:r>
        <w:rPr>
          <w:rStyle w:val="Pages"/>
        </w:rPr>
        <w:t>330–56</w:t>
      </w:r>
      <w:r>
        <w:t>.&lt;/bib&gt;</w:t>
      </w:r>
    </w:p>
    <w:p w14:paraId="6649D3C1" w14:textId="1CB2D311" w:rsidR="00225F02" w:rsidRPr="00F66D34" w:rsidRDefault="00F66D34" w:rsidP="00F66D34">
      <w:pPr>
        <w:pStyle w:val="Bibentry"/>
      </w:pPr>
      <w:bookmarkStart w:id="11" w:name="bib8"/>
      <w:bookmarkEnd w:id="11"/>
      <w:r>
        <w:t>&lt;bib id="bib8"</w:t>
      </w:r>
      <w:r w:rsidR="006F4608">
        <w:t xml:space="preserve"> type="Periodical"</w:t>
      </w:r>
      <w:r>
        <w:t>&gt;&lt;number&gt;8.&lt;/number&gt;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r>
        <w:rPr>
          <w:rStyle w:val="Year"/>
        </w:rPr>
        <w:t>2016</w:t>
      </w:r>
      <w:r>
        <w:t>;</w:t>
      </w:r>
      <w:r>
        <w:rPr>
          <w:rStyle w:val="Volume"/>
        </w:rPr>
        <w:t>7</w:t>
      </w:r>
      <w:r>
        <w:t>:</w:t>
      </w:r>
      <w:r>
        <w:rPr>
          <w:rStyle w:val="Pages"/>
        </w:rPr>
        <w:t>531–9</w:t>
      </w:r>
      <w:r>
        <w:t>.&lt;/bib&gt;</w:t>
      </w:r>
    </w:p>
    <w:p w14:paraId="394D8D9F" w14:textId="1357F8CA" w:rsidR="00225F02" w:rsidRPr="00F66D34" w:rsidRDefault="00F66D34" w:rsidP="00F66D34">
      <w:pPr>
        <w:pStyle w:val="Bibentry"/>
      </w:pPr>
      <w:bookmarkStart w:id="12" w:name="bib9"/>
      <w:bookmarkEnd w:id="12"/>
      <w:r>
        <w:t>&lt;bib id="bib9"</w:t>
      </w:r>
      <w:r w:rsidR="006F4608">
        <w:t xml:space="preserve"> type="Periodical"</w:t>
      </w:r>
      <w:r>
        <w:t>&gt;&lt;number&gt;9.&lt;/number&gt;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Br J Radiol</w:t>
      </w:r>
      <w:r>
        <w:t xml:space="preserve">. </w:t>
      </w:r>
      <w:r>
        <w:rPr>
          <w:rStyle w:val="Year"/>
        </w:rPr>
        <w:t>2024</w:t>
      </w:r>
      <w:r>
        <w:t>;</w:t>
      </w:r>
      <w:r>
        <w:rPr>
          <w:rStyle w:val="Volume"/>
        </w:rPr>
        <w:t>97</w:t>
      </w:r>
      <w:r>
        <w:t>:</w:t>
      </w:r>
      <w:r>
        <w:rPr>
          <w:rStyle w:val="Pages"/>
        </w:rPr>
        <w:t>315–23</w:t>
      </w:r>
      <w:r>
        <w:t>.&lt;/bib&gt;</w:t>
      </w:r>
    </w:p>
    <w:p w14:paraId="6F3EE5ED" w14:textId="30F0070B" w:rsidR="00225F02" w:rsidRPr="00F66D34" w:rsidRDefault="00F66D34" w:rsidP="00F66D34">
      <w:pPr>
        <w:pStyle w:val="Bibentry"/>
      </w:pPr>
      <w:bookmarkStart w:id="13" w:name="bib10"/>
      <w:bookmarkEnd w:id="13"/>
      <w:r>
        <w:t>&lt;bib id="bib10"</w:t>
      </w:r>
      <w:r w:rsidR="006F4608">
        <w:t xml:space="preserve"> type="Periodical"</w:t>
      </w:r>
      <w:r>
        <w:t>&gt;&lt;number&gt;10.&lt;/number&gt;</w:t>
      </w:r>
      <w:r>
        <w:rPr>
          <w:rStyle w:val="Surname"/>
          <w:bdr w:val="dotted" w:sz="4" w:space="0" w:color="auto"/>
        </w:rPr>
        <w:t>Yağcı</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Erdem Toslak</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r>
        <w:rPr>
          <w:rStyle w:val="FirstName"/>
          <w:bdr w:val="dotted" w:sz="4" w:space="0" w:color="auto"/>
        </w:rPr>
        <w:t>M</w:t>
      </w:r>
      <w:r>
        <w:t xml:space="preserve">,  et al. </w:t>
      </w:r>
      <w:r>
        <w:rPr>
          <w:rStyle w:val="ArticleTitle"/>
        </w:rPr>
        <w:t>Differentiation between idiopathic granulomatous mastitis and malignant breast lesions using strain ratio on ultrasonic elastography</w:t>
      </w:r>
      <w:r>
        <w:t xml:space="preserve">. </w:t>
      </w:r>
      <w:r>
        <w:rPr>
          <w:rStyle w:val="JournalTitle"/>
        </w:rPr>
        <w:t>Diagn Interv Imaging</w:t>
      </w:r>
      <w:r>
        <w:t xml:space="preserve">. </w:t>
      </w:r>
      <w:r>
        <w:rPr>
          <w:rStyle w:val="Year"/>
        </w:rPr>
        <w:t>2017</w:t>
      </w:r>
      <w:r>
        <w:t>;</w:t>
      </w:r>
      <w:r>
        <w:rPr>
          <w:rStyle w:val="Volume"/>
        </w:rPr>
        <w:t>98</w:t>
      </w:r>
      <w:r>
        <w:t>:</w:t>
      </w:r>
      <w:r>
        <w:rPr>
          <w:rStyle w:val="Pages"/>
        </w:rPr>
        <w:t>685–91</w:t>
      </w:r>
      <w:r>
        <w:t>.&lt;/bib&gt;</w:t>
      </w:r>
    </w:p>
    <w:p w14:paraId="5B0794C8" w14:textId="034B0A8A" w:rsidR="00225F02" w:rsidRPr="00F66D34" w:rsidRDefault="00F66D34" w:rsidP="00F66D34">
      <w:pPr>
        <w:pStyle w:val="Bibentry"/>
      </w:pPr>
      <w:bookmarkStart w:id="14" w:name="bib11"/>
      <w:bookmarkEnd w:id="14"/>
      <w:r>
        <w:t>&lt;bib id="bib11"</w:t>
      </w:r>
      <w:r w:rsidR="006F4608">
        <w:t xml:space="preserve"> type="Periodical"</w:t>
      </w:r>
      <w:r>
        <w:t>&gt;&lt;number&gt;11.&lt;/number&gt;</w:t>
      </w:r>
      <w:r>
        <w:rPr>
          <w:rStyle w:val="Surname"/>
          <w:bdr w:val="dotted" w:sz="4" w:space="0" w:color="auto"/>
        </w:rPr>
        <w:t>Shaffrey</w:t>
      </w:r>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r>
        <w:rPr>
          <w:rStyle w:val="Year"/>
        </w:rPr>
        <w:t>2000</w:t>
      </w:r>
      <w:r>
        <w:t>;</w:t>
      </w:r>
      <w:r>
        <w:rPr>
          <w:rStyle w:val="Volume"/>
        </w:rPr>
        <w:t>6</w:t>
      </w:r>
      <w:r>
        <w:t>:</w:t>
      </w:r>
      <w:r>
        <w:rPr>
          <w:rStyle w:val="Pages"/>
        </w:rPr>
        <w:t>414–7</w:t>
      </w:r>
      <w:r>
        <w:t>.&lt;/bib&gt;</w:t>
      </w:r>
    </w:p>
    <w:p w14:paraId="4CE394D9" w14:textId="70E005EE" w:rsidR="00225F02" w:rsidRPr="00F66D34" w:rsidRDefault="00F66D34" w:rsidP="00F66D34">
      <w:pPr>
        <w:pStyle w:val="Bibentry"/>
      </w:pPr>
      <w:bookmarkStart w:id="15" w:name="bib12"/>
      <w:bookmarkEnd w:id="15"/>
      <w:r>
        <w:t>&lt;bib id="bib12"</w:t>
      </w:r>
      <w:r w:rsidR="006F4608">
        <w:t xml:space="preserve"> type="Periodical"</w:t>
      </w:r>
      <w:r>
        <w:t>&gt;&lt;number&gt;12.&lt;/number&gt;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r>
        <w:rPr>
          <w:rStyle w:val="Year"/>
        </w:rPr>
        <w:t>2016</w:t>
      </w:r>
      <w:r>
        <w:t>;</w:t>
      </w:r>
      <w:r>
        <w:rPr>
          <w:rStyle w:val="Volume"/>
        </w:rPr>
        <w:t>35</w:t>
      </w:r>
      <w:r>
        <w:t>:</w:t>
      </w:r>
      <w:r>
        <w:rPr>
          <w:rStyle w:val="Pages"/>
        </w:rPr>
        <w:t>140–7</w:t>
      </w:r>
      <w:r>
        <w:t>.&lt;/bib&gt;</w:t>
      </w:r>
    </w:p>
    <w:p w14:paraId="51D21AA7" w14:textId="5D506556" w:rsidR="00225F02" w:rsidRPr="00F66D34" w:rsidRDefault="00F66D34" w:rsidP="00F66D34">
      <w:pPr>
        <w:pStyle w:val="Bibentry"/>
      </w:pPr>
      <w:bookmarkStart w:id="16" w:name="bib13"/>
      <w:bookmarkEnd w:id="16"/>
      <w:r>
        <w:t>&lt;bib id="bib13"</w:t>
      </w:r>
      <w:r w:rsidR="006F4608">
        <w:t xml:space="preserve"> type="Periodical"</w:t>
      </w:r>
      <w:r>
        <w:t>&gt;&lt;number&gt;13.&lt;/number&gt;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r>
        <w:rPr>
          <w:rStyle w:val="Surname"/>
          <w:bdr w:val="dotted" w:sz="4" w:space="0" w:color="auto"/>
        </w:rPr>
        <w:t>Iuanow</w:t>
      </w:r>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r>
        <w:rPr>
          <w:rStyle w:val="Surname"/>
          <w:bdr w:val="dotted" w:sz="4" w:space="0" w:color="auto"/>
        </w:rPr>
        <w:t>Slanetz</w:t>
      </w:r>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r>
        <w:rPr>
          <w:rStyle w:val="JournalTitle"/>
        </w:rPr>
        <w:t>RadioGraphics</w:t>
      </w:r>
      <w:r>
        <w:t xml:space="preserve">. </w:t>
      </w:r>
      <w:r>
        <w:rPr>
          <w:rStyle w:val="Year"/>
        </w:rPr>
        <w:t>2012</w:t>
      </w:r>
      <w:r>
        <w:t>;</w:t>
      </w:r>
      <w:r>
        <w:rPr>
          <w:rStyle w:val="Volume"/>
        </w:rPr>
        <w:t>32</w:t>
      </w:r>
      <w:r>
        <w:t>:</w:t>
      </w:r>
      <w:r>
        <w:rPr>
          <w:rStyle w:val="Pages"/>
        </w:rPr>
        <w:t>1009–30</w:t>
      </w:r>
      <w:r>
        <w:t>.&lt;/bib&gt;</w:t>
      </w:r>
    </w:p>
    <w:p w14:paraId="04556000" w14:textId="704C77F8" w:rsidR="00225F02" w:rsidRPr="00F66D34" w:rsidRDefault="00F66D34" w:rsidP="00F66D34">
      <w:pPr>
        <w:pStyle w:val="Bibentry"/>
      </w:pPr>
      <w:bookmarkStart w:id="17" w:name="bib14"/>
      <w:bookmarkEnd w:id="17"/>
      <w:r>
        <w:lastRenderedPageBreak/>
        <w:t>&lt;bib id="bib14"</w:t>
      </w:r>
      <w:r w:rsidR="006F4608">
        <w:t xml:space="preserve"> type="Periodical"</w:t>
      </w:r>
      <w:r>
        <w:t>&gt;&lt;number&gt;14.&lt;/number&gt;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Asymmetric Ductal Ectasia: An Often Overlooked Sign of Malignancy</w:t>
      </w:r>
      <w:r>
        <w:t xml:space="preserve">. </w:t>
      </w:r>
      <w:r>
        <w:rPr>
          <w:rStyle w:val="JournalTitle"/>
        </w:rPr>
        <w:t>Am J Roentgenol</w:t>
      </w:r>
      <w:r>
        <w:t xml:space="preserve">. </w:t>
      </w:r>
      <w:r>
        <w:rPr>
          <w:rStyle w:val="Year"/>
        </w:rPr>
        <w:t>2019</w:t>
      </w:r>
      <w:r>
        <w:t>;</w:t>
      </w:r>
      <w:r>
        <w:rPr>
          <w:rStyle w:val="Volume"/>
        </w:rPr>
        <w:t>213</w:t>
      </w:r>
      <w:r>
        <w:t>:</w:t>
      </w:r>
      <w:r>
        <w:rPr>
          <w:rStyle w:val="Pages"/>
        </w:rPr>
        <w:t>473–81</w:t>
      </w:r>
      <w:r>
        <w:t>.&lt;/bib&gt;</w:t>
      </w:r>
    </w:p>
    <w:p w14:paraId="5A507F9E" w14:textId="40A35C3B" w:rsidR="00225F02" w:rsidRPr="00F66D34" w:rsidRDefault="00F66D34" w:rsidP="00F66D34">
      <w:pPr>
        <w:pStyle w:val="Bibentry"/>
      </w:pPr>
      <w:bookmarkStart w:id="18" w:name="bib15"/>
      <w:bookmarkEnd w:id="18"/>
      <w:r>
        <w:t>&lt;bib id="bib15"</w:t>
      </w:r>
      <w:r w:rsidR="006F4608">
        <w:t xml:space="preserve"> type="Book"</w:t>
      </w:r>
      <w:r>
        <w:t>&gt;&lt;number&gt;15.&lt;/number&gt;</w:t>
      </w:r>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r>
        <w:rPr>
          <w:rStyle w:val="Publisher"/>
        </w:rPr>
        <w:t>Radiol Case Rep</w:t>
      </w:r>
      <w:r>
        <w:t xml:space="preserve">. </w:t>
      </w:r>
      <w:r>
        <w:rPr>
          <w:rStyle w:val="Year"/>
        </w:rPr>
        <w:t>2024</w:t>
      </w:r>
      <w:r>
        <w:t>;</w:t>
      </w:r>
      <w:r>
        <w:rPr>
          <w:rStyle w:val="Volume"/>
        </w:rPr>
        <w:t>19</w:t>
      </w:r>
      <w:r>
        <w:t>:</w:t>
      </w:r>
      <w:r>
        <w:rPr>
          <w:rStyle w:val="Pages"/>
        </w:rPr>
        <w:t>5501–6</w:t>
      </w:r>
      <w:r>
        <w:t>.&lt;/bib&gt;</w:t>
      </w:r>
    </w:p>
    <w:p w14:paraId="5D3CC343" w14:textId="56161614" w:rsidR="00225F02" w:rsidRPr="00F66D34" w:rsidRDefault="00F66D34" w:rsidP="00F66D34">
      <w:pPr>
        <w:pStyle w:val="Bibentry"/>
      </w:pPr>
      <w:bookmarkStart w:id="19" w:name="bib16"/>
      <w:bookmarkEnd w:id="19"/>
      <w:r>
        <w:t>&lt;bib id="bib16"</w:t>
      </w:r>
      <w:r w:rsidR="006F4608">
        <w:t xml:space="preserve"> type="Periodical"</w:t>
      </w:r>
      <w:r>
        <w:t>&gt;&lt;number&gt;16.&lt;/number&gt;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Br J Radiol</w:t>
      </w:r>
      <w:r>
        <w:t xml:space="preserve">. </w:t>
      </w:r>
      <w:r>
        <w:rPr>
          <w:rStyle w:val="Year"/>
        </w:rPr>
        <w:t>2021</w:t>
      </w:r>
      <w:r>
        <w:t>;</w:t>
      </w:r>
      <w:r>
        <w:rPr>
          <w:rStyle w:val="Volume"/>
        </w:rPr>
        <w:t>94</w:t>
      </w:r>
      <w:r>
        <w:t>:</w:t>
      </w:r>
      <w:r>
        <w:rPr>
          <w:rStyle w:val="Pages"/>
        </w:rPr>
        <w:t>20201013</w:t>
      </w:r>
      <w:r>
        <w:t>.&lt;/bib&gt;</w:t>
      </w:r>
    </w:p>
    <w:p w14:paraId="7F1BCCA2" w14:textId="2859E485" w:rsidR="00225F02" w:rsidRPr="00F66D34" w:rsidRDefault="00F66D34" w:rsidP="00F66D34">
      <w:pPr>
        <w:pStyle w:val="Bibentry"/>
      </w:pPr>
      <w:bookmarkStart w:id="20" w:name="bib17"/>
      <w:bookmarkEnd w:id="20"/>
      <w:r>
        <w:t>&lt;bib id="bib17"</w:t>
      </w:r>
      <w:r w:rsidR="006F4608">
        <w:t xml:space="preserve"> type="Periodical"</w:t>
      </w:r>
      <w:r>
        <w:t>&gt;&lt;number&gt;17.&lt;/number&gt;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r>
        <w:rPr>
          <w:rStyle w:val="JournalTitle"/>
        </w:rPr>
        <w:t>Eur J Radiol</w:t>
      </w:r>
      <w:r>
        <w:t xml:space="preserve">. </w:t>
      </w:r>
      <w:r>
        <w:rPr>
          <w:rStyle w:val="Year"/>
        </w:rPr>
        <w:t>2002</w:t>
      </w:r>
      <w:r>
        <w:t>;</w:t>
      </w:r>
      <w:r>
        <w:rPr>
          <w:rStyle w:val="Volume"/>
        </w:rPr>
        <w:t>44</w:t>
      </w:r>
      <w:r>
        <w:t>:</w:t>
      </w:r>
      <w:r>
        <w:rPr>
          <w:rStyle w:val="Pages"/>
        </w:rPr>
        <w:t>232–8</w:t>
      </w:r>
      <w:r>
        <w:t>.&lt;/bib&gt;</w:t>
      </w:r>
    </w:p>
    <w:p w14:paraId="6886673F" w14:textId="1BA08155" w:rsidR="00225F02" w:rsidRPr="00F66D34" w:rsidRDefault="00F66D34" w:rsidP="00F66D34">
      <w:pPr>
        <w:pStyle w:val="Bibentry"/>
      </w:pPr>
      <w:bookmarkStart w:id="21" w:name="bib18"/>
      <w:bookmarkEnd w:id="21"/>
      <w:r>
        <w:t>&lt;bib id="bib18"</w:t>
      </w:r>
      <w:r w:rsidR="006F4608">
        <w:t xml:space="preserve"> type="Periodical"</w:t>
      </w:r>
      <w:r>
        <w:t>&gt;&lt;number&gt;18.&lt;/number&gt;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r>
        <w:rPr>
          <w:rStyle w:val="Year"/>
        </w:rPr>
        <w:t>2017</w:t>
      </w:r>
      <w:r>
        <w:t>;</w:t>
      </w:r>
      <w:r>
        <w:rPr>
          <w:rStyle w:val="Volume"/>
        </w:rPr>
        <w:t>6</w:t>
      </w:r>
      <w:r>
        <w:t>:</w:t>
      </w:r>
      <w:r>
        <w:rPr>
          <w:rStyle w:val="Pages"/>
        </w:rPr>
        <w:t>157–62</w:t>
      </w:r>
      <w:r>
        <w:t>.&lt;/bib&gt;</w:t>
      </w:r>
    </w:p>
    <w:p w14:paraId="0733DA98" w14:textId="778E6A80" w:rsidR="00225F02" w:rsidRPr="00F66D34" w:rsidRDefault="00F66D34" w:rsidP="00F66D34">
      <w:pPr>
        <w:pStyle w:val="Bibentry"/>
      </w:pPr>
      <w:bookmarkStart w:id="22" w:name="bib19"/>
      <w:bookmarkEnd w:id="22"/>
      <w:r>
        <w:t>&lt;bib id="bib19"</w:t>
      </w:r>
      <w:r w:rsidR="006F4608">
        <w:t xml:space="preserve"> type="Periodical"</w:t>
      </w:r>
      <w:r>
        <w:t>&gt;&lt;number&gt;19.&lt;/number&gt;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r>
        <w:rPr>
          <w:rStyle w:val="Surname"/>
          <w:bdr w:val="dotted" w:sz="4" w:space="0" w:color="auto"/>
        </w:rPr>
        <w:t>Quintana</w:t>
      </w:r>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r>
        <w:rPr>
          <w:rStyle w:val="JournalTitle"/>
        </w:rPr>
        <w:t>RadioGraphics</w:t>
      </w:r>
      <w:r>
        <w:t xml:space="preserve">. </w:t>
      </w:r>
      <w:r>
        <w:rPr>
          <w:rStyle w:val="Year"/>
        </w:rPr>
        <w:t>2023</w:t>
      </w:r>
      <w:r>
        <w:t>;</w:t>
      </w:r>
      <w:r>
        <w:rPr>
          <w:rStyle w:val="Volume"/>
        </w:rPr>
        <w:t>43</w:t>
      </w:r>
      <w:r>
        <w:t>:</w:t>
      </w:r>
      <w:r>
        <w:rPr>
          <w:rStyle w:val="Pages"/>
        </w:rPr>
        <w:t>e230022</w:t>
      </w:r>
      <w:r>
        <w:t>.&lt;/bib&gt;</w:t>
      </w:r>
    </w:p>
    <w:p w14:paraId="6B55B29D" w14:textId="2D989B6D" w:rsidR="00225F02" w:rsidRPr="00F66D34" w:rsidRDefault="00F66D34" w:rsidP="00F66D34">
      <w:pPr>
        <w:pStyle w:val="Bibentry"/>
      </w:pPr>
      <w:bookmarkStart w:id="23" w:name="bib20"/>
      <w:bookmarkEnd w:id="23"/>
      <w:r>
        <w:t>&lt;bib id="bib20"</w:t>
      </w:r>
      <w:r w:rsidR="006F4608">
        <w:t xml:space="preserve"> type="Periodical"</w:t>
      </w:r>
      <w:r>
        <w:t>&gt;&lt;number&gt;20.&lt;/number&gt;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r>
        <w:rPr>
          <w:rStyle w:val="Year"/>
        </w:rPr>
        <w:t>2018</w:t>
      </w:r>
      <w:r>
        <w:t>;</w:t>
      </w:r>
      <w:r>
        <w:rPr>
          <w:rStyle w:val="Volume"/>
        </w:rPr>
        <w:t>18</w:t>
      </w:r>
      <w:r>
        <w:t>:</w:t>
      </w:r>
      <w:r>
        <w:rPr>
          <w:rStyle w:val="Pages"/>
        </w:rPr>
        <w:t>39</w:t>
      </w:r>
      <w:r>
        <w:t>.&lt;/bib&gt;</w:t>
      </w:r>
    </w:p>
    <w:p w14:paraId="51B2101E" w14:textId="528F5FDD" w:rsidR="00225F02" w:rsidRPr="00F66D34" w:rsidRDefault="00F66D34" w:rsidP="00F66D34">
      <w:pPr>
        <w:pStyle w:val="Bibentry"/>
      </w:pPr>
      <w:bookmarkStart w:id="24" w:name="bib21"/>
      <w:bookmarkEnd w:id="24"/>
      <w:r>
        <w:t>&lt;bib id="bib21"</w:t>
      </w:r>
      <w:r w:rsidR="006F4608">
        <w:t xml:space="preserve"> type="Periodical"</w:t>
      </w:r>
      <w:r>
        <w:t>&gt;&lt;number&gt;21.&lt;/number&gt;</w:t>
      </w:r>
      <w:r>
        <w:rPr>
          <w:rStyle w:val="Surname"/>
          <w:bdr w:val="dotted" w:sz="4" w:space="0" w:color="auto"/>
        </w:rPr>
        <w:t>Jesinger</w:t>
      </w:r>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r>
        <w:rPr>
          <w:rStyle w:val="JournalTitle"/>
        </w:rPr>
        <w:t>RadioGraphics</w:t>
      </w:r>
      <w:r>
        <w:t xml:space="preserve">. </w:t>
      </w:r>
      <w:r>
        <w:rPr>
          <w:rStyle w:val="Year"/>
        </w:rPr>
        <w:t>2011</w:t>
      </w:r>
      <w:r>
        <w:t>;</w:t>
      </w:r>
      <w:r>
        <w:rPr>
          <w:rStyle w:val="Volume"/>
        </w:rPr>
        <w:t>31</w:t>
      </w:r>
      <w:r>
        <w:t>:</w:t>
      </w:r>
      <w:r>
        <w:rPr>
          <w:rStyle w:val="Pages"/>
        </w:rPr>
        <w:t>E117–36</w:t>
      </w:r>
      <w:r>
        <w:t>.&lt;/bib&gt;</w:t>
      </w:r>
    </w:p>
    <w:p w14:paraId="37213C12" w14:textId="615D951F" w:rsidR="00225F02" w:rsidRPr="00F66D34" w:rsidRDefault="00F66D34" w:rsidP="00F66D34">
      <w:pPr>
        <w:pStyle w:val="Bibentry"/>
      </w:pPr>
      <w:bookmarkStart w:id="25" w:name="bib22"/>
      <w:bookmarkEnd w:id="25"/>
      <w:r>
        <w:t>&lt;bib id="bib22"</w:t>
      </w:r>
      <w:r w:rsidR="006F4608">
        <w:t xml:space="preserve"> type="Periodical"</w:t>
      </w:r>
      <w:r>
        <w:t>&gt;&lt;number&gt;22.&lt;/number&gt;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r>
        <w:rPr>
          <w:rStyle w:val="Surname"/>
          <w:bdr w:val="dotted" w:sz="4" w:space="0" w:color="auto"/>
        </w:rPr>
        <w:t>Akang</w:t>
      </w:r>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r>
        <w:rPr>
          <w:rStyle w:val="Year"/>
        </w:rPr>
        <w:t>2007</w:t>
      </w:r>
      <w:r>
        <w:t>;</w:t>
      </w:r>
      <w:r>
        <w:rPr>
          <w:rStyle w:val="Volume"/>
        </w:rPr>
        <w:t>5</w:t>
      </w:r>
      <w:r>
        <w:t>:</w:t>
      </w:r>
      <w:r>
        <w:rPr>
          <w:rStyle w:val="Pages"/>
        </w:rPr>
        <w:t>69</w:t>
      </w:r>
      <w:r>
        <w:t>.&lt;/bib&gt;</w:t>
      </w:r>
    </w:p>
    <w:p w14:paraId="110A4AF8" w14:textId="5E2EBF6B" w:rsidR="00225F02" w:rsidRPr="00F66D34" w:rsidRDefault="00F66D34" w:rsidP="00F66D34">
      <w:pPr>
        <w:pStyle w:val="Bibentry"/>
      </w:pPr>
      <w:bookmarkStart w:id="26" w:name="bib23"/>
      <w:bookmarkEnd w:id="26"/>
      <w:r>
        <w:t>&lt;bib id="bib23"</w:t>
      </w:r>
      <w:r w:rsidR="006F4608">
        <w:t xml:space="preserve"> type="Periodical"</w:t>
      </w:r>
      <w:r>
        <w:t>&gt;&lt;number&gt;23.&lt;/number&gt;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r>
        <w:rPr>
          <w:rStyle w:val="Year"/>
        </w:rPr>
        <w:t>2010</w:t>
      </w:r>
      <w:r>
        <w:t>;</w:t>
      </w:r>
      <w:r>
        <w:rPr>
          <w:rStyle w:val="Volume"/>
        </w:rPr>
        <w:t>5</w:t>
      </w:r>
      <w:r>
        <w:t>:</w:t>
      </w:r>
      <w:r>
        <w:rPr>
          <w:rStyle w:val="Pages"/>
        </w:rPr>
        <w:t>250</w:t>
      </w:r>
      <w:r>
        <w:t>.&lt;/bib&gt;</w:t>
      </w:r>
    </w:p>
    <w:p w14:paraId="52EACA0F" w14:textId="4272610F" w:rsidR="00225F02" w:rsidRPr="00F66D34" w:rsidRDefault="00F66D34" w:rsidP="00F66D34">
      <w:pPr>
        <w:pStyle w:val="Bibentry"/>
      </w:pPr>
      <w:bookmarkStart w:id="27" w:name="bib24"/>
      <w:bookmarkEnd w:id="27"/>
      <w:r>
        <w:t>&lt;bib id="bib24"</w:t>
      </w:r>
      <w:r w:rsidR="006F4608">
        <w:t xml:space="preserve"> type="Periodical"</w:t>
      </w:r>
      <w:r>
        <w:t>&gt;&lt;number&gt;24.&lt;/number&gt;</w:t>
      </w:r>
      <w:r>
        <w:rPr>
          <w:rStyle w:val="Surname"/>
          <w:bdr w:val="dotted" w:sz="4" w:space="0" w:color="auto"/>
        </w:rPr>
        <w:t>Sklair-Levy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r>
        <w:rPr>
          <w:rStyle w:val="Surname"/>
          <w:bdr w:val="dotted" w:sz="4" w:space="0" w:color="auto"/>
        </w:rPr>
        <w:t>Alweiss</w:t>
      </w:r>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Am J Roentgenol</w:t>
      </w:r>
      <w:r>
        <w:t xml:space="preserve">. </w:t>
      </w:r>
      <w:r>
        <w:rPr>
          <w:rStyle w:val="Year"/>
        </w:rPr>
        <w:t>2008</w:t>
      </w:r>
      <w:r>
        <w:t>;</w:t>
      </w:r>
      <w:r>
        <w:rPr>
          <w:rStyle w:val="Volume"/>
        </w:rPr>
        <w:t>190</w:t>
      </w:r>
      <w:r>
        <w:t>:</w:t>
      </w:r>
      <w:r>
        <w:rPr>
          <w:rStyle w:val="Pages"/>
        </w:rPr>
        <w:t>214–8</w:t>
      </w:r>
      <w:r>
        <w:t>.&lt;/bib&gt;</w:t>
      </w:r>
    </w:p>
    <w:p w14:paraId="1456839C" w14:textId="39025996" w:rsidR="00225F02" w:rsidRPr="00F66D34" w:rsidRDefault="00F66D34" w:rsidP="00F66D34">
      <w:pPr>
        <w:pStyle w:val="Bibentry"/>
      </w:pPr>
      <w:bookmarkStart w:id="28" w:name="bib25"/>
      <w:bookmarkEnd w:id="28"/>
      <w:r>
        <w:t>&lt;bib id="bib25"</w:t>
      </w:r>
      <w:r w:rsidR="006F4608">
        <w:t xml:space="preserve"> type="Periodical"</w:t>
      </w:r>
      <w:r>
        <w:t>&gt;&lt;number&gt;25.&lt;/number&gt;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r>
        <w:rPr>
          <w:rStyle w:val="Surname"/>
          <w:bdr w:val="dotted" w:sz="4" w:space="0" w:color="auto"/>
        </w:rPr>
        <w:t>Korkmazer</w:t>
      </w:r>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r>
        <w:rPr>
          <w:rStyle w:val="Surname"/>
          <w:bdr w:val="dotted" w:sz="4" w:space="0" w:color="auto"/>
        </w:rPr>
        <w:t>Velidedeoğlu</w:t>
      </w:r>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r>
        <w:rPr>
          <w:rStyle w:val="JournalTitle"/>
        </w:rPr>
        <w:t>Diagn Interv Radiol</w:t>
      </w:r>
      <w:r>
        <w:t xml:space="preserve">. </w:t>
      </w:r>
      <w:r>
        <w:rPr>
          <w:rStyle w:val="Year"/>
        </w:rPr>
        <w:t>2014</w:t>
      </w:r>
      <w:r>
        <w:t>;</w:t>
      </w:r>
      <w:r>
        <w:rPr>
          <w:rStyle w:val="Volume"/>
        </w:rPr>
        <w:t>20</w:t>
      </w:r>
      <w:r>
        <w:t>:</w:t>
      </w:r>
      <w:r>
        <w:rPr>
          <w:rStyle w:val="Pages"/>
        </w:rPr>
        <w:t>239–44</w:t>
      </w:r>
      <w:r>
        <w:t>.&lt;/bib&gt;</w:t>
      </w:r>
    </w:p>
    <w:p w14:paraId="5603A933" w14:textId="2A33A0DE" w:rsidR="00225F02" w:rsidRPr="00F66D34" w:rsidRDefault="00F66D34" w:rsidP="00F66D34">
      <w:pPr>
        <w:pStyle w:val="Bibentry"/>
      </w:pPr>
      <w:bookmarkStart w:id="29" w:name="bib26"/>
      <w:bookmarkEnd w:id="29"/>
      <w:r>
        <w:t>&lt;bib id="bib26"</w:t>
      </w:r>
      <w:r w:rsidR="006F4608">
        <w:t xml:space="preserve"> type="Periodical"</w:t>
      </w:r>
      <w:r>
        <w:t>&gt;&lt;number&gt;26.&lt;/number&gt;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r>
        <w:rPr>
          <w:rStyle w:val="Surname"/>
          <w:bdr w:val="dotted" w:sz="4" w:space="0" w:color="auto"/>
        </w:rPr>
        <w:t>Balassanian</w:t>
      </w:r>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AJR Am J Roentgenol</w:t>
      </w:r>
      <w:r>
        <w:t xml:space="preserve">. </w:t>
      </w:r>
      <w:r>
        <w:rPr>
          <w:rStyle w:val="Year"/>
        </w:rPr>
        <w:t>2017</w:t>
      </w:r>
      <w:r>
        <w:t>;</w:t>
      </w:r>
      <w:r>
        <w:rPr>
          <w:rStyle w:val="Volume"/>
        </w:rPr>
        <w:t>209</w:t>
      </w:r>
      <w:r>
        <w:t>:</w:t>
      </w:r>
      <w:r>
        <w:rPr>
          <w:rStyle w:val="Pages"/>
        </w:rPr>
        <w:t>442–53</w:t>
      </w:r>
      <w:r>
        <w:t>.&lt;/bib&gt;</w:t>
      </w:r>
    </w:p>
    <w:p w14:paraId="657EE5D6" w14:textId="19AF222B" w:rsidR="00225F02" w:rsidRPr="00F66D34" w:rsidRDefault="00F66D34" w:rsidP="00F66D34">
      <w:pPr>
        <w:pStyle w:val="Bibentry"/>
      </w:pPr>
      <w:bookmarkStart w:id="30" w:name="bib27"/>
      <w:bookmarkEnd w:id="30"/>
      <w:r>
        <w:lastRenderedPageBreak/>
        <w:t>&lt;bib id="bib27"</w:t>
      </w:r>
      <w:r w:rsidR="006F4608">
        <w:t xml:space="preserve"> type="Periodical"</w:t>
      </w:r>
      <w:r>
        <w:t>&gt;&lt;number&gt;27.&lt;/number&gt;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r>
        <w:rPr>
          <w:rStyle w:val="Year"/>
        </w:rPr>
        <w:t>2014</w:t>
      </w:r>
      <w:r>
        <w:t>;</w:t>
      </w:r>
      <w:r>
        <w:rPr>
          <w:rStyle w:val="Volume"/>
        </w:rPr>
        <w:t>33</w:t>
      </w:r>
      <w:r>
        <w:t>:</w:t>
      </w:r>
      <w:r>
        <w:rPr>
          <w:rStyle w:val="Pages"/>
        </w:rPr>
        <w:t>415–9</w:t>
      </w:r>
      <w:r>
        <w:t>.&lt;/bib&gt;</w:t>
      </w:r>
    </w:p>
    <w:p w14:paraId="50443A8D" w14:textId="6EBE83F7" w:rsidR="00225F02" w:rsidRPr="00F66D34" w:rsidRDefault="00F66D34" w:rsidP="00F66D34">
      <w:pPr>
        <w:pStyle w:val="Bibentry"/>
      </w:pPr>
      <w:bookmarkStart w:id="31" w:name="bib28"/>
      <w:bookmarkEnd w:id="31"/>
      <w:r>
        <w:t>&lt;bib id="bib28"</w:t>
      </w:r>
      <w:r w:rsidR="006F4608">
        <w:t xml:space="preserve"> type="Periodical"</w:t>
      </w:r>
      <w:r>
        <w:t>&gt;&lt;number&gt;28.&lt;/number&gt;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r>
        <w:rPr>
          <w:rStyle w:val="Surname"/>
          <w:bdr w:val="dotted" w:sz="4" w:space="0" w:color="auto"/>
        </w:rPr>
        <w:t>Jacene</w:t>
      </w:r>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r>
        <w:rPr>
          <w:rStyle w:val="Surname"/>
          <w:bdr w:val="dotted" w:sz="4" w:space="0" w:color="auto"/>
        </w:rPr>
        <w:t>Nakhlis</w:t>
      </w:r>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r>
        <w:rPr>
          <w:rStyle w:val="FirstName"/>
          <w:bdr w:val="dotted" w:sz="4" w:space="0" w:color="auto"/>
        </w:rPr>
        <w:t>D</w:t>
      </w:r>
      <w:r>
        <w:t xml:space="preserve">,  et al. </w:t>
      </w:r>
      <w:r>
        <w:rPr>
          <w:rStyle w:val="ArticleTitle"/>
        </w:rPr>
        <w:t>What Radiologists Need to Know about Diagnosis and Treatment of Inflammatory Breast Cancer: A Multidisciplinary Approach</w:t>
      </w:r>
      <w:r>
        <w:t xml:space="preserve">. </w:t>
      </w:r>
      <w:r>
        <w:rPr>
          <w:rStyle w:val="JournalTitle"/>
        </w:rPr>
        <w:t>RadioGraphics</w:t>
      </w:r>
      <w:r>
        <w:t xml:space="preserve">. </w:t>
      </w:r>
      <w:r>
        <w:rPr>
          <w:rStyle w:val="Year"/>
        </w:rPr>
        <w:t>2013</w:t>
      </w:r>
      <w:r>
        <w:t>;</w:t>
      </w:r>
      <w:r>
        <w:rPr>
          <w:rStyle w:val="Volume"/>
        </w:rPr>
        <w:t>33</w:t>
      </w:r>
      <w:r>
        <w:t>:</w:t>
      </w:r>
      <w:r>
        <w:rPr>
          <w:rStyle w:val="Pages"/>
        </w:rPr>
        <w:t>2003–17</w:t>
      </w:r>
      <w:r>
        <w:t>.&lt;/bib&gt;</w:t>
      </w:r>
    </w:p>
    <w:p w14:paraId="64871E12" w14:textId="1DD98B5A" w:rsidR="00225F02" w:rsidRPr="00F66D34" w:rsidRDefault="00F66D34" w:rsidP="00F66D34">
      <w:pPr>
        <w:pStyle w:val="Bibentry"/>
      </w:pPr>
      <w:bookmarkStart w:id="32" w:name="bib29"/>
      <w:bookmarkEnd w:id="32"/>
      <w:r>
        <w:t>&lt;bib id="bib29"</w:t>
      </w:r>
      <w:r w:rsidR="006F4608">
        <w:t xml:space="preserve"> type="Periodical"</w:t>
      </w:r>
      <w:r>
        <w:t>&gt;&lt;number&gt;29.&lt;/number&gt;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r>
        <w:rPr>
          <w:rStyle w:val="JournalTitle"/>
        </w:rPr>
        <w:t>Diagn Interv Imaging</w:t>
      </w:r>
      <w:r>
        <w:t xml:space="preserve">. </w:t>
      </w:r>
      <w:r>
        <w:rPr>
          <w:rStyle w:val="Year"/>
        </w:rPr>
        <w:t>2012</w:t>
      </w:r>
      <w:r>
        <w:t>;</w:t>
      </w:r>
      <w:r>
        <w:rPr>
          <w:rStyle w:val="Volume"/>
        </w:rPr>
        <w:t>93</w:t>
      </w:r>
      <w:r>
        <w:t>:</w:t>
      </w:r>
      <w:r>
        <w:rPr>
          <w:rStyle w:val="Pages"/>
        </w:rPr>
        <w:t>95–103</w:t>
      </w:r>
      <w:r>
        <w:t>.&lt;/bib&gt;</w:t>
      </w:r>
    </w:p>
    <w:p w14:paraId="2E997321" w14:textId="3DC3AF79" w:rsidR="00225F02" w:rsidRPr="00F66D34" w:rsidRDefault="00F66D34" w:rsidP="00F66D34">
      <w:pPr>
        <w:pStyle w:val="Bibentry"/>
      </w:pPr>
      <w:bookmarkStart w:id="33" w:name="bib30"/>
      <w:bookmarkEnd w:id="33"/>
      <w:r>
        <w:t>&lt;bib id="bib30"</w:t>
      </w:r>
      <w:r w:rsidR="006F4608">
        <w:t xml:space="preserve"> type="Periodical"</w:t>
      </w:r>
      <w:r>
        <w:t>&gt;&lt;number&gt;30.&lt;/number&gt;</w:t>
      </w:r>
      <w:r>
        <w:rPr>
          <w:rStyle w:val="Surname"/>
          <w:bdr w:val="dotted" w:sz="4" w:space="0" w:color="auto"/>
        </w:rPr>
        <w:t>Balleyguier</w:t>
      </w:r>
      <w:r>
        <w:rPr>
          <w:bdr w:val="dotted" w:sz="4" w:space="0" w:color="auto"/>
        </w:rPr>
        <w:t xml:space="preserve"> </w:t>
      </w:r>
      <w:r>
        <w:rPr>
          <w:rStyle w:val="FirstName"/>
          <w:bdr w:val="dotted" w:sz="4" w:space="0" w:color="auto"/>
        </w:rPr>
        <w:t>C</w:t>
      </w:r>
      <w:r>
        <w:t xml:space="preserve">, </w:t>
      </w:r>
      <w:r>
        <w:rPr>
          <w:rStyle w:val="Surname"/>
          <w:bdr w:val="dotted" w:sz="4" w:space="0" w:color="auto"/>
        </w:rPr>
        <w:t>Ciolovan</w:t>
      </w:r>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r>
        <w:rPr>
          <w:rStyle w:val="Surname"/>
          <w:bdr w:val="dotted" w:sz="4" w:space="0" w:color="auto"/>
        </w:rPr>
        <w:t>Sethom</w:t>
      </w:r>
      <w:r>
        <w:rPr>
          <w:bdr w:val="dotted" w:sz="4" w:space="0" w:color="auto"/>
        </w:rPr>
        <w:t xml:space="preserve"> </w:t>
      </w:r>
      <w:r>
        <w:rPr>
          <w:rStyle w:val="FirstName"/>
          <w:bdr w:val="dotted" w:sz="4" w:space="0" w:color="auto"/>
        </w:rPr>
        <w:t>S</w:t>
      </w:r>
      <w:r>
        <w:t xml:space="preserve">, </w:t>
      </w:r>
      <w:r>
        <w:rPr>
          <w:rStyle w:val="Surname"/>
          <w:bdr w:val="dotted" w:sz="4" w:space="0" w:color="auto"/>
        </w:rPr>
        <w:t>Al Rouhbane</w:t>
      </w:r>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r>
        <w:rPr>
          <w:rStyle w:val="JournalTitle"/>
        </w:rPr>
        <w:t>Diagn Interv Imaging</w:t>
      </w:r>
      <w:r>
        <w:t xml:space="preserve">. </w:t>
      </w:r>
      <w:r>
        <w:rPr>
          <w:rStyle w:val="Year"/>
        </w:rPr>
        <w:t>2013</w:t>
      </w:r>
      <w:r>
        <w:t>;</w:t>
      </w:r>
      <w:r>
        <w:rPr>
          <w:rStyle w:val="Volume"/>
        </w:rPr>
        <w:t>94</w:t>
      </w:r>
      <w:r>
        <w:t>:</w:t>
      </w:r>
      <w:r>
        <w:rPr>
          <w:rStyle w:val="Pages"/>
        </w:rPr>
        <w:t>503–13</w:t>
      </w:r>
      <w:r>
        <w:t>.&lt;/bib&gt;</w:t>
      </w:r>
    </w:p>
    <w:p w14:paraId="4FE2839E" w14:textId="172F7C24" w:rsidR="00225F02" w:rsidRPr="00F66D34" w:rsidRDefault="00F66D34" w:rsidP="00F66D34">
      <w:pPr>
        <w:pStyle w:val="Bibentry"/>
      </w:pPr>
      <w:bookmarkStart w:id="34" w:name="bib31"/>
      <w:bookmarkEnd w:id="34"/>
      <w:r>
        <w:t>&lt;bib id="bib31"</w:t>
      </w:r>
      <w:r w:rsidR="006F4608">
        <w:t xml:space="preserve"> type="Periodical"</w:t>
      </w:r>
      <w:r>
        <w:t>&gt;&lt;number&gt;31.&lt;/number&gt;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r>
        <w:rPr>
          <w:rStyle w:val="Surname"/>
          <w:bdr w:val="dotted" w:sz="4" w:space="0" w:color="auto"/>
        </w:rPr>
        <w:t>Cristofanilli</w:t>
      </w:r>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Am J Roentgenol</w:t>
      </w:r>
      <w:r>
        <w:t xml:space="preserve">. </w:t>
      </w:r>
      <w:r>
        <w:rPr>
          <w:rStyle w:val="Year"/>
        </w:rPr>
        <w:t>2011</w:t>
      </w:r>
      <w:r>
        <w:t>;</w:t>
      </w:r>
      <w:r>
        <w:rPr>
          <w:rStyle w:val="Volume"/>
        </w:rPr>
        <w:t>197</w:t>
      </w:r>
      <w:r>
        <w:t>:</w:t>
      </w:r>
      <w:r>
        <w:rPr>
          <w:rStyle w:val="Pages"/>
        </w:rPr>
        <w:t>W769–76</w:t>
      </w:r>
      <w:r>
        <w:t>.&lt;/bib&gt;</w:t>
      </w:r>
    </w:p>
    <w:p w14:paraId="3FE01AF1" w14:textId="13BA39FD" w:rsidR="00225F02" w:rsidRPr="00F66D34" w:rsidRDefault="00F66D34" w:rsidP="00F66D34">
      <w:pPr>
        <w:pStyle w:val="Bibentry"/>
      </w:pPr>
      <w:bookmarkStart w:id="35" w:name="bib32"/>
      <w:bookmarkEnd w:id="35"/>
      <w:r>
        <w:t>&lt;bib id="bib32"</w:t>
      </w:r>
      <w:r w:rsidR="006F4608">
        <w:t xml:space="preserve"> type="Periodical"</w:t>
      </w:r>
      <w:r>
        <w:t>&gt;&lt;number&gt;32.&lt;/number&gt;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r>
        <w:rPr>
          <w:rStyle w:val="Year"/>
        </w:rPr>
        <w:t>2005</w:t>
      </w:r>
      <w:r>
        <w:t>;</w:t>
      </w:r>
      <w:r>
        <w:rPr>
          <w:rStyle w:val="Volume"/>
        </w:rPr>
        <w:t>46</w:t>
      </w:r>
      <w:r>
        <w:t>:</w:t>
      </w:r>
      <w:r>
        <w:rPr>
          <w:rStyle w:val="Pages"/>
        </w:rPr>
        <w:t>1–7</w:t>
      </w:r>
      <w:r>
        <w:t>.&lt;/bib&gt;</w:t>
      </w:r>
    </w:p>
    <w:p w14:paraId="13766186" w14:textId="6A4F4845" w:rsidR="00225F02" w:rsidRPr="00F66D34" w:rsidRDefault="00F66D34" w:rsidP="00F66D34">
      <w:pPr>
        <w:pStyle w:val="Bibentry"/>
      </w:pPr>
      <w:bookmarkStart w:id="36" w:name="bib33"/>
      <w:bookmarkEnd w:id="36"/>
      <w:r>
        <w:t>&lt;bib id="bib33"</w:t>
      </w:r>
      <w:r w:rsidR="006F4608">
        <w:t xml:space="preserve"> type="Periodical"</w:t>
      </w:r>
      <w:r>
        <w:t>&gt;&lt;number&gt;33.&lt;/number&gt;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r>
        <w:rPr>
          <w:rStyle w:val="JournalTitle"/>
        </w:rPr>
        <w:t>Eur J Radiol</w:t>
      </w:r>
      <w:r>
        <w:t xml:space="preserve">. </w:t>
      </w:r>
      <w:r>
        <w:rPr>
          <w:rStyle w:val="Year"/>
        </w:rPr>
        <w:t>2007</w:t>
      </w:r>
      <w:r>
        <w:t>;</w:t>
      </w:r>
      <w:r>
        <w:rPr>
          <w:rStyle w:val="Volume"/>
        </w:rPr>
        <w:t>61</w:t>
      </w:r>
      <w:r>
        <w:t>:</w:t>
      </w:r>
      <w:r>
        <w:rPr>
          <w:rStyle w:val="Pages"/>
        </w:rPr>
        <w:t>158–62</w:t>
      </w:r>
      <w:r>
        <w:t>.&lt;/bib&gt;</w:t>
      </w:r>
    </w:p>
    <w:p w14:paraId="3F882094" w14:textId="7E946318" w:rsidR="00225F02" w:rsidRPr="00F66D34" w:rsidRDefault="00F66D34" w:rsidP="00F66D34">
      <w:pPr>
        <w:pStyle w:val="Bibentry"/>
      </w:pPr>
      <w:bookmarkStart w:id="37" w:name="bib34"/>
      <w:bookmarkEnd w:id="37"/>
      <w:r>
        <w:t>&lt;bib id="bib34"</w:t>
      </w:r>
      <w:r w:rsidR="006F4608">
        <w:t xml:space="preserve"> type="Periodical"</w:t>
      </w:r>
      <w:r>
        <w:t>&gt;&lt;number&gt;34.&lt;/number&gt;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Clin Med Insights Pathol</w:t>
      </w:r>
      <w:r>
        <w:t xml:space="preserve">. </w:t>
      </w:r>
      <w:r>
        <w:rPr>
          <w:rStyle w:val="Year"/>
        </w:rPr>
        <w:t>2015</w:t>
      </w:r>
      <w:r>
        <w:t>;</w:t>
      </w:r>
      <w:r>
        <w:rPr>
          <w:rStyle w:val="Volume"/>
        </w:rPr>
        <w:t>8</w:t>
      </w:r>
      <w:r>
        <w:t>:</w:t>
      </w:r>
      <w:r>
        <w:rPr>
          <w:rStyle w:val="Pages"/>
        </w:rPr>
        <w:t>23–31</w:t>
      </w:r>
      <w:r>
        <w:t>.&lt;/bib&gt;</w:t>
      </w:r>
    </w:p>
    <w:p w14:paraId="6456B1DE" w14:textId="1DAA7C5E" w:rsidR="00225F02" w:rsidRPr="00F66D34" w:rsidRDefault="00F66D34" w:rsidP="00F66D34">
      <w:pPr>
        <w:pStyle w:val="Bibentry"/>
      </w:pPr>
      <w:bookmarkStart w:id="38" w:name="bib35"/>
      <w:bookmarkEnd w:id="38"/>
      <w:r>
        <w:t>&lt;bib id="bib35"</w:t>
      </w:r>
      <w:r w:rsidR="006F4608">
        <w:t xml:space="preserve"> type="Periodical"</w:t>
      </w:r>
      <w:r>
        <w:t>&gt;&lt;number&gt;35.&lt;/number&gt;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r>
        <w:rPr>
          <w:rStyle w:val="Surname"/>
          <w:bdr w:val="dotted" w:sz="4" w:space="0" w:color="auto"/>
        </w:rPr>
        <w:t>Fornage</w:t>
      </w:r>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Am J Roentgenol</w:t>
      </w:r>
      <w:r>
        <w:t xml:space="preserve">. </w:t>
      </w:r>
      <w:r>
        <w:rPr>
          <w:rStyle w:val="Year"/>
        </w:rPr>
        <w:t>2000</w:t>
      </w:r>
      <w:r>
        <w:t>;</w:t>
      </w:r>
      <w:r>
        <w:rPr>
          <w:rStyle w:val="Volume"/>
        </w:rPr>
        <w:t>174</w:t>
      </w:r>
      <w:r>
        <w:t>:</w:t>
      </w:r>
      <w:r>
        <w:rPr>
          <w:rStyle w:val="Pages"/>
        </w:rPr>
        <w:t>253–7</w:t>
      </w:r>
      <w:r>
        <w:t>.&lt;/bib&gt;</w:t>
      </w:r>
    </w:p>
    <w:p w14:paraId="6CF28543" w14:textId="3071E450" w:rsidR="00225F02" w:rsidRPr="00F66D34" w:rsidRDefault="00F66D34" w:rsidP="00F66D34">
      <w:pPr>
        <w:pStyle w:val="Bibentry"/>
      </w:pPr>
      <w:bookmarkStart w:id="39" w:name="bib36"/>
      <w:bookmarkEnd w:id="39"/>
      <w:r>
        <w:t>&lt;bib id="bib36"</w:t>
      </w:r>
      <w:r w:rsidR="006F4608">
        <w:t xml:space="preserve"> type="Periodical"</w:t>
      </w:r>
      <w:r>
        <w:t>&gt;&lt;number&gt;36.&lt;/number&gt;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r>
        <w:rPr>
          <w:rStyle w:val="Surname"/>
          <w:bdr w:val="dotted" w:sz="4" w:space="0" w:color="auto"/>
        </w:rPr>
        <w:t>Vinnicombe</w:t>
      </w:r>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Breast Edinb Scotl</w:t>
      </w:r>
      <w:r>
        <w:t xml:space="preserve">. </w:t>
      </w:r>
      <w:r>
        <w:rPr>
          <w:rStyle w:val="Year"/>
        </w:rPr>
        <w:t>2016</w:t>
      </w:r>
      <w:r>
        <w:t>;</w:t>
      </w:r>
      <w:r>
        <w:rPr>
          <w:rStyle w:val="Volume"/>
        </w:rPr>
        <w:t>26</w:t>
      </w:r>
      <w:r>
        <w:t>:</w:t>
      </w:r>
      <w:r>
        <w:rPr>
          <w:rStyle w:val="Pages"/>
        </w:rPr>
        <w:t>115–8</w:t>
      </w:r>
      <w:r>
        <w:t>.&lt;/bib&gt;</w:t>
      </w:r>
    </w:p>
    <w:p w14:paraId="2EEF3F98" w14:textId="1C509374" w:rsidR="00225F02" w:rsidRPr="00F66D34" w:rsidRDefault="00F66D34" w:rsidP="00F66D34">
      <w:pPr>
        <w:pStyle w:val="Bibentry"/>
      </w:pPr>
      <w:bookmarkStart w:id="40" w:name="bib37"/>
      <w:bookmarkEnd w:id="40"/>
      <w:r>
        <w:t>&lt;bib id="bib37"</w:t>
      </w:r>
      <w:r w:rsidR="006F4608">
        <w:t xml:space="preserve"> type="Periodical"</w:t>
      </w:r>
      <w:r>
        <w:t>&gt;&lt;number&gt;37.&lt;/number&gt;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r>
        <w:rPr>
          <w:rStyle w:val="Surname"/>
          <w:bdr w:val="dotted" w:sz="4" w:space="0" w:color="auto"/>
        </w:rPr>
        <w:t>Bayramoğlu</w:t>
      </w:r>
      <w:r>
        <w:rPr>
          <w:bdr w:val="dotted" w:sz="4" w:space="0" w:color="auto"/>
        </w:rPr>
        <w:t xml:space="preserve"> </w:t>
      </w:r>
      <w:r>
        <w:rPr>
          <w:rStyle w:val="FirstName"/>
          <w:bdr w:val="dotted" w:sz="4" w:space="0" w:color="auto"/>
        </w:rPr>
        <w:t>Z</w:t>
      </w:r>
      <w:r>
        <w:t xml:space="preserve">, </w:t>
      </w:r>
      <w:r>
        <w:rPr>
          <w:rStyle w:val="Surname"/>
          <w:bdr w:val="dotted" w:sz="4" w:space="0" w:color="auto"/>
        </w:rPr>
        <w:t>Emirikçi</w:t>
      </w:r>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r>
        <w:rPr>
          <w:rStyle w:val="Surname"/>
          <w:bdr w:val="dotted" w:sz="4" w:space="0" w:color="auto"/>
        </w:rPr>
        <w:t>Salmaslıoğlu</w:t>
      </w:r>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r>
        <w:rPr>
          <w:rStyle w:val="JournalTitle"/>
        </w:rPr>
        <w:t>Eur J Breast Health</w:t>
      </w:r>
      <w:r>
        <w:t xml:space="preserve">. </w:t>
      </w:r>
      <w:r>
        <w:rPr>
          <w:rStyle w:val="Year"/>
        </w:rPr>
        <w:t>2018</w:t>
      </w:r>
      <w:r>
        <w:t>;</w:t>
      </w:r>
      <w:r>
        <w:rPr>
          <w:rStyle w:val="Volume"/>
        </w:rPr>
        <w:t>14</w:t>
      </w:r>
      <w:r>
        <w:t>:</w:t>
      </w:r>
      <w:r>
        <w:rPr>
          <w:rStyle w:val="Pages"/>
        </w:rPr>
        <w:t>39–45</w:t>
      </w:r>
      <w:r>
        <w:t>.&lt;/bib&gt;</w:t>
      </w:r>
    </w:p>
    <w:p w14:paraId="2B67858F" w14:textId="5A357A11" w:rsidR="00225F02" w:rsidRPr="00F66D34" w:rsidRDefault="00F66D34" w:rsidP="00F66D34">
      <w:pPr>
        <w:pStyle w:val="Bibentry"/>
      </w:pPr>
      <w:bookmarkStart w:id="41" w:name="bib38"/>
      <w:bookmarkEnd w:id="41"/>
      <w:r>
        <w:t>&lt;bib id="bib38"</w:t>
      </w:r>
      <w:r w:rsidR="006F4608">
        <w:t xml:space="preserve"> type="Periodical"</w:t>
      </w:r>
      <w:r>
        <w:t>&gt;&lt;number&gt;38.&lt;/number&gt;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r>
        <w:rPr>
          <w:rStyle w:val="Surname"/>
          <w:bdr w:val="dotted" w:sz="4" w:space="0" w:color="auto"/>
        </w:rPr>
        <w:t>Kiziltepe</w:t>
      </w:r>
      <w:r>
        <w:rPr>
          <w:bdr w:val="dotted" w:sz="4" w:space="0" w:color="auto"/>
        </w:rPr>
        <w:t xml:space="preserve"> </w:t>
      </w:r>
      <w:r>
        <w:rPr>
          <w:rStyle w:val="FirstName"/>
          <w:bdr w:val="dotted" w:sz="4" w:space="0" w:color="auto"/>
        </w:rPr>
        <w:t>FT</w:t>
      </w:r>
      <w:r>
        <w:t xml:space="preserve">, </w:t>
      </w:r>
      <w:r>
        <w:rPr>
          <w:rStyle w:val="Surname"/>
          <w:bdr w:val="dotted" w:sz="4" w:space="0" w:color="auto"/>
        </w:rPr>
        <w:t>Aribas</w:t>
      </w:r>
      <w:r>
        <w:rPr>
          <w:bdr w:val="dotted" w:sz="4" w:space="0" w:color="auto"/>
        </w:rPr>
        <w:t xml:space="preserve"> </w:t>
      </w:r>
      <w:r>
        <w:rPr>
          <w:rStyle w:val="FirstName"/>
          <w:bdr w:val="dotted" w:sz="4" w:space="0" w:color="auto"/>
        </w:rPr>
        <w:t>BK</w:t>
      </w:r>
      <w:r>
        <w:t xml:space="preserve">,  et al. </w:t>
      </w:r>
      <w:r>
        <w:rPr>
          <w:rStyle w:val="ArticleTitle"/>
        </w:rPr>
        <w:t>Unusual presentation of tubular breast carcinoma as non-mass enhancement</w:t>
      </w:r>
      <w:r>
        <w:t xml:space="preserve">. </w:t>
      </w:r>
      <w:r>
        <w:rPr>
          <w:rStyle w:val="JournalTitle"/>
        </w:rPr>
        <w:t>Egypt J Radiol Nucl Med</w:t>
      </w:r>
      <w:r>
        <w:t xml:space="preserve">. </w:t>
      </w:r>
      <w:r>
        <w:rPr>
          <w:rStyle w:val="Year"/>
        </w:rPr>
        <w:t>2018</w:t>
      </w:r>
      <w:r>
        <w:t>;</w:t>
      </w:r>
      <w:r>
        <w:rPr>
          <w:rStyle w:val="Volume"/>
        </w:rPr>
        <w:t>49</w:t>
      </w:r>
      <w:r>
        <w:t>:</w:t>
      </w:r>
      <w:r>
        <w:rPr>
          <w:rStyle w:val="Pages"/>
        </w:rPr>
        <w:t>281–3</w:t>
      </w:r>
      <w:r>
        <w:t>.&lt;/bib&gt;</w:t>
      </w:r>
    </w:p>
    <w:p w14:paraId="3D7B8289" w14:textId="5098CF77" w:rsidR="00225F02" w:rsidRPr="00F66D34" w:rsidRDefault="00F66D34" w:rsidP="00F66D34">
      <w:pPr>
        <w:pStyle w:val="Bibentry"/>
      </w:pPr>
      <w:bookmarkStart w:id="42" w:name="bib39"/>
      <w:bookmarkEnd w:id="42"/>
      <w:r>
        <w:t>&lt;bib id="bib39"</w:t>
      </w:r>
      <w:r w:rsidR="006F4608">
        <w:t xml:space="preserve"> type="Periodical"</w:t>
      </w:r>
      <w:r>
        <w:t>&gt;&lt;number&gt;39.&lt;/number&gt;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Am J Roentgenol</w:t>
      </w:r>
      <w:r>
        <w:t xml:space="preserve">. </w:t>
      </w:r>
      <w:r>
        <w:rPr>
          <w:rStyle w:val="Year"/>
        </w:rPr>
        <w:t>2000</w:t>
      </w:r>
      <w:r>
        <w:t>;</w:t>
      </w:r>
      <w:r>
        <w:rPr>
          <w:rStyle w:val="Volume"/>
        </w:rPr>
        <w:t>174</w:t>
      </w:r>
      <w:r>
        <w:t>:</w:t>
      </w:r>
      <w:r>
        <w:rPr>
          <w:rStyle w:val="Pages"/>
        </w:rPr>
        <w:t>757–61</w:t>
      </w:r>
      <w:r>
        <w:t>.&lt;/bib&gt;</w:t>
      </w:r>
    </w:p>
    <w:p w14:paraId="464B9577" w14:textId="115BFAA6" w:rsidR="00225F02" w:rsidRPr="00F66D34" w:rsidRDefault="00F66D34" w:rsidP="00F66D34">
      <w:pPr>
        <w:pStyle w:val="Bibentry"/>
      </w:pPr>
      <w:bookmarkStart w:id="43" w:name="bib40"/>
      <w:bookmarkEnd w:id="43"/>
      <w:r>
        <w:t>&lt;bib id="bib40"</w:t>
      </w:r>
      <w:r w:rsidR="006F4608">
        <w:t xml:space="preserve"> type="Periodical"</w:t>
      </w:r>
      <w:r>
        <w:t>&gt;&lt;number&gt;40.&lt;/number&gt;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r>
        <w:rPr>
          <w:rStyle w:val="Year"/>
        </w:rPr>
        <w:t>2022</w:t>
      </w:r>
      <w:r>
        <w:t>;</w:t>
      </w:r>
      <w:r>
        <w:rPr>
          <w:rStyle w:val="Volume"/>
        </w:rPr>
        <w:t>12</w:t>
      </w:r>
      <w:r>
        <w:t>:</w:t>
      </w:r>
      <w:r>
        <w:rPr>
          <w:rStyle w:val="Pages"/>
        </w:rPr>
        <w:t>848485</w:t>
      </w:r>
      <w:r>
        <w:t>.&lt;/bib&gt;</w:t>
      </w:r>
    </w:p>
    <w:p w14:paraId="5CB1CBF2" w14:textId="10AB73CC" w:rsidR="00225F02" w:rsidRPr="00F66D34" w:rsidRDefault="00F66D34" w:rsidP="00F66D34">
      <w:pPr>
        <w:pStyle w:val="Bibentry"/>
      </w:pPr>
      <w:bookmarkStart w:id="44" w:name="bib41"/>
      <w:bookmarkEnd w:id="44"/>
      <w:r>
        <w:lastRenderedPageBreak/>
        <w:t>&lt;bib id="bib41"</w:t>
      </w:r>
      <w:r w:rsidR="006F4608">
        <w:t xml:space="preserve"> type="Periodical"</w:t>
      </w:r>
      <w:r>
        <w:t>&gt;&lt;number&gt;41.&lt;/number&gt;</w:t>
      </w:r>
      <w:r>
        <w:rPr>
          <w:rStyle w:val="Surname"/>
          <w:bdr w:val="dotted" w:sz="4" w:space="0" w:color="auto"/>
        </w:rPr>
        <w:t>Trevisi</w:t>
      </w:r>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r>
        <w:rPr>
          <w:rStyle w:val="FirstName"/>
          <w:bdr w:val="dotted" w:sz="4" w:space="0" w:color="auto"/>
        </w:rPr>
        <w:t>GV</w:t>
      </w:r>
      <w:r>
        <w:t xml:space="preserve">,  et al. </w:t>
      </w:r>
      <w:r>
        <w:rPr>
          <w:rStyle w:val="ArticleTitle"/>
        </w:rPr>
        <w:t>Neuroendocrine breast carcinoma: a rare but challenging entity</w:t>
      </w:r>
      <w:r>
        <w:t xml:space="preserve">. </w:t>
      </w:r>
      <w:r>
        <w:rPr>
          <w:rStyle w:val="JournalTitle"/>
        </w:rPr>
        <w:t>Med Oncol Northwood Lond Engl</w:t>
      </w:r>
      <w:r>
        <w:t xml:space="preserve">. </w:t>
      </w:r>
      <w:r>
        <w:rPr>
          <w:rStyle w:val="Year"/>
        </w:rPr>
        <w:t>2020</w:t>
      </w:r>
      <w:r>
        <w:t>;</w:t>
      </w:r>
      <w:r>
        <w:rPr>
          <w:rStyle w:val="Volume"/>
        </w:rPr>
        <w:t>37</w:t>
      </w:r>
      <w:r>
        <w:t>:</w:t>
      </w:r>
      <w:r>
        <w:rPr>
          <w:rStyle w:val="Pages"/>
        </w:rPr>
        <w:t>70</w:t>
      </w:r>
      <w:r>
        <w:t>.&lt;/bib&gt;</w:t>
      </w:r>
    </w:p>
    <w:p w14:paraId="2BE9FB53" w14:textId="1C860326" w:rsidR="00225F02" w:rsidRPr="00F66D34" w:rsidRDefault="00F66D34" w:rsidP="00F66D34">
      <w:pPr>
        <w:pStyle w:val="Bibentry"/>
      </w:pPr>
      <w:bookmarkStart w:id="45" w:name="bib42"/>
      <w:bookmarkEnd w:id="45"/>
      <w:r>
        <w:t>&lt;bib id="bib42"</w:t>
      </w:r>
      <w:r w:rsidR="006F4608">
        <w:t xml:space="preserve"> type="Other"</w:t>
      </w:r>
      <w:r>
        <w:t>&gt;&lt;number&gt;42.&lt;/number&gt;</w:t>
      </w:r>
      <w:r>
        <w:rPr>
          <w:rStyle w:val="Surname"/>
          <w:bdr w:val="dotted" w:sz="4" w:space="0" w:color="auto"/>
        </w:rPr>
        <w:t>Vorburger</w:t>
      </w:r>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r>
        <w:rPr>
          <w:rStyle w:val="Year"/>
        </w:rPr>
        <w:t>2005</w:t>
      </w:r>
      <w:r>
        <w:t>;</w:t>
      </w:r>
      <w:r>
        <w:rPr>
          <w:rStyle w:val="Volume"/>
        </w:rPr>
        <w:t>104</w:t>
      </w:r>
      <w:r>
        <w:t>:</w:t>
      </w:r>
      <w:r>
        <w:rPr>
          <w:rStyle w:val="Pages"/>
        </w:rPr>
        <w:t>2682–8</w:t>
      </w:r>
      <w:r>
        <w:t>.&lt;/bib&gt;</w:t>
      </w:r>
    </w:p>
    <w:p w14:paraId="4A5B7505" w14:textId="5C337875" w:rsidR="00225F02" w:rsidRPr="00F66D34" w:rsidRDefault="00F66D34" w:rsidP="00F66D34">
      <w:pPr>
        <w:pStyle w:val="Bibentry"/>
      </w:pPr>
      <w:bookmarkStart w:id="46" w:name="bib43"/>
      <w:bookmarkEnd w:id="46"/>
      <w:r>
        <w:t>&lt;bib id="bib43"</w:t>
      </w:r>
      <w:r w:rsidR="006F4608">
        <w:t xml:space="preserve"> type="Periodical"</w:t>
      </w:r>
      <w:r>
        <w:t>&gt;&lt;number&gt;43.&lt;/number&gt;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r>
        <w:rPr>
          <w:rStyle w:val="Surname"/>
          <w:bdr w:val="dotted" w:sz="4" w:space="0" w:color="auto"/>
        </w:rPr>
        <w:t>Wadasadawala</w:t>
      </w:r>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Hum Pathol Case Rep</w:t>
      </w:r>
      <w:r>
        <w:t xml:space="preserve">. </w:t>
      </w:r>
      <w:r>
        <w:rPr>
          <w:rStyle w:val="Year"/>
        </w:rPr>
        <w:t>2021</w:t>
      </w:r>
      <w:r>
        <w:t>;</w:t>
      </w:r>
      <w:r>
        <w:rPr>
          <w:rStyle w:val="Volume"/>
        </w:rPr>
        <w:t>23</w:t>
      </w:r>
      <w:r>
        <w:t>:</w:t>
      </w:r>
      <w:r w:rsidRPr="006F4608">
        <w:rPr>
          <w:rStyle w:val="Pages"/>
        </w:rPr>
        <w:t>200465</w:t>
      </w:r>
      <w:r>
        <w:t>.&lt;/bib&gt;</w:t>
      </w:r>
    </w:p>
    <w:p w14:paraId="31A520CD" w14:textId="3DA10E6D" w:rsidR="00225F02" w:rsidRPr="00F66D34" w:rsidRDefault="00F66D34" w:rsidP="00F66D34">
      <w:pPr>
        <w:pStyle w:val="Bibentry"/>
      </w:pPr>
      <w:bookmarkStart w:id="47" w:name="bib44"/>
      <w:bookmarkEnd w:id="47"/>
      <w:r>
        <w:t>&lt;bib id="bib44"</w:t>
      </w:r>
      <w:r w:rsidR="006F4608">
        <w:t xml:space="preserve"> type="Periodical"</w:t>
      </w:r>
      <w:r>
        <w:t>&gt;&lt;number&gt;44.&lt;/number&gt;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r>
        <w:rPr>
          <w:rStyle w:val="ArticleTitle"/>
        </w:rPr>
        <w:t>Kaposiform hemangioendothelioma of the breast in an adult female</w:t>
      </w:r>
      <w:r>
        <w:t xml:space="preserve">. </w:t>
      </w:r>
      <w:r>
        <w:rPr>
          <w:rStyle w:val="JournalTitle"/>
        </w:rPr>
        <w:t>Clin Breast Cancer</w:t>
      </w:r>
      <w:r>
        <w:t xml:space="preserve">. </w:t>
      </w:r>
      <w:r>
        <w:rPr>
          <w:rStyle w:val="Year"/>
        </w:rPr>
        <w:t>2011</w:t>
      </w:r>
      <w:r>
        <w:t>;</w:t>
      </w:r>
      <w:r>
        <w:rPr>
          <w:rStyle w:val="Volume"/>
        </w:rPr>
        <w:t>11</w:t>
      </w:r>
      <w:r>
        <w:t>:</w:t>
      </w:r>
      <w:r>
        <w:rPr>
          <w:rStyle w:val="Pages"/>
        </w:rPr>
        <w:t>135–7</w:t>
      </w:r>
      <w:r>
        <w:t>.&lt;/bib&gt;</w:t>
      </w:r>
    </w:p>
    <w:p w14:paraId="26E8261A" w14:textId="66B330FB" w:rsidR="00225F02" w:rsidRPr="00F66D34" w:rsidRDefault="00F66D34" w:rsidP="00F66D34">
      <w:pPr>
        <w:pStyle w:val="Bibentry"/>
      </w:pPr>
      <w:bookmarkStart w:id="48" w:name="bib45"/>
      <w:bookmarkEnd w:id="48"/>
      <w:r>
        <w:t>&lt;bib id="bib45"</w:t>
      </w:r>
      <w:r w:rsidR="006F4608">
        <w:t xml:space="preserve"> type="Periodical"</w:t>
      </w:r>
      <w:r>
        <w:t>&gt;&lt;number&gt;45.&lt;/number&gt;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Angiosarcoma of the Breast. RadioGraphics.</w:t>
      </w:r>
      <w:r>
        <w:t xml:space="preserve"> </w:t>
      </w:r>
      <w:r>
        <w:rPr>
          <w:rStyle w:val="Year"/>
        </w:rPr>
        <w:t>2007</w:t>
      </w:r>
      <w:r>
        <w:t>;</w:t>
      </w:r>
      <w:r>
        <w:rPr>
          <w:rStyle w:val="Volume"/>
        </w:rPr>
        <w:t>27</w:t>
      </w:r>
      <w:r>
        <w:t>:</w:t>
      </w:r>
      <w:r>
        <w:rPr>
          <w:rStyle w:val="Pages"/>
        </w:rPr>
        <w:t>S125–30</w:t>
      </w:r>
      <w:r>
        <w:t>.&lt;/bib&gt;</w:t>
      </w:r>
    </w:p>
    <w:p w14:paraId="330A6DD1" w14:textId="036AEEAB" w:rsidR="00225F02" w:rsidRPr="00F66D34" w:rsidRDefault="00F66D34" w:rsidP="00F66D34">
      <w:pPr>
        <w:pStyle w:val="Bibentry"/>
      </w:pPr>
      <w:bookmarkStart w:id="49" w:name="bib46"/>
      <w:bookmarkEnd w:id="49"/>
      <w:r>
        <w:t>&lt;bib id="bib46"</w:t>
      </w:r>
      <w:r w:rsidR="006F4608">
        <w:t xml:space="preserve"> type="Periodical"</w:t>
      </w:r>
      <w:r>
        <w:t>&gt;&lt;number&gt;46.&lt;/number&gt;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r>
        <w:rPr>
          <w:rStyle w:val="JournalTitle"/>
        </w:rPr>
        <w:t>Radiol Case Rep</w:t>
      </w:r>
      <w:r>
        <w:t xml:space="preserve">. </w:t>
      </w:r>
      <w:r>
        <w:rPr>
          <w:rStyle w:val="Year"/>
        </w:rPr>
        <w:t>2023</w:t>
      </w:r>
      <w:r>
        <w:t>;</w:t>
      </w:r>
      <w:r>
        <w:rPr>
          <w:rStyle w:val="Volume"/>
        </w:rPr>
        <w:t>18</w:t>
      </w:r>
      <w:r>
        <w:t>:</w:t>
      </w:r>
      <w:r>
        <w:rPr>
          <w:rStyle w:val="Pages"/>
        </w:rPr>
        <w:t>3739–47</w:t>
      </w:r>
      <w:r>
        <w:t>.&lt;/bib&gt;</w:t>
      </w:r>
    </w:p>
    <w:p w14:paraId="3223B182" w14:textId="3852D5A9" w:rsidR="00225F02" w:rsidRPr="00F66D34" w:rsidRDefault="00F66D34" w:rsidP="00F66D34">
      <w:pPr>
        <w:pStyle w:val="Bibentry"/>
      </w:pPr>
      <w:bookmarkStart w:id="50" w:name="bib47"/>
      <w:bookmarkEnd w:id="50"/>
      <w:r>
        <w:t>&lt;bib id="bib47"</w:t>
      </w:r>
      <w:r w:rsidR="006F4608">
        <w:t xml:space="preserve"> type="Periodical"</w:t>
      </w:r>
      <w:r>
        <w:t>&gt;&lt;number&gt;47.&lt;/number&gt;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r>
        <w:rPr>
          <w:rStyle w:val="Surname"/>
          <w:bdr w:val="dotted" w:sz="4" w:space="0" w:color="auto"/>
        </w:rPr>
        <w:t>Clotet</w:t>
      </w:r>
      <w:r>
        <w:rPr>
          <w:bdr w:val="dotted" w:sz="4" w:space="0" w:color="auto"/>
        </w:rPr>
        <w:t xml:space="preserve"> </w:t>
      </w:r>
      <w:r>
        <w:rPr>
          <w:rStyle w:val="FirstName"/>
          <w:bdr w:val="dotted" w:sz="4" w:space="0" w:color="auto"/>
        </w:rPr>
        <w:t>M</w:t>
      </w:r>
      <w:r>
        <w:t xml:space="preserve">, </w:t>
      </w:r>
      <w:r>
        <w:rPr>
          <w:rStyle w:val="Surname"/>
          <w:bdr w:val="dotted" w:sz="4" w:space="0" w:color="auto"/>
        </w:rPr>
        <w:t>Torrubia</w:t>
      </w:r>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r>
        <w:rPr>
          <w:rStyle w:val="JournalTitle"/>
        </w:rPr>
        <w:t>RadioGraphics</w:t>
      </w:r>
      <w:r>
        <w:t xml:space="preserve">. </w:t>
      </w:r>
      <w:r>
        <w:rPr>
          <w:rStyle w:val="Year"/>
        </w:rPr>
        <w:t>2007</w:t>
      </w:r>
      <w:r>
        <w:t>;</w:t>
      </w:r>
      <w:r>
        <w:rPr>
          <w:rStyle w:val="Volume"/>
        </w:rPr>
        <w:t>27</w:t>
      </w:r>
      <w:r>
        <w:t>:</w:t>
      </w:r>
      <w:r>
        <w:rPr>
          <w:rStyle w:val="Pages"/>
        </w:rPr>
        <w:t>S101–24</w:t>
      </w:r>
      <w:r>
        <w:t>.&lt;/bib&gt;</w:t>
      </w:r>
    </w:p>
    <w:p w14:paraId="1E5DA61D" w14:textId="5CDB8F6E" w:rsidR="00225F02" w:rsidRPr="00F66D34" w:rsidRDefault="00F66D34" w:rsidP="00F66D34">
      <w:pPr>
        <w:pStyle w:val="Bibentry"/>
      </w:pPr>
      <w:bookmarkStart w:id="51" w:name="bib48"/>
      <w:bookmarkEnd w:id="51"/>
      <w:r>
        <w:t>&lt;bib id="bib48"</w:t>
      </w:r>
      <w:r w:rsidR="006F4608">
        <w:t xml:space="preserve"> type="Periodical"</w:t>
      </w:r>
      <w:r>
        <w:t>&gt;&lt;number&gt;48.&lt;/number&gt;</w:t>
      </w:r>
      <w:r>
        <w:rPr>
          <w:rStyle w:val="Surname"/>
          <w:bdr w:val="dotted" w:sz="4" w:space="0" w:color="auto"/>
        </w:rPr>
        <w:t>Destek</w:t>
      </w:r>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r>
        <w:rPr>
          <w:rStyle w:val="Surname"/>
          <w:bdr w:val="dotted" w:sz="4" w:space="0" w:color="auto"/>
        </w:rPr>
        <w:t>Ahioglu</w:t>
      </w:r>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r w:rsidRPr="006F4608">
        <w:rPr>
          <w:rStyle w:val="RefMisc"/>
        </w:rPr>
        <w:t>2017</w:t>
      </w:r>
      <w:r>
        <w:t>:</w:t>
      </w:r>
      <w:r>
        <w:rPr>
          <w:rStyle w:val="Pages"/>
        </w:rPr>
        <w:t>e3974291</w:t>
      </w:r>
      <w:r>
        <w:t>.&lt;/bib&gt;</w:t>
      </w:r>
    </w:p>
    <w:p w14:paraId="09BA70DE" w14:textId="6E1A6366" w:rsidR="00225F02" w:rsidRPr="00F66D34" w:rsidRDefault="00F66D34" w:rsidP="00F66D34">
      <w:pPr>
        <w:pStyle w:val="Bibentry"/>
      </w:pPr>
      <w:bookmarkStart w:id="52" w:name="bib49"/>
      <w:bookmarkEnd w:id="52"/>
      <w:r>
        <w:t>&lt;bib id="bib49"</w:t>
      </w:r>
      <w:r w:rsidR="006F4608">
        <w:t xml:space="preserve"> type="Periodical"</w:t>
      </w:r>
      <w:r>
        <w:t>&gt;&lt;number&gt;49.&lt;/number&gt;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Bilateral mammary duct ectasia induced by sulpiride-associated hyperprolactinemia: A case report</w:t>
      </w:r>
      <w:r>
        <w:t xml:space="preserve">. </w:t>
      </w:r>
      <w:r>
        <w:rPr>
          <w:rStyle w:val="JournalTitle"/>
        </w:rPr>
        <w:t>Oncol Lett</w:t>
      </w:r>
      <w:r>
        <w:t xml:space="preserve">. </w:t>
      </w:r>
      <w:r>
        <w:rPr>
          <w:rStyle w:val="Year"/>
        </w:rPr>
        <w:t>2015</w:t>
      </w:r>
      <w:r>
        <w:t>;</w:t>
      </w:r>
      <w:r>
        <w:rPr>
          <w:rStyle w:val="Volume"/>
        </w:rPr>
        <w:t>9</w:t>
      </w:r>
      <w:r>
        <w:t>:</w:t>
      </w:r>
      <w:r>
        <w:rPr>
          <w:rStyle w:val="Pages"/>
        </w:rPr>
        <w:t>2181–4</w:t>
      </w:r>
      <w:r>
        <w:t>.&lt;/bib&gt;</w:t>
      </w:r>
    </w:p>
    <w:p w14:paraId="5088AF51" w14:textId="0564243D" w:rsidR="00225F02" w:rsidRPr="00F66D34" w:rsidRDefault="00F66D34" w:rsidP="00F66D34">
      <w:pPr>
        <w:pStyle w:val="Bibentry"/>
      </w:pPr>
      <w:bookmarkStart w:id="53" w:name="bib50"/>
      <w:bookmarkEnd w:id="53"/>
      <w:r>
        <w:t>&lt;bib id="bib50"</w:t>
      </w:r>
      <w:r w:rsidR="006F4608">
        <w:t xml:space="preserve"> type="Periodical"</w:t>
      </w:r>
      <w:r>
        <w:t>&gt;&lt;number&gt;50.&lt;/number&gt;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Isolated cysticercosis of the breast masquerading as a breast tumour: report of a case and review of literature</w:t>
      </w:r>
      <w:r>
        <w:t xml:space="preserve">. </w:t>
      </w:r>
      <w:r>
        <w:rPr>
          <w:rStyle w:val="JournalTitle"/>
        </w:rPr>
        <w:t>Ann Trop Med Parasitol</w:t>
      </w:r>
      <w:r>
        <w:t xml:space="preserve">. </w:t>
      </w:r>
      <w:r>
        <w:rPr>
          <w:rStyle w:val="Year"/>
        </w:rPr>
        <w:t>2011</w:t>
      </w:r>
      <w:r>
        <w:t>;</w:t>
      </w:r>
      <w:r>
        <w:rPr>
          <w:rStyle w:val="Volume"/>
        </w:rPr>
        <w:t>105</w:t>
      </w:r>
      <w:r>
        <w:t>:</w:t>
      </w:r>
      <w:r>
        <w:rPr>
          <w:rStyle w:val="Pages"/>
        </w:rPr>
        <w:t>455–61</w:t>
      </w:r>
      <w:r>
        <w:t>.&lt;/bib&gt;</w:t>
      </w:r>
    </w:p>
    <w:p w14:paraId="26BA98E2" w14:textId="6DCEE617" w:rsidR="00225F02" w:rsidRPr="00F66D34" w:rsidRDefault="00F66D34" w:rsidP="00F66D34">
      <w:pPr>
        <w:pStyle w:val="Bibentry"/>
      </w:pPr>
      <w:bookmarkStart w:id="54" w:name="bib51"/>
      <w:bookmarkEnd w:id="54"/>
      <w:r>
        <w:t>&lt;bib id="bib51"</w:t>
      </w:r>
      <w:r w:rsidR="006F4608">
        <w:t xml:space="preserve"> type="Periodical"</w:t>
      </w:r>
      <w:r>
        <w:t>&gt;&lt;number&gt;51.&lt;/number&gt;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Fine-needle aspiration cytology as a diagnostic modality for cysticercosis: A clinicocytological study of 137 cases</w:t>
      </w:r>
      <w:r>
        <w:t xml:space="preserve">. </w:t>
      </w:r>
      <w:r>
        <w:rPr>
          <w:rStyle w:val="JournalTitle"/>
        </w:rPr>
        <w:t>J Cytol Indian Acad Cytol</w:t>
      </w:r>
      <w:r>
        <w:t xml:space="preserve">. </w:t>
      </w:r>
      <w:r>
        <w:rPr>
          <w:rStyle w:val="Year"/>
        </w:rPr>
        <w:t>2014</w:t>
      </w:r>
      <w:r>
        <w:t>;</w:t>
      </w:r>
      <w:r>
        <w:rPr>
          <w:rStyle w:val="Volume"/>
        </w:rPr>
        <w:t>31</w:t>
      </w:r>
      <w:r>
        <w:t>:</w:t>
      </w:r>
      <w:r>
        <w:rPr>
          <w:rStyle w:val="Pages"/>
        </w:rPr>
        <w:t>68–72</w:t>
      </w:r>
      <w:r>
        <w:t>.&lt;/bib&gt;</w:t>
      </w:r>
    </w:p>
    <w:p w14:paraId="5F87E380" w14:textId="355DE775" w:rsidR="00225F02" w:rsidRPr="00F66D34" w:rsidRDefault="00F66D34" w:rsidP="00F66D34">
      <w:pPr>
        <w:pStyle w:val="Bibentry"/>
      </w:pPr>
      <w:bookmarkStart w:id="55" w:name="bib52"/>
      <w:bookmarkEnd w:id="55"/>
      <w:r>
        <w:t>&lt;bib id="bib52"</w:t>
      </w:r>
      <w:r w:rsidR="006F4608">
        <w:t xml:space="preserve"> type="Periodical"</w:t>
      </w:r>
      <w:r>
        <w:t>&gt;&lt;number&gt;52.&lt;/number&gt;</w:t>
      </w:r>
      <w:r>
        <w:rPr>
          <w:rStyle w:val="Surname"/>
          <w:bdr w:val="dotted" w:sz="4" w:space="0" w:color="auto"/>
        </w:rPr>
        <w:t>Surendrababu</w:t>
      </w:r>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r>
        <w:rPr>
          <w:rStyle w:val="Year"/>
        </w:rPr>
        <w:t>2008</w:t>
      </w:r>
      <w:r>
        <w:t>;</w:t>
      </w:r>
      <w:r>
        <w:rPr>
          <w:rStyle w:val="Volume"/>
        </w:rPr>
        <w:t>36</w:t>
      </w:r>
      <w:r>
        <w:t>:</w:t>
      </w:r>
      <w:r>
        <w:rPr>
          <w:rStyle w:val="Pages"/>
        </w:rPr>
        <w:t>567–9</w:t>
      </w:r>
      <w:r>
        <w:t>.&lt;/bib&gt;</w:t>
      </w:r>
    </w:p>
    <w:p w14:paraId="7B2F97B0" w14:textId="6E854AF1" w:rsidR="00225F02" w:rsidRPr="00F66D34" w:rsidRDefault="00F66D34" w:rsidP="00F66D34">
      <w:pPr>
        <w:pStyle w:val="Bibentry"/>
      </w:pPr>
      <w:bookmarkStart w:id="56" w:name="bib53"/>
      <w:bookmarkEnd w:id="56"/>
      <w:r>
        <w:t>&lt;bib id="bib53"</w:t>
      </w:r>
      <w:r w:rsidR="006F4608">
        <w:t xml:space="preserve"> type="Periodical"</w:t>
      </w:r>
      <w:r>
        <w:t>&gt;&lt;number&gt;53.&lt;/number&gt;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r>
        <w:rPr>
          <w:rStyle w:val="Surname"/>
          <w:bdr w:val="dotted" w:sz="4" w:space="0" w:color="auto"/>
        </w:rPr>
        <w:t>Schucany</w:t>
      </w:r>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J Radiol Case Rep</w:t>
      </w:r>
      <w:r>
        <w:t xml:space="preserve">. </w:t>
      </w:r>
      <w:r>
        <w:rPr>
          <w:rStyle w:val="Year"/>
        </w:rPr>
        <w:t>2012</w:t>
      </w:r>
      <w:r>
        <w:t>;</w:t>
      </w:r>
      <w:r>
        <w:rPr>
          <w:rStyle w:val="Volume"/>
        </w:rPr>
        <w:t>6</w:t>
      </w:r>
      <w:r>
        <w:t>:</w:t>
      </w:r>
      <w:r>
        <w:rPr>
          <w:rStyle w:val="Pages"/>
        </w:rPr>
        <w:t>29–33</w:t>
      </w:r>
      <w:r>
        <w:t>.&lt;/bib&gt;</w:t>
      </w:r>
    </w:p>
    <w:p w14:paraId="6BDB343E" w14:textId="0A98FEC8" w:rsidR="00225F02" w:rsidRPr="00F66D34" w:rsidRDefault="00F66D34" w:rsidP="00F66D34">
      <w:pPr>
        <w:pStyle w:val="Bibentry"/>
      </w:pPr>
      <w:bookmarkStart w:id="57" w:name="bib54"/>
      <w:bookmarkEnd w:id="57"/>
      <w:r>
        <w:t>&lt;bib id="bib54"</w:t>
      </w:r>
      <w:r w:rsidR="006F4608">
        <w:t xml:space="preserve"> type="Periodical"</w:t>
      </w:r>
      <w:r>
        <w:t>&gt;&lt;number&gt;54.&lt;/number&gt;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Spectrum of the Breast Lesions With Increased 18F-FDG Uptake on PET/CT</w:t>
      </w:r>
      <w:r>
        <w:t xml:space="preserve">. </w:t>
      </w:r>
      <w:r>
        <w:rPr>
          <w:rStyle w:val="JournalTitle"/>
        </w:rPr>
        <w:t>Clin Nucl Med</w:t>
      </w:r>
      <w:r>
        <w:t xml:space="preserve">. </w:t>
      </w:r>
      <w:r>
        <w:rPr>
          <w:rStyle w:val="Year"/>
        </w:rPr>
        <w:t>2016</w:t>
      </w:r>
      <w:r>
        <w:t>;</w:t>
      </w:r>
      <w:r>
        <w:rPr>
          <w:rStyle w:val="Volume"/>
        </w:rPr>
        <w:t>41</w:t>
      </w:r>
      <w:r>
        <w:t>:</w:t>
      </w:r>
      <w:r>
        <w:rPr>
          <w:rStyle w:val="Pages"/>
        </w:rPr>
        <w:t>543–57</w:t>
      </w:r>
      <w:r>
        <w:t>.&lt;/bib&gt;</w:t>
      </w:r>
    </w:p>
    <w:p w14:paraId="537031B9" w14:textId="2A73029E" w:rsidR="00225F02" w:rsidRPr="00F66D34" w:rsidRDefault="00F66D34" w:rsidP="00F66D34">
      <w:pPr>
        <w:pStyle w:val="Bibentry"/>
      </w:pPr>
      <w:bookmarkStart w:id="58" w:name="bib55"/>
      <w:bookmarkEnd w:id="58"/>
      <w:r>
        <w:lastRenderedPageBreak/>
        <w:t>&lt;bib id="bib55"</w:t>
      </w:r>
      <w:r w:rsidR="006F4608">
        <w:t xml:space="preserve"> type="Periodical"</w:t>
      </w:r>
      <w:r>
        <w:t>&gt;&lt;number&gt;55.&lt;/number&gt;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Korean J Radiol</w:t>
      </w:r>
      <w:r>
        <w:t xml:space="preserve">. </w:t>
      </w:r>
      <w:r>
        <w:rPr>
          <w:rStyle w:val="Year"/>
        </w:rPr>
        <w:t>2013</w:t>
      </w:r>
      <w:r>
        <w:t>;</w:t>
      </w:r>
      <w:r>
        <w:rPr>
          <w:rStyle w:val="Volume"/>
        </w:rPr>
        <w:t>14</w:t>
      </w:r>
      <w:r>
        <w:t>:</w:t>
      </w:r>
      <w:r>
        <w:rPr>
          <w:rStyle w:val="Pages"/>
        </w:rPr>
        <w:t>400–2</w:t>
      </w:r>
      <w:r>
        <w:t>.&lt;/bib&gt;</w:t>
      </w:r>
    </w:p>
    <w:p w14:paraId="4960673C" w14:textId="0D8B1561" w:rsidR="00225F02" w:rsidRDefault="00225F02" w:rsidP="00225F02"/>
    <w:p w14:paraId="5ADA82E4" w14:textId="623C918F" w:rsidR="005E27F9" w:rsidRPr="005E27F9" w:rsidRDefault="005E27F9" w:rsidP="005E27F9">
      <w:pPr>
        <w:pStyle w:val="TableCaption"/>
      </w:pPr>
      <w:bookmarkStart w:id="59" w:name="tb1"/>
      <w:r w:rsidRPr="00B06260">
        <w:rPr>
          <w:rStyle w:val="Label"/>
          <w:color w:val="0000FF"/>
        </w:rPr>
        <w:t>Table 1.</w:t>
      </w:r>
      <w:bookmarkEnd w:id="59"/>
      <w:r w:rsidRPr="005E27F9">
        <w:rPr>
          <w:rFonts w:cs="Times New Roman"/>
          <w:bCs/>
          <w:szCs w:val="24"/>
        </w:rPr>
        <w:t xml:space="preserve">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Unilateral breast enlargement with increased </w:t>
            </w:r>
            <w:r w:rsidRPr="0068631A">
              <w:rPr>
                <w:rFonts w:ascii="Times New Roman" w:hAnsi="Times New Roman" w:cs="Times New Roman"/>
                <w:sz w:val="24"/>
                <w:szCs w:val="24"/>
              </w:rPr>
              <w:lastRenderedPageBreak/>
              <w:t>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lastRenderedPageBreak/>
              <w:t xml:space="preserve">Unilateral breast enlargement with increased </w:t>
            </w:r>
            <w:r w:rsidRPr="0068631A">
              <w:rPr>
                <w:rFonts w:ascii="Times New Roman" w:hAnsi="Times New Roman" w:cs="Times New Roman"/>
                <w:sz w:val="24"/>
                <w:szCs w:val="24"/>
              </w:rPr>
              <w:lastRenderedPageBreak/>
              <w:t>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lastRenderedPageBreak/>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Increased fibroglandular </w:t>
            </w:r>
            <w:r w:rsidRPr="0068631A">
              <w:rPr>
                <w:rFonts w:ascii="Times New Roman" w:hAnsi="Times New Roman" w:cs="Times New Roman"/>
                <w:sz w:val="24"/>
                <w:szCs w:val="24"/>
              </w:rPr>
              <w:lastRenderedPageBreak/>
              <w:t>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 xml:space="preserve">Congestive cardiac failure (dependent edema), lymphatic or </w:t>
            </w:r>
            <w:r w:rsidRPr="0068631A">
              <w:rPr>
                <w:rFonts w:ascii="Times New Roman" w:hAnsi="Times New Roman" w:cs="Times New Roman"/>
                <w:sz w:val="24"/>
                <w:szCs w:val="24"/>
              </w:rPr>
              <w:lastRenderedPageBreak/>
              <w:t>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lastRenderedPageBreak/>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Concomitant masses (DCIS, </w:t>
            </w:r>
            <w:r w:rsidRPr="0068631A">
              <w:rPr>
                <w:rFonts w:ascii="Times New Roman" w:hAnsi="Times New Roman" w:cs="Times New Roman"/>
                <w:sz w:val="24"/>
                <w:szCs w:val="24"/>
              </w:rPr>
              <w:lastRenderedPageBreak/>
              <w:t>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bookmarkStart w:id="60" w:name="fig1"/>
      <w:r w:rsidRPr="00B06260">
        <w:rPr>
          <w:rStyle w:val="Label"/>
          <w:b/>
          <w:color w:val="0000FF"/>
        </w:rPr>
        <w:t>Figure 1.</w:t>
      </w:r>
      <w:bookmarkEnd w:id="60"/>
      <w:r w:rsidRPr="005E27F9">
        <w:rPr>
          <w:rFonts w:cs="Times New Roman"/>
          <w:b/>
          <w:bCs/>
          <w:szCs w:val="24"/>
        </w:rPr>
        <w:t xml:space="preserve">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bookmarkStart w:id="61" w:name="fig2"/>
      <w:r w:rsidRPr="00B06260">
        <w:rPr>
          <w:rStyle w:val="Label"/>
          <w:b/>
          <w:color w:val="0000FF"/>
        </w:rPr>
        <w:t>Figure 2.</w:t>
      </w:r>
      <w:bookmarkEnd w:id="61"/>
      <w:r w:rsidRPr="005E27F9">
        <w:rPr>
          <w:rFonts w:cs="Times New Roman"/>
          <w:b/>
          <w:bCs/>
          <w:szCs w:val="24"/>
        </w:rPr>
        <w:t xml:space="preserve">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bookmarkStart w:id="62" w:name="fig3"/>
      <w:r w:rsidRPr="00B06260">
        <w:rPr>
          <w:rStyle w:val="Label"/>
          <w:b/>
          <w:color w:val="0000FF"/>
        </w:rPr>
        <w:lastRenderedPageBreak/>
        <w:t>Figure 3.</w:t>
      </w:r>
      <w:bookmarkEnd w:id="62"/>
      <w:r w:rsidRPr="005E27F9">
        <w:rPr>
          <w:rFonts w:cs="Times New Roman"/>
          <w:b/>
          <w:bCs/>
          <w:szCs w:val="24"/>
        </w:rPr>
        <w:t xml:space="preserve">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bookmarkStart w:id="63" w:name="fig4"/>
      <w:r w:rsidRPr="00B06260">
        <w:rPr>
          <w:rStyle w:val="Label"/>
          <w:b/>
          <w:color w:val="0000FF"/>
        </w:rPr>
        <w:t>Figure 4.</w:t>
      </w:r>
      <w:bookmarkEnd w:id="63"/>
      <w:r w:rsidRPr="005E27F9">
        <w:rPr>
          <w:rFonts w:cs="Times New Roman"/>
          <w:b/>
          <w:bCs/>
          <w:szCs w:val="24"/>
        </w:rPr>
        <w:t xml:space="preserve"> Complex sclerosing lesion in the screening mammogram of a 63-year-old female.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bookmarkStart w:id="64" w:name="fig5"/>
      <w:r w:rsidRPr="00B06260">
        <w:rPr>
          <w:rStyle w:val="Label"/>
          <w:b/>
          <w:color w:val="0000FF"/>
        </w:rPr>
        <w:t>Figure 5.</w:t>
      </w:r>
      <w:bookmarkEnd w:id="64"/>
      <w:r w:rsidRPr="005E27F9">
        <w:rPr>
          <w:rFonts w:cs="Times New Roman"/>
          <w:b/>
          <w:bCs/>
          <w:szCs w:val="24"/>
        </w:rPr>
        <w:t xml:space="preserve">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bookmarkStart w:id="65" w:name="fig6"/>
      <w:r w:rsidRPr="00B06260">
        <w:rPr>
          <w:rStyle w:val="Label"/>
          <w:b/>
          <w:color w:val="0000FF"/>
        </w:rPr>
        <w:t>Figure 6.</w:t>
      </w:r>
      <w:bookmarkEnd w:id="65"/>
      <w:r w:rsidRPr="005E27F9">
        <w:rPr>
          <w:rFonts w:cs="Times New Roman"/>
          <w:b/>
          <w:bCs/>
          <w:szCs w:val="24"/>
        </w:rPr>
        <w:t xml:space="preserve">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9084F7C" w14:textId="1B369777" w:rsidR="00225F02" w:rsidRPr="005E27F9" w:rsidRDefault="005E27F9" w:rsidP="005E27F9">
      <w:pPr>
        <w:pStyle w:val="FigureCaption"/>
      </w:pPr>
      <w:bookmarkStart w:id="66" w:name="fig7"/>
      <w:r w:rsidRPr="00B06260">
        <w:rPr>
          <w:rStyle w:val="Label"/>
          <w:b/>
          <w:color w:val="0000FF"/>
        </w:rPr>
        <w:t>Figure 7.</w:t>
      </w:r>
      <w:bookmarkEnd w:id="66"/>
      <w:r w:rsidRPr="005E27F9">
        <w:rPr>
          <w:rFonts w:cs="Times New Roman"/>
          <w:b/>
          <w:bCs/>
          <w:szCs w:val="24"/>
        </w:rPr>
        <w:t xml:space="preserve">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r w:rsidR="00605B57">
        <w:br/>
      </w:r>
      <w:r w:rsidRPr="00605B57">
        <w:t>A different</w:t>
      </w:r>
      <w:r w:rsidRPr="005E27F9">
        <w:rPr>
          <w:rFonts w:cs="Times New Roman"/>
          <w:szCs w:val="24"/>
        </w:rPr>
        <w:t xml:space="preserve"> patient with SLE who presented with unilateral breast enlargement due to congestive heart disease </w:t>
      </w:r>
      <w:r w:rsidRPr="005E27F9">
        <w:rPr>
          <w:rFonts w:cs="Times New Roman"/>
          <w:szCs w:val="24"/>
        </w:rPr>
        <w:lastRenderedPageBreak/>
        <w:t>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bookmarkStart w:id="67" w:name="fig8"/>
      <w:r w:rsidRPr="00B06260">
        <w:rPr>
          <w:rStyle w:val="Label"/>
          <w:b/>
          <w:color w:val="0000FF"/>
        </w:rPr>
        <w:t>Figure 8.</w:t>
      </w:r>
      <w:bookmarkEnd w:id="67"/>
      <w:r w:rsidRPr="005E27F9">
        <w:rPr>
          <w:rFonts w:cs="Times New Roman"/>
          <w:b/>
          <w:bCs/>
          <w:szCs w:val="24"/>
        </w:rPr>
        <w:t xml:space="preserve"> 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bookmarkStart w:id="68" w:name="fig9"/>
      <w:r w:rsidRPr="00B06260">
        <w:rPr>
          <w:rStyle w:val="Label"/>
          <w:b/>
          <w:color w:val="0000FF"/>
        </w:rPr>
        <w:t>Figure 9.</w:t>
      </w:r>
      <w:bookmarkEnd w:id="68"/>
      <w:r w:rsidRPr="005E27F9">
        <w:rPr>
          <w:rFonts w:cs="Times New Roman"/>
          <w:b/>
          <w:bCs/>
          <w:szCs w:val="24"/>
        </w:rPr>
        <w:t xml:space="preserve"> 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bookmarkStart w:id="69" w:name="fig10"/>
      <w:r w:rsidRPr="00B06260">
        <w:rPr>
          <w:rStyle w:val="Label"/>
          <w:b/>
          <w:color w:val="0000FF"/>
        </w:rPr>
        <w:t>Figure 10.</w:t>
      </w:r>
      <w:bookmarkEnd w:id="69"/>
      <w:r w:rsidRPr="005E27F9">
        <w:rPr>
          <w:rFonts w:cs="Times New Roman"/>
          <w:b/>
          <w:bCs/>
          <w:szCs w:val="24"/>
        </w:rPr>
        <w:t xml:space="preserve">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bookmarkStart w:id="70" w:name="fig11"/>
      <w:r w:rsidRPr="00B06260">
        <w:rPr>
          <w:rStyle w:val="Label"/>
          <w:b/>
          <w:color w:val="0000FF"/>
        </w:rPr>
        <w:t>Figure 11.</w:t>
      </w:r>
      <w:bookmarkEnd w:id="70"/>
      <w:r w:rsidRPr="005E27F9">
        <w:rPr>
          <w:rFonts w:cs="Times New Roman"/>
          <w:b/>
          <w:bCs/>
          <w:szCs w:val="24"/>
        </w:rPr>
        <w:t xml:space="preserve"> Hyperprolactinemia induced galactoceles. </w:t>
      </w:r>
      <w:r w:rsidRPr="005E27F9">
        <w:rPr>
          <w:rFonts w:cs="Times New Roman"/>
          <w:szCs w:val="24"/>
        </w:rPr>
        <w:t xml:space="preserve">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w:t>
      </w:r>
      <w:r w:rsidRPr="005E27F9">
        <w:rPr>
          <w:rFonts w:cs="Times New Roman"/>
          <w:szCs w:val="24"/>
        </w:rPr>
        <w:lastRenderedPageBreak/>
        <w:t>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bookmarkStart w:id="71" w:name="fig12"/>
      <w:r w:rsidRPr="00B06260">
        <w:rPr>
          <w:rStyle w:val="Label"/>
          <w:b/>
          <w:color w:val="0000FF"/>
        </w:rPr>
        <w:t>Figure 12.</w:t>
      </w:r>
      <w:bookmarkEnd w:id="71"/>
      <w:r w:rsidRPr="005E27F9">
        <w:rPr>
          <w:rFonts w:cs="Times New Roman"/>
          <w:b/>
          <w:bCs/>
          <w:szCs w:val="24"/>
        </w:rPr>
        <w:t xml:space="preserve">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57C62FCF" w:rsidR="002F0AB2" w:rsidRPr="00392B8D" w:rsidRDefault="002F0AB2" w:rsidP="001B21A3">
      <w:pPr>
        <w:rPr>
          <w:sz w:val="36"/>
        </w:rPr>
      </w:pPr>
    </w:p>
    <w:sectPr w:rsidR="002F0AB2" w:rsidRPr="00392B8D" w:rsidSect="00225F02">
      <w:pgSz w:w="11907" w:h="16839"/>
      <w:pgMar w:top="1440" w:right="660" w:bottom="1440" w:left="660" w:header="720" w:footer="72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ower Edit 6.0" w:date="2025-08-13T02:44:00Z" w:initials="AU">
    <w:p w14:paraId="66A5F500" w14:textId="2974D017" w:rsidR="00605B57" w:rsidRDefault="00605B57">
      <w:pPr>
        <w:pStyle w:val="CommentText"/>
      </w:pPr>
      <w:r>
        <w:rPr>
          <w:rStyle w:val="CommentReference"/>
        </w:rPr>
        <w:annotationRef/>
      </w:r>
      <w:r>
        <w:rPr>
          <w:noProof/>
        </w:rPr>
        <w:t>CE</w:t>
      </w:r>
      <w:r w:rsidR="006A5073">
        <w:rPr>
          <w:noProof/>
        </w:rPr>
        <w:t xml:space="preserve"> dummy citation of figure 7 is inserted.please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5F5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605B57" w:rsidRDefault="00605B57" w:rsidP="0068631A">
      <w:pPr>
        <w:spacing w:after="0" w:line="240" w:lineRule="auto"/>
      </w:pPr>
      <w:r>
        <w:separator/>
      </w:r>
    </w:p>
  </w:endnote>
  <w:endnote w:type="continuationSeparator" w:id="0">
    <w:p w14:paraId="69E575FA" w14:textId="77777777" w:rsidR="00605B57" w:rsidRDefault="00605B57"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605B57" w:rsidRDefault="00605B57" w:rsidP="0068631A">
      <w:pPr>
        <w:spacing w:after="0" w:line="240" w:lineRule="auto"/>
      </w:pPr>
      <w:r>
        <w:separator/>
      </w:r>
    </w:p>
  </w:footnote>
  <w:footnote w:type="continuationSeparator" w:id="0">
    <w:p w14:paraId="670D4976" w14:textId="77777777" w:rsidR="00605B57" w:rsidRDefault="00605B57"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r Edit 6.0">
    <w15:presenceInfo w15:providerId="None" w15:userId="Power Edit 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B21A3"/>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92B8D"/>
    <w:rsid w:val="003A13AB"/>
    <w:rsid w:val="003A2A30"/>
    <w:rsid w:val="003B3BBA"/>
    <w:rsid w:val="003B56BA"/>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05B57"/>
    <w:rsid w:val="00614A48"/>
    <w:rsid w:val="00617724"/>
    <w:rsid w:val="00620EDC"/>
    <w:rsid w:val="00627E89"/>
    <w:rsid w:val="006347DD"/>
    <w:rsid w:val="0063649E"/>
    <w:rsid w:val="0064412A"/>
    <w:rsid w:val="006479A9"/>
    <w:rsid w:val="00647D46"/>
    <w:rsid w:val="0065475A"/>
    <w:rsid w:val="00656ABF"/>
    <w:rsid w:val="00663A67"/>
    <w:rsid w:val="00663A6B"/>
    <w:rsid w:val="006711F7"/>
    <w:rsid w:val="00676C6B"/>
    <w:rsid w:val="00683805"/>
    <w:rsid w:val="0068631A"/>
    <w:rsid w:val="00687492"/>
    <w:rsid w:val="00690DEA"/>
    <w:rsid w:val="006919E6"/>
    <w:rsid w:val="00692061"/>
    <w:rsid w:val="006923A1"/>
    <w:rsid w:val="00695620"/>
    <w:rsid w:val="006A0382"/>
    <w:rsid w:val="006A347F"/>
    <w:rsid w:val="006A5073"/>
    <w:rsid w:val="006A7071"/>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964"/>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0508E"/>
    <w:rsid w:val="00B06260"/>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B61D8"/>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A1FF0"/>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4"/>
    <w:pPr>
      <w:spacing w:after="200" w:line="276" w:lineRule="auto"/>
    </w:pPr>
    <w:rPr>
      <w:lang w:val="en-US"/>
    </w:rPr>
  </w:style>
  <w:style w:type="paragraph" w:styleId="Heading1">
    <w:name w:val="heading 1"/>
    <w:basedOn w:val="Normal"/>
    <w:next w:val="Normal"/>
    <w:link w:val="Heading1Char"/>
    <w:autoRedefine/>
    <w:uiPriority w:val="9"/>
    <w:qFormat/>
    <w:rsid w:val="009D696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696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696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D696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D696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D6964"/>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D6964"/>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D6964"/>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D6964"/>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9D69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964"/>
  </w:style>
  <w:style w:type="paragraph" w:styleId="ListParagraph">
    <w:name w:val="List Paragraph"/>
    <w:uiPriority w:val="34"/>
    <w:qFormat/>
    <w:rsid w:val="009D6964"/>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9D6964"/>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D69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964"/>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9D6964"/>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9D6964"/>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9D6964"/>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9D6964"/>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9D6964"/>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9D6964"/>
    <w:rPr>
      <w:rFonts w:eastAsia="Times New Roman"/>
      <w:bCs/>
      <w:sz w:val="24"/>
      <w:lang w:val="en-GB" w:bidi="ar-DZ"/>
    </w:rPr>
  </w:style>
  <w:style w:type="character" w:customStyle="1" w:styleId="Heading7Char">
    <w:name w:val="Heading 7 Char"/>
    <w:basedOn w:val="DefaultParagraphFont"/>
    <w:link w:val="Heading7"/>
    <w:rsid w:val="009D6964"/>
    <w:rPr>
      <w:rFonts w:eastAsia="Times New Roman"/>
      <w:b/>
      <w:sz w:val="24"/>
      <w:szCs w:val="24"/>
      <w:lang w:val="en-GB" w:bidi="ar-DZ"/>
    </w:rPr>
  </w:style>
  <w:style w:type="character" w:customStyle="1" w:styleId="Heading8Char">
    <w:name w:val="Heading 8 Char"/>
    <w:basedOn w:val="DefaultParagraphFont"/>
    <w:link w:val="Heading8"/>
    <w:rsid w:val="009D6964"/>
    <w:rPr>
      <w:rFonts w:eastAsia="Times New Roman"/>
      <w:b/>
      <w:i/>
      <w:iCs/>
      <w:sz w:val="24"/>
      <w:szCs w:val="24"/>
      <w:lang w:val="en-GB" w:bidi="ar-DZ"/>
    </w:rPr>
  </w:style>
  <w:style w:type="character" w:customStyle="1" w:styleId="Heading9Char">
    <w:name w:val="Heading 9 Char"/>
    <w:basedOn w:val="DefaultParagraphFont"/>
    <w:link w:val="Heading9"/>
    <w:rsid w:val="009D6964"/>
    <w:rPr>
      <w:rFonts w:eastAsia="Times New Roman" w:cs="Arial"/>
      <w:i/>
      <w:sz w:val="24"/>
      <w:lang w:val="en-GB" w:bidi="ar-DZ"/>
    </w:rPr>
  </w:style>
  <w:style w:type="paragraph" w:customStyle="1" w:styleId="Abstract">
    <w:name w:val="Abstract"/>
    <w:qFormat/>
    <w:rsid w:val="009D6964"/>
    <w:pPr>
      <w:spacing w:after="200" w:line="276" w:lineRule="auto"/>
      <w:ind w:left="720"/>
      <w:jc w:val="both"/>
    </w:pPr>
    <w:rPr>
      <w:rFonts w:ascii="Times New Roman" w:hAnsi="Times New Roman"/>
      <w:sz w:val="20"/>
      <w:lang w:val="en-US"/>
    </w:rPr>
  </w:style>
  <w:style w:type="paragraph" w:customStyle="1" w:styleId="Affiliation">
    <w:name w:val="Affiliation"/>
    <w:rsid w:val="009D6964"/>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9D6964"/>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9D6964"/>
    <w:rPr>
      <w:color w:val="auto"/>
      <w:bdr w:val="none" w:sz="0" w:space="0" w:color="auto"/>
      <w:shd w:val="clear" w:color="auto" w:fill="CFBFB1"/>
    </w:rPr>
  </w:style>
  <w:style w:type="character" w:styleId="EndnoteReference">
    <w:name w:val="endnote reference"/>
    <w:basedOn w:val="DefaultParagraphFont"/>
    <w:uiPriority w:val="99"/>
    <w:semiHidden/>
    <w:unhideWhenUsed/>
    <w:rsid w:val="009D6964"/>
    <w:rPr>
      <w:vertAlign w:val="superscript"/>
    </w:rPr>
  </w:style>
  <w:style w:type="paragraph" w:styleId="EndnoteText">
    <w:name w:val="endnote text"/>
    <w:basedOn w:val="Normal"/>
    <w:link w:val="EndnoteTextChar"/>
    <w:uiPriority w:val="99"/>
    <w:semiHidden/>
    <w:unhideWhenUsed/>
    <w:rsid w:val="009D69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6964"/>
    <w:rPr>
      <w:sz w:val="20"/>
      <w:szCs w:val="20"/>
      <w:lang w:val="en-US"/>
    </w:rPr>
  </w:style>
  <w:style w:type="character" w:styleId="FollowedHyperlink">
    <w:name w:val="FollowedHyperlink"/>
    <w:basedOn w:val="DefaultParagraphFont"/>
    <w:uiPriority w:val="99"/>
    <w:semiHidden/>
    <w:unhideWhenUsed/>
    <w:rsid w:val="009D6964"/>
    <w:rPr>
      <w:color w:val="954F72" w:themeColor="followedHyperlink"/>
      <w:u w:val="single"/>
    </w:rPr>
  </w:style>
  <w:style w:type="character" w:styleId="FootnoteReference">
    <w:name w:val="footnote reference"/>
    <w:basedOn w:val="DefaultParagraphFont"/>
    <w:uiPriority w:val="99"/>
    <w:semiHidden/>
    <w:unhideWhenUsed/>
    <w:rsid w:val="009D6964"/>
    <w:rPr>
      <w:vertAlign w:val="superscript"/>
    </w:rPr>
  </w:style>
  <w:style w:type="paragraph" w:customStyle="1" w:styleId="Head1">
    <w:name w:val="Head1"/>
    <w:rsid w:val="009D6964"/>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9D6964"/>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9D6964"/>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9D6964"/>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9D6964"/>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9D6964"/>
    <w:rPr>
      <w:color w:val="ED7D31" w:themeColor="accent2"/>
    </w:rPr>
  </w:style>
  <w:style w:type="paragraph" w:customStyle="1" w:styleId="Titledocument">
    <w:name w:val="Title_document"/>
    <w:autoRedefine/>
    <w:qFormat/>
    <w:rsid w:val="009D6964"/>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9D696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D6964"/>
    <w:rPr>
      <w:color w:val="auto"/>
      <w:bdr w:val="none" w:sz="0" w:space="0" w:color="auto"/>
      <w:shd w:val="clear" w:color="auto" w:fill="FFFF49"/>
    </w:rPr>
  </w:style>
  <w:style w:type="paragraph" w:customStyle="1" w:styleId="RectoRRH">
    <w:name w:val="Recto_(RRH)"/>
    <w:autoRedefine/>
    <w:qFormat/>
    <w:rsid w:val="009D6964"/>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9D6964"/>
    <w:rPr>
      <w:color w:val="auto"/>
      <w:bdr w:val="none" w:sz="0" w:space="0" w:color="auto"/>
      <w:shd w:val="clear" w:color="auto" w:fill="FF3300"/>
    </w:rPr>
  </w:style>
  <w:style w:type="paragraph" w:customStyle="1" w:styleId="VersoLRH">
    <w:name w:val="Verso_(LRH)"/>
    <w:autoRedefine/>
    <w:qFormat/>
    <w:rsid w:val="009D6964"/>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9D6964"/>
    <w:rPr>
      <w:color w:val="auto"/>
      <w:bdr w:val="none" w:sz="0" w:space="0" w:color="auto"/>
      <w:shd w:val="clear" w:color="auto" w:fill="FFCC66"/>
    </w:rPr>
  </w:style>
  <w:style w:type="character" w:customStyle="1" w:styleId="Pages">
    <w:name w:val="Pages"/>
    <w:basedOn w:val="DefaultParagraphFont"/>
    <w:uiPriority w:val="1"/>
    <w:qFormat/>
    <w:rsid w:val="009D6964"/>
    <w:rPr>
      <w:color w:val="auto"/>
      <w:bdr w:val="none" w:sz="0" w:space="0" w:color="auto"/>
      <w:shd w:val="clear" w:color="auto" w:fill="D279FF"/>
    </w:rPr>
  </w:style>
  <w:style w:type="character" w:customStyle="1" w:styleId="Degree">
    <w:name w:val="Degree"/>
    <w:basedOn w:val="DefaultParagraphFont"/>
    <w:uiPriority w:val="1"/>
    <w:qFormat/>
    <w:rsid w:val="009D6964"/>
    <w:rPr>
      <w:color w:val="auto"/>
      <w:bdr w:val="none" w:sz="0" w:space="0" w:color="auto"/>
      <w:shd w:val="clear" w:color="auto" w:fill="00C400"/>
    </w:rPr>
  </w:style>
  <w:style w:type="character" w:customStyle="1" w:styleId="Role">
    <w:name w:val="Role"/>
    <w:basedOn w:val="DefaultParagraphFont"/>
    <w:uiPriority w:val="1"/>
    <w:qFormat/>
    <w:rsid w:val="009D6964"/>
    <w:rPr>
      <w:color w:val="92D050"/>
    </w:rPr>
  </w:style>
  <w:style w:type="paragraph" w:customStyle="1" w:styleId="AbsHead">
    <w:name w:val="AbsHead"/>
    <w:link w:val="AbsHeadChar"/>
    <w:autoRedefine/>
    <w:qFormat/>
    <w:rsid w:val="009D6964"/>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9D6964"/>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9D6964"/>
    <w:rPr>
      <w:color w:val="FF0000"/>
    </w:rPr>
  </w:style>
  <w:style w:type="paragraph" w:customStyle="1" w:styleId="AckHead">
    <w:name w:val="AckHead"/>
    <w:link w:val="AckHeadChar"/>
    <w:autoRedefine/>
    <w:qFormat/>
    <w:rsid w:val="009D6964"/>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9D6964"/>
    <w:rPr>
      <w:rFonts w:ascii="Times New Roman" w:hAnsi="Times New Roman"/>
      <w:color w:val="44546A" w:themeColor="text2"/>
      <w:sz w:val="28"/>
      <w:lang w:val="en-US"/>
    </w:rPr>
  </w:style>
  <w:style w:type="paragraph" w:customStyle="1" w:styleId="AckPara">
    <w:name w:val="AckPara"/>
    <w:autoRedefine/>
    <w:qFormat/>
    <w:rsid w:val="009D6964"/>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9D6964"/>
    <w:rPr>
      <w:rFonts w:asciiTheme="majorHAnsi" w:hAnsiTheme="majorHAnsi"/>
      <w:color w:val="44546A" w:themeColor="text2"/>
      <w:sz w:val="28"/>
      <w:lang w:val="en-US"/>
    </w:rPr>
  </w:style>
  <w:style w:type="paragraph" w:customStyle="1" w:styleId="AppendixH1">
    <w:name w:val="AppendixH1"/>
    <w:qFormat/>
    <w:rsid w:val="009D6964"/>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9D6964"/>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9D6964"/>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9D6964"/>
    <w:rPr>
      <w:color w:val="auto"/>
      <w:bdr w:val="none" w:sz="0" w:space="0" w:color="auto"/>
      <w:shd w:val="clear" w:color="auto" w:fill="CCCCFF"/>
    </w:rPr>
  </w:style>
  <w:style w:type="paragraph" w:customStyle="1" w:styleId="AuthNotes">
    <w:name w:val="AuthNotes"/>
    <w:qFormat/>
    <w:rsid w:val="009D6964"/>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9D6964"/>
    <w:rPr>
      <w:color w:val="FFC000" w:themeColor="accent4"/>
    </w:rPr>
  </w:style>
  <w:style w:type="paragraph" w:customStyle="1" w:styleId="Authors">
    <w:name w:val="Authors"/>
    <w:link w:val="AuthorsChar"/>
    <w:autoRedefine/>
    <w:qFormat/>
    <w:rsid w:val="009D6964"/>
    <w:pPr>
      <w:spacing w:before="360" w:after="200" w:line="276" w:lineRule="auto"/>
    </w:pPr>
    <w:rPr>
      <w:color w:val="0070C0"/>
      <w:sz w:val="24"/>
      <w:lang w:val="en-US"/>
    </w:rPr>
  </w:style>
  <w:style w:type="character" w:customStyle="1" w:styleId="AuthorsChar">
    <w:name w:val="Authors Char"/>
    <w:basedOn w:val="DefaultParagraphFont"/>
    <w:link w:val="Authors"/>
    <w:rsid w:val="009D6964"/>
    <w:rPr>
      <w:color w:val="0070C0"/>
      <w:sz w:val="24"/>
      <w:lang w:val="en-US"/>
    </w:rPr>
  </w:style>
  <w:style w:type="character" w:customStyle="1" w:styleId="BookTitle">
    <w:name w:val="BookTitle"/>
    <w:basedOn w:val="DefaultParagraphFont"/>
    <w:uiPriority w:val="1"/>
    <w:qFormat/>
    <w:rsid w:val="009D6964"/>
    <w:rPr>
      <w:color w:val="auto"/>
      <w:bdr w:val="none" w:sz="0" w:space="0" w:color="auto"/>
      <w:shd w:val="clear" w:color="auto" w:fill="FFD9B3"/>
    </w:rPr>
  </w:style>
  <w:style w:type="paragraph" w:customStyle="1" w:styleId="BoxText">
    <w:name w:val="BoxText"/>
    <w:qFormat/>
    <w:rsid w:val="009D6964"/>
    <w:pPr>
      <w:spacing w:after="200" w:line="276" w:lineRule="auto"/>
    </w:pPr>
    <w:rPr>
      <w:sz w:val="18"/>
      <w:lang w:val="en-US"/>
    </w:rPr>
  </w:style>
  <w:style w:type="paragraph" w:customStyle="1" w:styleId="BoxTitle">
    <w:name w:val="BoxTitle"/>
    <w:basedOn w:val="Normal"/>
    <w:qFormat/>
    <w:rsid w:val="009D6964"/>
    <w:rPr>
      <w:rFonts w:asciiTheme="majorHAnsi" w:hAnsiTheme="majorHAnsi" w:cs="Times New Roman"/>
      <w:sz w:val="24"/>
      <w:szCs w:val="24"/>
    </w:rPr>
  </w:style>
  <w:style w:type="character" w:customStyle="1" w:styleId="City">
    <w:name w:val="City"/>
    <w:basedOn w:val="DefaultParagraphFont"/>
    <w:uiPriority w:val="1"/>
    <w:qFormat/>
    <w:rsid w:val="009D6964"/>
    <w:rPr>
      <w:color w:val="auto"/>
      <w:bdr w:val="none" w:sz="0" w:space="0" w:color="auto"/>
      <w:shd w:val="clear" w:color="auto" w:fill="66FFFF"/>
    </w:rPr>
  </w:style>
  <w:style w:type="character" w:customStyle="1" w:styleId="Collab">
    <w:name w:val="Collab"/>
    <w:basedOn w:val="DefaultParagraphFont"/>
    <w:uiPriority w:val="1"/>
    <w:qFormat/>
    <w:rsid w:val="009D6964"/>
    <w:rPr>
      <w:color w:val="auto"/>
      <w:bdr w:val="none" w:sz="0" w:space="0" w:color="auto"/>
      <w:shd w:val="clear" w:color="auto" w:fill="5F5F5F"/>
    </w:rPr>
  </w:style>
  <w:style w:type="character" w:customStyle="1" w:styleId="ConfDate">
    <w:name w:val="ConfDate"/>
    <w:basedOn w:val="DefaultParagraphFont"/>
    <w:uiPriority w:val="1"/>
    <w:rsid w:val="009D6964"/>
    <w:rPr>
      <w:rFonts w:ascii="Times New Roman" w:hAnsi="Times New Roman"/>
      <w:color w:val="FF0066"/>
      <w:sz w:val="20"/>
    </w:rPr>
  </w:style>
  <w:style w:type="character" w:customStyle="1" w:styleId="ConfLoc">
    <w:name w:val="ConfLoc"/>
    <w:basedOn w:val="DefaultParagraphFont"/>
    <w:uiPriority w:val="1"/>
    <w:rsid w:val="009D6964"/>
    <w:rPr>
      <w:color w:val="003300"/>
      <w:bdr w:val="none" w:sz="0" w:space="0" w:color="auto"/>
      <w:shd w:val="clear" w:color="auto" w:fill="9999FF"/>
    </w:rPr>
  </w:style>
  <w:style w:type="character" w:customStyle="1" w:styleId="ConfName">
    <w:name w:val="ConfName"/>
    <w:basedOn w:val="DefaultParagraphFont"/>
    <w:uiPriority w:val="1"/>
    <w:qFormat/>
    <w:rsid w:val="009D6964"/>
    <w:rPr>
      <w:color w:val="15BDBD"/>
    </w:rPr>
  </w:style>
  <w:style w:type="paragraph" w:customStyle="1" w:styleId="Correspondence">
    <w:name w:val="Correspondence"/>
    <w:basedOn w:val="Normal"/>
    <w:link w:val="CorrespondenceChar"/>
    <w:autoRedefine/>
    <w:qFormat/>
    <w:rsid w:val="009D6964"/>
    <w:rPr>
      <w:color w:val="1F4E79" w:themeColor="accent5" w:themeShade="80"/>
    </w:rPr>
  </w:style>
  <w:style w:type="character" w:customStyle="1" w:styleId="CorrespondenceChar">
    <w:name w:val="Correspondence Char"/>
    <w:basedOn w:val="DefaultParagraphFont"/>
    <w:link w:val="Correspondence"/>
    <w:rsid w:val="009D6964"/>
    <w:rPr>
      <w:color w:val="1F4E79" w:themeColor="accent5" w:themeShade="80"/>
      <w:lang w:val="en-US"/>
    </w:rPr>
  </w:style>
  <w:style w:type="character" w:customStyle="1" w:styleId="Country">
    <w:name w:val="Country"/>
    <w:basedOn w:val="DefaultParagraphFont"/>
    <w:uiPriority w:val="1"/>
    <w:qFormat/>
    <w:rsid w:val="009D6964"/>
    <w:rPr>
      <w:color w:val="auto"/>
      <w:bdr w:val="none" w:sz="0" w:space="0" w:color="auto"/>
      <w:shd w:val="clear" w:color="auto" w:fill="00A5E0"/>
    </w:rPr>
  </w:style>
  <w:style w:type="paragraph" w:customStyle="1" w:styleId="DefItem">
    <w:name w:val="DefItem"/>
    <w:basedOn w:val="Normal"/>
    <w:autoRedefine/>
    <w:qFormat/>
    <w:rsid w:val="009D6964"/>
    <w:pPr>
      <w:spacing w:after="80"/>
      <w:ind w:left="720"/>
    </w:pPr>
    <w:rPr>
      <w:color w:val="833C0B" w:themeColor="accent2" w:themeShade="80"/>
    </w:rPr>
  </w:style>
  <w:style w:type="paragraph" w:customStyle="1" w:styleId="DisplayFormula">
    <w:name w:val="DisplayFormula"/>
    <w:basedOn w:val="Normal"/>
    <w:link w:val="DisplayFormulaChar"/>
    <w:qFormat/>
    <w:rsid w:val="009D6964"/>
    <w:pPr>
      <w:ind w:left="720"/>
    </w:pPr>
    <w:rPr>
      <w:color w:val="833C0B" w:themeColor="accent2" w:themeShade="80"/>
    </w:rPr>
  </w:style>
  <w:style w:type="character" w:customStyle="1" w:styleId="DisplayFormulaChar">
    <w:name w:val="DisplayFormula Char"/>
    <w:basedOn w:val="DefaultParagraphFont"/>
    <w:link w:val="DisplayFormula"/>
    <w:rsid w:val="009D6964"/>
    <w:rPr>
      <w:color w:val="833C0B" w:themeColor="accent2" w:themeShade="80"/>
      <w:lang w:val="en-US"/>
    </w:rPr>
  </w:style>
  <w:style w:type="character" w:customStyle="1" w:styleId="EdFirstName">
    <w:name w:val="EdFirstName"/>
    <w:basedOn w:val="DefaultParagraphFont"/>
    <w:uiPriority w:val="1"/>
    <w:qFormat/>
    <w:rsid w:val="009D6964"/>
    <w:rPr>
      <w:color w:val="auto"/>
      <w:bdr w:val="none" w:sz="0" w:space="0" w:color="auto"/>
      <w:shd w:val="clear" w:color="auto" w:fill="FFD1E8"/>
    </w:rPr>
  </w:style>
  <w:style w:type="character" w:customStyle="1" w:styleId="Edition">
    <w:name w:val="Edition"/>
    <w:basedOn w:val="DefaultParagraphFont"/>
    <w:uiPriority w:val="1"/>
    <w:qFormat/>
    <w:rsid w:val="009D6964"/>
    <w:rPr>
      <w:color w:val="auto"/>
      <w:bdr w:val="none" w:sz="0" w:space="0" w:color="auto"/>
      <w:shd w:val="clear" w:color="auto" w:fill="9999FF"/>
    </w:rPr>
  </w:style>
  <w:style w:type="character" w:customStyle="1" w:styleId="EdSurname">
    <w:name w:val="EdSurname"/>
    <w:basedOn w:val="DefaultParagraphFont"/>
    <w:uiPriority w:val="1"/>
    <w:qFormat/>
    <w:rsid w:val="009D6964"/>
    <w:rPr>
      <w:color w:val="auto"/>
      <w:bdr w:val="none" w:sz="0" w:space="0" w:color="auto"/>
      <w:shd w:val="clear" w:color="auto" w:fill="FF95CA"/>
    </w:rPr>
  </w:style>
  <w:style w:type="character" w:customStyle="1" w:styleId="Email">
    <w:name w:val="Email"/>
    <w:basedOn w:val="DefaultParagraphFont"/>
    <w:uiPriority w:val="1"/>
    <w:qFormat/>
    <w:rsid w:val="009D6964"/>
    <w:rPr>
      <w:color w:val="0808B8"/>
    </w:rPr>
  </w:style>
  <w:style w:type="character" w:customStyle="1" w:styleId="Fax">
    <w:name w:val="Fax"/>
    <w:basedOn w:val="DefaultParagraphFont"/>
    <w:uiPriority w:val="1"/>
    <w:qFormat/>
    <w:rsid w:val="009D6964"/>
    <w:rPr>
      <w:color w:val="C00000"/>
    </w:rPr>
  </w:style>
  <w:style w:type="paragraph" w:customStyle="1" w:styleId="FigNote">
    <w:name w:val="FigNote"/>
    <w:basedOn w:val="TableFootnote"/>
    <w:qFormat/>
    <w:rsid w:val="009D6964"/>
  </w:style>
  <w:style w:type="paragraph" w:customStyle="1" w:styleId="FigureCaption">
    <w:name w:val="FigureCaption"/>
    <w:link w:val="FigureCaptionChar"/>
    <w:autoRedefine/>
    <w:qFormat/>
    <w:rsid w:val="009D6964"/>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9D6964"/>
    <w:rPr>
      <w:rFonts w:ascii="Times New Roman" w:hAnsi="Times New Roman"/>
      <w:color w:val="0070C0"/>
      <w:sz w:val="24"/>
      <w:lang w:val="en-US"/>
    </w:rPr>
  </w:style>
  <w:style w:type="character" w:customStyle="1" w:styleId="FirstName">
    <w:name w:val="FirstName"/>
    <w:basedOn w:val="DefaultParagraphFont"/>
    <w:uiPriority w:val="1"/>
    <w:qFormat/>
    <w:rsid w:val="009D6964"/>
    <w:rPr>
      <w:color w:val="auto"/>
      <w:bdr w:val="none" w:sz="0" w:space="0" w:color="auto"/>
      <w:shd w:val="clear" w:color="auto" w:fill="DDDDDD"/>
    </w:rPr>
  </w:style>
  <w:style w:type="character" w:customStyle="1" w:styleId="focus">
    <w:name w:val="focus"/>
    <w:basedOn w:val="DefaultParagraphFont"/>
    <w:rsid w:val="009D6964"/>
  </w:style>
  <w:style w:type="paragraph" w:customStyle="1" w:styleId="GlossaryHead">
    <w:name w:val="GlossaryHead"/>
    <w:basedOn w:val="Head1"/>
    <w:qFormat/>
    <w:rsid w:val="009D6964"/>
    <w:rPr>
      <w:rFonts w:asciiTheme="majorHAnsi" w:hAnsiTheme="majorHAnsi"/>
      <w:color w:val="C45911" w:themeColor="accent2" w:themeShade="BF"/>
      <w:sz w:val="28"/>
    </w:rPr>
  </w:style>
  <w:style w:type="character" w:customStyle="1" w:styleId="Issue">
    <w:name w:val="Issue"/>
    <w:basedOn w:val="DefaultParagraphFont"/>
    <w:uiPriority w:val="1"/>
    <w:qFormat/>
    <w:rsid w:val="009D6964"/>
    <w:rPr>
      <w:color w:val="auto"/>
      <w:bdr w:val="none" w:sz="0" w:space="0" w:color="auto"/>
      <w:shd w:val="clear" w:color="auto" w:fill="C8BE84"/>
    </w:rPr>
  </w:style>
  <w:style w:type="character" w:customStyle="1" w:styleId="JournalTitle">
    <w:name w:val="JournalTitle"/>
    <w:basedOn w:val="DefaultParagraphFont"/>
    <w:uiPriority w:val="1"/>
    <w:qFormat/>
    <w:rsid w:val="009D6964"/>
    <w:rPr>
      <w:color w:val="auto"/>
      <w:bdr w:val="none" w:sz="0" w:space="0" w:color="auto"/>
      <w:shd w:val="clear" w:color="auto" w:fill="CCFF99"/>
    </w:rPr>
  </w:style>
  <w:style w:type="paragraph" w:customStyle="1" w:styleId="KeyWordHead">
    <w:name w:val="KeyWordHead"/>
    <w:basedOn w:val="Normal"/>
    <w:autoRedefine/>
    <w:qFormat/>
    <w:rsid w:val="009D6964"/>
    <w:rPr>
      <w:color w:val="4472C4" w:themeColor="accent1"/>
      <w:sz w:val="28"/>
    </w:rPr>
  </w:style>
  <w:style w:type="paragraph" w:customStyle="1" w:styleId="KeyWords">
    <w:name w:val="KeyWords"/>
    <w:basedOn w:val="Normal"/>
    <w:qFormat/>
    <w:rsid w:val="009D6964"/>
    <w:pPr>
      <w:ind w:left="720"/>
    </w:pPr>
    <w:rPr>
      <w:color w:val="1F3864" w:themeColor="accent1" w:themeShade="80"/>
      <w:sz w:val="20"/>
    </w:rPr>
  </w:style>
  <w:style w:type="character" w:customStyle="1" w:styleId="Label">
    <w:name w:val="Label"/>
    <w:basedOn w:val="DefaultParagraphFont"/>
    <w:uiPriority w:val="1"/>
    <w:qFormat/>
    <w:rsid w:val="009D6964"/>
    <w:rPr>
      <w:b w:val="0"/>
      <w:color w:val="0070C0"/>
    </w:rPr>
  </w:style>
  <w:style w:type="character" w:customStyle="1" w:styleId="MiscDate">
    <w:name w:val="MiscDate"/>
    <w:basedOn w:val="DefaultParagraphFont"/>
    <w:uiPriority w:val="1"/>
    <w:qFormat/>
    <w:rsid w:val="009D6964"/>
    <w:rPr>
      <w:color w:val="7030A0"/>
    </w:rPr>
  </w:style>
  <w:style w:type="character" w:customStyle="1" w:styleId="name-alternative">
    <w:name w:val="name-alternative"/>
    <w:basedOn w:val="DefaultParagraphFont"/>
    <w:uiPriority w:val="1"/>
    <w:qFormat/>
    <w:rsid w:val="009D6964"/>
    <w:rPr>
      <w:color w:val="0D0D0D" w:themeColor="text1" w:themeTint="F2"/>
    </w:rPr>
  </w:style>
  <w:style w:type="paragraph" w:customStyle="1" w:styleId="NomenclatureHead">
    <w:name w:val="NomenclatureHead"/>
    <w:basedOn w:val="Normal"/>
    <w:qFormat/>
    <w:rsid w:val="009D6964"/>
    <w:rPr>
      <w:rFonts w:asciiTheme="majorHAnsi" w:hAnsiTheme="majorHAnsi"/>
      <w:color w:val="C45911" w:themeColor="accent2" w:themeShade="BF"/>
      <w:sz w:val="28"/>
    </w:rPr>
  </w:style>
  <w:style w:type="character" w:customStyle="1" w:styleId="OrgDiv">
    <w:name w:val="OrgDiv"/>
    <w:basedOn w:val="DefaultParagraphFont"/>
    <w:uiPriority w:val="1"/>
    <w:qFormat/>
    <w:rsid w:val="009D6964"/>
    <w:rPr>
      <w:color w:val="8496B0" w:themeColor="text2" w:themeTint="99"/>
    </w:rPr>
  </w:style>
  <w:style w:type="character" w:customStyle="1" w:styleId="OrgName">
    <w:name w:val="OrgName"/>
    <w:basedOn w:val="DefaultParagraphFont"/>
    <w:uiPriority w:val="1"/>
    <w:qFormat/>
    <w:rsid w:val="009D6964"/>
    <w:rPr>
      <w:color w:val="323E4F" w:themeColor="text2" w:themeShade="BF"/>
    </w:rPr>
  </w:style>
  <w:style w:type="paragraph" w:customStyle="1" w:styleId="Para">
    <w:name w:val="Para"/>
    <w:rsid w:val="009D6964"/>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9D6964"/>
    <w:rPr>
      <w:color w:val="0000FF"/>
    </w:rPr>
  </w:style>
  <w:style w:type="character" w:customStyle="1" w:styleId="Phone">
    <w:name w:val="Phone"/>
    <w:basedOn w:val="DefaultParagraphFont"/>
    <w:uiPriority w:val="1"/>
    <w:qFormat/>
    <w:rsid w:val="009D6964"/>
    <w:rPr>
      <w:color w:val="A0502C"/>
    </w:rPr>
  </w:style>
  <w:style w:type="character" w:customStyle="1" w:styleId="PinCode">
    <w:name w:val="PinCode"/>
    <w:basedOn w:val="DefaultParagraphFont"/>
    <w:uiPriority w:val="1"/>
    <w:qFormat/>
    <w:rsid w:val="009D6964"/>
    <w:rPr>
      <w:color w:val="808000"/>
    </w:rPr>
  </w:style>
  <w:style w:type="character" w:styleId="PlaceholderText">
    <w:name w:val="Placeholder Text"/>
    <w:basedOn w:val="DefaultParagraphFont"/>
    <w:uiPriority w:val="99"/>
    <w:semiHidden/>
    <w:rsid w:val="009D6964"/>
    <w:rPr>
      <w:color w:val="808080"/>
    </w:rPr>
  </w:style>
  <w:style w:type="paragraph" w:customStyle="1" w:styleId="Poem">
    <w:name w:val="Poem"/>
    <w:basedOn w:val="Normal"/>
    <w:qFormat/>
    <w:rsid w:val="009D6964"/>
    <w:pPr>
      <w:spacing w:after="0"/>
      <w:ind w:left="1440"/>
    </w:pPr>
    <w:rPr>
      <w:color w:val="525252" w:themeColor="accent3" w:themeShade="80"/>
    </w:rPr>
  </w:style>
  <w:style w:type="paragraph" w:customStyle="1" w:styleId="PoemSource">
    <w:name w:val="PoemSource"/>
    <w:basedOn w:val="Normal"/>
    <w:qFormat/>
    <w:rsid w:val="009D6964"/>
    <w:pPr>
      <w:jc w:val="right"/>
    </w:pPr>
    <w:rPr>
      <w:color w:val="525252" w:themeColor="accent3" w:themeShade="80"/>
    </w:rPr>
  </w:style>
  <w:style w:type="character" w:customStyle="1" w:styleId="Prefix">
    <w:name w:val="Prefix"/>
    <w:basedOn w:val="DefaultParagraphFont"/>
    <w:uiPriority w:val="1"/>
    <w:qFormat/>
    <w:rsid w:val="009D6964"/>
    <w:rPr>
      <w:color w:val="auto"/>
      <w:bdr w:val="none" w:sz="0" w:space="0" w:color="auto"/>
      <w:shd w:val="clear" w:color="auto" w:fill="FF8633"/>
    </w:rPr>
  </w:style>
  <w:style w:type="paragraph" w:customStyle="1" w:styleId="Source">
    <w:name w:val="Source"/>
    <w:basedOn w:val="Normal"/>
    <w:qFormat/>
    <w:rsid w:val="009D6964"/>
    <w:pPr>
      <w:ind w:left="720"/>
      <w:jc w:val="right"/>
    </w:pPr>
  </w:style>
  <w:style w:type="character" w:customStyle="1" w:styleId="ReceivedDate">
    <w:name w:val="ReceivedDate"/>
    <w:basedOn w:val="DefaultParagraphFont"/>
    <w:uiPriority w:val="1"/>
    <w:qFormat/>
    <w:rsid w:val="009D6964"/>
    <w:rPr>
      <w:color w:val="00B050"/>
    </w:rPr>
  </w:style>
  <w:style w:type="paragraph" w:customStyle="1" w:styleId="ReferenceHead">
    <w:name w:val="ReferenceHead"/>
    <w:basedOn w:val="Normal"/>
    <w:autoRedefine/>
    <w:qFormat/>
    <w:rsid w:val="009D6964"/>
    <w:rPr>
      <w:color w:val="002060"/>
      <w:sz w:val="28"/>
    </w:rPr>
  </w:style>
  <w:style w:type="character" w:customStyle="1" w:styleId="RefMisc">
    <w:name w:val="RefMisc"/>
    <w:basedOn w:val="DefaultParagraphFont"/>
    <w:uiPriority w:val="1"/>
    <w:qFormat/>
    <w:rsid w:val="009D6964"/>
    <w:rPr>
      <w:color w:val="auto"/>
      <w:bdr w:val="none" w:sz="0" w:space="0" w:color="auto"/>
      <w:shd w:val="clear" w:color="auto" w:fill="FF9933"/>
    </w:rPr>
  </w:style>
  <w:style w:type="character" w:customStyle="1" w:styleId="RevisedDate">
    <w:name w:val="RevisedDate"/>
    <w:basedOn w:val="DefaultParagraphFont"/>
    <w:uiPriority w:val="1"/>
    <w:qFormat/>
    <w:rsid w:val="009D6964"/>
    <w:rPr>
      <w:color w:val="0070C0"/>
    </w:rPr>
  </w:style>
  <w:style w:type="paragraph" w:customStyle="1" w:styleId="SignatureAff">
    <w:name w:val="SignatureAff"/>
    <w:basedOn w:val="Normal"/>
    <w:qFormat/>
    <w:rsid w:val="009D6964"/>
    <w:pPr>
      <w:jc w:val="right"/>
    </w:pPr>
  </w:style>
  <w:style w:type="paragraph" w:customStyle="1" w:styleId="SignatureBlock">
    <w:name w:val="SignatureBlock"/>
    <w:basedOn w:val="Normal"/>
    <w:qFormat/>
    <w:rsid w:val="009D6964"/>
    <w:pPr>
      <w:jc w:val="right"/>
    </w:pPr>
    <w:rPr>
      <w:bdr w:val="dotted" w:sz="4" w:space="0" w:color="auto"/>
    </w:rPr>
  </w:style>
  <w:style w:type="character" w:customStyle="1" w:styleId="State">
    <w:name w:val="State"/>
    <w:basedOn w:val="DefaultParagraphFont"/>
    <w:uiPriority w:val="1"/>
    <w:qFormat/>
    <w:rsid w:val="009D6964"/>
    <w:rPr>
      <w:color w:val="A70B38"/>
    </w:rPr>
  </w:style>
  <w:style w:type="paragraph" w:customStyle="1" w:styleId="StatementItalic">
    <w:name w:val="StatementItalic"/>
    <w:basedOn w:val="Normal"/>
    <w:autoRedefine/>
    <w:qFormat/>
    <w:rsid w:val="009D6964"/>
    <w:pPr>
      <w:ind w:left="720"/>
    </w:pPr>
    <w:rPr>
      <w:i/>
      <w:sz w:val="20"/>
    </w:rPr>
  </w:style>
  <w:style w:type="paragraph" w:customStyle="1" w:styleId="Statements">
    <w:name w:val="Statements"/>
    <w:basedOn w:val="Normal"/>
    <w:qFormat/>
    <w:rsid w:val="009D6964"/>
    <w:pPr>
      <w:ind w:left="720"/>
    </w:pPr>
    <w:rPr>
      <w:sz w:val="20"/>
    </w:rPr>
  </w:style>
  <w:style w:type="character" w:customStyle="1" w:styleId="Street">
    <w:name w:val="Street"/>
    <w:basedOn w:val="DefaultParagraphFont"/>
    <w:uiPriority w:val="1"/>
    <w:qFormat/>
    <w:rsid w:val="009D6964"/>
    <w:rPr>
      <w:color w:val="auto"/>
      <w:bdr w:val="none" w:sz="0" w:space="0" w:color="auto"/>
      <w:shd w:val="clear" w:color="auto" w:fill="00CC99"/>
    </w:rPr>
  </w:style>
  <w:style w:type="character" w:styleId="Strong">
    <w:name w:val="Strong"/>
    <w:basedOn w:val="DefaultParagraphFont"/>
    <w:uiPriority w:val="22"/>
    <w:qFormat/>
    <w:rsid w:val="009D6964"/>
    <w:rPr>
      <w:b/>
      <w:bCs/>
    </w:rPr>
  </w:style>
  <w:style w:type="character" w:customStyle="1" w:styleId="Suffix">
    <w:name w:val="Suffix"/>
    <w:basedOn w:val="DefaultParagraphFont"/>
    <w:uiPriority w:val="1"/>
    <w:qFormat/>
    <w:rsid w:val="009D6964"/>
    <w:rPr>
      <w:color w:val="auto"/>
      <w:bdr w:val="none" w:sz="0" w:space="0" w:color="auto"/>
      <w:shd w:val="clear" w:color="auto" w:fill="FFA86D"/>
    </w:rPr>
  </w:style>
  <w:style w:type="character" w:customStyle="1" w:styleId="Surname">
    <w:name w:val="Surname"/>
    <w:basedOn w:val="DefaultParagraphFont"/>
    <w:uiPriority w:val="1"/>
    <w:qFormat/>
    <w:rsid w:val="009D6964"/>
    <w:rPr>
      <w:color w:val="auto"/>
      <w:bdr w:val="none" w:sz="0" w:space="0" w:color="auto"/>
      <w:shd w:val="clear" w:color="auto" w:fill="BCBCBC"/>
    </w:rPr>
  </w:style>
  <w:style w:type="paragraph" w:customStyle="1" w:styleId="TableCaption">
    <w:name w:val="TableCaption"/>
    <w:link w:val="TableCaptionChar"/>
    <w:autoRedefine/>
    <w:qFormat/>
    <w:rsid w:val="009D6964"/>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9D6964"/>
    <w:rPr>
      <w:rFonts w:ascii="Times New Roman" w:hAnsi="Times New Roman"/>
      <w:color w:val="0070C0"/>
      <w:sz w:val="24"/>
      <w:lang w:val="en-US"/>
    </w:rPr>
  </w:style>
  <w:style w:type="paragraph" w:customStyle="1" w:styleId="TableFootnote">
    <w:name w:val="TableFootnote"/>
    <w:basedOn w:val="Normal"/>
    <w:link w:val="TableFootnoteChar"/>
    <w:qFormat/>
    <w:rsid w:val="009D6964"/>
    <w:pPr>
      <w:spacing w:after="0"/>
    </w:pPr>
    <w:rPr>
      <w:rFonts w:asciiTheme="majorHAnsi" w:hAnsiTheme="majorHAnsi"/>
      <w:sz w:val="18"/>
    </w:rPr>
  </w:style>
  <w:style w:type="character" w:customStyle="1" w:styleId="TableFootnoteChar">
    <w:name w:val="TableFootnote Char"/>
    <w:basedOn w:val="DefaultParagraphFont"/>
    <w:link w:val="TableFootnote"/>
    <w:rsid w:val="009D6964"/>
    <w:rPr>
      <w:rFonts w:asciiTheme="majorHAnsi" w:hAnsiTheme="majorHAnsi"/>
      <w:sz w:val="18"/>
      <w:lang w:val="en-US"/>
    </w:rPr>
  </w:style>
  <w:style w:type="paragraph" w:customStyle="1" w:styleId="TitleNote">
    <w:name w:val="TitleNote"/>
    <w:basedOn w:val="AuthNotes"/>
    <w:qFormat/>
    <w:rsid w:val="009D6964"/>
    <w:rPr>
      <w:sz w:val="20"/>
    </w:rPr>
  </w:style>
  <w:style w:type="paragraph" w:customStyle="1" w:styleId="TransAbstract">
    <w:name w:val="TransAbstract"/>
    <w:basedOn w:val="Abstract"/>
    <w:qFormat/>
    <w:rsid w:val="009D6964"/>
    <w:pPr>
      <w:spacing w:after="210"/>
    </w:pPr>
  </w:style>
  <w:style w:type="character" w:customStyle="1" w:styleId="TransTitle">
    <w:name w:val="TransTitle"/>
    <w:basedOn w:val="DefaultParagraphFont"/>
    <w:uiPriority w:val="1"/>
    <w:qFormat/>
    <w:rsid w:val="009D6964"/>
    <w:rPr>
      <w:color w:val="538135" w:themeColor="accent6" w:themeShade="BF"/>
    </w:rPr>
  </w:style>
  <w:style w:type="character" w:customStyle="1" w:styleId="Year">
    <w:name w:val="Year"/>
    <w:basedOn w:val="DefaultParagraphFont"/>
    <w:uiPriority w:val="1"/>
    <w:qFormat/>
    <w:rsid w:val="009D6964"/>
    <w:rPr>
      <w:color w:val="auto"/>
      <w:bdr w:val="none" w:sz="0" w:space="0" w:color="auto"/>
      <w:shd w:val="clear" w:color="auto" w:fill="66FF66"/>
    </w:rPr>
  </w:style>
  <w:style w:type="paragraph" w:customStyle="1" w:styleId="DisplayFormulaUnnum">
    <w:name w:val="DisplayFormulaUnnum"/>
    <w:basedOn w:val="Normal"/>
    <w:link w:val="DisplayFormulaUnnumChar"/>
    <w:rsid w:val="009D6964"/>
  </w:style>
  <w:style w:type="character" w:customStyle="1" w:styleId="DateChar">
    <w:name w:val="Date Char"/>
    <w:basedOn w:val="DefaultParagraphFont"/>
    <w:uiPriority w:val="99"/>
    <w:semiHidden/>
    <w:rsid w:val="009D6964"/>
  </w:style>
  <w:style w:type="character" w:customStyle="1" w:styleId="SubtitleChar">
    <w:name w:val="Subtitle Char"/>
    <w:basedOn w:val="DefaultParagraphFont"/>
    <w:uiPriority w:val="11"/>
    <w:rsid w:val="009D696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9D6964"/>
    <w:rPr>
      <w:lang w:val="en-US"/>
    </w:rPr>
  </w:style>
  <w:style w:type="paragraph" w:customStyle="1" w:styleId="FigureUnnum">
    <w:name w:val="FigureUnnum"/>
    <w:basedOn w:val="Normal"/>
    <w:link w:val="FigureUnnumChar"/>
    <w:rsid w:val="009D6964"/>
  </w:style>
  <w:style w:type="character" w:customStyle="1" w:styleId="FigureUnnumChar">
    <w:name w:val="FigureUnnum Char"/>
    <w:basedOn w:val="DefaultParagraphFont"/>
    <w:link w:val="FigureUnnum"/>
    <w:rsid w:val="009D6964"/>
    <w:rPr>
      <w:lang w:val="en-US"/>
    </w:rPr>
  </w:style>
  <w:style w:type="paragraph" w:customStyle="1" w:styleId="PresentAddress">
    <w:name w:val="PresentAddress"/>
    <w:basedOn w:val="Normal"/>
    <w:link w:val="PresentAddressChar"/>
    <w:rsid w:val="009D6964"/>
  </w:style>
  <w:style w:type="character" w:customStyle="1" w:styleId="PresentAddressChar">
    <w:name w:val="PresentAddress Char"/>
    <w:basedOn w:val="DefaultParagraphFont"/>
    <w:link w:val="PresentAddress"/>
    <w:rsid w:val="009D6964"/>
    <w:rPr>
      <w:lang w:val="en-US"/>
    </w:rPr>
  </w:style>
  <w:style w:type="paragraph" w:customStyle="1" w:styleId="ParaContinue">
    <w:name w:val="ParaContinue"/>
    <w:link w:val="ParaContinueChar"/>
    <w:rsid w:val="009D6964"/>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9D6964"/>
    <w:rPr>
      <w:rFonts w:ascii="Times New Roman" w:hAnsi="Times New Roman"/>
      <w:sz w:val="20"/>
      <w:lang w:val="en-US"/>
    </w:rPr>
  </w:style>
  <w:style w:type="paragraph" w:customStyle="1" w:styleId="AuthorBio">
    <w:name w:val="AuthorBio"/>
    <w:link w:val="AuthorBioChar"/>
    <w:rsid w:val="009D6964"/>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9D6964"/>
    <w:rPr>
      <w:rFonts w:ascii="Times New Roman" w:hAnsi="Times New Roman"/>
      <w:lang w:val="en-US"/>
    </w:rPr>
  </w:style>
  <w:style w:type="paragraph" w:customStyle="1" w:styleId="DocHead">
    <w:name w:val="DocHead"/>
    <w:basedOn w:val="Normal"/>
    <w:autoRedefine/>
    <w:qFormat/>
    <w:rsid w:val="009D696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D6964"/>
    <w:rPr>
      <w:color w:val="auto"/>
      <w:bdr w:val="none" w:sz="0" w:space="0" w:color="auto"/>
      <w:shd w:val="clear" w:color="auto" w:fill="A5BED6"/>
    </w:rPr>
  </w:style>
  <w:style w:type="character" w:customStyle="1" w:styleId="Report">
    <w:name w:val="Report"/>
    <w:basedOn w:val="DefaultParagraphFont"/>
    <w:uiPriority w:val="1"/>
    <w:qFormat/>
    <w:rsid w:val="009D6964"/>
    <w:rPr>
      <w:bdr w:val="none" w:sz="0" w:space="0" w:color="auto"/>
      <w:shd w:val="clear" w:color="auto" w:fill="D7E553"/>
    </w:rPr>
  </w:style>
  <w:style w:type="character" w:customStyle="1" w:styleId="Thesis">
    <w:name w:val="Thesis"/>
    <w:basedOn w:val="DefaultParagraphFont"/>
    <w:uiPriority w:val="1"/>
    <w:qFormat/>
    <w:rsid w:val="009D6964"/>
    <w:rPr>
      <w:color w:val="auto"/>
      <w:bdr w:val="none" w:sz="0" w:space="0" w:color="auto"/>
      <w:shd w:val="clear" w:color="auto" w:fill="E5D007"/>
    </w:rPr>
  </w:style>
  <w:style w:type="character" w:customStyle="1" w:styleId="Issn">
    <w:name w:val="Issn"/>
    <w:basedOn w:val="DefaultParagraphFont"/>
    <w:uiPriority w:val="1"/>
    <w:qFormat/>
    <w:rsid w:val="009D6964"/>
    <w:rPr>
      <w:bdr w:val="none" w:sz="0" w:space="0" w:color="auto"/>
      <w:shd w:val="clear" w:color="auto" w:fill="A17189"/>
    </w:rPr>
  </w:style>
  <w:style w:type="character" w:customStyle="1" w:styleId="Isbn">
    <w:name w:val="Isbn"/>
    <w:basedOn w:val="DefaultParagraphFont"/>
    <w:uiPriority w:val="1"/>
    <w:qFormat/>
    <w:rsid w:val="009D6964"/>
    <w:rPr>
      <w:bdr w:val="none" w:sz="0" w:space="0" w:color="auto"/>
      <w:shd w:val="clear" w:color="auto" w:fill="C8EBFC"/>
    </w:rPr>
  </w:style>
  <w:style w:type="character" w:customStyle="1" w:styleId="Coden">
    <w:name w:val="Coden"/>
    <w:basedOn w:val="DefaultParagraphFont"/>
    <w:uiPriority w:val="1"/>
    <w:qFormat/>
    <w:rsid w:val="009D6964"/>
    <w:rPr>
      <w:color w:val="auto"/>
      <w:bdr w:val="none" w:sz="0" w:space="0" w:color="auto"/>
      <w:shd w:val="clear" w:color="auto" w:fill="F9A88F"/>
    </w:rPr>
  </w:style>
  <w:style w:type="character" w:customStyle="1" w:styleId="Patent">
    <w:name w:val="Patent"/>
    <w:basedOn w:val="DefaultParagraphFont"/>
    <w:uiPriority w:val="1"/>
    <w:qFormat/>
    <w:rsid w:val="009D6964"/>
    <w:rPr>
      <w:color w:val="auto"/>
      <w:bdr w:val="none" w:sz="0" w:space="0" w:color="auto"/>
      <w:shd w:val="clear" w:color="auto" w:fill="B26510"/>
    </w:rPr>
  </w:style>
  <w:style w:type="character" w:customStyle="1" w:styleId="MiddleName">
    <w:name w:val="MiddleName"/>
    <w:basedOn w:val="DefaultParagraphFont"/>
    <w:uiPriority w:val="1"/>
    <w:qFormat/>
    <w:rsid w:val="009D6964"/>
    <w:rPr>
      <w:color w:val="auto"/>
      <w:bdr w:val="none" w:sz="0" w:space="0" w:color="auto"/>
      <w:shd w:val="clear" w:color="auto" w:fill="9C9C9C"/>
    </w:rPr>
  </w:style>
  <w:style w:type="character" w:customStyle="1" w:styleId="Query">
    <w:name w:val="Query"/>
    <w:basedOn w:val="DefaultParagraphFont"/>
    <w:uiPriority w:val="1"/>
    <w:rsid w:val="009D6964"/>
    <w:rPr>
      <w:bdr w:val="none" w:sz="0" w:space="0" w:color="auto"/>
      <w:shd w:val="clear" w:color="auto" w:fill="FFFF0F"/>
    </w:rPr>
  </w:style>
  <w:style w:type="character" w:customStyle="1" w:styleId="EdMiddleName">
    <w:name w:val="EdMiddleName"/>
    <w:basedOn w:val="DefaultParagraphFont"/>
    <w:uiPriority w:val="1"/>
    <w:rsid w:val="009D6964"/>
    <w:rPr>
      <w:bdr w:val="none" w:sz="0" w:space="0" w:color="auto"/>
      <w:shd w:val="clear" w:color="auto" w:fill="FF67B3"/>
    </w:rPr>
  </w:style>
  <w:style w:type="paragraph" w:customStyle="1" w:styleId="UnnumFigure">
    <w:name w:val="UnnumFigure"/>
    <w:basedOn w:val="Normal"/>
    <w:qFormat/>
    <w:rsid w:val="009D696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D696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D696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D6964"/>
  </w:style>
  <w:style w:type="paragraph" w:customStyle="1" w:styleId="Bibentry">
    <w:name w:val="Bib_entry"/>
    <w:autoRedefine/>
    <w:qFormat/>
    <w:rsid w:val="009D6964"/>
    <w:pPr>
      <w:spacing w:after="200" w:line="276" w:lineRule="auto"/>
    </w:pPr>
    <w:rPr>
      <w:rFonts w:ascii="Times New Roman" w:hAnsi="Times New Roman"/>
      <w:color w:val="BD0B24"/>
      <w:lang w:val="en-US"/>
    </w:rPr>
  </w:style>
  <w:style w:type="paragraph" w:customStyle="1" w:styleId="ListStart">
    <w:name w:val="ListStart"/>
    <w:basedOn w:val="Normal"/>
    <w:qFormat/>
    <w:rsid w:val="009D6964"/>
  </w:style>
  <w:style w:type="paragraph" w:customStyle="1" w:styleId="ListEnd">
    <w:name w:val="ListEnd"/>
    <w:basedOn w:val="Normal"/>
    <w:qFormat/>
    <w:rsid w:val="009D6964"/>
  </w:style>
  <w:style w:type="paragraph" w:customStyle="1" w:styleId="AbbreviationHead">
    <w:name w:val="AbbreviationHead"/>
    <w:basedOn w:val="NomenclatureHead"/>
    <w:qFormat/>
    <w:rsid w:val="009D6964"/>
  </w:style>
  <w:style w:type="paragraph" w:customStyle="1" w:styleId="GraphAbstract">
    <w:name w:val="GraphAbstract"/>
    <w:basedOn w:val="Normal"/>
    <w:qFormat/>
    <w:rsid w:val="009D6964"/>
  </w:style>
  <w:style w:type="paragraph" w:styleId="Caption">
    <w:name w:val="caption"/>
    <w:basedOn w:val="Normal"/>
    <w:next w:val="Normal"/>
    <w:autoRedefine/>
    <w:uiPriority w:val="35"/>
    <w:unhideWhenUsed/>
    <w:qFormat/>
    <w:rsid w:val="009D6964"/>
    <w:pPr>
      <w:spacing w:line="240" w:lineRule="auto"/>
    </w:pPr>
    <w:rPr>
      <w:b/>
      <w:bCs/>
      <w:color w:val="4472C4" w:themeColor="accent1"/>
      <w:sz w:val="18"/>
      <w:szCs w:val="18"/>
    </w:rPr>
  </w:style>
  <w:style w:type="paragraph" w:customStyle="1" w:styleId="Epigraph">
    <w:name w:val="Epigraph"/>
    <w:basedOn w:val="Normal"/>
    <w:autoRedefine/>
    <w:qFormat/>
    <w:rsid w:val="009D6964"/>
    <w:pPr>
      <w:ind w:left="720"/>
    </w:pPr>
    <w:rPr>
      <w:iCs/>
      <w:color w:val="BF8F00" w:themeColor="accent4" w:themeShade="BF"/>
    </w:rPr>
  </w:style>
  <w:style w:type="paragraph" w:customStyle="1" w:styleId="Dedication">
    <w:name w:val="Dedication"/>
    <w:basedOn w:val="Para"/>
    <w:autoRedefine/>
    <w:qFormat/>
    <w:rsid w:val="009D6964"/>
    <w:rPr>
      <w:color w:val="C45911" w:themeColor="accent2" w:themeShade="BF"/>
    </w:rPr>
  </w:style>
  <w:style w:type="paragraph" w:customStyle="1" w:styleId="ConflictofInterest">
    <w:name w:val="ConflictofInterest"/>
    <w:basedOn w:val="Para"/>
    <w:autoRedefine/>
    <w:qFormat/>
    <w:rsid w:val="009D6964"/>
    <w:rPr>
      <w:sz w:val="22"/>
    </w:rPr>
  </w:style>
  <w:style w:type="paragraph" w:customStyle="1" w:styleId="FloatQuote">
    <w:name w:val="FloatQuote"/>
    <w:basedOn w:val="Para"/>
    <w:qFormat/>
    <w:rsid w:val="009D6964"/>
    <w:pPr>
      <w:shd w:val="clear" w:color="auto" w:fill="E2EFD9" w:themeFill="accent6" w:themeFillTint="33"/>
      <w:ind w:left="1134" w:right="1134" w:firstLine="0"/>
      <w:jc w:val="both"/>
    </w:pPr>
    <w:rPr>
      <w:sz w:val="18"/>
    </w:rPr>
  </w:style>
  <w:style w:type="paragraph" w:customStyle="1" w:styleId="PullQuote">
    <w:name w:val="PullQuote"/>
    <w:basedOn w:val="Para"/>
    <w:qFormat/>
    <w:rsid w:val="009D696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D6964"/>
    <w:rPr>
      <w:sz w:val="22"/>
    </w:rPr>
  </w:style>
  <w:style w:type="character" w:customStyle="1" w:styleId="GrantNumber">
    <w:name w:val="GrantNumber"/>
    <w:basedOn w:val="FundingNumber"/>
    <w:uiPriority w:val="1"/>
    <w:qFormat/>
    <w:rsid w:val="009D6964"/>
    <w:rPr>
      <w:color w:val="9900FF"/>
    </w:rPr>
  </w:style>
  <w:style w:type="character" w:customStyle="1" w:styleId="GrantSponser">
    <w:name w:val="GrantSponser"/>
    <w:basedOn w:val="FundingAgency"/>
    <w:uiPriority w:val="1"/>
    <w:qFormat/>
    <w:rsid w:val="009D6964"/>
    <w:rPr>
      <w:color w:val="666699"/>
    </w:rPr>
  </w:style>
  <w:style w:type="paragraph" w:customStyle="1" w:styleId="SuppHead">
    <w:name w:val="SuppHead"/>
    <w:basedOn w:val="Head1"/>
    <w:qFormat/>
    <w:rsid w:val="009D6964"/>
  </w:style>
  <w:style w:type="paragraph" w:customStyle="1" w:styleId="SuppInfo">
    <w:name w:val="SuppInfo"/>
    <w:basedOn w:val="Para"/>
    <w:qFormat/>
    <w:rsid w:val="009D6964"/>
  </w:style>
  <w:style w:type="paragraph" w:customStyle="1" w:styleId="SuppMedia">
    <w:name w:val="SuppMedia"/>
    <w:basedOn w:val="Para"/>
    <w:qFormat/>
    <w:rsid w:val="009D6964"/>
  </w:style>
  <w:style w:type="paragraph" w:customStyle="1" w:styleId="AdditionalInfoHead">
    <w:name w:val="AdditionalInfoHead"/>
    <w:basedOn w:val="Head1"/>
    <w:qFormat/>
    <w:rsid w:val="009D6964"/>
  </w:style>
  <w:style w:type="paragraph" w:customStyle="1" w:styleId="AdditionalInfo">
    <w:name w:val="AdditionalInfo"/>
    <w:basedOn w:val="Para"/>
    <w:qFormat/>
    <w:rsid w:val="009D6964"/>
  </w:style>
  <w:style w:type="paragraph" w:customStyle="1" w:styleId="FeatureTitle">
    <w:name w:val="FeatureTitle"/>
    <w:basedOn w:val="BoxTitle"/>
    <w:qFormat/>
    <w:rsid w:val="009D6964"/>
  </w:style>
  <w:style w:type="paragraph" w:customStyle="1" w:styleId="AltTitle">
    <w:name w:val="AltTitle"/>
    <w:basedOn w:val="Titledocument"/>
    <w:qFormat/>
    <w:rsid w:val="009D6964"/>
  </w:style>
  <w:style w:type="paragraph" w:customStyle="1" w:styleId="AltSubTitle">
    <w:name w:val="AltSubTitle"/>
    <w:basedOn w:val="Subtitle"/>
    <w:qFormat/>
    <w:rsid w:val="009D6964"/>
  </w:style>
  <w:style w:type="paragraph" w:customStyle="1" w:styleId="SelfCitation">
    <w:name w:val="SelfCitation"/>
    <w:basedOn w:val="Para"/>
    <w:qFormat/>
    <w:rsid w:val="009D6964"/>
  </w:style>
  <w:style w:type="paragraph" w:styleId="Subtitle">
    <w:name w:val="Subtitle"/>
    <w:basedOn w:val="Normal"/>
    <w:next w:val="Normal"/>
    <w:link w:val="SubtitleChar1"/>
    <w:uiPriority w:val="11"/>
    <w:qFormat/>
    <w:rsid w:val="009D696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9D6964"/>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9D6964"/>
    <w:pPr>
      <w:spacing w:after="200" w:line="276" w:lineRule="auto"/>
    </w:pPr>
    <w:rPr>
      <w:lang w:val="en-US"/>
    </w:rPr>
  </w:style>
  <w:style w:type="character" w:customStyle="1" w:styleId="Isource">
    <w:name w:val="Isource"/>
    <w:basedOn w:val="DefaultParagraphFont"/>
    <w:uiPriority w:val="1"/>
    <w:qFormat/>
    <w:rsid w:val="009D6964"/>
    <w:rPr>
      <w:b/>
      <w:color w:val="ED7D31" w:themeColor="accent2"/>
    </w:rPr>
  </w:style>
  <w:style w:type="paragraph" w:customStyle="1" w:styleId="FigSource">
    <w:name w:val="FigSource"/>
    <w:basedOn w:val="Normal"/>
    <w:qFormat/>
    <w:rsid w:val="009D6964"/>
  </w:style>
  <w:style w:type="paragraph" w:customStyle="1" w:styleId="Copyright">
    <w:name w:val="Copyright"/>
    <w:basedOn w:val="Normal"/>
    <w:qFormat/>
    <w:rsid w:val="009D6964"/>
  </w:style>
  <w:style w:type="paragraph" w:customStyle="1" w:styleId="InlineSupp">
    <w:name w:val="InlineSupp"/>
    <w:basedOn w:val="Normal"/>
    <w:qFormat/>
    <w:rsid w:val="009D6964"/>
  </w:style>
  <w:style w:type="paragraph" w:customStyle="1" w:styleId="SidebarQuote">
    <w:name w:val="SidebarQuote"/>
    <w:basedOn w:val="Normal"/>
    <w:qFormat/>
    <w:rsid w:val="009D6964"/>
  </w:style>
  <w:style w:type="character" w:customStyle="1" w:styleId="AltName">
    <w:name w:val="AltName"/>
    <w:basedOn w:val="DefaultParagraphFont"/>
    <w:uiPriority w:val="1"/>
    <w:qFormat/>
    <w:rsid w:val="009D6964"/>
    <w:rPr>
      <w:color w:val="806000" w:themeColor="accent4" w:themeShade="80"/>
    </w:rPr>
  </w:style>
  <w:style w:type="paragraph" w:customStyle="1" w:styleId="StereoChemComp">
    <w:name w:val="StereoChemComp"/>
    <w:basedOn w:val="Normal"/>
    <w:qFormat/>
    <w:rsid w:val="009D6964"/>
  </w:style>
  <w:style w:type="paragraph" w:customStyle="1" w:styleId="StereoChemForm">
    <w:name w:val="StereoChemForm"/>
    <w:basedOn w:val="Normal"/>
    <w:qFormat/>
    <w:rsid w:val="009D6964"/>
  </w:style>
  <w:style w:type="paragraph" w:customStyle="1" w:styleId="StereoChemInfo">
    <w:name w:val="StereoChemInfo"/>
    <w:basedOn w:val="Normal"/>
    <w:qFormat/>
    <w:rsid w:val="009D6964"/>
  </w:style>
  <w:style w:type="paragraph" w:customStyle="1" w:styleId="Address">
    <w:name w:val="Address"/>
    <w:rsid w:val="009D6964"/>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9D6964"/>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9D696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9D696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D696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D696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D696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D696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D696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D696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D696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D696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D696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D696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D696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D696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D696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D696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D696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D696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D6964"/>
    <w:rPr>
      <w:b/>
    </w:rPr>
  </w:style>
  <w:style w:type="paragraph" w:customStyle="1" w:styleId="Prelims">
    <w:name w:val="Prelims"/>
    <w:basedOn w:val="Normal"/>
    <w:rsid w:val="009D696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D696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D696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D696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D696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D6964"/>
    <w:rPr>
      <w:color w:val="7030A0"/>
    </w:rPr>
  </w:style>
  <w:style w:type="paragraph" w:customStyle="1" w:styleId="Update">
    <w:name w:val="Update"/>
    <w:basedOn w:val="Normal"/>
    <w:qFormat/>
    <w:rsid w:val="009D696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D696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D696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D6964"/>
  </w:style>
  <w:style w:type="character" w:customStyle="1" w:styleId="FundingAgency">
    <w:name w:val="FundingAgency"/>
    <w:basedOn w:val="DefaultParagraphFont"/>
    <w:uiPriority w:val="1"/>
    <w:qFormat/>
    <w:rsid w:val="009D6964"/>
    <w:rPr>
      <w:color w:val="FF0000"/>
    </w:rPr>
  </w:style>
  <w:style w:type="character" w:customStyle="1" w:styleId="FundingNumber">
    <w:name w:val="FundingNumber"/>
    <w:basedOn w:val="DefaultParagraphFont"/>
    <w:uiPriority w:val="1"/>
    <w:qFormat/>
    <w:rsid w:val="009D6964"/>
    <w:rPr>
      <w:color w:val="9900FF"/>
    </w:rPr>
  </w:style>
  <w:style w:type="character" w:customStyle="1" w:styleId="Orcid">
    <w:name w:val="Orcid"/>
    <w:basedOn w:val="DefaultParagraphFont"/>
    <w:uiPriority w:val="1"/>
    <w:qFormat/>
    <w:rsid w:val="009D6964"/>
    <w:rPr>
      <w:color w:val="7030A0"/>
    </w:rPr>
  </w:style>
  <w:style w:type="paragraph" w:customStyle="1" w:styleId="TOC1">
    <w:name w:val="TOC1"/>
    <w:basedOn w:val="Normal"/>
    <w:qFormat/>
    <w:rsid w:val="009D6964"/>
  </w:style>
  <w:style w:type="paragraph" w:customStyle="1" w:styleId="TOC2">
    <w:name w:val="TOC2"/>
    <w:basedOn w:val="Normal"/>
    <w:qFormat/>
    <w:rsid w:val="009D6964"/>
  </w:style>
  <w:style w:type="paragraph" w:customStyle="1" w:styleId="TOC3">
    <w:name w:val="TOC3"/>
    <w:basedOn w:val="Normal"/>
    <w:qFormat/>
    <w:rsid w:val="009D6964"/>
  </w:style>
  <w:style w:type="paragraph" w:customStyle="1" w:styleId="TOC4">
    <w:name w:val="TOC4"/>
    <w:basedOn w:val="Normal"/>
    <w:qFormat/>
    <w:rsid w:val="009D6964"/>
  </w:style>
  <w:style w:type="paragraph" w:customStyle="1" w:styleId="TOCHeading">
    <w:name w:val="TOCHeading"/>
    <w:basedOn w:val="Normal"/>
    <w:qFormat/>
    <w:rsid w:val="009D6964"/>
  </w:style>
  <w:style w:type="paragraph" w:customStyle="1" w:styleId="Index1">
    <w:name w:val="Index1"/>
    <w:basedOn w:val="Normal"/>
    <w:qFormat/>
    <w:rsid w:val="009D6964"/>
  </w:style>
  <w:style w:type="paragraph" w:customStyle="1" w:styleId="Index2">
    <w:name w:val="Index2"/>
    <w:basedOn w:val="Normal"/>
    <w:qFormat/>
    <w:rsid w:val="009D6964"/>
    <w:pPr>
      <w:ind w:left="284"/>
    </w:pPr>
  </w:style>
  <w:style w:type="paragraph" w:customStyle="1" w:styleId="Index3">
    <w:name w:val="Index3"/>
    <w:basedOn w:val="Normal"/>
    <w:qFormat/>
    <w:rsid w:val="009D6964"/>
    <w:pPr>
      <w:ind w:left="567"/>
    </w:pPr>
  </w:style>
  <w:style w:type="paragraph" w:customStyle="1" w:styleId="Index4">
    <w:name w:val="Index4"/>
    <w:basedOn w:val="Normal"/>
    <w:qFormat/>
    <w:rsid w:val="009D6964"/>
    <w:pPr>
      <w:ind w:left="851"/>
    </w:pPr>
  </w:style>
  <w:style w:type="paragraph" w:customStyle="1" w:styleId="IndexHead">
    <w:name w:val="IndexHead"/>
    <w:basedOn w:val="Normal"/>
    <w:qFormat/>
    <w:rsid w:val="009D6964"/>
  </w:style>
  <w:style w:type="paragraph" w:customStyle="1" w:styleId="BoxHead1">
    <w:name w:val="BoxHead1"/>
    <w:basedOn w:val="AppendixH1"/>
    <w:qFormat/>
    <w:rsid w:val="009D6964"/>
  </w:style>
  <w:style w:type="paragraph" w:customStyle="1" w:styleId="BoxHead2">
    <w:name w:val="BoxHead2"/>
    <w:basedOn w:val="AppendixH2"/>
    <w:qFormat/>
    <w:rsid w:val="009D6964"/>
  </w:style>
  <w:style w:type="paragraph" w:customStyle="1" w:styleId="BoxHead3">
    <w:name w:val="BoxHead3"/>
    <w:basedOn w:val="AppendixH3"/>
    <w:qFormat/>
    <w:rsid w:val="009D6964"/>
  </w:style>
  <w:style w:type="paragraph" w:customStyle="1" w:styleId="ChapterNumber">
    <w:name w:val="ChapterNumber"/>
    <w:basedOn w:val="Normal"/>
    <w:next w:val="Normal"/>
    <w:rsid w:val="009D696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D696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D696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D6964"/>
    <w:rPr>
      <w:i w:val="0"/>
      <w:sz w:val="40"/>
    </w:rPr>
  </w:style>
  <w:style w:type="paragraph" w:customStyle="1" w:styleId="ChapterSubTitle">
    <w:name w:val="ChapterSubTitle"/>
    <w:basedOn w:val="ChapterTitle"/>
    <w:next w:val="Normal"/>
    <w:rsid w:val="009D6964"/>
    <w:pPr>
      <w:spacing w:before="0"/>
    </w:pPr>
    <w:rPr>
      <w:b w:val="0"/>
      <w:i/>
      <w:sz w:val="36"/>
    </w:rPr>
  </w:style>
  <w:style w:type="paragraph" w:customStyle="1" w:styleId="ParaFirst">
    <w:name w:val="ParaFirst"/>
    <w:qFormat/>
    <w:rsid w:val="009D6964"/>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9D696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D6964"/>
    <w:pPr>
      <w:pBdr>
        <w:top w:val="none" w:sz="0" w:space="0" w:color="auto"/>
        <w:bottom w:val="thickThinSmallGap" w:sz="24" w:space="1" w:color="auto"/>
      </w:pBdr>
    </w:pPr>
  </w:style>
  <w:style w:type="paragraph" w:customStyle="1" w:styleId="AuthorBioHead">
    <w:name w:val="AuthorBioHead"/>
    <w:qFormat/>
    <w:rsid w:val="009D6964"/>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9D6964"/>
    <w:rPr>
      <w:color w:val="BF8F00" w:themeColor="accent4" w:themeShade="BF"/>
    </w:rPr>
  </w:style>
  <w:style w:type="character" w:customStyle="1" w:styleId="RevisedDate2">
    <w:name w:val="RevisedDate2"/>
    <w:basedOn w:val="DefaultParagraphFont"/>
    <w:uiPriority w:val="1"/>
    <w:qFormat/>
    <w:rsid w:val="009D6964"/>
    <w:rPr>
      <w:color w:val="538135" w:themeColor="accent6" w:themeShade="BF"/>
    </w:rPr>
  </w:style>
  <w:style w:type="paragraph" w:customStyle="1" w:styleId="ClientTag">
    <w:name w:val="ClientTag"/>
    <w:basedOn w:val="Normal"/>
    <w:qFormat/>
    <w:rsid w:val="009D6964"/>
  </w:style>
  <w:style w:type="paragraph" w:customStyle="1" w:styleId="RefHead1">
    <w:name w:val="RefHead1"/>
    <w:basedOn w:val="ReferenceHead"/>
    <w:qFormat/>
    <w:rsid w:val="009D6964"/>
    <w:pPr>
      <w:ind w:left="284"/>
    </w:pPr>
  </w:style>
  <w:style w:type="paragraph" w:customStyle="1" w:styleId="RefHead2">
    <w:name w:val="RefHead2"/>
    <w:basedOn w:val="ReferenceHead"/>
    <w:qFormat/>
    <w:rsid w:val="009D6964"/>
    <w:pPr>
      <w:ind w:left="567"/>
    </w:pPr>
  </w:style>
  <w:style w:type="paragraph" w:customStyle="1" w:styleId="RefHead3">
    <w:name w:val="RefHead3"/>
    <w:basedOn w:val="ReferenceHead"/>
    <w:qFormat/>
    <w:rsid w:val="009D6964"/>
    <w:pPr>
      <w:spacing w:before="30"/>
      <w:ind w:left="851"/>
    </w:pPr>
  </w:style>
  <w:style w:type="paragraph" w:customStyle="1" w:styleId="FundingHead">
    <w:name w:val="FundingHead"/>
    <w:basedOn w:val="AckHead"/>
    <w:qFormat/>
    <w:rsid w:val="009D6964"/>
  </w:style>
  <w:style w:type="paragraph" w:customStyle="1" w:styleId="FundingPara">
    <w:name w:val="FundingPara"/>
    <w:basedOn w:val="FundingHead"/>
    <w:next w:val="AckPara"/>
    <w:qFormat/>
    <w:rsid w:val="009D6964"/>
  </w:style>
  <w:style w:type="paragraph" w:customStyle="1" w:styleId="DisclosureHead">
    <w:name w:val="DisclosureHead"/>
    <w:basedOn w:val="Head1"/>
    <w:qFormat/>
    <w:rsid w:val="009D6964"/>
  </w:style>
  <w:style w:type="paragraph" w:customStyle="1" w:styleId="Disclosure">
    <w:name w:val="Disclosure"/>
    <w:basedOn w:val="Para"/>
    <w:qFormat/>
    <w:rsid w:val="009D6964"/>
  </w:style>
  <w:style w:type="paragraph" w:customStyle="1" w:styleId="Quotation">
    <w:name w:val="Quotation"/>
    <w:basedOn w:val="Normal"/>
    <w:qFormat/>
    <w:rsid w:val="009D6964"/>
    <w:pPr>
      <w:jc w:val="center"/>
    </w:pPr>
    <w:rPr>
      <w:sz w:val="16"/>
    </w:rPr>
  </w:style>
  <w:style w:type="character" w:customStyle="1" w:styleId="Correct">
    <w:name w:val="Correct"/>
    <w:basedOn w:val="DefaultParagraphFont"/>
    <w:uiPriority w:val="1"/>
    <w:qFormat/>
    <w:rsid w:val="009D6964"/>
    <w:rPr>
      <w:b/>
      <w:color w:val="0070C0"/>
    </w:rPr>
  </w:style>
  <w:style w:type="paragraph" w:customStyle="1" w:styleId="Explanation">
    <w:name w:val="Explanation"/>
    <w:basedOn w:val="Normal"/>
    <w:rsid w:val="009D696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D696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D696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D696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D696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D696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D696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D6964"/>
    <w:rPr>
      <w:color w:val="4472C4" w:themeColor="accent1"/>
      <w:sz w:val="20"/>
    </w:rPr>
  </w:style>
  <w:style w:type="character" w:customStyle="1" w:styleId="Subject1">
    <w:name w:val="Subject1"/>
    <w:basedOn w:val="DefaultParagraphFont"/>
    <w:uiPriority w:val="1"/>
    <w:rsid w:val="009D6964"/>
    <w:rPr>
      <w:rFonts w:ascii="Times New Roman" w:hAnsi="Times New Roman"/>
      <w:color w:val="002060"/>
      <w:sz w:val="20"/>
    </w:rPr>
  </w:style>
  <w:style w:type="character" w:customStyle="1" w:styleId="Subject2">
    <w:name w:val="Subject2"/>
    <w:basedOn w:val="Subject1"/>
    <w:uiPriority w:val="1"/>
    <w:rsid w:val="009D6964"/>
    <w:rPr>
      <w:rFonts w:ascii="Times New Roman" w:hAnsi="Times New Roman"/>
      <w:color w:val="002060"/>
      <w:sz w:val="20"/>
    </w:rPr>
  </w:style>
  <w:style w:type="paragraph" w:customStyle="1" w:styleId="FigKeyword">
    <w:name w:val="FigKeyword"/>
    <w:basedOn w:val="Normal"/>
    <w:qFormat/>
    <w:rsid w:val="009D6964"/>
  </w:style>
  <w:style w:type="paragraph" w:customStyle="1" w:styleId="FigCopyright">
    <w:name w:val="FigCopyright"/>
    <w:basedOn w:val="Normal"/>
    <w:qFormat/>
    <w:rsid w:val="009D6964"/>
  </w:style>
  <w:style w:type="character" w:customStyle="1" w:styleId="EpreprintDate">
    <w:name w:val="EpreprintDate"/>
    <w:basedOn w:val="DefaultParagraphFont"/>
    <w:uiPriority w:val="1"/>
    <w:qFormat/>
    <w:rsid w:val="009D6964"/>
    <w:rPr>
      <w:bdr w:val="none" w:sz="0" w:space="0" w:color="auto"/>
      <w:shd w:val="clear" w:color="auto" w:fill="B4C6E7" w:themeFill="accent1" w:themeFillTint="66"/>
    </w:rPr>
  </w:style>
  <w:style w:type="paragraph" w:customStyle="1" w:styleId="ChemFormula">
    <w:name w:val="ChemFormula"/>
    <w:basedOn w:val="Normal"/>
    <w:qFormat/>
    <w:rsid w:val="009D6964"/>
  </w:style>
  <w:style w:type="paragraph" w:customStyle="1" w:styleId="ChemFormulaUnnum">
    <w:name w:val="ChemFormulaUnnum"/>
    <w:basedOn w:val="Normal"/>
    <w:qFormat/>
    <w:rsid w:val="009D6964"/>
  </w:style>
  <w:style w:type="paragraph" w:customStyle="1" w:styleId="Value">
    <w:name w:val="Value"/>
    <w:basedOn w:val="Normal"/>
    <w:next w:val="Normal"/>
    <w:qFormat/>
    <w:rsid w:val="009D6964"/>
  </w:style>
  <w:style w:type="paragraph" w:customStyle="1" w:styleId="Yours">
    <w:name w:val="Yours"/>
    <w:basedOn w:val="Normal"/>
    <w:next w:val="Normal"/>
    <w:qFormat/>
    <w:rsid w:val="009D6964"/>
  </w:style>
  <w:style w:type="paragraph" w:customStyle="1" w:styleId="Letter-ps">
    <w:name w:val="Letter-ps"/>
    <w:basedOn w:val="Normal"/>
    <w:next w:val="Normal"/>
    <w:qFormat/>
    <w:rsid w:val="009D6964"/>
  </w:style>
  <w:style w:type="paragraph" w:styleId="Salutation">
    <w:name w:val="Salutation"/>
    <w:basedOn w:val="Normal"/>
    <w:next w:val="Normal"/>
    <w:link w:val="SalutationChar"/>
    <w:uiPriority w:val="99"/>
    <w:semiHidden/>
    <w:unhideWhenUsed/>
    <w:rsid w:val="009D6964"/>
  </w:style>
  <w:style w:type="character" w:customStyle="1" w:styleId="SalutationChar">
    <w:name w:val="Salutation Char"/>
    <w:basedOn w:val="DefaultParagraphFont"/>
    <w:link w:val="Salutation"/>
    <w:uiPriority w:val="99"/>
    <w:semiHidden/>
    <w:rsid w:val="009D6964"/>
    <w:rPr>
      <w:lang w:val="en-US"/>
    </w:rPr>
  </w:style>
  <w:style w:type="paragraph" w:customStyle="1" w:styleId="AppendixNumber">
    <w:name w:val="AppendixNumber"/>
    <w:qFormat/>
    <w:rsid w:val="009D6964"/>
    <w:pPr>
      <w:spacing w:after="200" w:line="276" w:lineRule="auto"/>
    </w:pPr>
    <w:rPr>
      <w:lang w:val="en-US"/>
    </w:rPr>
  </w:style>
  <w:style w:type="paragraph" w:customStyle="1" w:styleId="Speech">
    <w:name w:val="Speech"/>
    <w:basedOn w:val="AppendixNumber"/>
    <w:qFormat/>
    <w:rsid w:val="009D6964"/>
  </w:style>
  <w:style w:type="paragraph" w:customStyle="1" w:styleId="FeatureFixedTitle">
    <w:name w:val="FeatureFixedTitle"/>
    <w:basedOn w:val="Normal"/>
    <w:qFormat/>
    <w:rsid w:val="009D6964"/>
  </w:style>
  <w:style w:type="paragraph" w:customStyle="1" w:styleId="Feature">
    <w:name w:val="Feature"/>
    <w:basedOn w:val="BoxTitle"/>
    <w:qFormat/>
    <w:rsid w:val="009D6964"/>
  </w:style>
  <w:style w:type="paragraph" w:customStyle="1" w:styleId="FeatureHead1">
    <w:name w:val="FeatureHead1"/>
    <w:basedOn w:val="Normal"/>
    <w:qFormat/>
    <w:rsid w:val="009D6964"/>
  </w:style>
  <w:style w:type="paragraph" w:customStyle="1" w:styleId="FeatureHead2">
    <w:name w:val="FeatureHead2"/>
    <w:basedOn w:val="FeatureHead1"/>
    <w:qFormat/>
    <w:rsid w:val="009D6964"/>
  </w:style>
  <w:style w:type="paragraph" w:customStyle="1" w:styleId="ExerciseSection">
    <w:name w:val="ExerciseSection"/>
    <w:basedOn w:val="Normal"/>
    <w:qFormat/>
    <w:rsid w:val="009D6964"/>
  </w:style>
  <w:style w:type="character" w:customStyle="1" w:styleId="FigCount">
    <w:name w:val="FigCount"/>
    <w:basedOn w:val="DefaultParagraphFont"/>
    <w:uiPriority w:val="1"/>
    <w:qFormat/>
    <w:rsid w:val="009D6964"/>
    <w:rPr>
      <w:color w:val="0000FF"/>
    </w:rPr>
  </w:style>
  <w:style w:type="character" w:customStyle="1" w:styleId="TblCount">
    <w:name w:val="TblCount"/>
    <w:basedOn w:val="DefaultParagraphFont"/>
    <w:uiPriority w:val="1"/>
    <w:qFormat/>
    <w:rsid w:val="009D6964"/>
    <w:rPr>
      <w:color w:val="0000FF"/>
    </w:rPr>
  </w:style>
  <w:style w:type="character" w:customStyle="1" w:styleId="RefCount">
    <w:name w:val="RefCount"/>
    <w:basedOn w:val="DefaultParagraphFont"/>
    <w:uiPriority w:val="1"/>
    <w:qFormat/>
    <w:rsid w:val="009D6964"/>
    <w:rPr>
      <w:color w:val="0000FF"/>
    </w:rPr>
  </w:style>
  <w:style w:type="character" w:customStyle="1" w:styleId="EqnCount">
    <w:name w:val="EqnCount"/>
    <w:basedOn w:val="DefaultParagraphFont"/>
    <w:uiPriority w:val="1"/>
    <w:qFormat/>
    <w:rsid w:val="009D6964"/>
    <w:rPr>
      <w:color w:val="0000FF"/>
    </w:rPr>
  </w:style>
  <w:style w:type="paragraph" w:customStyle="1" w:styleId="AuthInfo">
    <w:name w:val="AuthInfo"/>
    <w:qFormat/>
    <w:rsid w:val="009D6964"/>
    <w:pPr>
      <w:spacing w:after="200" w:line="276" w:lineRule="auto"/>
    </w:pPr>
    <w:rPr>
      <w:lang w:val="en-US"/>
    </w:rPr>
  </w:style>
  <w:style w:type="paragraph" w:customStyle="1" w:styleId="Parabib">
    <w:name w:val="Para_bib"/>
    <w:qFormat/>
    <w:rsid w:val="009D6964"/>
    <w:pPr>
      <w:spacing w:after="200" w:line="276" w:lineRule="auto"/>
    </w:pPr>
    <w:rPr>
      <w:lang w:val="en-US"/>
    </w:rPr>
  </w:style>
  <w:style w:type="paragraph" w:customStyle="1" w:styleId="BibLaTex">
    <w:name w:val="Bib_LaTex"/>
    <w:qFormat/>
    <w:rsid w:val="009D6964"/>
    <w:pPr>
      <w:spacing w:after="200" w:line="276" w:lineRule="auto"/>
    </w:pPr>
    <w:rPr>
      <w:rFonts w:ascii="Times New Roman" w:hAnsi="Times New Roman"/>
      <w:lang w:val="en-US"/>
    </w:rPr>
  </w:style>
  <w:style w:type="paragraph" w:customStyle="1" w:styleId="Algorithm">
    <w:name w:val="Algorithm"/>
    <w:basedOn w:val="Normal"/>
    <w:rsid w:val="009D6964"/>
  </w:style>
  <w:style w:type="paragraph" w:customStyle="1" w:styleId="RelatedArticle">
    <w:name w:val="RelatedArticle"/>
    <w:qFormat/>
    <w:rsid w:val="009D6964"/>
    <w:pPr>
      <w:spacing w:after="200" w:line="276" w:lineRule="auto"/>
    </w:pPr>
    <w:rPr>
      <w:lang w:val="en-US"/>
    </w:rPr>
  </w:style>
  <w:style w:type="paragraph" w:customStyle="1" w:styleId="Annotation">
    <w:name w:val="Annotation"/>
    <w:basedOn w:val="Normal"/>
    <w:qFormat/>
    <w:rsid w:val="009D6964"/>
    <w:rPr>
      <w:sz w:val="20"/>
    </w:rPr>
  </w:style>
  <w:style w:type="paragraph" w:customStyle="1" w:styleId="BoxKeyword">
    <w:name w:val="BoxKeyword"/>
    <w:autoRedefine/>
    <w:qFormat/>
    <w:rsid w:val="009D6964"/>
    <w:pPr>
      <w:spacing w:after="200" w:line="276" w:lineRule="auto"/>
    </w:pPr>
    <w:rPr>
      <w:rFonts w:ascii="Times New Roman" w:hAnsi="Times New Roman"/>
      <w:sz w:val="24"/>
      <w:lang w:val="en-US"/>
    </w:rPr>
  </w:style>
  <w:style w:type="paragraph" w:customStyle="1" w:styleId="MiscText">
    <w:name w:val="MiscText"/>
    <w:autoRedefine/>
    <w:qFormat/>
    <w:rsid w:val="009D6964"/>
    <w:pPr>
      <w:spacing w:after="200" w:line="276" w:lineRule="auto"/>
    </w:pPr>
    <w:rPr>
      <w:rFonts w:ascii="Times New Roman" w:hAnsi="Times New Roman"/>
      <w:sz w:val="24"/>
      <w:lang w:val="en-US"/>
    </w:rPr>
  </w:style>
  <w:style w:type="character" w:customStyle="1" w:styleId="CJK">
    <w:name w:val="CJK"/>
    <w:uiPriority w:val="1"/>
    <w:rsid w:val="009D6964"/>
  </w:style>
  <w:style w:type="character" w:customStyle="1" w:styleId="BookSeries">
    <w:name w:val="BookSeries"/>
    <w:uiPriority w:val="1"/>
    <w:rsid w:val="009D6964"/>
  </w:style>
  <w:style w:type="paragraph" w:customStyle="1" w:styleId="SuppKeyword">
    <w:name w:val="SuppKeyword"/>
    <w:basedOn w:val="SuppInfo"/>
    <w:qFormat/>
    <w:rsid w:val="009D6964"/>
  </w:style>
  <w:style w:type="character" w:customStyle="1" w:styleId="eSlide">
    <w:name w:val="eSlide"/>
    <w:basedOn w:val="DefaultParagraphFont"/>
    <w:uiPriority w:val="1"/>
    <w:qFormat/>
    <w:rsid w:val="009D6964"/>
    <w:rPr>
      <w:color w:val="FF0000"/>
    </w:rPr>
  </w:style>
  <w:style w:type="character" w:customStyle="1" w:styleId="KeyTerm">
    <w:name w:val="KeyTerm"/>
    <w:basedOn w:val="DefaultParagraphFont"/>
    <w:uiPriority w:val="1"/>
    <w:qFormat/>
    <w:rsid w:val="009D6964"/>
    <w:rPr>
      <w:color w:val="538135" w:themeColor="accent6" w:themeShade="BF"/>
    </w:rPr>
  </w:style>
  <w:style w:type="character" w:customStyle="1" w:styleId="OtherTitle">
    <w:name w:val="OtherTitle"/>
    <w:basedOn w:val="DefaultParagraphFont"/>
    <w:uiPriority w:val="1"/>
    <w:qFormat/>
    <w:rsid w:val="009D6964"/>
    <w:rPr>
      <w:bdr w:val="none" w:sz="0" w:space="0" w:color="auto"/>
      <w:shd w:val="clear" w:color="auto" w:fill="BDD6EE" w:themeFill="accent5" w:themeFillTint="66"/>
    </w:rPr>
  </w:style>
  <w:style w:type="paragraph" w:customStyle="1" w:styleId="SidebarText">
    <w:name w:val="SidebarText"/>
    <w:basedOn w:val="Normal"/>
    <w:qFormat/>
    <w:rsid w:val="009D6964"/>
    <w:pPr>
      <w:spacing w:after="0" w:line="360" w:lineRule="auto"/>
      <w:ind w:left="475"/>
    </w:pPr>
    <w:rPr>
      <w:rFonts w:eastAsia="Times New Roman" w:cs="Times New Roman"/>
      <w:noProof/>
      <w:sz w:val="24"/>
      <w:szCs w:val="20"/>
    </w:rPr>
  </w:style>
  <w:style w:type="character" w:customStyle="1" w:styleId="term-InText">
    <w:name w:val="term-InText"/>
    <w:uiPriority w:val="1"/>
    <w:rsid w:val="009D6964"/>
  </w:style>
  <w:style w:type="character" w:customStyle="1" w:styleId="GrantAuthor">
    <w:name w:val="GrantAuthor"/>
    <w:basedOn w:val="DefaultParagraphFont"/>
    <w:uiPriority w:val="1"/>
    <w:qFormat/>
    <w:rsid w:val="009D6964"/>
    <w:rPr>
      <w:color w:val="C45911" w:themeColor="accent2" w:themeShade="BF"/>
    </w:rPr>
  </w:style>
  <w:style w:type="character" w:customStyle="1" w:styleId="Price">
    <w:name w:val="Price"/>
    <w:uiPriority w:val="1"/>
    <w:rsid w:val="009D6964"/>
  </w:style>
  <w:style w:type="paragraph" w:customStyle="1" w:styleId="BoxFootnote">
    <w:name w:val="BoxFootnote"/>
    <w:basedOn w:val="TableFootnote"/>
    <w:qFormat/>
    <w:rsid w:val="009D6964"/>
  </w:style>
  <w:style w:type="paragraph" w:customStyle="1" w:styleId="ConflictOfInterestHead">
    <w:name w:val="ConflictOfInterestHead"/>
    <w:basedOn w:val="AdditionalInfoHead"/>
    <w:qFormat/>
    <w:rsid w:val="009D6964"/>
  </w:style>
  <w:style w:type="character" w:customStyle="1" w:styleId="eLocator">
    <w:name w:val="eLocator"/>
    <w:basedOn w:val="DefaultParagraphFont"/>
    <w:uiPriority w:val="1"/>
    <w:rsid w:val="009D6964"/>
    <w:rPr>
      <w:color w:val="A5A5A5" w:themeColor="accent3"/>
    </w:rPr>
  </w:style>
  <w:style w:type="character" w:customStyle="1" w:styleId="Twitter">
    <w:name w:val="Twitter"/>
    <w:basedOn w:val="DefaultParagraphFont"/>
    <w:uiPriority w:val="1"/>
    <w:qFormat/>
    <w:rsid w:val="009D6964"/>
    <w:rPr>
      <w:color w:val="BF8F00" w:themeColor="accent4" w:themeShade="BF"/>
    </w:rPr>
  </w:style>
  <w:style w:type="paragraph" w:customStyle="1" w:styleId="StubTitledocument">
    <w:name w:val="StubTitle_document"/>
    <w:basedOn w:val="Subtitle"/>
    <w:qFormat/>
    <w:rsid w:val="009D6964"/>
  </w:style>
  <w:style w:type="character" w:customStyle="1" w:styleId="ArticleNumber">
    <w:name w:val="ArticleNumber"/>
    <w:basedOn w:val="DefaultParagraphFont"/>
    <w:uiPriority w:val="1"/>
    <w:qFormat/>
    <w:rsid w:val="009D6964"/>
    <w:rPr>
      <w:color w:val="3F3E00"/>
    </w:rPr>
  </w:style>
  <w:style w:type="paragraph" w:customStyle="1" w:styleId="EqnGroupBegin">
    <w:name w:val="EqnGroupBegin"/>
    <w:basedOn w:val="Normal"/>
    <w:qFormat/>
    <w:rsid w:val="009D6964"/>
    <w:pPr>
      <w:pBdr>
        <w:top w:val="single" w:sz="12" w:space="1" w:color="auto"/>
      </w:pBdr>
      <w:shd w:val="clear" w:color="auto" w:fill="C9C9C9" w:themeFill="accent3" w:themeFillTint="99"/>
      <w:jc w:val="center"/>
    </w:pPr>
  </w:style>
  <w:style w:type="paragraph" w:customStyle="1" w:styleId="EqnGroupEnd">
    <w:name w:val="EqnGroupEnd"/>
    <w:basedOn w:val="Normal"/>
    <w:qFormat/>
    <w:rsid w:val="009D696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D6964"/>
    <w:rPr>
      <w:color w:val="auto"/>
      <w:bdr w:val="none" w:sz="0" w:space="0" w:color="auto"/>
      <w:shd w:val="clear" w:color="auto" w:fill="97FF97"/>
    </w:rPr>
  </w:style>
  <w:style w:type="character" w:customStyle="1" w:styleId="PII">
    <w:name w:val="PII"/>
    <w:basedOn w:val="DefaultParagraphFont"/>
    <w:uiPriority w:val="1"/>
    <w:rsid w:val="009D6964"/>
    <w:rPr>
      <w:bdr w:val="none" w:sz="0" w:space="0" w:color="auto"/>
      <w:shd w:val="clear" w:color="auto" w:fill="F9907F"/>
    </w:rPr>
  </w:style>
  <w:style w:type="paragraph" w:customStyle="1" w:styleId="Image">
    <w:name w:val="Image"/>
    <w:basedOn w:val="Normal"/>
    <w:qFormat/>
    <w:rsid w:val="009D6964"/>
  </w:style>
  <w:style w:type="paragraph" w:customStyle="1" w:styleId="ShortTitle">
    <w:name w:val="ShortTitle"/>
    <w:basedOn w:val="Normal"/>
    <w:qFormat/>
    <w:rsid w:val="009D6964"/>
  </w:style>
  <w:style w:type="paragraph" w:customStyle="1" w:styleId="ReferencedData">
    <w:name w:val="ReferencedData"/>
    <w:basedOn w:val="ShortTitle"/>
    <w:qFormat/>
    <w:rsid w:val="009D6964"/>
  </w:style>
  <w:style w:type="character" w:customStyle="1" w:styleId="Nickname">
    <w:name w:val="Nickname"/>
    <w:basedOn w:val="DefaultParagraphFont"/>
    <w:uiPriority w:val="1"/>
    <w:qFormat/>
    <w:rsid w:val="009D6964"/>
    <w:rPr>
      <w:color w:val="538135" w:themeColor="accent6" w:themeShade="BF"/>
    </w:rPr>
  </w:style>
  <w:style w:type="character" w:styleId="Emphasis">
    <w:name w:val="Emphasis"/>
    <w:basedOn w:val="DefaultParagraphFont"/>
    <w:uiPriority w:val="20"/>
    <w:qFormat/>
    <w:rsid w:val="009D6964"/>
    <w:rPr>
      <w:i/>
      <w:iCs/>
    </w:rPr>
  </w:style>
  <w:style w:type="character" w:customStyle="1" w:styleId="DrugName">
    <w:name w:val="Drug Name"/>
    <w:qFormat/>
    <w:rsid w:val="009D6964"/>
    <w:rPr>
      <w:rFonts w:ascii="Arial" w:hAnsi="Arial"/>
      <w:b/>
      <w:color w:val="E36C0A"/>
      <w:u w:val="single"/>
    </w:rPr>
  </w:style>
  <w:style w:type="paragraph" w:customStyle="1" w:styleId="Supplementary">
    <w:name w:val="Supplementary"/>
    <w:basedOn w:val="Normal"/>
    <w:qFormat/>
    <w:rsid w:val="009D6964"/>
  </w:style>
  <w:style w:type="character" w:customStyle="1" w:styleId="accessionId">
    <w:name w:val="accessionId"/>
    <w:basedOn w:val="DefaultParagraphFont"/>
    <w:uiPriority w:val="1"/>
    <w:qFormat/>
    <w:rsid w:val="009D6964"/>
    <w:rPr>
      <w:color w:val="FF0000"/>
    </w:rPr>
  </w:style>
  <w:style w:type="character" w:customStyle="1" w:styleId="Pronouns">
    <w:name w:val="Pronouns"/>
    <w:basedOn w:val="DefaultParagraphFont"/>
    <w:uiPriority w:val="1"/>
    <w:qFormat/>
    <w:rsid w:val="009D6964"/>
    <w:rPr>
      <w:color w:val="C45911" w:themeColor="accent2" w:themeShade="BF"/>
    </w:rPr>
  </w:style>
  <w:style w:type="character" w:customStyle="1" w:styleId="CreditTaxonomy">
    <w:name w:val="CreditTaxonomy"/>
    <w:basedOn w:val="DefaultParagraphFont"/>
    <w:uiPriority w:val="1"/>
    <w:rsid w:val="009D6964"/>
    <w:rPr>
      <w:color w:val="00B050"/>
    </w:rPr>
  </w:style>
  <w:style w:type="paragraph" w:customStyle="1" w:styleId="TableSource">
    <w:name w:val="TableSource"/>
    <w:basedOn w:val="Normal"/>
    <w:qFormat/>
    <w:rsid w:val="009D6964"/>
  </w:style>
  <w:style w:type="character" w:customStyle="1" w:styleId="collab-text">
    <w:name w:val="collab-text"/>
    <w:basedOn w:val="DefaultParagraphFont"/>
    <w:uiPriority w:val="1"/>
    <w:rsid w:val="009D6964"/>
    <w:rPr>
      <w:color w:val="538135" w:themeColor="accent6" w:themeShade="BF"/>
    </w:rPr>
  </w:style>
  <w:style w:type="paragraph" w:customStyle="1" w:styleId="Index5">
    <w:name w:val="Index5"/>
    <w:basedOn w:val="Normal"/>
    <w:qFormat/>
    <w:rsid w:val="009D6964"/>
  </w:style>
  <w:style w:type="paragraph" w:customStyle="1" w:styleId="Index6">
    <w:name w:val="Index6"/>
    <w:basedOn w:val="Normal"/>
    <w:qFormat/>
    <w:rsid w:val="009D6964"/>
  </w:style>
  <w:style w:type="paragraph" w:customStyle="1" w:styleId="Index7">
    <w:name w:val="Index7"/>
    <w:basedOn w:val="Normal"/>
    <w:qFormat/>
    <w:rsid w:val="009D6964"/>
  </w:style>
  <w:style w:type="paragraph" w:customStyle="1" w:styleId="Index8">
    <w:name w:val="Index8"/>
    <w:basedOn w:val="Normal"/>
    <w:qFormat/>
    <w:rsid w:val="009D6964"/>
  </w:style>
  <w:style w:type="paragraph" w:customStyle="1" w:styleId="Index9">
    <w:name w:val="Index9"/>
    <w:basedOn w:val="Normal"/>
    <w:qFormat/>
    <w:rsid w:val="009D6964"/>
  </w:style>
  <w:style w:type="paragraph" w:customStyle="1" w:styleId="AltText">
    <w:name w:val="AltText"/>
    <w:basedOn w:val="FigureCaption"/>
    <w:link w:val="AltTextChar"/>
    <w:qFormat/>
    <w:rsid w:val="009D6964"/>
  </w:style>
  <w:style w:type="character" w:customStyle="1" w:styleId="AltTextChar">
    <w:name w:val="AltText Char"/>
    <w:basedOn w:val="FigureCaptionChar"/>
    <w:link w:val="AltText"/>
    <w:rsid w:val="009D6964"/>
    <w:rPr>
      <w:rFonts w:ascii="Times New Roman" w:hAnsi="Times New Roman"/>
      <w:color w:val="0070C0"/>
      <w:sz w:val="24"/>
      <w:lang w:val="en-US"/>
    </w:rPr>
  </w:style>
  <w:style w:type="paragraph" w:customStyle="1" w:styleId="BoxHead4">
    <w:name w:val="BoxHead4"/>
    <w:basedOn w:val="BoxHead3"/>
    <w:qFormat/>
    <w:rsid w:val="009D6964"/>
    <w:rPr>
      <w:sz w:val="20"/>
    </w:rPr>
  </w:style>
  <w:style w:type="paragraph" w:customStyle="1" w:styleId="BoxHead5">
    <w:name w:val="BoxHead5"/>
    <w:basedOn w:val="BoxHead4"/>
    <w:next w:val="BoxHead4"/>
    <w:qFormat/>
    <w:rsid w:val="009D696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2">
  <Filtration versionrequired="True" status="DONE" StartTime="13-08-2025 02:14:54" EndTime="13-08-2025 02:14:5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DONE" StartTime="13-08-2025 02:15:22" EndTime="13-08-2025 02:17:57">
  </Reference>
  <CrossLinking versionrequired="True" status="DONE" StartTime="13-08-2025 02:32:23" EndTime="13-08-2025 02:34:58">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072BC3-9D49-4875-91AE-B18D443DDEC2}">
  <ds:schemaRefs/>
</ds:datastoreItem>
</file>

<file path=customXml/itemProps2.xml><?xml version="1.0" encoding="utf-8"?>
<ds:datastoreItem xmlns:ds="http://schemas.openxmlformats.org/officeDocument/2006/customXml" ds:itemID="{27797ECF-53BD-4657-A345-B6D2BBA5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7309</Words>
  <Characters>49115</Characters>
  <Application>Microsoft Office Word</Application>
  <DocSecurity>0</DocSecurity>
  <Lines>963</Lines>
  <Paragraphs>346</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16</cp:revision>
  <dcterms:created xsi:type="dcterms:W3CDTF">2025-08-13T09:16:00Z</dcterms:created>
  <dcterms:modified xsi:type="dcterms:W3CDTF">2025-08-13T09:49:00Z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CrossLinking</vt:lpwstr>
  </property>
</Properties>
</file>