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9AB7" w14:textId="7B63DF41" w:rsidR="00C202AD" w:rsidRDefault="00000000">
      <w:pPr>
        <w:pStyle w:val="Heading1"/>
      </w:pPr>
      <w:r>
        <w:t>Correlation and Covariance Questions and Answers</w:t>
      </w:r>
    </w:p>
    <w:p w14:paraId="20011C13" w14:textId="77777777" w:rsidR="00C202AD" w:rsidRPr="00864DF6" w:rsidRDefault="00C202AD">
      <w:pPr>
        <w:rPr>
          <w:b/>
          <w:bCs/>
        </w:rPr>
      </w:pPr>
    </w:p>
    <w:p w14:paraId="659EC437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Q1. Define Covariance and explain how it differs from Correlation in terms of scale and interpretation.</w:t>
      </w:r>
    </w:p>
    <w:p w14:paraId="16DA5E7B" w14:textId="77777777" w:rsidR="00C202AD" w:rsidRDefault="00C202AD"/>
    <w:p w14:paraId="526748C2" w14:textId="77777777" w:rsidR="00C202AD" w:rsidRDefault="00000000">
      <w:r>
        <w:t>Answer:</w:t>
      </w:r>
    </w:p>
    <w:p w14:paraId="5F5F1D88" w14:textId="77777777" w:rsidR="00C202AD" w:rsidRDefault="00000000">
      <w:r>
        <w:t>Covariance measures the direction of the relationship between two variables. Correlation standardizes covariance, making it unit-free and easier to interpret.</w:t>
      </w:r>
    </w:p>
    <w:p w14:paraId="5EFCC930" w14:textId="77777777" w:rsidR="00C202AD" w:rsidRDefault="00C202AD"/>
    <w:p w14:paraId="22BF2E06" w14:textId="77777777" w:rsidR="00C202AD" w:rsidRDefault="00000000">
      <w:r w:rsidRPr="00864DF6">
        <w:rPr>
          <w:b/>
          <w:bCs/>
        </w:rPr>
        <w:t>Q2. What does a positive, negative, and zero covariance indicate about the relationship between two variables</w:t>
      </w:r>
      <w:r>
        <w:t>?</w:t>
      </w:r>
    </w:p>
    <w:p w14:paraId="1B557220" w14:textId="77777777" w:rsidR="00C202AD" w:rsidRDefault="00C202AD"/>
    <w:p w14:paraId="3807F637" w14:textId="77777777" w:rsidR="00C202AD" w:rsidRDefault="00000000">
      <w:r>
        <w:t>Answer:</w:t>
      </w:r>
    </w:p>
    <w:p w14:paraId="247D657D" w14:textId="77777777" w:rsidR="00C202AD" w:rsidRDefault="00000000">
      <w:r>
        <w:t>Positive covariance: Variables move in the same direction.</w:t>
      </w:r>
    </w:p>
    <w:p w14:paraId="79AB2727" w14:textId="77777777" w:rsidR="00C202AD" w:rsidRDefault="00000000">
      <w:r>
        <w:t>Negative covariance: Variables move in opposite directions.</w:t>
      </w:r>
    </w:p>
    <w:p w14:paraId="3609EC98" w14:textId="77777777" w:rsidR="00C202AD" w:rsidRDefault="00000000">
      <w:r>
        <w:t>Zero covariance: No linear relationship.</w:t>
      </w:r>
    </w:p>
    <w:p w14:paraId="35C64C93" w14:textId="77777777" w:rsidR="00C202AD" w:rsidRPr="00864DF6" w:rsidRDefault="00C202AD">
      <w:pPr>
        <w:rPr>
          <w:b/>
          <w:bCs/>
        </w:rPr>
      </w:pPr>
    </w:p>
    <w:p w14:paraId="13747693" w14:textId="77777777" w:rsidR="00C202AD" w:rsidRDefault="00000000">
      <w:r w:rsidRPr="00864DF6">
        <w:rPr>
          <w:b/>
          <w:bCs/>
        </w:rPr>
        <w:t>Q3. Discuss the limitations of covariance as a measure of relationship between two variables. Why is correlation preferred?</w:t>
      </w:r>
    </w:p>
    <w:p w14:paraId="75F5B0B4" w14:textId="77777777" w:rsidR="00C202AD" w:rsidRDefault="00C202AD"/>
    <w:p w14:paraId="6D88D848" w14:textId="77777777" w:rsidR="00C202AD" w:rsidRDefault="00000000">
      <w:r>
        <w:t>Answer:</w:t>
      </w:r>
    </w:p>
    <w:p w14:paraId="35DE3BC4" w14:textId="77777777" w:rsidR="00C202AD" w:rsidRDefault="00000000">
      <w:r>
        <w:t>Covariance depends on units and scale, making interpretation difficult. Correlation is preferred because it is standardized between −1 and +1.</w:t>
      </w:r>
    </w:p>
    <w:p w14:paraId="29A7A08D" w14:textId="77777777" w:rsidR="00C202AD" w:rsidRPr="00864DF6" w:rsidRDefault="00C202AD">
      <w:pPr>
        <w:rPr>
          <w:b/>
          <w:bCs/>
        </w:rPr>
      </w:pPr>
    </w:p>
    <w:p w14:paraId="1EC70C9A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Q4. Explain the difference between Pearson’s correlation coefficient and Spearman’s rank correlation coefficient. When would you prefer to use Spearman’s correlation?</w:t>
      </w:r>
    </w:p>
    <w:p w14:paraId="553B3F71" w14:textId="77777777" w:rsidR="00C202AD" w:rsidRDefault="00C202AD"/>
    <w:p w14:paraId="5CFDC789" w14:textId="77777777" w:rsidR="00C202AD" w:rsidRDefault="00000000">
      <w:r>
        <w:t>Answer:</w:t>
      </w:r>
    </w:p>
    <w:p w14:paraId="0EDCCBC8" w14:textId="77777777" w:rsidR="00C202AD" w:rsidRDefault="00000000">
      <w:r>
        <w:lastRenderedPageBreak/>
        <w:t>Pearson measures linear relationship using actual values. Spearman measures monotonic relationship using ranks. Spearman is preferred for ordinal data or non-linear relationships.</w:t>
      </w:r>
    </w:p>
    <w:p w14:paraId="4782788B" w14:textId="77777777" w:rsidR="00C202AD" w:rsidRDefault="00C202AD"/>
    <w:p w14:paraId="735751DF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Q5. If the correlation coefficient between two variables X and Y is 0.85, interpret this value in context. Can you infer causation from this value? Why or why not?</w:t>
      </w:r>
    </w:p>
    <w:p w14:paraId="77ECCEFF" w14:textId="77777777" w:rsidR="00C202AD" w:rsidRDefault="00C202AD"/>
    <w:p w14:paraId="52CDF78F" w14:textId="77777777" w:rsidR="00C202AD" w:rsidRDefault="00000000">
      <w:r>
        <w:t>Answer:</w:t>
      </w:r>
    </w:p>
    <w:p w14:paraId="429F0A95" w14:textId="77777777" w:rsidR="00C202AD" w:rsidRDefault="00000000">
      <w:r>
        <w:t>0.85 indicates a strong positive correlation. Causation cannot be inferred because correlation does not imply cause-and-effect.</w:t>
      </w:r>
    </w:p>
    <w:p w14:paraId="6A65C39A" w14:textId="77777777" w:rsidR="00C202AD" w:rsidRDefault="00C202AD"/>
    <w:p w14:paraId="5D0DE41A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Q6. Using the dataset below, calculate the covariance between X and Y.</w:t>
      </w:r>
    </w:p>
    <w:p w14:paraId="78F4AEA1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X: 2, 4, 6, 8</w:t>
      </w:r>
    </w:p>
    <w:p w14:paraId="5DDC59FC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Y: 3, 7, 5, 10</w:t>
      </w:r>
    </w:p>
    <w:p w14:paraId="6975105B" w14:textId="77777777" w:rsidR="00C202AD" w:rsidRDefault="00C202AD"/>
    <w:p w14:paraId="4B015DE8" w14:textId="77777777" w:rsidR="00C202AD" w:rsidRDefault="00000000">
      <w:r>
        <w:t>Answer:</w:t>
      </w:r>
    </w:p>
    <w:p w14:paraId="0E7C67DF" w14:textId="77777777" w:rsidR="00C202AD" w:rsidRDefault="00000000">
      <w:r>
        <w:t>Mean of X = 5</w:t>
      </w:r>
    </w:p>
    <w:p w14:paraId="55A9A0A4" w14:textId="77777777" w:rsidR="00C202AD" w:rsidRDefault="00000000">
      <w:r>
        <w:t>Mean of Y = 6.25</w:t>
      </w:r>
    </w:p>
    <w:p w14:paraId="67848A1E" w14:textId="77777777" w:rsidR="00C202AD" w:rsidRDefault="00000000">
      <w:r>
        <w:t>Covariance = 6.25</w:t>
      </w:r>
    </w:p>
    <w:p w14:paraId="62B3993B" w14:textId="77777777" w:rsidR="00C202AD" w:rsidRDefault="00C202AD"/>
    <w:p w14:paraId="1F0A61B3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Q7. Compute the Pearson correlation coefficient between variables A and B.</w:t>
      </w:r>
    </w:p>
    <w:p w14:paraId="6C52CDC4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A: 10, 20, 30, 40, 50</w:t>
      </w:r>
    </w:p>
    <w:p w14:paraId="3FACCBD1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B: 8, 14, 18, 24, 28</w:t>
      </w:r>
    </w:p>
    <w:p w14:paraId="6313F541" w14:textId="77777777" w:rsidR="00C202AD" w:rsidRDefault="00C202AD"/>
    <w:p w14:paraId="0FB4A0C6" w14:textId="77777777" w:rsidR="00C202AD" w:rsidRDefault="00000000">
      <w:r>
        <w:t>Answer:</w:t>
      </w:r>
    </w:p>
    <w:p w14:paraId="1F887D76" w14:textId="77777777" w:rsidR="00C202AD" w:rsidRDefault="00000000">
      <w:r>
        <w:t>Pearson correlation coefficient r ≈ 0.98 (strong positive correlation).</w:t>
      </w:r>
    </w:p>
    <w:p w14:paraId="5241CDD1" w14:textId="77777777" w:rsidR="00C202AD" w:rsidRDefault="00C202AD"/>
    <w:p w14:paraId="41819C60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Q8. Find the correlation coefficient between Height and Weight.</w:t>
      </w:r>
    </w:p>
    <w:p w14:paraId="2458D35D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lastRenderedPageBreak/>
        <w:t>Height: 150, 160, 165, 170, 180</w:t>
      </w:r>
    </w:p>
    <w:p w14:paraId="7EB14B02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Weight: 50, 55, 58, 62, 70</w:t>
      </w:r>
    </w:p>
    <w:p w14:paraId="72977CB7" w14:textId="77777777" w:rsidR="00C202AD" w:rsidRDefault="00C202AD"/>
    <w:p w14:paraId="38987563" w14:textId="77777777" w:rsidR="00C202AD" w:rsidRDefault="00000000">
      <w:r>
        <w:t>Answer:</w:t>
      </w:r>
    </w:p>
    <w:p w14:paraId="4BDC2903" w14:textId="77777777" w:rsidR="00C202AD" w:rsidRDefault="00000000">
      <w:r>
        <w:t>Correlation coefficient r ≈ 0.99 (very strong positive correlation).</w:t>
      </w:r>
    </w:p>
    <w:p w14:paraId="581E2DF5" w14:textId="77777777" w:rsidR="00C202AD" w:rsidRDefault="00C202AD"/>
    <w:p w14:paraId="18D5EFFD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Q9. Given the dataset below, determine whether there is a positive or negative correlation between X and Y.</w:t>
      </w:r>
    </w:p>
    <w:p w14:paraId="62648A89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X: 1, 2, 3, 4, 5</w:t>
      </w:r>
    </w:p>
    <w:p w14:paraId="46238A80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Y: 15, 12, 9, 7, 3</w:t>
      </w:r>
    </w:p>
    <w:p w14:paraId="5C853D72" w14:textId="77777777" w:rsidR="00C202AD" w:rsidRDefault="00C202AD"/>
    <w:p w14:paraId="7E931C4C" w14:textId="77777777" w:rsidR="00C202AD" w:rsidRDefault="00000000">
      <w:r>
        <w:t>Answer:</w:t>
      </w:r>
    </w:p>
    <w:p w14:paraId="6CB1804D" w14:textId="77777777" w:rsidR="00C202AD" w:rsidRDefault="00000000">
      <w:r>
        <w:t>Negative correlation (Y decreases as X increases).</w:t>
      </w:r>
    </w:p>
    <w:p w14:paraId="7093EB01" w14:textId="77777777" w:rsidR="00C202AD" w:rsidRDefault="00C202AD"/>
    <w:p w14:paraId="75AB67E4" w14:textId="77777777" w:rsidR="00C202AD" w:rsidRPr="00864DF6" w:rsidRDefault="00000000">
      <w:pPr>
        <w:rPr>
          <w:b/>
          <w:bCs/>
        </w:rPr>
      </w:pPr>
      <w:r w:rsidRPr="00864DF6">
        <w:rPr>
          <w:b/>
          <w:bCs/>
        </w:rPr>
        <w:t>Q10. Two investment portfolios have the following returns (%) over 5 years.</w:t>
      </w:r>
    </w:p>
    <w:p w14:paraId="4BBD90A3" w14:textId="77777777" w:rsidR="00C202AD" w:rsidRPr="00864DF6" w:rsidRDefault="00C202AD">
      <w:pPr>
        <w:rPr>
          <w:b/>
          <w:bCs/>
        </w:rPr>
      </w:pPr>
    </w:p>
    <w:p w14:paraId="42628BF7" w14:textId="77777777" w:rsidR="00C202AD" w:rsidRDefault="00000000">
      <w:r>
        <w:t>Answer:</w:t>
      </w:r>
    </w:p>
    <w:p w14:paraId="59A058E6" w14:textId="77777777" w:rsidR="00C202AD" w:rsidRDefault="00000000">
      <w:r>
        <w:t>Covariance ≈ 2</w:t>
      </w:r>
    </w:p>
    <w:p w14:paraId="777F450B" w14:textId="77777777" w:rsidR="00C202AD" w:rsidRDefault="00000000">
      <w:r>
        <w:t>Correlation coefficient r ≈ 0.97</w:t>
      </w:r>
    </w:p>
    <w:p w14:paraId="6888C0DD" w14:textId="77777777" w:rsidR="00C202AD" w:rsidRDefault="00000000">
      <w:r>
        <w:t>Interpretation: The portfolios move strongly together.</w:t>
      </w:r>
    </w:p>
    <w:p w14:paraId="615BC084" w14:textId="77777777" w:rsidR="00C202AD" w:rsidRDefault="00C202AD"/>
    <w:sectPr w:rsidR="00C202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504218">
    <w:abstractNumId w:val="8"/>
  </w:num>
  <w:num w:numId="2" w16cid:durableId="891573645">
    <w:abstractNumId w:val="6"/>
  </w:num>
  <w:num w:numId="3" w16cid:durableId="2046058717">
    <w:abstractNumId w:val="5"/>
  </w:num>
  <w:num w:numId="4" w16cid:durableId="1042553164">
    <w:abstractNumId w:val="4"/>
  </w:num>
  <w:num w:numId="5" w16cid:durableId="1520002366">
    <w:abstractNumId w:val="7"/>
  </w:num>
  <w:num w:numId="6" w16cid:durableId="1044135267">
    <w:abstractNumId w:val="3"/>
  </w:num>
  <w:num w:numId="7" w16cid:durableId="919367449">
    <w:abstractNumId w:val="2"/>
  </w:num>
  <w:num w:numId="8" w16cid:durableId="2042853512">
    <w:abstractNumId w:val="1"/>
  </w:num>
  <w:num w:numId="9" w16cid:durableId="92379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DF6"/>
    <w:rsid w:val="00A42622"/>
    <w:rsid w:val="00AA1D8D"/>
    <w:rsid w:val="00B47730"/>
    <w:rsid w:val="00C202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8BA26"/>
  <w14:defaultImageDpi w14:val="300"/>
  <w15:docId w15:val="{84A1C97D-E64C-460C-A186-1E955504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lakshay maretha</cp:lastModifiedBy>
  <cp:revision>2</cp:revision>
  <dcterms:created xsi:type="dcterms:W3CDTF">2013-12-23T23:15:00Z</dcterms:created>
  <dcterms:modified xsi:type="dcterms:W3CDTF">2026-02-09T13:15:00Z</dcterms:modified>
  <cp:category/>
</cp:coreProperties>
</file>