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861D5D" w14:textId="77777777" w:rsidR="00E12E7D" w:rsidRPr="00E12E7D" w:rsidRDefault="00E12E7D" w:rsidP="00E12E7D">
      <w:pPr>
        <w:rPr>
          <w:b/>
          <w:bCs/>
        </w:rPr>
      </w:pPr>
      <w:r w:rsidRPr="00E12E7D">
        <w:rPr>
          <w:b/>
          <w:bCs/>
        </w:rPr>
        <w:t>Planning and Requirement Analysis (PRA)</w:t>
      </w:r>
    </w:p>
    <w:p w14:paraId="1D21691B" w14:textId="77777777" w:rsidR="00E12E7D" w:rsidRPr="00E12E7D" w:rsidRDefault="00E12E7D" w:rsidP="00E12E7D">
      <w:r w:rsidRPr="00E12E7D">
        <w:rPr>
          <w:b/>
          <w:bCs/>
        </w:rPr>
        <w:t>Project Name:</w:t>
      </w:r>
      <w:r w:rsidRPr="00E12E7D">
        <w:t xml:space="preserve"> Make My Car</w:t>
      </w:r>
    </w:p>
    <w:p w14:paraId="25C9EF13" w14:textId="77777777" w:rsidR="00E12E7D" w:rsidRPr="00E12E7D" w:rsidRDefault="00E12E7D" w:rsidP="00E12E7D">
      <w:r w:rsidRPr="00E12E7D">
        <w:rPr>
          <w:b/>
          <w:bCs/>
        </w:rPr>
        <w:t>Document Version:</w:t>
      </w:r>
      <w:r w:rsidRPr="00E12E7D">
        <w:t xml:space="preserve"> 1.0 (Phase 1 MVP)</w:t>
      </w:r>
    </w:p>
    <w:p w14:paraId="4EE58391" w14:textId="77777777" w:rsidR="00E12E7D" w:rsidRPr="00E12E7D" w:rsidRDefault="007C732E" w:rsidP="00E12E7D">
      <w:r>
        <w:pict w14:anchorId="4CEE97E7">
          <v:rect id="_x0000_i1025" style="width:0;height:1.5pt" o:hralign="center" o:hrstd="t" o:hr="t" fillcolor="#a0a0a0" stroked="f"/>
        </w:pict>
      </w:r>
    </w:p>
    <w:p w14:paraId="55F53F72" w14:textId="77777777" w:rsidR="00E12E7D" w:rsidRPr="00E12E7D" w:rsidRDefault="00E12E7D" w:rsidP="00E12E7D">
      <w:pPr>
        <w:rPr>
          <w:b/>
          <w:bCs/>
        </w:rPr>
      </w:pPr>
      <w:r w:rsidRPr="00E12E7D">
        <w:rPr>
          <w:b/>
          <w:bCs/>
        </w:rPr>
        <w:t>1. Project Overview &amp; Objective</w:t>
      </w:r>
    </w:p>
    <w:p w14:paraId="3C8FD63A" w14:textId="77777777" w:rsidR="00E12E7D" w:rsidRPr="00E12E7D" w:rsidRDefault="00E12E7D" w:rsidP="00E12E7D">
      <w:r w:rsidRPr="00E12E7D">
        <w:t>"Make My Car" is a high-end, concierge-style recommendation platform designed to act as a digital personal assistant for car owners. The objective of Phase 1 (Minimum Viable Product) is to launch a lean, premium web application that allows users to seamlessly find vetted nearby services, value their cars accurately, and connect with premium buyers/sellers, all while keeping initial development costs strictly within budget constraints.</w:t>
      </w:r>
    </w:p>
    <w:p w14:paraId="751A326E" w14:textId="77777777" w:rsidR="00E12E7D" w:rsidRPr="00E12E7D" w:rsidRDefault="00E12E7D" w:rsidP="00E12E7D">
      <w:pPr>
        <w:rPr>
          <w:b/>
          <w:bCs/>
        </w:rPr>
      </w:pPr>
      <w:r w:rsidRPr="00E12E7D">
        <w:rPr>
          <w:b/>
          <w:bCs/>
        </w:rPr>
        <w:t>2. Target Audience &amp; Design Language</w:t>
      </w:r>
    </w:p>
    <w:p w14:paraId="090D8B1E" w14:textId="77777777" w:rsidR="00E12E7D" w:rsidRPr="00E12E7D" w:rsidRDefault="00E12E7D" w:rsidP="00E12E7D">
      <w:pPr>
        <w:numPr>
          <w:ilvl w:val="0"/>
          <w:numId w:val="3"/>
        </w:numPr>
      </w:pPr>
      <w:r w:rsidRPr="00E12E7D">
        <w:rPr>
          <w:b/>
          <w:bCs/>
        </w:rPr>
        <w:t>Target Users:</w:t>
      </w:r>
      <w:r w:rsidRPr="00E12E7D">
        <w:t xml:space="preserve"> Time-poor, high-net-worth car owners seeking trusted, premium services without the hassle of extensive research.</w:t>
      </w:r>
    </w:p>
    <w:p w14:paraId="679EB9C4" w14:textId="77777777" w:rsidR="00E12E7D" w:rsidRPr="00E12E7D" w:rsidRDefault="00E12E7D" w:rsidP="00E12E7D">
      <w:pPr>
        <w:numPr>
          <w:ilvl w:val="0"/>
          <w:numId w:val="3"/>
        </w:numPr>
      </w:pPr>
      <w:r w:rsidRPr="00E12E7D">
        <w:rPr>
          <w:b/>
          <w:bCs/>
        </w:rPr>
        <w:t>Design Vibe:</w:t>
      </w:r>
      <w:r w:rsidRPr="00E12E7D">
        <w:t xml:space="preserve"> Automotive-inspired, clean, and trustworthy. The UI will utilize a modern palette of dark </w:t>
      </w:r>
      <w:proofErr w:type="spellStart"/>
      <w:r w:rsidRPr="00E12E7D">
        <w:t>gray</w:t>
      </w:r>
      <w:proofErr w:type="spellEnd"/>
      <w:r w:rsidRPr="00E12E7D">
        <w:t>, black, and white with blue accents, avoiding clutter to ensure a "2-click" user journey to core recommendations.</w:t>
      </w:r>
    </w:p>
    <w:p w14:paraId="4F497310" w14:textId="77777777" w:rsidR="00E12E7D" w:rsidRPr="00E12E7D" w:rsidRDefault="007C732E" w:rsidP="00E12E7D">
      <w:r>
        <w:pict w14:anchorId="78465CB8">
          <v:rect id="_x0000_i1026" style="width:0;height:1.5pt" o:hralign="center" o:hrstd="t" o:hr="t" fillcolor="#a0a0a0" stroked="f"/>
        </w:pict>
      </w:r>
    </w:p>
    <w:p w14:paraId="4FD00501" w14:textId="77777777" w:rsidR="00E12E7D" w:rsidRPr="00E12E7D" w:rsidRDefault="00E12E7D" w:rsidP="00E12E7D">
      <w:pPr>
        <w:rPr>
          <w:b/>
          <w:bCs/>
        </w:rPr>
      </w:pPr>
      <w:r w:rsidRPr="00E12E7D">
        <w:rPr>
          <w:b/>
          <w:bCs/>
        </w:rPr>
        <w:t>3. Phase 1 Scope Definition &amp; Core Features</w:t>
      </w:r>
    </w:p>
    <w:p w14:paraId="7A5CC92F" w14:textId="77777777" w:rsidR="00E12E7D" w:rsidRPr="00E12E7D" w:rsidRDefault="00E12E7D" w:rsidP="00E12E7D">
      <w:r w:rsidRPr="00E12E7D">
        <w:t>To deliver a premium frontend experience while adhering to the ₹20,000 budget, the backend and operational architecture will utilize strategic, lean workarounds.</w:t>
      </w:r>
    </w:p>
    <w:p w14:paraId="549EF766" w14:textId="77777777" w:rsidR="00E12E7D" w:rsidRPr="00E12E7D" w:rsidRDefault="00E12E7D" w:rsidP="00E12E7D">
      <w:r w:rsidRPr="00E12E7D">
        <w:rPr>
          <w:b/>
          <w:bCs/>
        </w:rPr>
        <w:t>Module 1: User Onboarding, Recommendations &amp; Vendor Booking</w:t>
      </w:r>
    </w:p>
    <w:p w14:paraId="7185F079" w14:textId="71AFB8E3" w:rsidR="00E12E7D" w:rsidRPr="00E12E7D" w:rsidRDefault="00E12E7D" w:rsidP="00E12E7D">
      <w:pPr>
        <w:numPr>
          <w:ilvl w:val="0"/>
          <w:numId w:val="4"/>
        </w:numPr>
      </w:pPr>
      <w:r w:rsidRPr="00E12E7D">
        <w:rPr>
          <w:b/>
          <w:bCs/>
        </w:rPr>
        <w:t>Core Flow:</w:t>
      </w:r>
      <w:r w:rsidRPr="00E12E7D">
        <w:t xml:space="preserve"> User Login </w:t>
      </w:r>
      <w:r w:rsidR="00BA6546">
        <w:sym w:font="Wingdings" w:char="F0E0"/>
      </w:r>
      <w:r w:rsidRPr="00E12E7D">
        <w:t xml:space="preserve"> Add Car Profile (Brand, Model, Variant, etc.) </w:t>
      </w:r>
      <w:r w:rsidR="00BA6546">
        <w:sym w:font="Wingdings" w:char="F0E0"/>
      </w:r>
      <w:r w:rsidRPr="00E12E7D">
        <w:t xml:space="preserve"> View tailored recommendations </w:t>
      </w:r>
      <w:r w:rsidR="00BA6546">
        <w:sym w:font="Wingdings" w:char="F0E0"/>
      </w:r>
      <w:r w:rsidRPr="00E12E7D">
        <w:t xml:space="preserve"> Book calendar slot.</w:t>
      </w:r>
    </w:p>
    <w:p w14:paraId="3A674BCB" w14:textId="77777777" w:rsidR="00E12E7D" w:rsidRPr="00E12E7D" w:rsidRDefault="00E12E7D" w:rsidP="00E12E7D">
      <w:pPr>
        <w:numPr>
          <w:ilvl w:val="0"/>
          <w:numId w:val="4"/>
        </w:numPr>
      </w:pPr>
      <w:r w:rsidRPr="00E12E7D">
        <w:rPr>
          <w:b/>
          <w:bCs/>
        </w:rPr>
        <w:t>Vendor Notification System:</w:t>
      </w:r>
      <w:r w:rsidRPr="00E12E7D">
        <w:t xml:space="preserve"> Instead of building a complex, multi-tenant vendor dashboard, the system will use automated Email/WhatsApp routing. When a user books a service, the vendor receives an automated alert (e.g., </w:t>
      </w:r>
      <w:r w:rsidRPr="00E12E7D">
        <w:rPr>
          <w:i/>
          <w:iCs/>
        </w:rPr>
        <w:t>"New Booking: Chahat's Honda City, Tomorrow at 10 AM"</w:t>
      </w:r>
      <w:r w:rsidRPr="00E12E7D">
        <w:t>).</w:t>
      </w:r>
    </w:p>
    <w:p w14:paraId="27D36BB6" w14:textId="77777777" w:rsidR="00E12E7D" w:rsidRPr="00E12E7D" w:rsidRDefault="00E12E7D" w:rsidP="00E12E7D">
      <w:pPr>
        <w:numPr>
          <w:ilvl w:val="0"/>
          <w:numId w:val="4"/>
        </w:numPr>
      </w:pPr>
      <w:r w:rsidRPr="00E12E7D">
        <w:rPr>
          <w:b/>
          <w:bCs/>
        </w:rPr>
        <w:t>Insurance Cross-Selling:</w:t>
      </w:r>
      <w:r w:rsidRPr="00E12E7D">
        <w:t xml:space="preserve"> A dedicated "Request Insurance Quote" flow that captures user details and drops them into a central admin inbox for sales representatives to follow up directly.</w:t>
      </w:r>
    </w:p>
    <w:p w14:paraId="74D7EB19" w14:textId="77777777" w:rsidR="00E12E7D" w:rsidRPr="00E12E7D" w:rsidRDefault="00E12E7D" w:rsidP="00E12E7D">
      <w:r w:rsidRPr="00E12E7D">
        <w:rPr>
          <w:b/>
          <w:bCs/>
        </w:rPr>
        <w:t>Module 2: Vendor Management</w:t>
      </w:r>
    </w:p>
    <w:p w14:paraId="1A6310F3" w14:textId="77777777" w:rsidR="00E12E7D" w:rsidRPr="00E12E7D" w:rsidRDefault="00E12E7D" w:rsidP="00E12E7D">
      <w:pPr>
        <w:numPr>
          <w:ilvl w:val="0"/>
          <w:numId w:val="5"/>
        </w:numPr>
      </w:pPr>
      <w:r w:rsidRPr="00E12E7D">
        <w:rPr>
          <w:b/>
          <w:bCs/>
        </w:rPr>
        <w:t>Admin-Led Onboarding:</w:t>
      </w:r>
      <w:r w:rsidRPr="00E12E7D">
        <w:t xml:space="preserve"> In Phase 1, all vendor data will be managed via a single, secure Admin Portal operated by the platform owners. This ensures strict quality control over the "premium" vendors displayed to users and bypasses the need for complex vendor registration flows.</w:t>
      </w:r>
    </w:p>
    <w:p w14:paraId="658DFF49" w14:textId="77777777" w:rsidR="00E12E7D" w:rsidRPr="00E12E7D" w:rsidRDefault="00E12E7D" w:rsidP="00E12E7D">
      <w:r w:rsidRPr="00E12E7D">
        <w:rPr>
          <w:b/>
          <w:bCs/>
        </w:rPr>
        <w:t>Module 3: Used Car Sale/Purchase Marketplace</w:t>
      </w:r>
    </w:p>
    <w:p w14:paraId="13877887" w14:textId="77777777" w:rsidR="00E12E7D" w:rsidRPr="00E12E7D" w:rsidRDefault="00E12E7D" w:rsidP="00E12E7D">
      <w:pPr>
        <w:numPr>
          <w:ilvl w:val="0"/>
          <w:numId w:val="6"/>
        </w:numPr>
      </w:pPr>
      <w:r w:rsidRPr="00E12E7D">
        <w:rPr>
          <w:b/>
          <w:bCs/>
        </w:rPr>
        <w:lastRenderedPageBreak/>
        <w:t>The "Lead Reveal" Model:</w:t>
      </w:r>
      <w:r w:rsidRPr="00E12E7D">
        <w:t xml:space="preserve"> Users can browse premium used car listings for free. To bypass the heavy development cost of real-time in-app chat, interested buyers will hit a micro-paywall (e.g., pay a nominal fee to unlock the verified seller's direct contact details). This monetizes intent instantly and simplifies the transaction process.</w:t>
      </w:r>
    </w:p>
    <w:p w14:paraId="4F2780D3" w14:textId="77777777" w:rsidR="00E12E7D" w:rsidRPr="00E12E7D" w:rsidRDefault="00E12E7D" w:rsidP="00E12E7D">
      <w:r w:rsidRPr="00E12E7D">
        <w:rPr>
          <w:b/>
          <w:bCs/>
        </w:rPr>
        <w:t>Module 4: Advanced Car Price Predictor</w:t>
      </w:r>
    </w:p>
    <w:p w14:paraId="3985F7D1" w14:textId="1D7D4875" w:rsidR="00E12E7D" w:rsidRPr="00E12E7D" w:rsidRDefault="00E12E7D" w:rsidP="00E12E7D">
      <w:pPr>
        <w:numPr>
          <w:ilvl w:val="0"/>
          <w:numId w:val="7"/>
        </w:numPr>
      </w:pPr>
      <w:r w:rsidRPr="00E12E7D">
        <w:rPr>
          <w:b/>
          <w:bCs/>
        </w:rPr>
        <w:t>Weighted Rule-Based Algorithm:</w:t>
      </w:r>
      <w:r w:rsidRPr="00E12E7D">
        <w:t xml:space="preserve"> Users will input parameters (brand, make, km driven, accident history). Instead of a costly Machine Learning model, the system </w:t>
      </w:r>
      <w:r w:rsidR="00BA6546">
        <w:tab/>
      </w:r>
      <w:r w:rsidRPr="00E12E7D">
        <w:t>will use a smart, rule-based calculator. It will apply customized percentage deductions to a base depreciation curve to generate a highly accurate and realistic price range.</w:t>
      </w:r>
    </w:p>
    <w:p w14:paraId="6380EC9B" w14:textId="77777777" w:rsidR="00E12E7D" w:rsidRPr="00E12E7D" w:rsidRDefault="007C732E" w:rsidP="00E12E7D">
      <w:r>
        <w:pict w14:anchorId="3E5FFCF3">
          <v:rect id="_x0000_i1027" style="width:0;height:1.5pt" o:hralign="center" o:hrstd="t" o:hr="t" fillcolor="#a0a0a0" stroked="f"/>
        </w:pict>
      </w:r>
    </w:p>
    <w:p w14:paraId="6401F4C9" w14:textId="77777777" w:rsidR="00E12E7D" w:rsidRPr="00E12E7D" w:rsidRDefault="00E12E7D" w:rsidP="00E12E7D">
      <w:pPr>
        <w:rPr>
          <w:b/>
          <w:bCs/>
        </w:rPr>
      </w:pPr>
      <w:r w:rsidRPr="00E12E7D">
        <w:rPr>
          <w:b/>
          <w:bCs/>
        </w:rPr>
        <w:t>4. Out of Scope for Phase 1 (Deferred to Phase 2)</w:t>
      </w:r>
    </w:p>
    <w:p w14:paraId="3A18B43D" w14:textId="77777777" w:rsidR="00E12E7D" w:rsidRPr="00E12E7D" w:rsidRDefault="00E12E7D" w:rsidP="00E12E7D">
      <w:r w:rsidRPr="00E12E7D">
        <w:t>To ensure timely delivery and maintain the agreed-upon budget, the following features are explicitly excluded from Phase 1 and will be addressed post-revenue:</w:t>
      </w:r>
    </w:p>
    <w:p w14:paraId="60C74D3E" w14:textId="77777777" w:rsidR="00E12E7D" w:rsidRPr="00E12E7D" w:rsidRDefault="00E12E7D" w:rsidP="00E12E7D">
      <w:pPr>
        <w:numPr>
          <w:ilvl w:val="0"/>
          <w:numId w:val="8"/>
        </w:numPr>
      </w:pPr>
      <w:r w:rsidRPr="00E12E7D">
        <w:t>Real-time, in-app WebSocket chat between buyers and sellers.</w:t>
      </w:r>
    </w:p>
    <w:p w14:paraId="58EB2F7E" w14:textId="77777777" w:rsidR="00E12E7D" w:rsidRPr="00E12E7D" w:rsidRDefault="00E12E7D" w:rsidP="00E12E7D">
      <w:pPr>
        <w:numPr>
          <w:ilvl w:val="0"/>
          <w:numId w:val="8"/>
        </w:numPr>
      </w:pPr>
      <w:r w:rsidRPr="00E12E7D">
        <w:t>Self-serve Vendor Dashboards with analytics and scheduling controls.</w:t>
      </w:r>
    </w:p>
    <w:p w14:paraId="5189EB29" w14:textId="77777777" w:rsidR="00E12E7D" w:rsidRPr="00E12E7D" w:rsidRDefault="00E12E7D" w:rsidP="00E12E7D">
      <w:pPr>
        <w:numPr>
          <w:ilvl w:val="0"/>
          <w:numId w:val="8"/>
        </w:numPr>
      </w:pPr>
      <w:r w:rsidRPr="00E12E7D">
        <w:t>Payment gateway integrations for recurring vendor subscription fees.</w:t>
      </w:r>
    </w:p>
    <w:p w14:paraId="330F5D6F" w14:textId="77777777" w:rsidR="00E12E7D" w:rsidRPr="00E12E7D" w:rsidRDefault="00E12E7D" w:rsidP="00E12E7D">
      <w:pPr>
        <w:numPr>
          <w:ilvl w:val="0"/>
          <w:numId w:val="8"/>
        </w:numPr>
      </w:pPr>
      <w:r w:rsidRPr="00E12E7D">
        <w:t>True AI/Machine Learning model training for price prediction.</w:t>
      </w:r>
    </w:p>
    <w:p w14:paraId="6F80477C" w14:textId="77777777" w:rsidR="00E12E7D" w:rsidRPr="00E12E7D" w:rsidRDefault="007C732E" w:rsidP="00E12E7D">
      <w:r>
        <w:pict w14:anchorId="0377C4BB">
          <v:rect id="_x0000_i1028" style="width:0;height:1.5pt" o:hralign="center" o:hrstd="t" o:hr="t" fillcolor="#a0a0a0" stroked="f"/>
        </w:pict>
      </w:r>
    </w:p>
    <w:p w14:paraId="274349EC" w14:textId="77777777" w:rsidR="00E12E7D" w:rsidRPr="00E12E7D" w:rsidRDefault="00E12E7D" w:rsidP="00E12E7D">
      <w:pPr>
        <w:rPr>
          <w:b/>
          <w:bCs/>
        </w:rPr>
      </w:pPr>
      <w:r w:rsidRPr="00E12E7D">
        <w:rPr>
          <w:b/>
          <w:bCs/>
        </w:rPr>
        <w:t>5. Proposed Tech Stack</w:t>
      </w:r>
    </w:p>
    <w:p w14:paraId="5B77AF89" w14:textId="77777777" w:rsidR="00E12E7D" w:rsidRPr="00E12E7D" w:rsidRDefault="00E12E7D" w:rsidP="00E12E7D">
      <w:pPr>
        <w:numPr>
          <w:ilvl w:val="0"/>
          <w:numId w:val="9"/>
        </w:numPr>
      </w:pPr>
      <w:r w:rsidRPr="00E12E7D">
        <w:rPr>
          <w:b/>
          <w:bCs/>
        </w:rPr>
        <w:t>Frontend:</w:t>
      </w:r>
      <w:r w:rsidRPr="00E12E7D">
        <w:t xml:space="preserve"> React / Next.js with Tailwind CSS (for rapid, premium UI development).</w:t>
      </w:r>
    </w:p>
    <w:p w14:paraId="572FC38E" w14:textId="5F7A4638" w:rsidR="007C732E" w:rsidRPr="007C732E" w:rsidRDefault="00E12E7D" w:rsidP="00E12E7D">
      <w:pPr>
        <w:numPr>
          <w:ilvl w:val="0"/>
          <w:numId w:val="9"/>
        </w:numPr>
      </w:pPr>
      <w:r w:rsidRPr="00E12E7D">
        <w:rPr>
          <w:b/>
          <w:bCs/>
        </w:rPr>
        <w:t>Backend</w:t>
      </w:r>
      <w:r w:rsidR="007C732E">
        <w:rPr>
          <w:b/>
          <w:bCs/>
        </w:rPr>
        <w:t>:</w:t>
      </w:r>
      <w:r w:rsidR="007C732E">
        <w:rPr>
          <w:bCs/>
        </w:rPr>
        <w:t xml:space="preserve"> </w:t>
      </w:r>
      <w:proofErr w:type="spellStart"/>
      <w:r w:rsidR="007C732E">
        <w:rPr>
          <w:bCs/>
        </w:rPr>
        <w:t>NodeJs</w:t>
      </w:r>
      <w:proofErr w:type="spellEnd"/>
      <w:r w:rsidR="007C732E">
        <w:rPr>
          <w:bCs/>
        </w:rPr>
        <w:t xml:space="preserve"> with express routes</w:t>
      </w:r>
      <w:r w:rsidRPr="00E12E7D">
        <w:rPr>
          <w:b/>
          <w:bCs/>
        </w:rPr>
        <w:t xml:space="preserve"> </w:t>
      </w:r>
    </w:p>
    <w:p w14:paraId="1995FB94" w14:textId="269C59DA" w:rsidR="00E12E7D" w:rsidRPr="00E12E7D" w:rsidRDefault="00E12E7D" w:rsidP="00E12E7D">
      <w:pPr>
        <w:numPr>
          <w:ilvl w:val="0"/>
          <w:numId w:val="9"/>
        </w:numPr>
      </w:pPr>
      <w:r w:rsidRPr="00E12E7D">
        <w:rPr>
          <w:b/>
          <w:bCs/>
        </w:rPr>
        <w:t>Database:</w:t>
      </w:r>
      <w:r w:rsidRPr="00E12E7D">
        <w:t xml:space="preserve"> </w:t>
      </w:r>
      <w:proofErr w:type="spellStart"/>
      <w:r w:rsidRPr="00E12E7D">
        <w:t>Supabase</w:t>
      </w:r>
      <w:proofErr w:type="spellEnd"/>
      <w:r w:rsidRPr="00E12E7D">
        <w:t xml:space="preserve"> or Firebase (for scalable authentication and database management without custom backend boilerplate).</w:t>
      </w:r>
    </w:p>
    <w:p w14:paraId="29E12A51" w14:textId="4E4638F9" w:rsidR="00E12E7D" w:rsidRPr="00E12E7D" w:rsidRDefault="00E12E7D" w:rsidP="00E12E7D">
      <w:pPr>
        <w:numPr>
          <w:ilvl w:val="0"/>
          <w:numId w:val="9"/>
        </w:numPr>
      </w:pPr>
      <w:r w:rsidRPr="00E12E7D">
        <w:rPr>
          <w:b/>
          <w:bCs/>
        </w:rPr>
        <w:t>Hosting:</w:t>
      </w:r>
      <w:r w:rsidRPr="00E12E7D">
        <w:t xml:space="preserve"> </w:t>
      </w:r>
      <w:proofErr w:type="spellStart"/>
      <w:r w:rsidRPr="00E12E7D">
        <w:t>Vercel</w:t>
      </w:r>
      <w:proofErr w:type="spellEnd"/>
      <w:r w:rsidR="007C732E">
        <w:t xml:space="preserve"> and Railway/Render</w:t>
      </w:r>
      <w:bookmarkStart w:id="0" w:name="_GoBack"/>
      <w:bookmarkEnd w:id="0"/>
      <w:r w:rsidRPr="00E12E7D">
        <w:t>.</w:t>
      </w:r>
    </w:p>
    <w:p w14:paraId="3E213F31" w14:textId="77777777" w:rsidR="00E12E7D" w:rsidRPr="00E12E7D" w:rsidRDefault="007C732E" w:rsidP="00E12E7D">
      <w:r>
        <w:pict w14:anchorId="24C2F43B">
          <v:rect id="_x0000_i1029" style="width:0;height:1.5pt" o:hralign="center" o:hrstd="t" o:hr="t" fillcolor="#a0a0a0" stroked="f"/>
        </w:pict>
      </w:r>
    </w:p>
    <w:p w14:paraId="1C820582" w14:textId="77777777" w:rsidR="00E12E7D" w:rsidRPr="00E12E7D" w:rsidRDefault="00E12E7D" w:rsidP="00E12E7D">
      <w:pPr>
        <w:rPr>
          <w:b/>
          <w:bCs/>
        </w:rPr>
      </w:pPr>
      <w:r w:rsidRPr="00E12E7D">
        <w:rPr>
          <w:b/>
          <w:bCs/>
        </w:rPr>
        <w:t>6. Commercials &amp; Partnership Agreement</w:t>
      </w:r>
    </w:p>
    <w:p w14:paraId="431A0360" w14:textId="77777777" w:rsidR="00E12E7D" w:rsidRPr="00E12E7D" w:rsidRDefault="00E12E7D" w:rsidP="00E12E7D">
      <w:r w:rsidRPr="00E12E7D">
        <w:t>To align with the immediate build requirements and the long-term vision of the "Make My Car" platform, the compensation for Phase 1 (MVP) is structured as a technical partnership:</w:t>
      </w:r>
    </w:p>
    <w:p w14:paraId="580047B9" w14:textId="77777777" w:rsidR="00E12E7D" w:rsidRPr="00E12E7D" w:rsidRDefault="00E12E7D" w:rsidP="00E12E7D">
      <w:pPr>
        <w:numPr>
          <w:ilvl w:val="0"/>
          <w:numId w:val="10"/>
        </w:numPr>
      </w:pPr>
      <w:r w:rsidRPr="00E12E7D">
        <w:rPr>
          <w:b/>
          <w:bCs/>
        </w:rPr>
        <w:t>Initial Development Cost:</w:t>
      </w:r>
      <w:r w:rsidRPr="00E12E7D">
        <w:t xml:space="preserve"> ₹20,000 (One-time payment).</w:t>
      </w:r>
    </w:p>
    <w:p w14:paraId="1DCC79D9" w14:textId="77777777" w:rsidR="00E12E7D" w:rsidRPr="00E12E7D" w:rsidRDefault="00E12E7D" w:rsidP="00E12E7D">
      <w:pPr>
        <w:numPr>
          <w:ilvl w:val="1"/>
          <w:numId w:val="10"/>
        </w:numPr>
      </w:pPr>
      <w:r w:rsidRPr="00E12E7D">
        <w:rPr>
          <w:i/>
          <w:iCs/>
        </w:rPr>
        <w:t>Terms:</w:t>
      </w:r>
      <w:r w:rsidRPr="00E12E7D">
        <w:t xml:space="preserve"> This upfront fee is strictly allocated to cover the baseline technical expenses, operational resources, and development time required to deliver the Phase 1 MVP explicitly defined in this document.</w:t>
      </w:r>
    </w:p>
    <w:p w14:paraId="486B340D" w14:textId="77777777" w:rsidR="00E12E7D" w:rsidRPr="00E12E7D" w:rsidRDefault="00E12E7D" w:rsidP="00E12E7D">
      <w:pPr>
        <w:numPr>
          <w:ilvl w:val="0"/>
          <w:numId w:val="10"/>
        </w:numPr>
      </w:pPr>
      <w:r w:rsidRPr="00E12E7D">
        <w:rPr>
          <w:b/>
          <w:bCs/>
        </w:rPr>
        <w:t>Performance-Based Royalty / Equity:</w:t>
      </w:r>
      <w:r w:rsidRPr="00E12E7D">
        <w:t xml:space="preserve"> To be discussed post-launch.</w:t>
      </w:r>
    </w:p>
    <w:p w14:paraId="53B8B5BB" w14:textId="77777777" w:rsidR="00E12E7D" w:rsidRPr="00E12E7D" w:rsidRDefault="00E12E7D" w:rsidP="00E12E7D">
      <w:pPr>
        <w:numPr>
          <w:ilvl w:val="1"/>
          <w:numId w:val="10"/>
        </w:numPr>
      </w:pPr>
      <w:r w:rsidRPr="00E12E7D">
        <w:rPr>
          <w:i/>
          <w:iCs/>
        </w:rPr>
        <w:t>Terms:</w:t>
      </w:r>
      <w:r w:rsidRPr="00E12E7D">
        <w:t xml:space="preserve"> Once the platform is live, operational, and successfully generating revenue, both parties agree to enter into good-faith negotiations to determine a fair royalty </w:t>
      </w:r>
      <w:r w:rsidRPr="00E12E7D">
        <w:lastRenderedPageBreak/>
        <w:t>percentage or equity share. This future agreement will reflect the ongoing technical partnership, platform maintenance, and financial performance.</w:t>
      </w:r>
    </w:p>
    <w:p w14:paraId="7020AD0F" w14:textId="77777777" w:rsidR="00E12E7D" w:rsidRPr="00E12E7D" w:rsidRDefault="007C732E" w:rsidP="00E12E7D">
      <w:r>
        <w:pict w14:anchorId="66203B0C">
          <v:rect id="_x0000_i1030" style="width:0;height:1.5pt" o:hralign="center" o:hrstd="t" o:hr="t" fillcolor="#a0a0a0" stroked="f"/>
        </w:pict>
      </w:r>
    </w:p>
    <w:p w14:paraId="309C0865" w14:textId="77777777" w:rsidR="00E12E7D" w:rsidRPr="00E12E7D" w:rsidRDefault="00E12E7D" w:rsidP="00E12E7D">
      <w:pPr>
        <w:rPr>
          <w:b/>
          <w:bCs/>
        </w:rPr>
      </w:pPr>
      <w:r w:rsidRPr="00E12E7D">
        <w:rPr>
          <w:b/>
          <w:bCs/>
        </w:rPr>
        <w:t>7. Sign-Off &amp; Approval</w:t>
      </w:r>
    </w:p>
    <w:p w14:paraId="6CFACC8D" w14:textId="77777777" w:rsidR="00E12E7D" w:rsidRPr="00E12E7D" w:rsidRDefault="00E12E7D" w:rsidP="00E12E7D">
      <w:r w:rsidRPr="00E12E7D">
        <w:t>By signing below, both parties agree to the Phase 1 scope, workarounds, exclusions, and commercial terms outlined in this document. Any features requested outside of this documented scope will be evaluated and billed separately or deferred to Phase 2.</w:t>
      </w:r>
    </w:p>
    <w:p w14:paraId="6C863076" w14:textId="77777777" w:rsidR="00E12E7D" w:rsidRPr="00E12E7D" w:rsidRDefault="00E12E7D" w:rsidP="00E12E7D">
      <w:r w:rsidRPr="00E12E7D">
        <w:rPr>
          <w:b/>
          <w:bCs/>
        </w:rPr>
        <w:t>Client / Project Lead:</w:t>
      </w:r>
    </w:p>
    <w:p w14:paraId="72FE06CA" w14:textId="416ED85C" w:rsidR="00E12E7D" w:rsidRPr="00E12E7D" w:rsidRDefault="00E12E7D" w:rsidP="00E12E7D">
      <w:r w:rsidRPr="00E12E7D">
        <w:t xml:space="preserve">Name: </w:t>
      </w:r>
      <w:r>
        <w:t>Mr. Abhinav Mahajan</w:t>
      </w:r>
    </w:p>
    <w:p w14:paraId="16577131" w14:textId="77777777" w:rsidR="00E12E7D" w:rsidRPr="00E12E7D" w:rsidRDefault="00E12E7D" w:rsidP="00E12E7D">
      <w:r w:rsidRPr="00E12E7D">
        <w:t>Signature: ___________________</w:t>
      </w:r>
    </w:p>
    <w:p w14:paraId="339E1761" w14:textId="77777777" w:rsidR="00E12E7D" w:rsidRPr="00E12E7D" w:rsidRDefault="00E12E7D" w:rsidP="00E12E7D">
      <w:r w:rsidRPr="00E12E7D">
        <w:t>Date: _______________________</w:t>
      </w:r>
    </w:p>
    <w:p w14:paraId="52F3AF04" w14:textId="77777777" w:rsidR="00E12E7D" w:rsidRPr="00E12E7D" w:rsidRDefault="00E12E7D" w:rsidP="00E12E7D">
      <w:r w:rsidRPr="00E12E7D">
        <w:rPr>
          <w:b/>
          <w:bCs/>
        </w:rPr>
        <w:t>Lead Developer:</w:t>
      </w:r>
    </w:p>
    <w:p w14:paraId="698E10EE" w14:textId="72C41803" w:rsidR="00E12E7D" w:rsidRPr="00E12E7D" w:rsidRDefault="00E12E7D" w:rsidP="00E12E7D">
      <w:r w:rsidRPr="00E12E7D">
        <w:t>Name</w:t>
      </w:r>
      <w:r>
        <w:t>(s)</w:t>
      </w:r>
      <w:r w:rsidRPr="00E12E7D">
        <w:t xml:space="preserve">: </w:t>
      </w:r>
      <w:r>
        <w:t>Lakshay Goel &amp; Yomit Khurana</w:t>
      </w:r>
    </w:p>
    <w:p w14:paraId="0A2C6A8F" w14:textId="77777777" w:rsidR="00E12E7D" w:rsidRPr="00E12E7D" w:rsidRDefault="00E12E7D" w:rsidP="00E12E7D">
      <w:r w:rsidRPr="00E12E7D">
        <w:t>Signature: ___________________</w:t>
      </w:r>
    </w:p>
    <w:p w14:paraId="6500993C" w14:textId="77777777" w:rsidR="00E12E7D" w:rsidRPr="00E12E7D" w:rsidRDefault="00E12E7D" w:rsidP="00E12E7D">
      <w:r w:rsidRPr="00E12E7D">
        <w:t>Date: _______________________</w:t>
      </w:r>
    </w:p>
    <w:p w14:paraId="4E454C2B" w14:textId="77777777" w:rsidR="00584C51" w:rsidRPr="00E12E7D" w:rsidRDefault="00584C51" w:rsidP="00E12E7D"/>
    <w:sectPr w:rsidR="00584C51" w:rsidRPr="00E12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883A7B"/>
    <w:multiLevelType w:val="multilevel"/>
    <w:tmpl w:val="961C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13D2F"/>
    <w:multiLevelType w:val="multilevel"/>
    <w:tmpl w:val="C470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C512D"/>
    <w:multiLevelType w:val="multilevel"/>
    <w:tmpl w:val="FBD2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37AE9"/>
    <w:multiLevelType w:val="multilevel"/>
    <w:tmpl w:val="0312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C7643E"/>
    <w:multiLevelType w:val="multilevel"/>
    <w:tmpl w:val="B4C4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462CA"/>
    <w:multiLevelType w:val="multilevel"/>
    <w:tmpl w:val="704A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ED1629"/>
    <w:multiLevelType w:val="multilevel"/>
    <w:tmpl w:val="B80C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257A9B"/>
    <w:multiLevelType w:val="multilevel"/>
    <w:tmpl w:val="C174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231C84"/>
    <w:multiLevelType w:val="multilevel"/>
    <w:tmpl w:val="3046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DC7FCF"/>
    <w:multiLevelType w:val="multilevel"/>
    <w:tmpl w:val="0CEE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8"/>
  </w:num>
  <w:num w:numId="5">
    <w:abstractNumId w:val="7"/>
  </w:num>
  <w:num w:numId="6">
    <w:abstractNumId w:val="5"/>
  </w:num>
  <w:num w:numId="7">
    <w:abstractNumId w:val="9"/>
  </w:num>
  <w:num w:numId="8">
    <w:abstractNumId w:val="4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C87"/>
    <w:rsid w:val="001B4E71"/>
    <w:rsid w:val="002D06B2"/>
    <w:rsid w:val="00544D04"/>
    <w:rsid w:val="00584C51"/>
    <w:rsid w:val="007C732E"/>
    <w:rsid w:val="008F0C87"/>
    <w:rsid w:val="0097007D"/>
    <w:rsid w:val="00BA6546"/>
    <w:rsid w:val="00E12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77903"/>
  <w15:chartTrackingRefBased/>
  <w15:docId w15:val="{6AE1715D-E51D-4890-BF35-B15BC1A5D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C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C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C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C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C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C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C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C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C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C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C87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8F0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747</Words>
  <Characters>4262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Yomit Khurana</dc:creator>
  <cp:keywords/>
  <dc:description/>
  <cp:lastModifiedBy>lakshay 22csu100</cp:lastModifiedBy>
  <cp:revision>4</cp:revision>
  <dcterms:created xsi:type="dcterms:W3CDTF">2026-03-10T21:07:00Z</dcterms:created>
  <dcterms:modified xsi:type="dcterms:W3CDTF">2026-03-11T11:32:00Z</dcterms:modified>
</cp:coreProperties>
</file>