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F169" w14:textId="77777777" w:rsidR="00DE0FCD" w:rsidRPr="0037385C" w:rsidRDefault="00DE0FCD" w:rsidP="0037385C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DESCRIPTION</w:t>
      </w:r>
    </w:p>
    <w:p w14:paraId="5B5120EC" w14:textId="77777777" w:rsidR="00DE0FCD" w:rsidRPr="0037385C" w:rsidRDefault="00DE0FCD" w:rsidP="0037385C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Identify the level of income qualification needed for the families in Latin America.</w:t>
      </w:r>
    </w:p>
    <w:p w14:paraId="5268E2BD" w14:textId="77777777" w:rsidR="00DE0FCD" w:rsidRPr="0037385C" w:rsidRDefault="00DE0FCD" w:rsidP="0037385C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b/>
          <w:bCs/>
          <w:color w:val="000000" w:themeColor="text1"/>
          <w:sz w:val="22"/>
          <w:szCs w:val="22"/>
          <w:lang w:eastAsia="en-GB"/>
        </w:rPr>
        <w:t>Problem Statement Scenario:</w:t>
      </w: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1CCF40CF" w14:textId="77777777" w:rsidR="00DE0FCD" w:rsidRPr="0037385C" w:rsidRDefault="00DE0FCD" w:rsidP="0037385C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br/>
        <w:t>classify them and predict their level of need.</w:t>
      </w:r>
    </w:p>
    <w:p w14:paraId="55F5F800" w14:textId="77777777" w:rsidR="00DE0FCD" w:rsidRPr="0037385C" w:rsidRDefault="00DE0FCD" w:rsidP="0037385C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While this is an improvement, accuracy remains a problem as the region’s population grows and poverty declines.</w:t>
      </w:r>
    </w:p>
    <w:p w14:paraId="5837F7AF" w14:textId="2D638402" w:rsidR="00DE0FCD" w:rsidRPr="0037385C" w:rsidRDefault="00DE0FCD" w:rsidP="0037385C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 Inter-American Development Bank (IDB)believes that new methods beyond traditional econometrics, based on a dataset of Costa Rican household characteristics, might help improve PMT’s performance.</w:t>
      </w: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br/>
      </w:r>
      <w:r w:rsidRPr="0037385C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Following actions are performed:</w:t>
      </w:r>
    </w:p>
    <w:p w14:paraId="7625CCB0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Identify the output variable.</w:t>
      </w:r>
    </w:p>
    <w:p w14:paraId="232A6D28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Understand the type of data.</w:t>
      </w:r>
    </w:p>
    <w:p w14:paraId="2DAA5CB1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Check if there are any biases in your dataset.</w:t>
      </w:r>
    </w:p>
    <w:p w14:paraId="7BB2BEE0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Check whether all members of the house have the same poverty level.</w:t>
      </w:r>
    </w:p>
    <w:p w14:paraId="135189A5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Check if there is a house without a family head.</w:t>
      </w:r>
    </w:p>
    <w:p w14:paraId="3A1A3291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Set poverty level of the members and the head of the house within a family.</w:t>
      </w:r>
    </w:p>
    <w:p w14:paraId="1A12C449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Count how many null values are existing in columns.</w:t>
      </w:r>
    </w:p>
    <w:p w14:paraId="5D00F5AA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Remove null value rows of the target variable.</w:t>
      </w:r>
    </w:p>
    <w:p w14:paraId="08DD7019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Predict the accuracy using random forest classifier.</w:t>
      </w:r>
    </w:p>
    <w:p w14:paraId="322233CB" w14:textId="77777777" w:rsidR="00DE0FCD" w:rsidRPr="0037385C" w:rsidRDefault="00DE0FCD" w:rsidP="0037385C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7385C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Check the accuracy using random forest with cross validation.</w:t>
      </w:r>
    </w:p>
    <w:p w14:paraId="03B5A680" w14:textId="77777777" w:rsidR="00DE0FCD" w:rsidRPr="0037385C" w:rsidRDefault="00DE0FCD" w:rsidP="0037385C">
      <w:pPr>
        <w:spacing w:line="360" w:lineRule="auto"/>
        <w:rPr>
          <w:rFonts w:cstheme="minorHAnsi"/>
          <w:color w:val="000000" w:themeColor="text1"/>
          <w:sz w:val="22"/>
          <w:szCs w:val="22"/>
        </w:rPr>
      </w:pPr>
    </w:p>
    <w:sectPr w:rsidR="00DE0FCD" w:rsidRPr="0037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558"/>
    <w:multiLevelType w:val="multilevel"/>
    <w:tmpl w:val="EDD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12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CD"/>
    <w:rsid w:val="0037385C"/>
    <w:rsid w:val="00DE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63D4"/>
  <w15:chartTrackingRefBased/>
  <w15:docId w15:val="{8FF60594-5C80-A84B-845E-3B391109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F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E0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2</cp:revision>
  <dcterms:created xsi:type="dcterms:W3CDTF">2023-04-15T18:20:00Z</dcterms:created>
  <dcterms:modified xsi:type="dcterms:W3CDTF">2023-05-03T17:52:00Z</dcterms:modified>
</cp:coreProperties>
</file>