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14A5" w:rsidRDefault="00B614A5" w:rsidP="00B614A5">
      <w:pPr>
        <w:spacing w:line="200" w:lineRule="atLeast"/>
        <w:rPr>
          <w:rFonts w:ascii="Times New Roman" w:eastAsia="Times New Roman" w:hAnsi="Times New Roman" w:cs="Times New Roman"/>
          <w:b/>
          <w:bCs/>
          <w:noProof/>
          <w:sz w:val="48"/>
          <w:szCs w:val="48"/>
          <w:lang w:val="en-IN" w:eastAsia="en-IN"/>
        </w:rPr>
      </w:pPr>
    </w:p>
    <w:p w:rsidR="00B614A5" w:rsidRDefault="0086125C" w:rsidP="0086125C">
      <w:pPr>
        <w:pStyle w:val="Title"/>
        <w:rPr>
          <w:rFonts w:eastAsia="Times New Roman"/>
          <w:noProof/>
          <w:lang w:val="en-IN" w:eastAsia="en-IN"/>
        </w:rPr>
      </w:pPr>
      <w:r>
        <w:rPr>
          <w:rFonts w:eastAsia="Times New Roman"/>
          <w:noProof/>
          <w:lang w:val="en-IN" w:eastAsia="en-IN"/>
        </w:rPr>
        <w:t xml:space="preserve">                        Smart Water Management</w:t>
      </w:r>
    </w:p>
    <w:p w:rsidR="00B614A5" w:rsidRPr="0086125C" w:rsidRDefault="00B614A5" w:rsidP="0086125C">
      <w:pPr>
        <w:pStyle w:val="ListParagraph"/>
        <w:numPr>
          <w:ilvl w:val="0"/>
          <w:numId w:val="2"/>
        </w:numPr>
        <w:spacing w:line="200" w:lineRule="atLeast"/>
        <w:rPr>
          <w:rFonts w:ascii="Times New Roman" w:eastAsia="Times New Roman" w:hAnsi="Times New Roman" w:cs="Times New Roman"/>
          <w:noProof/>
          <w:sz w:val="48"/>
          <w:szCs w:val="48"/>
          <w:lang w:val="en-IN" w:eastAsia="en-IN"/>
        </w:rPr>
      </w:pPr>
      <w:r w:rsidRPr="0086125C">
        <w:rPr>
          <w:rFonts w:ascii="Times New Roman" w:eastAsia="Times New Roman" w:hAnsi="Times New Roman" w:cs="Times New Roman"/>
          <w:b/>
          <w:bCs/>
          <w:noProof/>
          <w:sz w:val="48"/>
          <w:szCs w:val="48"/>
          <w:lang w:val="en-IN" w:eastAsia="en-IN"/>
        </w:rPr>
        <w:t>Smart Water Management System (Intel-IoT)</w:t>
      </w:r>
      <w:r w:rsidRPr="0086125C">
        <w:rPr>
          <w:rFonts w:ascii="Times New Roman" w:eastAsia="Times New Roman" w:hAnsi="Times New Roman" w:cs="Times New Roman"/>
          <w:noProof/>
          <w:sz w:val="48"/>
          <w:szCs w:val="48"/>
          <w:lang w:val="en-IN" w:eastAsia="en-IN"/>
        </w:rPr>
        <w:t>: This project aims to manage water supply throughout the scale, right from small societies, townships to entire urban infrastructure and also for irrigation water supply management. It involves the use of IoT to take into account water wastage right from our homes to the large scale. </w:t>
      </w:r>
      <w:hyperlink r:id="rId5" w:tgtFrame="_blank" w:history="1">
        <w:r w:rsidRPr="0086125C">
          <w:rPr>
            <w:rStyle w:val="Hyperlink"/>
            <w:rFonts w:ascii="Times New Roman" w:eastAsia="Times New Roman" w:hAnsi="Times New Roman" w:cs="Times New Roman"/>
            <w:noProof/>
            <w:sz w:val="48"/>
            <w:szCs w:val="48"/>
            <w:lang w:val="en-IN" w:eastAsia="en-IN"/>
          </w:rPr>
          <w:t>The system can control the water usage in a precise way and can also be used for remotely controlling the water flow, cutting the water supply, monitoring and analyzing the water usage across the nodes, with the help of an android app and cloud connectivity</w:t>
        </w:r>
      </w:hyperlink>
      <w:hyperlink r:id="rId6" w:tgtFrame="_blank" w:history="1">
        <w:r w:rsidRPr="0086125C">
          <w:rPr>
            <w:rStyle w:val="Hyperlink"/>
            <w:rFonts w:ascii="Times New Roman" w:eastAsia="Times New Roman" w:hAnsi="Times New Roman" w:cs="Times New Roman"/>
            <w:noProof/>
            <w:sz w:val="48"/>
            <w:szCs w:val="48"/>
            <w:vertAlign w:val="superscript"/>
            <w:lang w:val="en-IN" w:eastAsia="en-IN"/>
          </w:rPr>
          <w:t>1</w:t>
        </w:r>
      </w:hyperlink>
      <w:r w:rsidRPr="0086125C">
        <w:rPr>
          <w:rFonts w:ascii="Times New Roman" w:eastAsia="Times New Roman" w:hAnsi="Times New Roman" w:cs="Times New Roman"/>
          <w:noProof/>
          <w:sz w:val="48"/>
          <w:szCs w:val="48"/>
          <w:lang w:val="en-IN" w:eastAsia="en-IN"/>
        </w:rPr>
        <w:t>.</w:t>
      </w:r>
    </w:p>
    <w:p w:rsidR="00B614A5" w:rsidRPr="0086125C" w:rsidRDefault="00B614A5" w:rsidP="0086125C">
      <w:pPr>
        <w:pStyle w:val="ListParagraph"/>
        <w:numPr>
          <w:ilvl w:val="0"/>
          <w:numId w:val="2"/>
        </w:numPr>
        <w:spacing w:line="200" w:lineRule="atLeast"/>
        <w:rPr>
          <w:rFonts w:ascii="Times New Roman" w:eastAsia="Times New Roman" w:hAnsi="Times New Roman" w:cs="Times New Roman"/>
          <w:noProof/>
          <w:sz w:val="48"/>
          <w:szCs w:val="48"/>
          <w:lang w:val="en-IN" w:eastAsia="en-IN"/>
        </w:rPr>
      </w:pPr>
      <w:r w:rsidRPr="0086125C">
        <w:rPr>
          <w:rFonts w:ascii="Times New Roman" w:eastAsia="Times New Roman" w:hAnsi="Times New Roman" w:cs="Times New Roman"/>
          <w:b/>
          <w:bCs/>
          <w:noProof/>
          <w:sz w:val="48"/>
          <w:szCs w:val="48"/>
          <w:lang w:val="en-IN" w:eastAsia="en-IN"/>
        </w:rPr>
        <w:t>Water Management &amp; Water Conservation Methods</w:t>
      </w:r>
      <w:r w:rsidRPr="0086125C">
        <w:rPr>
          <w:rFonts w:ascii="Times New Roman" w:eastAsia="Times New Roman" w:hAnsi="Times New Roman" w:cs="Times New Roman"/>
          <w:noProof/>
          <w:sz w:val="48"/>
          <w:szCs w:val="48"/>
          <w:lang w:val="en-IN" w:eastAsia="en-IN"/>
        </w:rPr>
        <w:t>: This resource provides a few water conservation methods that can be practiced by individuals to reduce the wastage of water. </w:t>
      </w:r>
      <w:hyperlink r:id="rId7" w:tgtFrame="_blank" w:history="1">
        <w:r w:rsidRPr="0086125C">
          <w:rPr>
            <w:rStyle w:val="Hyperlink"/>
            <w:rFonts w:ascii="Times New Roman" w:eastAsia="Times New Roman" w:hAnsi="Times New Roman" w:cs="Times New Roman"/>
            <w:noProof/>
            <w:sz w:val="48"/>
            <w:szCs w:val="48"/>
            <w:lang w:val="en-IN" w:eastAsia="en-IN"/>
          </w:rPr>
          <w:t>Some of these methods include installing flow-restricting shower heads to save water during showers, taking bucket-baths instead of showers, turning off the tap while shaving or brushing teeth, and immediately fixing any leaking taps and pipes in our homes</w:t>
        </w:r>
      </w:hyperlink>
      <w:hyperlink r:id="rId8" w:tgtFrame="_blank" w:history="1">
        <w:r w:rsidRPr="0086125C">
          <w:rPr>
            <w:rStyle w:val="Hyperlink"/>
            <w:rFonts w:ascii="Times New Roman" w:eastAsia="Times New Roman" w:hAnsi="Times New Roman" w:cs="Times New Roman"/>
            <w:noProof/>
            <w:sz w:val="48"/>
            <w:szCs w:val="48"/>
            <w:vertAlign w:val="superscript"/>
            <w:lang w:val="en-IN" w:eastAsia="en-IN"/>
          </w:rPr>
          <w:t>2</w:t>
        </w:r>
      </w:hyperlink>
      <w:r w:rsidRPr="0086125C">
        <w:rPr>
          <w:rFonts w:ascii="Times New Roman" w:eastAsia="Times New Roman" w:hAnsi="Times New Roman" w:cs="Times New Roman"/>
          <w:noProof/>
          <w:sz w:val="48"/>
          <w:szCs w:val="48"/>
          <w:lang w:val="en-IN" w:eastAsia="en-IN"/>
        </w:rPr>
        <w:t>.</w:t>
      </w:r>
      <w:bookmarkStart w:id="0" w:name="_GoBack"/>
      <w:bookmarkEnd w:id="0"/>
    </w:p>
    <w:p w:rsidR="00F72006" w:rsidRDefault="00033D5B">
      <w:pPr>
        <w:spacing w:line="200" w:lineRule="atLeast"/>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eastAsia="en-IN"/>
        </w:rPr>
        <w:lastRenderedPageBreak/>
        <w:drawing>
          <wp:inline distT="0" distB="0" distL="0" distR="0">
            <wp:extent cx="7328367" cy="1035824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328367" cy="10358247"/>
                    </a:xfrm>
                    <a:prstGeom prst="rect">
                      <a:avLst/>
                    </a:prstGeom>
                  </pic:spPr>
                </pic:pic>
              </a:graphicData>
            </a:graphic>
          </wp:inline>
        </w:drawing>
      </w:r>
    </w:p>
    <w:p w:rsidR="00F72006" w:rsidRDefault="00F72006">
      <w:pPr>
        <w:spacing w:line="200" w:lineRule="atLeast"/>
        <w:rPr>
          <w:rFonts w:ascii="Times New Roman" w:eastAsia="Times New Roman" w:hAnsi="Times New Roman" w:cs="Times New Roman"/>
          <w:sz w:val="20"/>
          <w:szCs w:val="20"/>
        </w:rPr>
        <w:sectPr w:rsidR="00F72006">
          <w:type w:val="continuous"/>
          <w:pgSz w:w="11910" w:h="16840"/>
          <w:pgMar w:top="0" w:right="0" w:bottom="0" w:left="0" w:header="720" w:footer="720" w:gutter="0"/>
          <w:cols w:space="720"/>
        </w:sectPr>
      </w:pPr>
    </w:p>
    <w:p w:rsidR="00F72006" w:rsidRDefault="00033D5B">
      <w:pPr>
        <w:spacing w:line="200" w:lineRule="atLeast"/>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eastAsia="en-IN"/>
        </w:rPr>
        <w:lastRenderedPageBreak/>
        <w:drawing>
          <wp:inline distT="0" distB="0" distL="0" distR="0">
            <wp:extent cx="7328367" cy="1035824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328367" cy="10358247"/>
                    </a:xfrm>
                    <a:prstGeom prst="rect">
                      <a:avLst/>
                    </a:prstGeom>
                  </pic:spPr>
                </pic:pic>
              </a:graphicData>
            </a:graphic>
          </wp:inline>
        </w:drawing>
      </w:r>
    </w:p>
    <w:p w:rsidR="00F72006" w:rsidRDefault="00F72006">
      <w:pPr>
        <w:spacing w:line="200" w:lineRule="atLeast"/>
        <w:rPr>
          <w:rFonts w:ascii="Times New Roman" w:eastAsia="Times New Roman" w:hAnsi="Times New Roman" w:cs="Times New Roman"/>
          <w:sz w:val="20"/>
          <w:szCs w:val="20"/>
        </w:rPr>
        <w:sectPr w:rsidR="00F72006">
          <w:pgSz w:w="11910" w:h="16840"/>
          <w:pgMar w:top="0" w:right="0" w:bottom="0" w:left="0" w:header="720" w:footer="720" w:gutter="0"/>
          <w:cols w:space="720"/>
        </w:sectPr>
      </w:pPr>
    </w:p>
    <w:p w:rsidR="00F72006" w:rsidRDefault="00033D5B">
      <w:pPr>
        <w:spacing w:line="200" w:lineRule="atLeast"/>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eastAsia="en-IN"/>
        </w:rPr>
        <w:lastRenderedPageBreak/>
        <w:drawing>
          <wp:inline distT="0" distB="0" distL="0" distR="0">
            <wp:extent cx="7328367" cy="1035824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7328367" cy="10358247"/>
                    </a:xfrm>
                    <a:prstGeom prst="rect">
                      <a:avLst/>
                    </a:prstGeom>
                  </pic:spPr>
                </pic:pic>
              </a:graphicData>
            </a:graphic>
          </wp:inline>
        </w:drawing>
      </w:r>
    </w:p>
    <w:p w:rsidR="00F72006" w:rsidRDefault="00F72006">
      <w:pPr>
        <w:spacing w:line="200" w:lineRule="atLeast"/>
        <w:rPr>
          <w:rFonts w:ascii="Times New Roman" w:eastAsia="Times New Roman" w:hAnsi="Times New Roman" w:cs="Times New Roman"/>
          <w:sz w:val="20"/>
          <w:szCs w:val="20"/>
        </w:rPr>
        <w:sectPr w:rsidR="00F72006">
          <w:pgSz w:w="11910" w:h="16840"/>
          <w:pgMar w:top="0" w:right="0" w:bottom="0" w:left="0" w:header="720" w:footer="720" w:gutter="0"/>
          <w:cols w:space="720"/>
        </w:sectPr>
      </w:pPr>
    </w:p>
    <w:p w:rsidR="00F72006" w:rsidRDefault="00033D5B">
      <w:pPr>
        <w:spacing w:line="200" w:lineRule="atLeast"/>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eastAsia="en-IN"/>
        </w:rPr>
        <w:lastRenderedPageBreak/>
        <w:drawing>
          <wp:inline distT="0" distB="0" distL="0" distR="0">
            <wp:extent cx="7328367" cy="10358247"/>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7328367" cy="10358247"/>
                    </a:xfrm>
                    <a:prstGeom prst="rect">
                      <a:avLst/>
                    </a:prstGeom>
                  </pic:spPr>
                </pic:pic>
              </a:graphicData>
            </a:graphic>
          </wp:inline>
        </w:drawing>
      </w:r>
    </w:p>
    <w:sectPr w:rsidR="00F72006">
      <w:pgSz w:w="11910" w:h="16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4B48"/>
    <w:multiLevelType w:val="hybridMultilevel"/>
    <w:tmpl w:val="75AA81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0E4670E"/>
    <w:multiLevelType w:val="multilevel"/>
    <w:tmpl w:val="876E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006"/>
    <w:rsid w:val="00033D5B"/>
    <w:rsid w:val="005A02EC"/>
    <w:rsid w:val="0086125C"/>
    <w:rsid w:val="00B614A5"/>
    <w:rsid w:val="00F17925"/>
    <w:rsid w:val="00F7200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038E63D-D016-4AC7-9A74-9D0C5444C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25C"/>
  </w:style>
  <w:style w:type="paragraph" w:styleId="Heading1">
    <w:name w:val="heading 1"/>
    <w:basedOn w:val="Normal"/>
    <w:next w:val="Normal"/>
    <w:link w:val="Heading1Char"/>
    <w:uiPriority w:val="9"/>
    <w:qFormat/>
    <w:rsid w:val="0086125C"/>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86125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6125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6125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6125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6125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6125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6125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6125C"/>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033D5B"/>
    <w:rPr>
      <w:rFonts w:ascii="Tahoma" w:hAnsi="Tahoma" w:cs="Tahoma"/>
      <w:sz w:val="16"/>
      <w:szCs w:val="16"/>
    </w:rPr>
  </w:style>
  <w:style w:type="character" w:customStyle="1" w:styleId="BalloonTextChar">
    <w:name w:val="Balloon Text Char"/>
    <w:basedOn w:val="DefaultParagraphFont"/>
    <w:link w:val="BalloonText"/>
    <w:uiPriority w:val="99"/>
    <w:semiHidden/>
    <w:rsid w:val="00033D5B"/>
    <w:rPr>
      <w:rFonts w:ascii="Tahoma" w:hAnsi="Tahoma" w:cs="Tahoma"/>
      <w:sz w:val="16"/>
      <w:szCs w:val="16"/>
    </w:rPr>
  </w:style>
  <w:style w:type="character" w:styleId="Hyperlink">
    <w:name w:val="Hyperlink"/>
    <w:basedOn w:val="DefaultParagraphFont"/>
    <w:uiPriority w:val="99"/>
    <w:unhideWhenUsed/>
    <w:rsid w:val="00B614A5"/>
    <w:rPr>
      <w:color w:val="0000FF" w:themeColor="hyperlink"/>
      <w:u w:val="single"/>
    </w:rPr>
  </w:style>
  <w:style w:type="paragraph" w:styleId="Title">
    <w:name w:val="Title"/>
    <w:basedOn w:val="Normal"/>
    <w:next w:val="Normal"/>
    <w:link w:val="TitleChar"/>
    <w:uiPriority w:val="10"/>
    <w:qFormat/>
    <w:rsid w:val="0086125C"/>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86125C"/>
    <w:rPr>
      <w:rFonts w:asciiTheme="majorHAnsi" w:eastAsiaTheme="majorEastAsia" w:hAnsiTheme="majorHAnsi" w:cstheme="majorBidi"/>
      <w:caps/>
      <w:color w:val="1F497D" w:themeColor="text2"/>
      <w:spacing w:val="30"/>
      <w:sz w:val="72"/>
      <w:szCs w:val="72"/>
    </w:rPr>
  </w:style>
  <w:style w:type="character" w:customStyle="1" w:styleId="Heading1Char">
    <w:name w:val="Heading 1 Char"/>
    <w:basedOn w:val="DefaultParagraphFont"/>
    <w:link w:val="Heading1"/>
    <w:uiPriority w:val="9"/>
    <w:rsid w:val="0086125C"/>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86125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6125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6125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6125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6125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6125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6125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6125C"/>
    <w:rPr>
      <w:b/>
      <w:bCs/>
      <w:i/>
      <w:iCs/>
    </w:rPr>
  </w:style>
  <w:style w:type="paragraph" w:styleId="Caption">
    <w:name w:val="caption"/>
    <w:basedOn w:val="Normal"/>
    <w:next w:val="Normal"/>
    <w:uiPriority w:val="35"/>
    <w:semiHidden/>
    <w:unhideWhenUsed/>
    <w:qFormat/>
    <w:rsid w:val="0086125C"/>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86125C"/>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86125C"/>
    <w:rPr>
      <w:color w:val="1F497D" w:themeColor="text2"/>
      <w:sz w:val="28"/>
      <w:szCs w:val="28"/>
    </w:rPr>
  </w:style>
  <w:style w:type="character" w:styleId="Strong">
    <w:name w:val="Strong"/>
    <w:basedOn w:val="DefaultParagraphFont"/>
    <w:uiPriority w:val="22"/>
    <w:qFormat/>
    <w:rsid w:val="0086125C"/>
    <w:rPr>
      <w:b/>
      <w:bCs/>
    </w:rPr>
  </w:style>
  <w:style w:type="character" w:styleId="Emphasis">
    <w:name w:val="Emphasis"/>
    <w:basedOn w:val="DefaultParagraphFont"/>
    <w:uiPriority w:val="20"/>
    <w:qFormat/>
    <w:rsid w:val="0086125C"/>
    <w:rPr>
      <w:i/>
      <w:iCs/>
      <w:color w:val="000000" w:themeColor="text1"/>
    </w:rPr>
  </w:style>
  <w:style w:type="paragraph" w:styleId="NoSpacing">
    <w:name w:val="No Spacing"/>
    <w:uiPriority w:val="1"/>
    <w:qFormat/>
    <w:rsid w:val="0086125C"/>
    <w:pPr>
      <w:spacing w:after="0" w:line="240" w:lineRule="auto"/>
    </w:pPr>
  </w:style>
  <w:style w:type="paragraph" w:styleId="Quote">
    <w:name w:val="Quote"/>
    <w:basedOn w:val="Normal"/>
    <w:next w:val="Normal"/>
    <w:link w:val="QuoteChar"/>
    <w:uiPriority w:val="29"/>
    <w:qFormat/>
    <w:rsid w:val="0086125C"/>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86125C"/>
    <w:rPr>
      <w:i/>
      <w:iCs/>
      <w:color w:val="76923C" w:themeColor="accent3" w:themeShade="BF"/>
      <w:sz w:val="24"/>
      <w:szCs w:val="24"/>
    </w:rPr>
  </w:style>
  <w:style w:type="paragraph" w:styleId="IntenseQuote">
    <w:name w:val="Intense Quote"/>
    <w:basedOn w:val="Normal"/>
    <w:next w:val="Normal"/>
    <w:link w:val="IntenseQuoteChar"/>
    <w:uiPriority w:val="30"/>
    <w:qFormat/>
    <w:rsid w:val="0086125C"/>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86125C"/>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86125C"/>
    <w:rPr>
      <w:i/>
      <w:iCs/>
      <w:color w:val="595959" w:themeColor="text1" w:themeTint="A6"/>
    </w:rPr>
  </w:style>
  <w:style w:type="character" w:styleId="IntenseEmphasis">
    <w:name w:val="Intense Emphasis"/>
    <w:basedOn w:val="DefaultParagraphFont"/>
    <w:uiPriority w:val="21"/>
    <w:qFormat/>
    <w:rsid w:val="0086125C"/>
    <w:rPr>
      <w:b/>
      <w:bCs/>
      <w:i/>
      <w:iCs/>
      <w:color w:val="auto"/>
    </w:rPr>
  </w:style>
  <w:style w:type="character" w:styleId="SubtleReference">
    <w:name w:val="Subtle Reference"/>
    <w:basedOn w:val="DefaultParagraphFont"/>
    <w:uiPriority w:val="31"/>
    <w:qFormat/>
    <w:rsid w:val="0086125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6125C"/>
    <w:rPr>
      <w:b/>
      <w:bCs/>
      <w:caps w:val="0"/>
      <w:smallCaps/>
      <w:color w:val="auto"/>
      <w:spacing w:val="0"/>
      <w:u w:val="single"/>
    </w:rPr>
  </w:style>
  <w:style w:type="character" w:styleId="BookTitle">
    <w:name w:val="Book Title"/>
    <w:basedOn w:val="DefaultParagraphFont"/>
    <w:uiPriority w:val="33"/>
    <w:qFormat/>
    <w:rsid w:val="0086125C"/>
    <w:rPr>
      <w:b/>
      <w:bCs/>
      <w:caps w:val="0"/>
      <w:smallCaps/>
      <w:spacing w:val="0"/>
    </w:rPr>
  </w:style>
  <w:style w:type="paragraph" w:styleId="TOCHeading">
    <w:name w:val="TOC Heading"/>
    <w:basedOn w:val="Heading1"/>
    <w:next w:val="Normal"/>
    <w:uiPriority w:val="39"/>
    <w:semiHidden/>
    <w:unhideWhenUsed/>
    <w:qFormat/>
    <w:rsid w:val="0086125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843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yjus.com/chemistry/water-managemen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byjus.com/chemistry/water-management/"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nstructables.com/Smart-Water-Management-System/" TargetMode="External"/><Relationship Id="rId11" Type="http://schemas.openxmlformats.org/officeDocument/2006/relationships/image" Target="media/image3.png"/><Relationship Id="rId5" Type="http://schemas.openxmlformats.org/officeDocument/2006/relationships/hyperlink" Target="https://www.instructables.com/Smart-Water-Management-System/" TargetMode="Externa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209</Words>
  <Characters>1194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CSE 568</cp:lastModifiedBy>
  <cp:revision>2</cp:revision>
  <dcterms:created xsi:type="dcterms:W3CDTF">2023-10-10T08:17:00Z</dcterms:created>
  <dcterms:modified xsi:type="dcterms:W3CDTF">2023-10-10T08:17:00Z</dcterms:modified>
</cp:coreProperties>
</file>