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3C03CE">
      <w:pPr>
        <w:pStyle w:val="36"/>
        <w:rPr>
          <w:color w:val="000000" w:themeColor="text1"/>
          <w14:textFill>
            <w14:solidFill>
              <w14:schemeClr w14:val="tx1"/>
            </w14:solidFill>
          </w14:textFill>
        </w:rPr>
      </w:pPr>
      <w:r>
        <w:rPr>
          <w:color w:val="000000" w:themeColor="text1"/>
          <w14:textFill>
            <w14:solidFill>
              <w14:schemeClr w14:val="tx1"/>
            </w14:solidFill>
          </w14:textFill>
        </w:rPr>
        <w:t>SmartSDLC – AI-Enhanced Software Development Lifecycle</w:t>
      </w:r>
    </w:p>
    <w:p w14:paraId="45C4E34F">
      <w:pPr>
        <w:pStyle w:val="2"/>
        <w:rPr>
          <w:color w:val="000000" w:themeColor="text1"/>
          <w14:textFill>
            <w14:solidFill>
              <w14:schemeClr w14:val="tx1"/>
            </w14:solidFill>
          </w14:textFill>
        </w:rPr>
      </w:pPr>
      <w:r>
        <w:rPr>
          <w:color w:val="000000" w:themeColor="text1"/>
          <w14:textFill>
            <w14:solidFill>
              <w14:schemeClr w14:val="tx1"/>
            </w14:solidFill>
          </w14:textFill>
        </w:rPr>
        <w:t>1. INTRODUCTION</w:t>
      </w:r>
    </w:p>
    <w:p w14:paraId="072F2558">
      <w:pPr>
        <w:pStyle w:val="3"/>
        <w:rPr>
          <w:color w:val="000000" w:themeColor="text1"/>
          <w14:textFill>
            <w14:solidFill>
              <w14:schemeClr w14:val="tx1"/>
            </w14:solidFill>
          </w14:textFill>
        </w:rPr>
      </w:pPr>
      <w:r>
        <w:rPr>
          <w:color w:val="000000" w:themeColor="text1"/>
          <w14:textFill>
            <w14:solidFill>
              <w14:schemeClr w14:val="tx1"/>
            </w14:solidFill>
          </w14:textFill>
        </w:rPr>
        <w:t>1.1 Project Overview</w:t>
      </w:r>
    </w:p>
    <w:p w14:paraId="4B168FE3">
      <w:pPr>
        <w:rPr>
          <w:color w:val="000000" w:themeColor="text1"/>
          <w14:textFill>
            <w14:solidFill>
              <w14:schemeClr w14:val="tx1"/>
            </w14:solidFill>
          </w14:textFill>
        </w:rPr>
      </w:pPr>
      <w:r>
        <w:rPr>
          <w:color w:val="000000" w:themeColor="text1"/>
          <w14:textFill>
            <w14:solidFill>
              <w14:schemeClr w14:val="tx1"/>
            </w14:solidFill>
          </w14:textFill>
        </w:rPr>
        <w:t>SmartSDLC is a full-stack, AI-powered platform that redefines the traditional Software Development Lifecycle (SDLC) by automating key stages using advanced NLP and generative AI. It helps software teams convert unstructured requirements into structured artifacts such as code, test cases, and documentation.</w:t>
      </w:r>
    </w:p>
    <w:p w14:paraId="389F4142">
      <w:pPr>
        <w:pStyle w:val="3"/>
        <w:rPr>
          <w:color w:val="000000" w:themeColor="text1"/>
          <w14:textFill>
            <w14:solidFill>
              <w14:schemeClr w14:val="tx1"/>
            </w14:solidFill>
          </w14:textFill>
        </w:rPr>
      </w:pPr>
      <w:r>
        <w:rPr>
          <w:color w:val="000000" w:themeColor="text1"/>
          <w14:textFill>
            <w14:solidFill>
              <w14:schemeClr w14:val="tx1"/>
            </w14:solidFill>
          </w14:textFill>
        </w:rPr>
        <w:t>1.2 Purpose</w:t>
      </w:r>
    </w:p>
    <w:p w14:paraId="66361ACA">
      <w:pPr>
        <w:rPr>
          <w:color w:val="000000" w:themeColor="text1"/>
          <w14:textFill>
            <w14:solidFill>
              <w14:schemeClr w14:val="tx1"/>
            </w14:solidFill>
          </w14:textFill>
        </w:rPr>
      </w:pPr>
      <w:r>
        <w:rPr>
          <w:color w:val="000000" w:themeColor="text1"/>
          <w14:textFill>
            <w14:solidFill>
              <w14:schemeClr w14:val="tx1"/>
            </w14:solidFill>
          </w14:textFill>
        </w:rPr>
        <w:t>The purpose of SmartSDLC is to streamline and automate critical SDLC tasks, reducing manual effort, enhancing consistency, and accelerating project delivery timelines.</w:t>
      </w:r>
    </w:p>
    <w:p w14:paraId="0A5A1BF7">
      <w:pPr>
        <w:pStyle w:val="2"/>
        <w:rPr>
          <w:color w:val="000000" w:themeColor="text1"/>
          <w14:textFill>
            <w14:solidFill>
              <w14:schemeClr w14:val="tx1"/>
            </w14:solidFill>
          </w14:textFill>
        </w:rPr>
      </w:pPr>
      <w:r>
        <w:rPr>
          <w:color w:val="000000" w:themeColor="text1"/>
          <w14:textFill>
            <w14:solidFill>
              <w14:schemeClr w14:val="tx1"/>
            </w14:solidFill>
          </w14:textFill>
        </w:rPr>
        <w:t>2. IDEATION PHASE</w:t>
      </w:r>
    </w:p>
    <w:p w14:paraId="6386A9DC">
      <w:pPr>
        <w:pStyle w:val="3"/>
        <w:rPr>
          <w:color w:val="000000" w:themeColor="text1"/>
          <w14:textFill>
            <w14:solidFill>
              <w14:schemeClr w14:val="tx1"/>
            </w14:solidFill>
          </w14:textFill>
        </w:rPr>
      </w:pPr>
      <w:r>
        <w:rPr>
          <w:color w:val="000000" w:themeColor="text1"/>
          <w14:textFill>
            <w14:solidFill>
              <w14:schemeClr w14:val="tx1"/>
            </w14:solidFill>
          </w14:textFill>
        </w:rPr>
        <w:t>2.1 Problem Statement</w:t>
      </w:r>
    </w:p>
    <w:p w14:paraId="2E82435A">
      <w:pPr>
        <w:rPr>
          <w:color w:val="000000" w:themeColor="text1"/>
          <w14:textFill>
            <w14:solidFill>
              <w14:schemeClr w14:val="tx1"/>
            </w14:solidFill>
          </w14:textFill>
        </w:rPr>
      </w:pPr>
      <w:r>
        <w:rPr>
          <w:color w:val="000000" w:themeColor="text1"/>
          <w14:textFill>
            <w14:solidFill>
              <w14:schemeClr w14:val="tx1"/>
            </w14:solidFill>
          </w14:textFill>
        </w:rPr>
        <w:t>Software teams face inefficiencies and delays due to the manual handling of requirements, code generation, testing, and documentation. SmartSDLC aims to automate and simplify these steps using AI.</w:t>
      </w:r>
    </w:p>
    <w:p w14:paraId="28815B01">
      <w:pPr>
        <w:pStyle w:val="3"/>
        <w:rPr>
          <w:color w:val="000000" w:themeColor="text1"/>
          <w14:textFill>
            <w14:solidFill>
              <w14:schemeClr w14:val="tx1"/>
            </w14:solidFill>
          </w14:textFill>
        </w:rPr>
      </w:pPr>
      <w:r>
        <w:rPr>
          <w:color w:val="000000" w:themeColor="text1"/>
          <w14:textFill>
            <w14:solidFill>
              <w14:schemeClr w14:val="tx1"/>
            </w14:solidFill>
          </w14:textFill>
        </w:rPr>
        <w:t>2.2 Empathy Map Canvas</w:t>
      </w:r>
    </w:p>
    <w:p w14:paraId="2B322FAB">
      <w:pPr>
        <w:rPr>
          <w:color w:val="000000" w:themeColor="text1"/>
          <w14:textFill>
            <w14:solidFill>
              <w14:schemeClr w14:val="tx1"/>
            </w14:solidFill>
          </w14:textFill>
        </w:rPr>
      </w:pPr>
      <w:r>
        <w:rPr>
          <w:color w:val="000000" w:themeColor="text1"/>
          <w14:textFill>
            <w14:solidFill>
              <w14:schemeClr w14:val="tx1"/>
            </w14:solidFill>
          </w14:textFill>
        </w:rPr>
        <w:t>• HEAR: Complaints about manual work and delayed deliveries.</w:t>
      </w:r>
      <w:r>
        <w:rPr>
          <w:color w:val="000000" w:themeColor="text1"/>
          <w14:textFill>
            <w14:solidFill>
              <w14:schemeClr w14:val="tx1"/>
            </w14:solidFill>
          </w14:textFill>
        </w:rPr>
        <w:br w:type="textWrapping"/>
      </w:r>
      <w:r>
        <w:rPr>
          <w:color w:val="000000" w:themeColor="text1"/>
          <w14:textFill>
            <w14:solidFill>
              <w14:schemeClr w14:val="tx1"/>
            </w14:solidFill>
          </w14:textFill>
        </w:rPr>
        <w:t>• SEE: Fragmented tools and inconsistent outputs.</w:t>
      </w:r>
      <w:r>
        <w:rPr>
          <w:color w:val="000000" w:themeColor="text1"/>
          <w14:textFill>
            <w14:solidFill>
              <w14:schemeClr w14:val="tx1"/>
            </w14:solidFill>
          </w14:textFill>
        </w:rPr>
        <w:br w:type="textWrapping"/>
      </w:r>
      <w:r>
        <w:rPr>
          <w:color w:val="000000" w:themeColor="text1"/>
          <w14:textFill>
            <w14:solidFill>
              <w14:schemeClr w14:val="tx1"/>
            </w14:solidFill>
          </w14:textFill>
        </w:rPr>
        <w:t>• SAY: “We need a smarter way to handle repetitive SDLC tasks.”</w:t>
      </w:r>
      <w:r>
        <w:rPr>
          <w:color w:val="000000" w:themeColor="text1"/>
          <w14:textFill>
            <w14:solidFill>
              <w14:schemeClr w14:val="tx1"/>
            </w14:solidFill>
          </w14:textFill>
        </w:rPr>
        <w:br w:type="textWrapping"/>
      </w:r>
      <w:r>
        <w:rPr>
          <w:color w:val="000000" w:themeColor="text1"/>
          <w14:textFill>
            <w14:solidFill>
              <w14:schemeClr w14:val="tx1"/>
            </w14:solidFill>
          </w14:textFill>
        </w:rPr>
        <w:t>• DO: Manually write requirements, code, and test cases.</w:t>
      </w:r>
      <w:r>
        <w:rPr>
          <w:color w:val="000000" w:themeColor="text1"/>
          <w14:textFill>
            <w14:solidFill>
              <w14:schemeClr w14:val="tx1"/>
            </w14:solidFill>
          </w14:textFill>
        </w:rPr>
        <w:br w:type="textWrapping"/>
      </w:r>
      <w:r>
        <w:rPr>
          <w:color w:val="000000" w:themeColor="text1"/>
          <w14:textFill>
            <w14:solidFill>
              <w14:schemeClr w14:val="tx1"/>
            </w14:solidFill>
          </w14:textFill>
        </w:rPr>
        <w:t>• THINK &amp; FEEL: Frustrated, overwhelmed, and unproductive.</w:t>
      </w:r>
      <w:r>
        <w:rPr>
          <w:color w:val="000000" w:themeColor="text1"/>
          <w14:textFill>
            <w14:solidFill>
              <w14:schemeClr w14:val="tx1"/>
            </w14:solidFill>
          </w14:textFill>
        </w:rPr>
        <w:br w:type="textWrapping"/>
      </w:r>
      <w:r>
        <w:rPr>
          <w:color w:val="000000" w:themeColor="text1"/>
          <w14:textFill>
            <w14:solidFill>
              <w14:schemeClr w14:val="tx1"/>
            </w14:solidFill>
          </w14:textFill>
        </w:rPr>
        <w:t>• PAINS: Lack of integration and automation.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GAINS: AI-assisted automation across SDLC.</w:t>
      </w:r>
    </w:p>
    <w:p w14:paraId="7D8B16DC">
      <w:pPr>
        <w:pStyle w:val="3"/>
        <w:rPr>
          <w:color w:val="000000" w:themeColor="text1"/>
          <w14:textFill>
            <w14:solidFill>
              <w14:schemeClr w14:val="tx1"/>
            </w14:solidFill>
          </w14:textFill>
        </w:rPr>
      </w:pPr>
      <w:r>
        <w:rPr>
          <w:color w:val="000000" w:themeColor="text1"/>
          <w14:textFill>
            <w14:solidFill>
              <w14:schemeClr w14:val="tx1"/>
            </w14:solidFill>
          </w14:textFill>
        </w:rPr>
        <w:t>2.3 Brainstorming</w:t>
      </w:r>
    </w:p>
    <w:p w14:paraId="6C7FE5C5">
      <w:pPr>
        <w:rPr>
          <w:color w:val="000000" w:themeColor="text1"/>
          <w14:textFill>
            <w14:solidFill>
              <w14:schemeClr w14:val="tx1"/>
            </w14:solidFill>
          </w14:textFill>
        </w:rPr>
      </w:pPr>
      <w:r>
        <w:rPr>
          <w:color w:val="000000" w:themeColor="text1"/>
          <w14:textFill>
            <w14:solidFill>
              <w14:schemeClr w14:val="tx1"/>
            </w14:solidFill>
          </w14:textFill>
        </w:rPr>
        <w:t>Our team explored automation opportunities across the SDLC phases: requirement gathering, code generation, testing, debugging, and documentation. We identified key pain points and envisioned AI modules to address each one.</w:t>
      </w:r>
    </w:p>
    <w:p w14:paraId="5A70A452">
      <w:pPr>
        <w:pStyle w:val="2"/>
        <w:rPr>
          <w:color w:val="000000" w:themeColor="text1"/>
          <w14:textFill>
            <w14:solidFill>
              <w14:schemeClr w14:val="tx1"/>
            </w14:solidFill>
          </w14:textFill>
        </w:rPr>
      </w:pPr>
      <w:r>
        <w:rPr>
          <w:color w:val="000000" w:themeColor="text1"/>
          <w14:textFill>
            <w14:solidFill>
              <w14:schemeClr w14:val="tx1"/>
            </w14:solidFill>
          </w14:textFill>
        </w:rPr>
        <w:t>3. REQUIREMENT ANALYSIS</w:t>
      </w:r>
    </w:p>
    <w:p w14:paraId="0AEDFA6E">
      <w:pPr>
        <w:pStyle w:val="3"/>
        <w:rPr>
          <w:color w:val="000000" w:themeColor="text1"/>
          <w14:textFill>
            <w14:solidFill>
              <w14:schemeClr w14:val="tx1"/>
            </w14:solidFill>
          </w14:textFill>
        </w:rPr>
      </w:pPr>
      <w:r>
        <w:rPr>
          <w:color w:val="000000" w:themeColor="text1"/>
          <w14:textFill>
            <w14:solidFill>
              <w14:schemeClr w14:val="tx1"/>
            </w14:solidFill>
          </w14:textFill>
        </w:rPr>
        <w:t>3.1 Customer Journey Map</w:t>
      </w:r>
    </w:p>
    <w:p w14:paraId="71149365">
      <w:pPr>
        <w:rPr>
          <w:color w:val="000000" w:themeColor="text1"/>
          <w14:textFill>
            <w14:solidFill>
              <w14:schemeClr w14:val="tx1"/>
            </w14:solidFill>
          </w14:textFill>
        </w:rPr>
      </w:pPr>
      <w:r>
        <w:rPr>
          <w:color w:val="000000" w:themeColor="text1"/>
          <w14:textFill>
            <w14:solidFill>
              <w14:schemeClr w14:val="tx1"/>
            </w14:solidFill>
          </w14:textFill>
        </w:rPr>
        <w:t>The customer uploads raw requirements or prompts to the platform. The system processes them and returns structured outputs such as user stories, code snippets, or test cases.</w:t>
      </w:r>
    </w:p>
    <w:p w14:paraId="5B41AAEB">
      <w:pPr>
        <w:pStyle w:val="3"/>
        <w:rPr>
          <w:color w:val="000000" w:themeColor="text1"/>
          <w14:textFill>
            <w14:solidFill>
              <w14:schemeClr w14:val="tx1"/>
            </w14:solidFill>
          </w14:textFill>
        </w:rPr>
      </w:pPr>
      <w:r>
        <w:rPr>
          <w:color w:val="000000" w:themeColor="text1"/>
          <w14:textFill>
            <w14:solidFill>
              <w14:schemeClr w14:val="tx1"/>
            </w14:solidFill>
          </w14:textFill>
        </w:rPr>
        <w:t>3.2 Solution Requirement</w:t>
      </w:r>
    </w:p>
    <w:p w14:paraId="17E65F97">
      <w:pPr>
        <w:rPr>
          <w:color w:val="000000" w:themeColor="text1"/>
          <w14:textFill>
            <w14:solidFill>
              <w14:schemeClr w14:val="tx1"/>
            </w14:solidFill>
          </w14:textFill>
        </w:rPr>
      </w:pPr>
      <w:r>
        <w:rPr>
          <w:color w:val="000000" w:themeColor="text1"/>
          <w14:textFill>
            <w14:solidFill>
              <w14:schemeClr w14:val="tx1"/>
            </w14:solidFill>
          </w14:textFill>
        </w:rPr>
        <w:t>• Accept requirement files (e.g., PDFs)</w:t>
      </w:r>
      <w:r>
        <w:rPr>
          <w:color w:val="000000" w:themeColor="text1"/>
          <w14:textFill>
            <w14:solidFill>
              <w14:schemeClr w14:val="tx1"/>
            </w14:solidFill>
          </w14:textFill>
        </w:rPr>
        <w:br w:type="textWrapping"/>
      </w:r>
      <w:r>
        <w:rPr>
          <w:color w:val="000000" w:themeColor="text1"/>
          <w14:textFill>
            <w14:solidFill>
              <w14:schemeClr w14:val="tx1"/>
            </w14:solidFill>
          </w14:textFill>
        </w:rPr>
        <w:t>• NLP-based requirement classification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Prompt-based code generation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Test case generation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Bug fixing and code summarization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Integrated AI chatbot</w:t>
      </w:r>
    </w:p>
    <w:p w14:paraId="74ACC542">
      <w:pPr>
        <w:pStyle w:val="3"/>
        <w:rPr>
          <w:color w:val="000000" w:themeColor="text1"/>
          <w14:textFill>
            <w14:solidFill>
              <w14:schemeClr w14:val="tx1"/>
            </w14:solidFill>
          </w14:textFill>
        </w:rPr>
      </w:pPr>
      <w:r>
        <w:rPr>
          <w:color w:val="000000" w:themeColor="text1"/>
          <w14:textFill>
            <w14:solidFill>
              <w14:schemeClr w14:val="tx1"/>
            </w14:solidFill>
          </w14:textFill>
        </w:rPr>
        <w:t>3.3 Data Flow Diagram</w:t>
      </w:r>
    </w:p>
    <w:p w14:paraId="43E93B52">
      <w:pPr>
        <w:rPr>
          <w:color w:val="000000" w:themeColor="text1"/>
          <w14:textFill>
            <w14:solidFill>
              <w14:schemeClr w14:val="tx1"/>
            </w14:solidFill>
          </w14:textFill>
        </w:rPr>
      </w:pPr>
      <w:r>
        <w:rPr>
          <w:color w:val="000000" w:themeColor="text1"/>
          <w14:textFill>
            <w14:solidFill>
              <w14:schemeClr w14:val="tx1"/>
            </w14:solidFill>
          </w14:textFill>
        </w:rPr>
        <w:t>User Input → Watsonx AI Model → NLP Processing → Output Generator → Frontend Interface</w:t>
      </w:r>
    </w:p>
    <w:p w14:paraId="3EDCF524">
      <w:pPr>
        <w:pStyle w:val="3"/>
        <w:rPr>
          <w:color w:val="000000" w:themeColor="text1"/>
          <w14:textFill>
            <w14:solidFill>
              <w14:schemeClr w14:val="tx1"/>
            </w14:solidFill>
          </w14:textFill>
        </w:rPr>
      </w:pPr>
      <w:r>
        <w:rPr>
          <w:color w:val="000000" w:themeColor="text1"/>
          <w14:textFill>
            <w14:solidFill>
              <w14:schemeClr w14:val="tx1"/>
            </w14:solidFill>
          </w14:textFill>
        </w:rPr>
        <w:t>3.4 Technology Stack</w:t>
      </w:r>
    </w:p>
    <w:p w14:paraId="759A2AFD">
      <w:pPr>
        <w:rPr>
          <w:color w:val="000000" w:themeColor="text1"/>
          <w14:textFill>
            <w14:solidFill>
              <w14:schemeClr w14:val="tx1"/>
            </w14:solidFill>
          </w14:textFill>
        </w:rPr>
      </w:pPr>
      <w:r>
        <w:rPr>
          <w:color w:val="000000" w:themeColor="text1"/>
          <w14:textFill>
            <w14:solidFill>
              <w14:schemeClr w14:val="tx1"/>
            </w14:solidFill>
          </w14:textFill>
        </w:rPr>
        <w:t>• Frontend: Gradio / HTML, CSS</w:t>
      </w:r>
      <w:r>
        <w:rPr>
          <w:color w:val="000000" w:themeColor="text1"/>
          <w14:textFill>
            <w14:solidFill>
              <w14:schemeClr w14:val="tx1"/>
            </w14:solidFill>
          </w14:textFill>
        </w:rPr>
        <w:br w:type="textWrapping"/>
      </w:r>
      <w:r>
        <w:rPr>
          <w:color w:val="000000" w:themeColor="text1"/>
          <w14:textFill>
            <w14:solidFill>
              <w14:schemeClr w14:val="tx1"/>
            </w14:solidFill>
          </w14:textFill>
        </w:rPr>
        <w:t>• Backend: FastAPI</w:t>
      </w:r>
      <w:r>
        <w:rPr>
          <w:color w:val="000000" w:themeColor="text1"/>
          <w14:textFill>
            <w14:solidFill>
              <w14:schemeClr w14:val="tx1"/>
            </w14:solidFill>
          </w14:textFill>
        </w:rPr>
        <w:br w:type="textWrapping"/>
      </w:r>
      <w:r>
        <w:rPr>
          <w:color w:val="000000" w:themeColor="text1"/>
          <w14:textFill>
            <w14:solidFill>
              <w14:schemeClr w14:val="tx1"/>
            </w14:solidFill>
          </w14:textFill>
        </w:rPr>
        <w:t>• AI Models: IBM Watsonx Granite-20B</w:t>
      </w:r>
      <w:r>
        <w:rPr>
          <w:color w:val="000000" w:themeColor="text1"/>
          <w14:textFill>
            <w14:solidFill>
              <w14:schemeClr w14:val="tx1"/>
            </w14:solidFill>
          </w14:textFill>
        </w:rPr>
        <w:br w:type="textWrapping"/>
      </w:r>
      <w:r>
        <w:rPr>
          <w:color w:val="000000" w:themeColor="text1"/>
          <w14:textFill>
            <w14:solidFill>
              <w14:schemeClr w14:val="tx1"/>
            </w14:solidFill>
          </w14:textFill>
        </w:rPr>
        <w:t>• Tools: LangChain, PyMuPDF, Hugging Face Transformers</w:t>
      </w:r>
    </w:p>
    <w:p w14:paraId="7B2B8FFF">
      <w:pPr>
        <w:pStyle w:val="2"/>
        <w:rPr>
          <w:color w:val="000000" w:themeColor="text1"/>
          <w14:textFill>
            <w14:solidFill>
              <w14:schemeClr w14:val="tx1"/>
            </w14:solidFill>
          </w14:textFill>
        </w:rPr>
      </w:pPr>
      <w:r>
        <w:rPr>
          <w:color w:val="000000" w:themeColor="text1"/>
          <w14:textFill>
            <w14:solidFill>
              <w14:schemeClr w14:val="tx1"/>
            </w14:solidFill>
          </w14:textFill>
        </w:rPr>
        <w:t>4. PROJECT DESIGN</w:t>
      </w:r>
    </w:p>
    <w:p w14:paraId="46060BAA">
      <w:pPr>
        <w:pStyle w:val="3"/>
        <w:rPr>
          <w:color w:val="000000" w:themeColor="text1"/>
          <w14:textFill>
            <w14:solidFill>
              <w14:schemeClr w14:val="tx1"/>
            </w14:solidFill>
          </w14:textFill>
        </w:rPr>
      </w:pPr>
      <w:r>
        <w:rPr>
          <w:color w:val="000000" w:themeColor="text1"/>
          <w14:textFill>
            <w14:solidFill>
              <w14:schemeClr w14:val="tx1"/>
            </w14:solidFill>
          </w14:textFill>
        </w:rPr>
        <w:t>4.1 Problem Solution Fit</w:t>
      </w:r>
    </w:p>
    <w:p w14:paraId="0EE944E0">
      <w:pPr>
        <w:rPr>
          <w:color w:val="000000" w:themeColor="text1"/>
          <w14:textFill>
            <w14:solidFill>
              <w14:schemeClr w14:val="tx1"/>
            </w14:solidFill>
          </w14:textFill>
        </w:rPr>
      </w:pPr>
      <w:r>
        <w:rPr>
          <w:color w:val="000000" w:themeColor="text1"/>
          <w14:textFill>
            <w14:solidFill>
              <w14:schemeClr w14:val="tx1"/>
            </w14:solidFill>
          </w14:textFill>
        </w:rPr>
        <w:t>AI can automate repetitive SDLC tasks, reducing the time and effort required by software teams while improving consistency.</w:t>
      </w:r>
    </w:p>
    <w:p w14:paraId="2D9F2341">
      <w:pPr>
        <w:pStyle w:val="3"/>
        <w:rPr>
          <w:color w:val="000000" w:themeColor="text1"/>
          <w14:textFill>
            <w14:solidFill>
              <w14:schemeClr w14:val="tx1"/>
            </w14:solidFill>
          </w14:textFill>
        </w:rPr>
      </w:pPr>
      <w:r>
        <w:rPr>
          <w:color w:val="000000" w:themeColor="text1"/>
          <w14:textFill>
            <w14:solidFill>
              <w14:schemeClr w14:val="tx1"/>
            </w14:solidFill>
          </w14:textFill>
        </w:rPr>
        <w:t>4.2 Proposed Solution</w:t>
      </w:r>
    </w:p>
    <w:p w14:paraId="1E043C9B">
      <w:pPr>
        <w:rPr>
          <w:color w:val="000000" w:themeColor="text1"/>
          <w14:textFill>
            <w14:solidFill>
              <w14:schemeClr w14:val="tx1"/>
            </w14:solidFill>
          </w14:textFill>
        </w:rPr>
      </w:pPr>
      <w:r>
        <w:rPr>
          <w:color w:val="000000" w:themeColor="text1"/>
          <w14:textFill>
            <w14:solidFill>
              <w14:schemeClr w14:val="tx1"/>
            </w14:solidFill>
          </w14:textFill>
        </w:rPr>
        <w:t>SmartSDLC includes modules for requirement classification, AI code generation, bug fixing, test case creation, code summarization, and an AI chatbot assistant.</w:t>
      </w:r>
    </w:p>
    <w:p w14:paraId="28F3C332">
      <w:pPr>
        <w:pStyle w:val="3"/>
        <w:rPr>
          <w:color w:val="000000" w:themeColor="text1"/>
          <w14:textFill>
            <w14:solidFill>
              <w14:schemeClr w14:val="tx1"/>
            </w14:solidFill>
          </w14:textFill>
        </w:rPr>
      </w:pPr>
      <w:r>
        <w:rPr>
          <w:color w:val="000000" w:themeColor="text1"/>
          <w14:textFill>
            <w14:solidFill>
              <w14:schemeClr w14:val="tx1"/>
            </w14:solidFill>
          </w14:textFill>
        </w:rPr>
        <w:t>4.3 Solution Architecture</w:t>
      </w:r>
    </w:p>
    <w:p w14:paraId="759958A3">
      <w:pPr>
        <w:rPr>
          <w:color w:val="000000" w:themeColor="text1"/>
          <w14:textFill>
            <w14:solidFill>
              <w14:schemeClr w14:val="tx1"/>
            </w14:solidFill>
          </w14:textFill>
        </w:rPr>
      </w:pPr>
      <w:r>
        <w:rPr>
          <w:color w:val="000000" w:themeColor="text1"/>
          <w14:textFill>
            <w14:solidFill>
              <w14:schemeClr w14:val="tx1"/>
            </w14:solidFill>
          </w14:textFill>
        </w:rPr>
        <w:t>SmartSDLC architecture consists of:</w:t>
      </w:r>
      <w:r>
        <w:rPr>
          <w:color w:val="000000" w:themeColor="text1"/>
          <w14:textFill>
            <w14:solidFill>
              <w14:schemeClr w14:val="tx1"/>
            </w14:solidFill>
          </w14:textFill>
        </w:rPr>
        <w:br w:type="textWrapping"/>
      </w:r>
      <w:r>
        <w:rPr>
          <w:color w:val="000000" w:themeColor="text1"/>
          <w14:textFill>
            <w14:solidFill>
              <w14:schemeClr w14:val="tx1"/>
            </w14:solidFill>
          </w14:textFill>
        </w:rPr>
        <w:t>• User input interface</w:t>
      </w:r>
      <w:r>
        <w:rPr>
          <w:color w:val="000000" w:themeColor="text1"/>
          <w14:textFill>
            <w14:solidFill>
              <w14:schemeClr w14:val="tx1"/>
            </w14:solidFill>
          </w14:textFill>
        </w:rPr>
        <w:br w:type="textWrapping"/>
      </w:r>
      <w:r>
        <w:rPr>
          <w:color w:val="000000" w:themeColor="text1"/>
          <w14:textFill>
            <w14:solidFill>
              <w14:schemeClr w14:val="tx1"/>
            </w14:solidFill>
          </w14:textFill>
        </w:rPr>
        <w:t>• AI model service (Watsonx Granite)</w:t>
      </w:r>
      <w:r>
        <w:rPr>
          <w:color w:val="000000" w:themeColor="text1"/>
          <w14:textFill>
            <w14:solidFill>
              <w14:schemeClr w14:val="tx1"/>
            </w14:solidFill>
          </w14:textFill>
        </w:rPr>
        <w:br w:type="textWrapping"/>
      </w:r>
      <w:r>
        <w:rPr>
          <w:color w:val="000000" w:themeColor="text1"/>
          <w14:textFill>
            <w14:solidFill>
              <w14:schemeClr w14:val="tx1"/>
            </w14:solidFill>
          </w14:textFill>
        </w:rPr>
        <w:t>• Backend with FastAPI</w:t>
      </w:r>
      <w:r>
        <w:rPr>
          <w:color w:val="000000" w:themeColor="text1"/>
          <w14:textFill>
            <w14:solidFill>
              <w14:schemeClr w14:val="tx1"/>
            </w14:solidFill>
          </w14:textFill>
        </w:rPr>
        <w:br w:type="textWrapping"/>
      </w:r>
      <w:r>
        <w:rPr>
          <w:color w:val="000000" w:themeColor="text1"/>
          <w14:textFill>
            <w14:solidFill>
              <w14:schemeClr w14:val="tx1"/>
            </w14:solidFill>
          </w14:textFill>
        </w:rPr>
        <w:t>• Output renderer and export tools</w:t>
      </w:r>
    </w:p>
    <w:p w14:paraId="5E0174C2">
      <w:pPr>
        <w:pStyle w:val="2"/>
        <w:rPr>
          <w:color w:val="000000" w:themeColor="text1"/>
          <w14:textFill>
            <w14:solidFill>
              <w14:schemeClr w14:val="tx1"/>
            </w14:solidFill>
          </w14:textFill>
        </w:rPr>
      </w:pPr>
      <w:r>
        <w:rPr>
          <w:color w:val="000000" w:themeColor="text1"/>
          <w14:textFill>
            <w14:solidFill>
              <w14:schemeClr w14:val="tx1"/>
            </w14:solidFill>
          </w14:textFill>
        </w:rPr>
        <w:t>5. PROJECT PLANNING &amp; SCHEDULING</w:t>
      </w:r>
    </w:p>
    <w:p w14:paraId="5812A903">
      <w:pPr>
        <w:pStyle w:val="3"/>
        <w:rPr>
          <w:color w:val="000000" w:themeColor="text1"/>
          <w14:textFill>
            <w14:solidFill>
              <w14:schemeClr w14:val="tx1"/>
            </w14:solidFill>
          </w14:textFill>
        </w:rPr>
      </w:pPr>
      <w:r>
        <w:rPr>
          <w:color w:val="000000" w:themeColor="text1"/>
          <w14:textFill>
            <w14:solidFill>
              <w14:schemeClr w14:val="tx1"/>
            </w14:solidFill>
          </w14:textFill>
        </w:rPr>
        <w:t>5.1 Project Planning</w:t>
      </w:r>
    </w:p>
    <w:p w14:paraId="085E5CC7">
      <w:pPr>
        <w:rPr>
          <w:color w:val="000000" w:themeColor="text1"/>
          <w14:textFill>
            <w14:solidFill>
              <w14:schemeClr w14:val="tx1"/>
            </w14:solidFill>
          </w14:textFill>
        </w:rPr>
      </w:pPr>
      <w:r>
        <w:rPr>
          <w:color w:val="000000" w:themeColor="text1"/>
          <w14:textFill>
            <w14:solidFill>
              <w14:schemeClr w14:val="tx1"/>
            </w14:solidFill>
          </w14:textFill>
        </w:rPr>
        <w:t>We divided the project into phases: ideation, design, model integration, UI development, and testing. Each module was built incrementally.</w:t>
      </w:r>
    </w:p>
    <w:p w14:paraId="148B5856">
      <w:pPr>
        <w:pStyle w:val="2"/>
        <w:rPr>
          <w:color w:val="000000" w:themeColor="text1"/>
          <w14:textFill>
            <w14:solidFill>
              <w14:schemeClr w14:val="tx1"/>
            </w14:solidFill>
          </w14:textFill>
        </w:rPr>
      </w:pPr>
      <w:r>
        <w:rPr>
          <w:color w:val="000000" w:themeColor="text1"/>
          <w14:textFill>
            <w14:solidFill>
              <w14:schemeClr w14:val="tx1"/>
            </w14:solidFill>
          </w14:textFill>
        </w:rPr>
        <w:t>6. FUNCTIONAL AND PERFORMANCE TESTING</w:t>
      </w:r>
    </w:p>
    <w:p w14:paraId="1173A8FE">
      <w:pPr>
        <w:pStyle w:val="3"/>
        <w:rPr>
          <w:color w:val="000000" w:themeColor="text1"/>
          <w14:textFill>
            <w14:solidFill>
              <w14:schemeClr w14:val="tx1"/>
            </w14:solidFill>
          </w14:textFill>
        </w:rPr>
      </w:pPr>
      <w:r>
        <w:rPr>
          <w:color w:val="000000" w:themeColor="text1"/>
          <w14:textFill>
            <w14:solidFill>
              <w14:schemeClr w14:val="tx1"/>
            </w14:solidFill>
          </w14:textFill>
        </w:rPr>
        <w:t>6.1 Performance Testing</w:t>
      </w:r>
    </w:p>
    <w:p w14:paraId="0D89C108">
      <w:pPr>
        <w:rPr>
          <w:color w:val="000000" w:themeColor="text1"/>
          <w14:textFill>
            <w14:solidFill>
              <w14:schemeClr w14:val="tx1"/>
            </w14:solidFill>
          </w14:textFill>
        </w:rPr>
      </w:pPr>
      <w:r>
        <w:rPr>
          <w:color w:val="000000" w:themeColor="text1"/>
          <w14:textFill>
            <w14:solidFill>
              <w14:schemeClr w14:val="tx1"/>
            </w14:solidFill>
          </w14:textFill>
        </w:rPr>
        <w:t>Performance was measured in response time of AI modules, quality of generated code, and feedback from early users for usability.</w:t>
      </w:r>
    </w:p>
    <w:p w14:paraId="7BF58B5D">
      <w:pPr>
        <w:pStyle w:val="2"/>
        <w:rPr>
          <w:color w:val="000000" w:themeColor="text1"/>
          <w14:textFill>
            <w14:solidFill>
              <w14:schemeClr w14:val="tx1"/>
            </w14:solidFill>
          </w14:textFill>
        </w:rPr>
      </w:pPr>
      <w:r>
        <w:rPr>
          <w:color w:val="000000" w:themeColor="text1"/>
          <w14:textFill>
            <w14:solidFill>
              <w14:schemeClr w14:val="tx1"/>
            </w14:solidFill>
          </w14:textFill>
        </w:rPr>
        <w:t>7. RESULTS</w:t>
      </w:r>
    </w:p>
    <w:p w14:paraId="5D66ED3F">
      <w:pPr>
        <w:pStyle w:val="3"/>
        <w:rPr>
          <w:color w:val="000000" w:themeColor="text1"/>
          <w14:textFill>
            <w14:solidFill>
              <w14:schemeClr w14:val="tx1"/>
            </w14:solidFill>
          </w14:textFill>
        </w:rPr>
      </w:pPr>
      <w:r>
        <w:rPr>
          <w:color w:val="000000" w:themeColor="text1"/>
          <w14:textFill>
            <w14:solidFill>
              <w14:schemeClr w14:val="tx1"/>
            </w14:solidFill>
          </w14:textFill>
        </w:rPr>
        <w:t>7.1 Output Screenshots</w:t>
      </w:r>
    </w:p>
    <w:p w14:paraId="3FB3F56B">
      <w:pPr>
        <w:rPr>
          <w:color w:val="000000" w:themeColor="text1"/>
          <w14:textFill>
            <w14:solidFill>
              <w14:schemeClr w14:val="tx1"/>
            </w14:solidFill>
          </w14:textFill>
        </w:rPr>
      </w:pPr>
      <w:r>
        <w:rPr>
          <w:color w:val="000000" w:themeColor="text1"/>
          <w14:textFill>
            <w14:solidFill>
              <w14:schemeClr w14:val="tx1"/>
            </w14:solidFill>
          </w14:textFill>
        </w:rPr>
        <w:t>Screenshots of generated code, test cases, chatbot responses, and structured requirement breakdown will be inserted here.</w:t>
      </w:r>
    </w:p>
    <w:p w14:paraId="2591BAE1">
      <w:pPr>
        <w:pStyle w:val="2"/>
        <w:rPr>
          <w:color w:val="000000" w:themeColor="text1"/>
          <w14:textFill>
            <w14:solidFill>
              <w14:schemeClr w14:val="tx1"/>
            </w14:solidFill>
          </w14:textFill>
        </w:rPr>
      </w:pPr>
      <w:r>
        <w:rPr>
          <w:color w:val="000000" w:themeColor="text1"/>
          <w14:textFill>
            <w14:solidFill>
              <w14:schemeClr w14:val="tx1"/>
            </w14:solidFill>
          </w14:textFill>
        </w:rPr>
        <w:t>8. ADVANTAGES &amp; DISADVANTAGES</w:t>
      </w:r>
    </w:p>
    <w:p w14:paraId="1A3B5C0A">
      <w:pPr>
        <w:rPr>
          <w:color w:val="000000" w:themeColor="text1"/>
          <w14:textFill>
            <w14:solidFill>
              <w14:schemeClr w14:val="tx1"/>
            </w14:solidFill>
          </w14:textFill>
        </w:rPr>
      </w:pPr>
      <w:r>
        <w:rPr>
          <w:color w:val="000000" w:themeColor="text1"/>
          <w14:textFill>
            <w14:solidFill>
              <w14:schemeClr w14:val="tx1"/>
            </w14:solidFill>
          </w14:textFill>
        </w:rPr>
        <w:t>Advantages:</w:t>
      </w:r>
      <w:r>
        <w:rPr>
          <w:color w:val="000000" w:themeColor="text1"/>
          <w14:textFill>
            <w14:solidFill>
              <w14:schemeClr w14:val="tx1"/>
            </w14:solidFill>
          </w14:textFill>
        </w:rPr>
        <w:br w:type="textWrapping"/>
      </w:r>
      <w:r>
        <w:rPr>
          <w:color w:val="000000" w:themeColor="text1"/>
          <w14:textFill>
            <w14:solidFill>
              <w14:schemeClr w14:val="tx1"/>
            </w14:solidFill>
          </w14:textFill>
        </w:rPr>
        <w:t>• Automation of SDLC tasks</w:t>
      </w:r>
      <w:r>
        <w:rPr>
          <w:color w:val="000000" w:themeColor="text1"/>
          <w14:textFill>
            <w14:solidFill>
              <w14:schemeClr w14:val="tx1"/>
            </w14:solidFill>
          </w14:textFill>
        </w:rPr>
        <w:br w:type="textWrapping"/>
      </w:r>
      <w:r>
        <w:rPr>
          <w:color w:val="000000" w:themeColor="text1"/>
          <w14:textFill>
            <w14:solidFill>
              <w14:schemeClr w14:val="tx1"/>
            </w14:solidFill>
          </w14:textFill>
        </w:rPr>
        <w:t>• Faster delivery</w:t>
      </w:r>
      <w:r>
        <w:rPr>
          <w:color w:val="000000" w:themeColor="text1"/>
          <w14:textFill>
            <w14:solidFill>
              <w14:schemeClr w14:val="tx1"/>
            </w14:solidFill>
          </w14:textFill>
        </w:rPr>
        <w:br w:type="textWrapping"/>
      </w:r>
      <w:r>
        <w:rPr>
          <w:color w:val="000000" w:themeColor="text1"/>
          <w14:textFill>
            <w14:solidFill>
              <w14:schemeClr w14:val="tx1"/>
            </w14:solidFill>
          </w14:textFill>
        </w:rPr>
        <w:t>• Consistent output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Disadvantages:</w:t>
      </w:r>
      <w:r>
        <w:rPr>
          <w:color w:val="000000" w:themeColor="text1"/>
          <w14:textFill>
            <w14:solidFill>
              <w14:schemeClr w14:val="tx1"/>
            </w14:solidFill>
          </w14:textFill>
        </w:rPr>
        <w:br w:type="textWrapping"/>
      </w:r>
      <w:r>
        <w:rPr>
          <w:color w:val="000000" w:themeColor="text1"/>
          <w14:textFill>
            <w14:solidFill>
              <w14:schemeClr w14:val="tx1"/>
            </w14:solidFill>
          </w14:textFill>
        </w:rPr>
        <w:t>• Dependence on model quality</w:t>
      </w:r>
      <w:r>
        <w:rPr>
          <w:color w:val="000000" w:themeColor="text1"/>
          <w14:textFill>
            <w14:solidFill>
              <w14:schemeClr w14:val="tx1"/>
            </w14:solidFill>
          </w14:textFill>
        </w:rPr>
        <w:br w:type="textWrapping"/>
      </w:r>
      <w:r>
        <w:rPr>
          <w:color w:val="000000" w:themeColor="text1"/>
          <w14:textFill>
            <w14:solidFill>
              <w14:schemeClr w14:val="tx1"/>
            </w14:solidFill>
          </w14:textFill>
        </w:rPr>
        <w:t>• Requires initial setup and integration effort</w:t>
      </w:r>
    </w:p>
    <w:p w14:paraId="39F933FF">
      <w:pPr>
        <w:pStyle w:val="2"/>
        <w:rPr>
          <w:color w:val="000000" w:themeColor="text1"/>
          <w14:textFill>
            <w14:solidFill>
              <w14:schemeClr w14:val="tx1"/>
            </w14:solidFill>
          </w14:textFill>
        </w:rPr>
      </w:pPr>
      <w:r>
        <w:rPr>
          <w:color w:val="000000" w:themeColor="text1"/>
          <w14:textFill>
            <w14:solidFill>
              <w14:schemeClr w14:val="tx1"/>
            </w14:solidFill>
          </w14:textFill>
        </w:rPr>
        <w:t>9. CONCLUSION</w:t>
      </w:r>
    </w:p>
    <w:p w14:paraId="49A6DBBB">
      <w:pPr>
        <w:rPr>
          <w:color w:val="000000" w:themeColor="text1"/>
          <w14:textFill>
            <w14:solidFill>
              <w14:schemeClr w14:val="tx1"/>
            </w14:solidFill>
          </w14:textFill>
        </w:rPr>
      </w:pPr>
      <w:r>
        <w:rPr>
          <w:color w:val="000000" w:themeColor="text1"/>
          <w14:textFill>
            <w14:solidFill>
              <w14:schemeClr w14:val="tx1"/>
            </w14:solidFill>
          </w14:textFill>
        </w:rPr>
        <w:t>SmartSDLC is a transformative tool that uses AI to modernize the software development lifecycle. It enhances productivity, reduces errors, and improves collaboration across teams.</w:t>
      </w:r>
    </w:p>
    <w:p w14:paraId="1829B7E3">
      <w:pPr>
        <w:pStyle w:val="2"/>
        <w:rPr>
          <w:color w:val="000000" w:themeColor="text1"/>
          <w14:textFill>
            <w14:solidFill>
              <w14:schemeClr w14:val="tx1"/>
            </w14:solidFill>
          </w14:textFill>
        </w:rPr>
      </w:pPr>
      <w:r>
        <w:rPr>
          <w:color w:val="000000" w:themeColor="text1"/>
          <w14:textFill>
            <w14:solidFill>
              <w14:schemeClr w14:val="tx1"/>
            </w14:solidFill>
          </w14:textFill>
        </w:rPr>
        <w:t>10. FUTURE SCOPE</w:t>
      </w:r>
    </w:p>
    <w:p w14:paraId="35588CEF">
      <w:pPr>
        <w:rPr>
          <w:color w:val="000000" w:themeColor="text1"/>
          <w14:textFill>
            <w14:solidFill>
              <w14:schemeClr w14:val="tx1"/>
            </w14:solidFill>
          </w14:textFill>
        </w:rPr>
      </w:pPr>
      <w:r>
        <w:rPr>
          <w:color w:val="000000" w:themeColor="text1"/>
          <w14:textFill>
            <w14:solidFill>
              <w14:schemeClr w14:val="tx1"/>
            </w14:solidFill>
          </w14:textFill>
        </w:rPr>
        <w:t>Future versions may include multilingual support, continuous learning from user feedback, advanced integrations with CI/CD tools, and support for more programming languages.</w:t>
      </w:r>
    </w:p>
    <w:p w14:paraId="222C563B">
      <w:pPr>
        <w:pStyle w:val="2"/>
        <w:rPr>
          <w:color w:val="000000" w:themeColor="text1"/>
          <w14:textFill>
            <w14:solidFill>
              <w14:schemeClr w14:val="tx1"/>
            </w14:solidFill>
          </w14:textFill>
        </w:rPr>
      </w:pPr>
      <w:r>
        <w:rPr>
          <w:color w:val="000000" w:themeColor="text1"/>
          <w14:textFill>
            <w14:solidFill>
              <w14:schemeClr w14:val="tx1"/>
            </w14:solidFill>
          </w14:textFill>
        </w:rPr>
        <w:t>11. APPENDIX</w:t>
      </w:r>
    </w:p>
    <w:p w14:paraId="7C215630">
      <w:pPr>
        <w:rPr>
          <w:color w:val="000000" w:themeColor="text1"/>
          <w14:textFill>
            <w14:solidFill>
              <w14:schemeClr w14:val="tx1"/>
            </w14:solidFill>
          </w14:textFill>
        </w:rPr>
      </w:pPr>
      <w:r>
        <w:rPr>
          <w:color w:val="000000" w:themeColor="text1"/>
          <w14:textFill>
            <w14:solidFill>
              <w14:schemeClr w14:val="tx1"/>
            </w14:solidFill>
          </w14:textFill>
        </w:rPr>
        <w:t xml:space="preserve">• Source Code: </w:t>
      </w:r>
      <w:r>
        <w:rPr>
          <w:rFonts w:hint="default"/>
          <w:color w:val="000000" w:themeColor="text1"/>
          <w14:textFill>
            <w14:solidFill>
              <w14:schemeClr w14:val="tx1"/>
            </w14:solidFill>
          </w14:textFill>
        </w:rPr>
        <w:t>https://github.com/lakshmi-narim/SmartSDLC-AI/blob/main/SmartSDLC-code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Project Demo: </w:t>
      </w:r>
    </w:p>
    <w:p w14:paraId="67C1B426">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drawing>
          <wp:inline distT="0" distB="0" distL="114300" distR="114300">
            <wp:extent cx="5475605" cy="2205355"/>
            <wp:effectExtent l="0" t="0" r="10795" b="4445"/>
            <wp:docPr id="5" name="Picture 5" descr="Screenshot 2025-06-29 200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9 200710"/>
                    <pic:cNvPicPr>
                      <a:picLocks noChangeAspect="1"/>
                    </pic:cNvPicPr>
                  </pic:nvPicPr>
                  <pic:blipFill>
                    <a:blip r:embed="rId6"/>
                    <a:stretch>
                      <a:fillRect/>
                    </a:stretch>
                  </pic:blipFill>
                  <pic:spPr>
                    <a:xfrm>
                      <a:off x="0" y="0"/>
                      <a:ext cx="5475605" cy="2205355"/>
                    </a:xfrm>
                    <a:prstGeom prst="rect">
                      <a:avLst/>
                    </a:prstGeom>
                  </pic:spPr>
                </pic:pic>
              </a:graphicData>
            </a:graphic>
          </wp:inline>
        </w:drawing>
      </w:r>
      <w:bookmarkStart w:id="0" w:name="_GoBack"/>
      <w:bookmarkEnd w:id="0"/>
    </w:p>
    <w:p w14:paraId="58FEC503">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drawing>
          <wp:inline distT="0" distB="0" distL="114300" distR="114300">
            <wp:extent cx="5474335" cy="2550160"/>
            <wp:effectExtent l="0" t="0" r="12065" b="2540"/>
            <wp:docPr id="4" name="Picture 4" descr="Screenshot 2025-06-29 20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9 201301"/>
                    <pic:cNvPicPr>
                      <a:picLocks noChangeAspect="1"/>
                    </pic:cNvPicPr>
                  </pic:nvPicPr>
                  <pic:blipFill>
                    <a:blip r:embed="rId7"/>
                    <a:stretch>
                      <a:fillRect/>
                    </a:stretch>
                  </pic:blipFill>
                  <pic:spPr>
                    <a:xfrm>
                      <a:off x="0" y="0"/>
                      <a:ext cx="5474335" cy="2550160"/>
                    </a:xfrm>
                    <a:prstGeom prst="rect">
                      <a:avLst/>
                    </a:prstGeom>
                  </pic:spPr>
                </pic:pic>
              </a:graphicData>
            </a:graphic>
          </wp:inline>
        </w:drawing>
      </w:r>
    </w:p>
    <w:p w14:paraId="736633D8">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drawing>
          <wp:inline distT="0" distB="0" distL="114300" distR="114300">
            <wp:extent cx="5486400" cy="2446020"/>
            <wp:effectExtent l="0" t="0" r="0" b="5080"/>
            <wp:docPr id="3" name="Picture 3" descr="Screenshot 2025-06-29 20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9 201337"/>
                    <pic:cNvPicPr>
                      <a:picLocks noChangeAspect="1"/>
                    </pic:cNvPicPr>
                  </pic:nvPicPr>
                  <pic:blipFill>
                    <a:blip r:embed="rId8"/>
                    <a:stretch>
                      <a:fillRect/>
                    </a:stretch>
                  </pic:blipFill>
                  <pic:spPr>
                    <a:xfrm>
                      <a:off x="0" y="0"/>
                      <a:ext cx="5486400" cy="2446020"/>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1C211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sahiti maddineni</cp:lastModifiedBy>
  <dcterms:modified xsi:type="dcterms:W3CDTF">2025-06-29T17:38:40Z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1DC573381F7E4DDEA4ED946AA0769696_12</vt:lpwstr>
  </property>
</Properties>
</file>