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BD6" w:rsidRPr="00414939" w:rsidRDefault="00785BD6" w:rsidP="00785BD6">
      <w:pPr>
        <w:tabs>
          <w:tab w:val="left" w:pos="1382"/>
        </w:tabs>
        <w:rPr>
          <w:rFonts w:cstheme="minorHAnsi"/>
          <w:b/>
        </w:rPr>
      </w:pPr>
      <w:r w:rsidRPr="00414939">
        <w:rPr>
          <w:rFonts w:cstheme="minorHAnsi"/>
          <w:b/>
        </w:rPr>
        <w:t>Display Property:</w:t>
      </w:r>
    </w:p>
    <w:p w:rsidR="00785BD6" w:rsidRPr="00414939" w:rsidRDefault="00785BD6" w:rsidP="00785BD6">
      <w:pPr>
        <w:pStyle w:val="ListParagraph"/>
        <w:numPr>
          <w:ilvl w:val="0"/>
          <w:numId w:val="6"/>
        </w:numPr>
        <w:rPr>
          <w:rFonts w:cstheme="minorHAnsi"/>
          <w:b/>
        </w:rPr>
      </w:pPr>
      <w:r w:rsidRPr="00414939">
        <w:rPr>
          <w:rFonts w:cstheme="minorHAnsi"/>
        </w:rPr>
        <w:t>The Display property in CSS specifies an element's display behavior (the type of rendering box). The default display property value in HTML is taken from the HTML specifications or the browser/user default style sheet. </w:t>
      </w:r>
      <w:r w:rsidRPr="00414939">
        <w:rPr>
          <w:rFonts w:cstheme="minorHAnsi"/>
          <w:b/>
        </w:rPr>
        <w:t>The default display value for most elements is either </w:t>
      </w:r>
      <w:hyperlink r:id="rId7" w:tgtFrame="_blank" w:history="1">
        <w:r w:rsidRPr="00414939">
          <w:rPr>
            <w:rStyle w:val="Hyperlink"/>
            <w:rFonts w:cstheme="minorHAnsi"/>
            <w:b/>
            <w:color w:val="auto"/>
            <w:u w:val="none"/>
          </w:rPr>
          <w:t>block or inline</w:t>
        </w:r>
      </w:hyperlink>
      <w:r w:rsidRPr="00414939">
        <w:rPr>
          <w:rFonts w:cstheme="minorHAnsi"/>
          <w:b/>
        </w:rPr>
        <w:t>.</w:t>
      </w:r>
    </w:p>
    <w:p w:rsidR="00785BD6" w:rsidRPr="00414939" w:rsidRDefault="00785BD6" w:rsidP="00785BD6">
      <w:pPr>
        <w:pStyle w:val="ListParagraph"/>
        <w:numPr>
          <w:ilvl w:val="0"/>
          <w:numId w:val="6"/>
        </w:numPr>
        <w:tabs>
          <w:tab w:val="left" w:pos="1382"/>
        </w:tabs>
        <w:rPr>
          <w:rFonts w:cstheme="minorHAnsi"/>
          <w:b/>
          <w:bCs/>
          <w:shd w:val="clear" w:color="auto" w:fill="FAFBFC"/>
        </w:rPr>
      </w:pPr>
      <w:r w:rsidRPr="00414939">
        <w:rPr>
          <w:rFonts w:cstheme="minorHAnsi"/>
          <w:b/>
        </w:rPr>
        <w:t>The Display property in CSS is used to set the display of an element</w:t>
      </w:r>
      <w:r w:rsidRPr="00414939">
        <w:rPr>
          <w:rFonts w:cstheme="minorHAnsi"/>
        </w:rPr>
        <w:t>. It manages and alters how the HTML elements are shown on the web page. It is used to define how the elements behave while being exactly where they are.</w:t>
      </w:r>
    </w:p>
    <w:p w:rsidR="00785BD6" w:rsidRPr="00414939" w:rsidRDefault="00785BD6" w:rsidP="00785BD6">
      <w:pPr>
        <w:rPr>
          <w:rFonts w:cstheme="minorHAnsi"/>
          <w:b/>
        </w:rPr>
      </w:pPr>
      <w:r w:rsidRPr="00414939">
        <w:rPr>
          <w:rFonts w:cstheme="minorHAnsi"/>
          <w:b/>
        </w:rPr>
        <w:t>How does Display Property in CSS work?</w:t>
      </w:r>
    </w:p>
    <w:p w:rsidR="00785BD6" w:rsidRPr="00414939" w:rsidRDefault="00785BD6" w:rsidP="00785BD6">
      <w:pPr>
        <w:rPr>
          <w:rFonts w:cstheme="minorHAnsi"/>
        </w:rPr>
      </w:pPr>
      <w:r w:rsidRPr="00414939">
        <w:rPr>
          <w:rFonts w:cstheme="minorHAnsi"/>
        </w:rPr>
        <w:t>Each element rendered on the page has a certain display property. The value that the user assigns to the display property gets rendered.</w:t>
      </w:r>
    </w:p>
    <w:p w:rsidR="00785BD6" w:rsidRPr="00414939" w:rsidRDefault="00785BD6" w:rsidP="00785BD6">
      <w:pPr>
        <w:rPr>
          <w:rFonts w:cstheme="minorHAnsi"/>
          <w:b/>
        </w:rPr>
      </w:pPr>
      <w:r w:rsidRPr="00414939">
        <w:rPr>
          <w:rFonts w:cstheme="minorHAnsi"/>
          <w:b/>
        </w:rPr>
        <w:t>Syntax:</w:t>
      </w:r>
    </w:p>
    <w:p w:rsidR="00785BD6" w:rsidRPr="00414939" w:rsidRDefault="00785BD6" w:rsidP="00785B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414939">
        <w:rPr>
          <w:rFonts w:eastAsia="Times New Roman" w:cstheme="minorHAnsi"/>
          <w:color w:val="98C379"/>
          <w:spacing w:val="1"/>
        </w:rPr>
        <w:t>display</w:t>
      </w:r>
      <w:r w:rsidRPr="00414939">
        <w:rPr>
          <w:rFonts w:eastAsia="Times New Roman" w:cstheme="minorHAnsi"/>
          <w:color w:val="ABB2BF"/>
          <w:spacing w:val="1"/>
        </w:rPr>
        <w:t>: value;</w:t>
      </w:r>
    </w:p>
    <w:p w:rsidR="00785BD6" w:rsidRPr="00414939" w:rsidRDefault="00785BD6" w:rsidP="00785BD6">
      <w:pPr>
        <w:rPr>
          <w:rFonts w:cstheme="minorHAnsi"/>
        </w:rPr>
      </w:pPr>
      <w:r w:rsidRPr="00414939">
        <w:rPr>
          <w:rFonts w:cstheme="minorHAnsi"/>
        </w:rPr>
        <w:t>The default display value for most elements is either block or inline.</w:t>
      </w:r>
    </w:p>
    <w:p w:rsidR="00785BD6" w:rsidRPr="00414939" w:rsidRDefault="00785BD6" w:rsidP="00785BD6">
      <w:pPr>
        <w:tabs>
          <w:tab w:val="left" w:pos="1382"/>
        </w:tabs>
        <w:rPr>
          <w:rFonts w:cstheme="minorHAnsi"/>
          <w:b/>
          <w:bCs/>
          <w:shd w:val="clear" w:color="auto" w:fill="FAFBFC"/>
        </w:rPr>
      </w:pPr>
    </w:p>
    <w:p w:rsidR="00C14046" w:rsidRPr="00414939" w:rsidRDefault="00416D3B" w:rsidP="00416D3B">
      <w:pPr>
        <w:rPr>
          <w:rFonts w:cstheme="minorHAnsi"/>
        </w:rPr>
      </w:pPr>
      <w:r w:rsidRPr="00414939">
        <w:rPr>
          <w:rFonts w:cstheme="minorHAnsi"/>
          <w:b/>
        </w:rPr>
        <w:t>Inline and Block elements</w:t>
      </w:r>
      <w:r w:rsidRPr="00414939">
        <w:rPr>
          <w:rFonts w:cstheme="minorHAnsi"/>
        </w:rPr>
        <w:t> are both parts of CSS that define how the content of the web page will appear and what elements will take how much space. There are extremely important to understand as they will help in designing web pages easier and more streamlined. Both of them are values of the display property in CSS. Every HTML element has some default values applied to them. These two attributes have some properties that define the layout of elements to which they are applied.</w:t>
      </w:r>
    </w:p>
    <w:p w:rsidR="00416D3B" w:rsidRPr="00414939" w:rsidRDefault="00416D3B" w:rsidP="00416D3B">
      <w:pPr>
        <w:rPr>
          <w:rFonts w:cstheme="minorHAnsi"/>
        </w:rPr>
      </w:pPr>
    </w:p>
    <w:p w:rsidR="00416D3B" w:rsidRPr="00414939" w:rsidRDefault="00416D3B" w:rsidP="00416D3B">
      <w:pPr>
        <w:rPr>
          <w:rFonts w:cstheme="minorHAnsi"/>
          <w:b/>
        </w:rPr>
      </w:pPr>
      <w:r w:rsidRPr="00414939">
        <w:rPr>
          <w:rFonts w:cstheme="minorHAnsi"/>
          <w:b/>
        </w:rPr>
        <w:t>Inline Elements in CSS</w:t>
      </w:r>
    </w:p>
    <w:p w:rsidR="00416D3B" w:rsidRPr="00414939" w:rsidRDefault="00416D3B" w:rsidP="00416D3B">
      <w:pPr>
        <w:rPr>
          <w:rFonts w:cstheme="minorHAnsi"/>
        </w:rPr>
      </w:pPr>
      <w:r w:rsidRPr="00414939">
        <w:rPr>
          <w:rFonts w:cstheme="minorHAnsi"/>
        </w:rPr>
        <w:t>Inline in CSS are those elements that occupy only the space required for their content. They start in the same line where they are put without creating a new line before or after them.inline is a value of the display property in CSS.</w:t>
      </w:r>
    </w:p>
    <w:p w:rsidR="00416D3B" w:rsidRPr="00414939" w:rsidRDefault="00416D3B" w:rsidP="00416D3B">
      <w:pPr>
        <w:rPr>
          <w:rFonts w:cstheme="minorHAnsi"/>
          <w:b/>
        </w:rPr>
      </w:pPr>
      <w:r w:rsidRPr="00414939">
        <w:rPr>
          <w:rFonts w:cstheme="minorHAnsi"/>
          <w:b/>
        </w:rPr>
        <w:t>Example HTML tags which are inline by default:</w:t>
      </w:r>
    </w:p>
    <w:p w:rsidR="00416D3B" w:rsidRPr="00414939" w:rsidRDefault="00416D3B" w:rsidP="00416D3B">
      <w:pPr>
        <w:pStyle w:val="ListParagraph"/>
        <w:numPr>
          <w:ilvl w:val="0"/>
          <w:numId w:val="2"/>
        </w:numPr>
        <w:rPr>
          <w:rFonts w:cstheme="minorHAnsi"/>
        </w:rPr>
      </w:pPr>
      <w:r w:rsidRPr="00414939">
        <w:rPr>
          <w:rFonts w:cstheme="minorHAnsi"/>
        </w:rPr>
        <w:t>&lt;img&gt;</w:t>
      </w:r>
    </w:p>
    <w:p w:rsidR="00416D3B" w:rsidRPr="00414939" w:rsidRDefault="00416D3B" w:rsidP="00416D3B">
      <w:pPr>
        <w:pStyle w:val="ListParagraph"/>
        <w:numPr>
          <w:ilvl w:val="0"/>
          <w:numId w:val="2"/>
        </w:numPr>
        <w:rPr>
          <w:rFonts w:cstheme="minorHAnsi"/>
        </w:rPr>
      </w:pPr>
      <w:r w:rsidRPr="00414939">
        <w:rPr>
          <w:rFonts w:cstheme="minorHAnsi"/>
        </w:rPr>
        <w:t>&lt;button&gt;</w:t>
      </w:r>
    </w:p>
    <w:p w:rsidR="00416D3B" w:rsidRPr="00414939" w:rsidRDefault="00416D3B" w:rsidP="00416D3B">
      <w:pPr>
        <w:pStyle w:val="ListParagraph"/>
        <w:numPr>
          <w:ilvl w:val="0"/>
          <w:numId w:val="2"/>
        </w:numPr>
        <w:rPr>
          <w:rFonts w:cstheme="minorHAnsi"/>
        </w:rPr>
      </w:pPr>
      <w:r w:rsidRPr="00414939">
        <w:rPr>
          <w:rFonts w:cstheme="minorHAnsi"/>
        </w:rPr>
        <w:t>&lt;span&gt;</w:t>
      </w:r>
    </w:p>
    <w:p w:rsidR="00416D3B" w:rsidRPr="00414939" w:rsidRDefault="00416D3B" w:rsidP="00416D3B">
      <w:pPr>
        <w:pStyle w:val="ListParagraph"/>
        <w:numPr>
          <w:ilvl w:val="0"/>
          <w:numId w:val="2"/>
        </w:numPr>
        <w:rPr>
          <w:rFonts w:cstheme="minorHAnsi"/>
        </w:rPr>
      </w:pPr>
      <w:r w:rsidRPr="00414939">
        <w:rPr>
          <w:rFonts w:cstheme="minorHAnsi"/>
        </w:rPr>
        <w:t>&lt;b&gt;</w:t>
      </w:r>
    </w:p>
    <w:p w:rsidR="00416D3B" w:rsidRPr="00414939" w:rsidRDefault="00416D3B" w:rsidP="00416D3B">
      <w:pPr>
        <w:pStyle w:val="ListParagraph"/>
        <w:numPr>
          <w:ilvl w:val="0"/>
          <w:numId w:val="2"/>
        </w:numPr>
        <w:rPr>
          <w:rFonts w:cstheme="minorHAnsi"/>
        </w:rPr>
      </w:pPr>
      <w:r w:rsidRPr="00414939">
        <w:rPr>
          <w:rFonts w:cstheme="minorHAnsi"/>
        </w:rPr>
        <w:t>&lt;canvas&gt;</w:t>
      </w:r>
    </w:p>
    <w:p w:rsidR="00416D3B" w:rsidRPr="00414939" w:rsidRDefault="00416D3B" w:rsidP="00416D3B">
      <w:pPr>
        <w:pStyle w:val="ListParagraph"/>
        <w:numPr>
          <w:ilvl w:val="0"/>
          <w:numId w:val="2"/>
        </w:numPr>
        <w:rPr>
          <w:rFonts w:cstheme="minorHAnsi"/>
        </w:rPr>
      </w:pPr>
      <w:r w:rsidRPr="00414939">
        <w:rPr>
          <w:rFonts w:cstheme="minorHAnsi"/>
        </w:rPr>
        <w:t>&lt;em&gt;</w:t>
      </w:r>
    </w:p>
    <w:p w:rsidR="00416D3B" w:rsidRPr="00414939" w:rsidRDefault="00416D3B" w:rsidP="00416D3B">
      <w:pPr>
        <w:pStyle w:val="ListParagraph"/>
        <w:numPr>
          <w:ilvl w:val="0"/>
          <w:numId w:val="2"/>
        </w:numPr>
        <w:rPr>
          <w:rFonts w:cstheme="minorHAnsi"/>
        </w:rPr>
      </w:pPr>
      <w:r w:rsidRPr="00414939">
        <w:rPr>
          <w:rFonts w:cstheme="minorHAnsi"/>
        </w:rPr>
        <w:t>&lt;small&gt;</w:t>
      </w:r>
    </w:p>
    <w:p w:rsidR="00416D3B" w:rsidRPr="00414939" w:rsidRDefault="00416D3B" w:rsidP="00416D3B">
      <w:pPr>
        <w:pStyle w:val="ListParagraph"/>
        <w:numPr>
          <w:ilvl w:val="0"/>
          <w:numId w:val="2"/>
        </w:numPr>
        <w:rPr>
          <w:rFonts w:cstheme="minorHAnsi"/>
        </w:rPr>
      </w:pPr>
      <w:r w:rsidRPr="00414939">
        <w:rPr>
          <w:rFonts w:cstheme="minorHAnsi"/>
        </w:rPr>
        <w:t>&lt;strong&gt;</w:t>
      </w:r>
    </w:p>
    <w:p w:rsidR="00416D3B" w:rsidRPr="00414939" w:rsidRDefault="00416D3B" w:rsidP="00416D3B">
      <w:pPr>
        <w:rPr>
          <w:rFonts w:cstheme="minorHAnsi"/>
        </w:rPr>
      </w:pPr>
      <w:r w:rsidRPr="00414939">
        <w:rPr>
          <w:rFonts w:cstheme="minorHAnsi"/>
          <w:b/>
        </w:rPr>
        <w:t>Note:</w:t>
      </w:r>
      <w:r w:rsidRPr="00414939">
        <w:rPr>
          <w:rFonts w:cstheme="minorHAnsi"/>
        </w:rPr>
        <w:t> One more thing to note here is that inline elements in CSS don't have any effect on the height and width properties applied to them.</w:t>
      </w:r>
    </w:p>
    <w:p w:rsidR="006706CE" w:rsidRPr="00414939" w:rsidRDefault="006706CE" w:rsidP="006706CE">
      <w:pPr>
        <w:rPr>
          <w:rFonts w:cstheme="minorHAnsi"/>
        </w:rPr>
      </w:pPr>
      <w:r w:rsidRPr="00414939">
        <w:rPr>
          <w:rFonts w:cstheme="minorHAnsi"/>
        </w:rPr>
        <w:t>That's fine, but what if you want to apply the inline property manually? Well, the display property is here to the rescue. By using this property, we can set the type of any element to be inline.</w:t>
      </w:r>
    </w:p>
    <w:p w:rsidR="006706CE" w:rsidRPr="00414939" w:rsidRDefault="006706CE" w:rsidP="006706CE">
      <w:pPr>
        <w:rPr>
          <w:rFonts w:cstheme="minorHAnsi"/>
          <w:b/>
        </w:rPr>
      </w:pPr>
      <w:r w:rsidRPr="00414939">
        <w:rPr>
          <w:rFonts w:cstheme="minorHAnsi"/>
          <w:b/>
        </w:rPr>
        <w:t>Syntax:</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D19A66"/>
          <w:spacing w:val="1"/>
          <w:sz w:val="22"/>
          <w:szCs w:val="22"/>
        </w:rPr>
        <w:t>.element</w:t>
      </w:r>
      <w:r w:rsidRPr="00414939">
        <w:rPr>
          <w:rStyle w:val="HTMLCode"/>
          <w:rFonts w:asciiTheme="minorHAnsi" w:hAnsiTheme="minorHAnsi" w:cstheme="minorHAnsi"/>
          <w:color w:val="ABB2BF"/>
          <w:spacing w:val="1"/>
          <w:sz w:val="22"/>
          <w:szCs w:val="22"/>
        </w:rPr>
        <w:t>{</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r w:rsidRPr="00414939">
        <w:rPr>
          <w:rStyle w:val="HTMLCode"/>
          <w:rFonts w:asciiTheme="minorHAnsi" w:hAnsiTheme="minorHAnsi" w:cstheme="minorHAnsi"/>
          <w:color w:val="98C379"/>
          <w:spacing w:val="1"/>
          <w:sz w:val="22"/>
          <w:szCs w:val="22"/>
        </w:rPr>
        <w:t>display</w:t>
      </w:r>
      <w:r w:rsidRPr="00414939">
        <w:rPr>
          <w:rStyle w:val="HTMLCode"/>
          <w:rFonts w:asciiTheme="minorHAnsi" w:hAnsiTheme="minorHAnsi" w:cstheme="minorHAnsi"/>
          <w:color w:val="ABB2BF"/>
          <w:spacing w:val="1"/>
          <w:sz w:val="22"/>
          <w:szCs w:val="22"/>
        </w:rPr>
        <w:t>: inline;</w:t>
      </w:r>
    </w:p>
    <w:p w:rsidR="006706CE" w:rsidRPr="00414939" w:rsidRDefault="006706CE" w:rsidP="006706CE">
      <w:pPr>
        <w:pStyle w:val="HTMLPreformatted"/>
        <w:shd w:val="clear" w:color="auto" w:fill="282C34"/>
        <w:rPr>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w:t>
      </w:r>
    </w:p>
    <w:p w:rsidR="006706CE" w:rsidRPr="00414939" w:rsidRDefault="006706CE" w:rsidP="006706CE">
      <w:pPr>
        <w:rPr>
          <w:rFonts w:cstheme="minorHAnsi"/>
        </w:rPr>
      </w:pPr>
      <w:r w:rsidRPr="00414939">
        <w:rPr>
          <w:rFonts w:cstheme="minorHAnsi"/>
        </w:rPr>
        <w:t>To show you a comparison. Here is a &lt;div&gt; tag with an &lt;img&gt; tag without applying the inline property on &lt;div&gt;.</w:t>
      </w:r>
    </w:p>
    <w:p w:rsidR="006706CE" w:rsidRPr="00414939" w:rsidRDefault="006706CE" w:rsidP="006706CE">
      <w:pPr>
        <w:rPr>
          <w:rFonts w:cstheme="minorHAnsi"/>
        </w:rPr>
      </w:pPr>
      <w:r w:rsidRPr="00414939">
        <w:rPr>
          <w:rFonts w:cstheme="minorHAnsi"/>
          <w:noProof/>
        </w:rPr>
        <w:lastRenderedPageBreak/>
        <w:drawing>
          <wp:inline distT="0" distB="0" distL="0" distR="0">
            <wp:extent cx="5943600" cy="1810291"/>
            <wp:effectExtent l="19050" t="0" r="0" b="0"/>
            <wp:docPr id="1" name="Picture 1" descr="C:\Users\praneetha\OneDrive\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a\OneDrive\Pictures\Screenshots\Screenshot (262).png"/>
                    <pic:cNvPicPr>
                      <a:picLocks noChangeAspect="1" noChangeArrowheads="1"/>
                    </pic:cNvPicPr>
                  </pic:nvPicPr>
                  <pic:blipFill>
                    <a:blip r:embed="rId8"/>
                    <a:srcRect/>
                    <a:stretch>
                      <a:fillRect/>
                    </a:stretch>
                  </pic:blipFill>
                  <pic:spPr bwMode="auto">
                    <a:xfrm>
                      <a:off x="0" y="0"/>
                      <a:ext cx="5943600" cy="1810291"/>
                    </a:xfrm>
                    <a:prstGeom prst="rect">
                      <a:avLst/>
                    </a:prstGeom>
                    <a:noFill/>
                    <a:ln w="9525">
                      <a:noFill/>
                      <a:miter lim="800000"/>
                      <a:headEnd/>
                      <a:tailEnd/>
                    </a:ln>
                  </pic:spPr>
                </pic:pic>
              </a:graphicData>
            </a:graphic>
          </wp:inline>
        </w:drawing>
      </w:r>
    </w:p>
    <w:p w:rsidR="00416D3B" w:rsidRPr="00414939" w:rsidRDefault="00416D3B" w:rsidP="00416D3B">
      <w:pPr>
        <w:rPr>
          <w:rFonts w:cstheme="minorHAnsi"/>
        </w:rPr>
      </w:pPr>
    </w:p>
    <w:p w:rsidR="006706CE" w:rsidRPr="00414939" w:rsidRDefault="006706CE" w:rsidP="006706CE">
      <w:pPr>
        <w:rPr>
          <w:rFonts w:cstheme="minorHAnsi"/>
          <w:b/>
        </w:rPr>
      </w:pPr>
      <w:r w:rsidRPr="00414939">
        <w:rPr>
          <w:rFonts w:cstheme="minorHAnsi"/>
          <w:b/>
        </w:rPr>
        <w:t>Now, we apply the inline property as -</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r w:rsidRPr="00414939">
        <w:rPr>
          <w:rStyle w:val="HTMLCode"/>
          <w:rFonts w:asciiTheme="minorHAnsi" w:hAnsiTheme="minorHAnsi" w:cstheme="minorHAnsi"/>
          <w:color w:val="D19A66"/>
          <w:spacing w:val="1"/>
          <w:sz w:val="22"/>
          <w:szCs w:val="22"/>
        </w:rPr>
        <w:t>.div1</w:t>
      </w:r>
      <w:r w:rsidRPr="00414939">
        <w:rPr>
          <w:rStyle w:val="HTMLCode"/>
          <w:rFonts w:asciiTheme="minorHAnsi" w:hAnsiTheme="minorHAnsi" w:cstheme="minorHAnsi"/>
          <w:color w:val="ABB2BF"/>
          <w:spacing w:val="1"/>
          <w:sz w:val="22"/>
          <w:szCs w:val="22"/>
        </w:rPr>
        <w:t>,{</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r w:rsidRPr="00414939">
        <w:rPr>
          <w:rStyle w:val="HTMLCode"/>
          <w:rFonts w:asciiTheme="minorHAnsi" w:hAnsiTheme="minorHAnsi" w:cstheme="minorHAnsi"/>
          <w:color w:val="98C379"/>
          <w:spacing w:val="1"/>
          <w:sz w:val="22"/>
          <w:szCs w:val="22"/>
        </w:rPr>
        <w:t>display</w:t>
      </w:r>
      <w:r w:rsidRPr="00414939">
        <w:rPr>
          <w:rStyle w:val="HTMLCode"/>
          <w:rFonts w:asciiTheme="minorHAnsi" w:hAnsiTheme="minorHAnsi" w:cstheme="minorHAnsi"/>
          <w:color w:val="ABB2BF"/>
          <w:spacing w:val="1"/>
          <w:sz w:val="22"/>
          <w:szCs w:val="22"/>
        </w:rPr>
        <w:t>:inline;</w:t>
      </w:r>
    </w:p>
    <w:p w:rsidR="006706CE" w:rsidRPr="00414939" w:rsidRDefault="006706CE" w:rsidP="006706CE">
      <w:pPr>
        <w:pStyle w:val="HTMLPreformatted"/>
        <w:shd w:val="clear" w:color="auto" w:fill="282C34"/>
        <w:rPr>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p>
    <w:p w:rsidR="006706CE" w:rsidRPr="00414939" w:rsidRDefault="006706CE" w:rsidP="00416D3B">
      <w:pPr>
        <w:rPr>
          <w:rFonts w:cstheme="minorHAnsi"/>
        </w:rPr>
      </w:pPr>
    </w:p>
    <w:p w:rsidR="006706CE" w:rsidRPr="00414939" w:rsidRDefault="006706CE" w:rsidP="00416D3B">
      <w:pPr>
        <w:rPr>
          <w:rFonts w:cstheme="minorHAnsi"/>
        </w:rPr>
      </w:pPr>
    </w:p>
    <w:p w:rsidR="006706CE" w:rsidRPr="00414939" w:rsidRDefault="006706CE" w:rsidP="00416D3B">
      <w:pPr>
        <w:rPr>
          <w:rFonts w:cstheme="minorHAnsi"/>
        </w:rPr>
      </w:pPr>
      <w:r w:rsidRPr="00414939">
        <w:rPr>
          <w:rFonts w:cstheme="minorHAnsi"/>
          <w:noProof/>
        </w:rPr>
        <w:drawing>
          <wp:inline distT="0" distB="0" distL="0" distR="0">
            <wp:extent cx="5943600" cy="1270818"/>
            <wp:effectExtent l="19050" t="0" r="0" b="0"/>
            <wp:docPr id="2" name="Picture 2" descr="C:\Users\praneetha\OneDrive\Pictures\Screenshots\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eetha\OneDrive\Pictures\Screenshots\Screenshot (264).png"/>
                    <pic:cNvPicPr>
                      <a:picLocks noChangeAspect="1" noChangeArrowheads="1"/>
                    </pic:cNvPicPr>
                  </pic:nvPicPr>
                  <pic:blipFill>
                    <a:blip r:embed="rId9" cstate="print"/>
                    <a:srcRect/>
                    <a:stretch>
                      <a:fillRect/>
                    </a:stretch>
                  </pic:blipFill>
                  <pic:spPr bwMode="auto">
                    <a:xfrm>
                      <a:off x="0" y="0"/>
                      <a:ext cx="5943600" cy="1270818"/>
                    </a:xfrm>
                    <a:prstGeom prst="rect">
                      <a:avLst/>
                    </a:prstGeom>
                    <a:noFill/>
                    <a:ln w="9525">
                      <a:noFill/>
                      <a:miter lim="800000"/>
                      <a:headEnd/>
                      <a:tailEnd/>
                    </a:ln>
                  </pic:spPr>
                </pic:pic>
              </a:graphicData>
            </a:graphic>
          </wp:inline>
        </w:drawing>
      </w:r>
    </w:p>
    <w:p w:rsidR="00416D3B" w:rsidRPr="00414939" w:rsidRDefault="006706CE" w:rsidP="006706CE">
      <w:pPr>
        <w:rPr>
          <w:rFonts w:cstheme="minorHAnsi"/>
        </w:rPr>
      </w:pPr>
      <w:r w:rsidRPr="00414939">
        <w:rPr>
          <w:rFonts w:cstheme="minorHAnsi"/>
        </w:rPr>
        <w:t>You can see how instead of the div taking the entire space, now the image and the text can both fit in a single line only.</w:t>
      </w:r>
    </w:p>
    <w:p w:rsidR="006706CE" w:rsidRPr="00414939" w:rsidRDefault="006706CE" w:rsidP="006706CE">
      <w:pPr>
        <w:rPr>
          <w:rFonts w:cstheme="minorHAnsi"/>
        </w:rPr>
      </w:pPr>
    </w:p>
    <w:p w:rsidR="006706CE" w:rsidRPr="00414939" w:rsidRDefault="006706CE" w:rsidP="006706CE">
      <w:pPr>
        <w:rPr>
          <w:rFonts w:cstheme="minorHAnsi"/>
          <w:b/>
        </w:rPr>
      </w:pPr>
      <w:r w:rsidRPr="00414939">
        <w:rPr>
          <w:rFonts w:cstheme="minorHAnsi"/>
          <w:b/>
        </w:rPr>
        <w:t>Block Elements in CSS:</w:t>
      </w:r>
    </w:p>
    <w:p w:rsidR="006706CE" w:rsidRPr="00414939" w:rsidRDefault="006706CE" w:rsidP="006706CE">
      <w:pPr>
        <w:rPr>
          <w:rFonts w:cstheme="minorHAnsi"/>
        </w:rPr>
      </w:pPr>
      <w:r w:rsidRPr="00414939">
        <w:rPr>
          <w:rFonts w:cstheme="minorHAnsi"/>
        </w:rPr>
        <w:t>Unlike Inline in CSS, </w:t>
      </w:r>
      <w:r w:rsidRPr="00414939">
        <w:rPr>
          <w:rFonts w:cstheme="minorHAnsi"/>
          <w:b/>
        </w:rPr>
        <w:t>Block elements</w:t>
      </w:r>
      <w:r w:rsidRPr="00414939">
        <w:rPr>
          <w:rFonts w:cstheme="minorHAnsi"/>
        </w:rPr>
        <w:t> always occupy the entire width of the parent element available to them by default. block is a value of the display property in CSS.</w:t>
      </w:r>
    </w:p>
    <w:p w:rsidR="006706CE" w:rsidRPr="00414939" w:rsidRDefault="006706CE" w:rsidP="006706CE">
      <w:pPr>
        <w:rPr>
          <w:rFonts w:cstheme="minorHAnsi"/>
        </w:rPr>
      </w:pPr>
    </w:p>
    <w:p w:rsidR="006706CE" w:rsidRPr="00414939" w:rsidRDefault="006706CE" w:rsidP="006706CE">
      <w:pPr>
        <w:rPr>
          <w:rFonts w:cstheme="minorHAnsi"/>
        </w:rPr>
      </w:pPr>
      <w:r w:rsidRPr="00414939">
        <w:rPr>
          <w:rFonts w:cstheme="minorHAnsi"/>
        </w:rPr>
        <w:t>Let's break this down. So, every block element will occupy 100% of its parents' width by default. If the parent's width is 500px it will occupy 500px if it's 1000px it will occupy 1000px. We can say those block elements create a different section and force everything after them to start from a new line.</w:t>
      </w:r>
    </w:p>
    <w:p w:rsidR="006706CE" w:rsidRPr="00414939" w:rsidRDefault="006706CE" w:rsidP="006706CE">
      <w:pPr>
        <w:rPr>
          <w:rFonts w:cstheme="minorHAnsi"/>
        </w:rPr>
      </w:pPr>
    </w:p>
    <w:p w:rsidR="006706CE" w:rsidRPr="00414939" w:rsidRDefault="006706CE" w:rsidP="006706CE">
      <w:pPr>
        <w:rPr>
          <w:rFonts w:cstheme="minorHAnsi"/>
        </w:rPr>
      </w:pPr>
      <w:r w:rsidRPr="00414939">
        <w:rPr>
          <w:rFonts w:cstheme="minorHAnsi"/>
        </w:rPr>
        <w:t>One more way of thinking about block elements will be that they do create newline both before and after them. They always stack upon each other and never fit side to side by default, even when there is enough space to do so.</w:t>
      </w:r>
    </w:p>
    <w:p w:rsidR="006706CE" w:rsidRPr="00414939" w:rsidRDefault="006706CE" w:rsidP="006706CE">
      <w:pPr>
        <w:rPr>
          <w:rFonts w:cstheme="minorHAnsi"/>
          <w:b/>
        </w:rPr>
      </w:pPr>
      <w:r w:rsidRPr="00414939">
        <w:rPr>
          <w:rFonts w:cstheme="minorHAnsi"/>
          <w:b/>
        </w:rPr>
        <w:t>Example HTML tags which are block by default:</w:t>
      </w:r>
    </w:p>
    <w:p w:rsidR="006706CE" w:rsidRPr="00414939" w:rsidRDefault="006706CE" w:rsidP="006706CE">
      <w:pPr>
        <w:pStyle w:val="ListParagraph"/>
        <w:numPr>
          <w:ilvl w:val="0"/>
          <w:numId w:val="4"/>
        </w:numPr>
        <w:rPr>
          <w:rFonts w:cstheme="minorHAnsi"/>
        </w:rPr>
      </w:pPr>
      <w:r w:rsidRPr="00414939">
        <w:rPr>
          <w:rFonts w:cstheme="minorHAnsi"/>
        </w:rPr>
        <w:t>&lt;div&gt;</w:t>
      </w:r>
    </w:p>
    <w:p w:rsidR="006706CE" w:rsidRPr="00414939" w:rsidRDefault="006706CE" w:rsidP="006706CE">
      <w:pPr>
        <w:pStyle w:val="ListParagraph"/>
        <w:numPr>
          <w:ilvl w:val="0"/>
          <w:numId w:val="4"/>
        </w:numPr>
        <w:rPr>
          <w:rFonts w:cstheme="minorHAnsi"/>
        </w:rPr>
      </w:pPr>
      <w:r w:rsidRPr="00414939">
        <w:rPr>
          <w:rFonts w:cstheme="minorHAnsi"/>
        </w:rPr>
        <w:t>&lt;p&gt;</w:t>
      </w:r>
    </w:p>
    <w:p w:rsidR="006706CE" w:rsidRPr="00414939" w:rsidRDefault="006706CE" w:rsidP="006706CE">
      <w:pPr>
        <w:pStyle w:val="ListParagraph"/>
        <w:numPr>
          <w:ilvl w:val="0"/>
          <w:numId w:val="4"/>
        </w:numPr>
        <w:rPr>
          <w:rFonts w:cstheme="minorHAnsi"/>
        </w:rPr>
      </w:pPr>
      <w:r w:rsidRPr="00414939">
        <w:rPr>
          <w:rFonts w:cstheme="minorHAnsi"/>
        </w:rPr>
        <w:t>&lt;hr&gt;</w:t>
      </w:r>
    </w:p>
    <w:p w:rsidR="006706CE" w:rsidRPr="00414939" w:rsidRDefault="006706CE" w:rsidP="006706CE">
      <w:pPr>
        <w:pStyle w:val="ListParagraph"/>
        <w:numPr>
          <w:ilvl w:val="0"/>
          <w:numId w:val="4"/>
        </w:numPr>
        <w:rPr>
          <w:rFonts w:cstheme="minorHAnsi"/>
        </w:rPr>
      </w:pPr>
      <w:r w:rsidRPr="00414939">
        <w:rPr>
          <w:rFonts w:cstheme="minorHAnsi"/>
        </w:rPr>
        <w:t>&lt;article&gt;</w:t>
      </w:r>
    </w:p>
    <w:p w:rsidR="006706CE" w:rsidRPr="00414939" w:rsidRDefault="006706CE" w:rsidP="006706CE">
      <w:pPr>
        <w:pStyle w:val="ListParagraph"/>
        <w:numPr>
          <w:ilvl w:val="0"/>
          <w:numId w:val="4"/>
        </w:numPr>
        <w:rPr>
          <w:rFonts w:cstheme="minorHAnsi"/>
        </w:rPr>
      </w:pPr>
      <w:r w:rsidRPr="00414939">
        <w:rPr>
          <w:rFonts w:cstheme="minorHAnsi"/>
        </w:rPr>
        <w:t>&lt;form&gt;</w:t>
      </w:r>
    </w:p>
    <w:p w:rsidR="006706CE" w:rsidRPr="00414939" w:rsidRDefault="006706CE" w:rsidP="006706CE">
      <w:pPr>
        <w:pStyle w:val="ListParagraph"/>
        <w:numPr>
          <w:ilvl w:val="0"/>
          <w:numId w:val="4"/>
        </w:numPr>
        <w:rPr>
          <w:rFonts w:cstheme="minorHAnsi"/>
        </w:rPr>
      </w:pPr>
      <w:r w:rsidRPr="00414939">
        <w:rPr>
          <w:rFonts w:cstheme="minorHAnsi"/>
        </w:rPr>
        <w:t>&lt;table&gt; and many more.</w:t>
      </w:r>
    </w:p>
    <w:p w:rsidR="006706CE" w:rsidRPr="00414939" w:rsidRDefault="006706CE" w:rsidP="006706CE">
      <w:pPr>
        <w:rPr>
          <w:rFonts w:cstheme="minorHAnsi"/>
        </w:rPr>
      </w:pPr>
      <w:r w:rsidRPr="00414939">
        <w:rPr>
          <w:rFonts w:cstheme="minorHAnsi"/>
        </w:rPr>
        <w:t>To make an HTML tag a Block element manually, we again use the display property.</w:t>
      </w:r>
    </w:p>
    <w:p w:rsidR="006706CE" w:rsidRPr="00414939" w:rsidRDefault="006706CE" w:rsidP="006706CE">
      <w:pPr>
        <w:rPr>
          <w:rFonts w:cstheme="minorHAnsi"/>
          <w:b/>
        </w:rPr>
      </w:pPr>
      <w:r w:rsidRPr="00414939">
        <w:rPr>
          <w:rFonts w:cstheme="minorHAnsi"/>
          <w:b/>
        </w:rPr>
        <w:lastRenderedPageBreak/>
        <w:t>Syntax:</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r w:rsidRPr="00414939">
        <w:rPr>
          <w:rStyle w:val="HTMLCode"/>
          <w:rFonts w:asciiTheme="minorHAnsi" w:hAnsiTheme="minorHAnsi" w:cstheme="minorHAnsi"/>
          <w:color w:val="D19A66"/>
          <w:spacing w:val="1"/>
          <w:sz w:val="22"/>
          <w:szCs w:val="22"/>
        </w:rPr>
        <w:t>.element</w:t>
      </w:r>
      <w:r w:rsidRPr="00414939">
        <w:rPr>
          <w:rStyle w:val="HTMLCode"/>
          <w:rFonts w:asciiTheme="minorHAnsi" w:hAnsiTheme="minorHAnsi" w:cstheme="minorHAnsi"/>
          <w:color w:val="ABB2BF"/>
          <w:spacing w:val="1"/>
          <w:sz w:val="22"/>
          <w:szCs w:val="22"/>
        </w:rPr>
        <w:t>{</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r w:rsidRPr="00414939">
        <w:rPr>
          <w:rStyle w:val="HTMLCode"/>
          <w:rFonts w:asciiTheme="minorHAnsi" w:hAnsiTheme="minorHAnsi" w:cstheme="minorHAnsi"/>
          <w:color w:val="98C379"/>
          <w:spacing w:val="1"/>
          <w:sz w:val="22"/>
          <w:szCs w:val="22"/>
        </w:rPr>
        <w:t>display</w:t>
      </w:r>
      <w:r w:rsidRPr="00414939">
        <w:rPr>
          <w:rStyle w:val="HTMLCode"/>
          <w:rFonts w:asciiTheme="minorHAnsi" w:hAnsiTheme="minorHAnsi" w:cstheme="minorHAnsi"/>
          <w:color w:val="ABB2BF"/>
          <w:spacing w:val="1"/>
          <w:sz w:val="22"/>
          <w:szCs w:val="22"/>
        </w:rPr>
        <w:t>:block;</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p>
    <w:p w:rsidR="006706CE" w:rsidRPr="00414939" w:rsidRDefault="006706CE" w:rsidP="006706CE">
      <w:pPr>
        <w:rPr>
          <w:rFonts w:cstheme="minorHAnsi"/>
          <w:b/>
        </w:rPr>
      </w:pPr>
      <w:r w:rsidRPr="00414939">
        <w:rPr>
          <w:rFonts w:cstheme="minorHAnsi"/>
          <w:b/>
        </w:rPr>
        <w:t>An example to demonstrate a block would be –</w:t>
      </w:r>
    </w:p>
    <w:p w:rsidR="006706CE" w:rsidRPr="00414939" w:rsidRDefault="00011FF5" w:rsidP="006706CE">
      <w:pPr>
        <w:rPr>
          <w:rFonts w:cstheme="minorHAnsi"/>
          <w:b/>
        </w:rPr>
      </w:pPr>
      <w:r w:rsidRPr="00414939">
        <w:rPr>
          <w:rFonts w:cstheme="minorHAnsi"/>
          <w:b/>
          <w:noProof/>
        </w:rPr>
        <w:drawing>
          <wp:inline distT="0" distB="0" distL="0" distR="0">
            <wp:extent cx="5943600" cy="1418038"/>
            <wp:effectExtent l="19050" t="0" r="0" b="0"/>
            <wp:docPr id="3" name="Picture 3" descr="C:\Users\praneetha\OneDrive\Pictures\Screenshots\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eetha\OneDrive\Pictures\Screenshots\Screenshot (267).png"/>
                    <pic:cNvPicPr>
                      <a:picLocks noChangeAspect="1" noChangeArrowheads="1"/>
                    </pic:cNvPicPr>
                  </pic:nvPicPr>
                  <pic:blipFill>
                    <a:blip r:embed="rId10" cstate="print"/>
                    <a:srcRect/>
                    <a:stretch>
                      <a:fillRect/>
                    </a:stretch>
                  </pic:blipFill>
                  <pic:spPr bwMode="auto">
                    <a:xfrm>
                      <a:off x="0" y="0"/>
                      <a:ext cx="5943600" cy="1418038"/>
                    </a:xfrm>
                    <a:prstGeom prst="rect">
                      <a:avLst/>
                    </a:prstGeom>
                    <a:noFill/>
                    <a:ln w="9525">
                      <a:noFill/>
                      <a:miter lim="800000"/>
                      <a:headEnd/>
                      <a:tailEnd/>
                    </a:ln>
                  </pic:spPr>
                </pic:pic>
              </a:graphicData>
            </a:graphic>
          </wp:inline>
        </w:drawing>
      </w:r>
    </w:p>
    <w:p w:rsidR="006706CE" w:rsidRPr="00414939" w:rsidRDefault="006706CE" w:rsidP="006706CE">
      <w:pPr>
        <w:rPr>
          <w:rFonts w:cstheme="minorHAnsi"/>
        </w:rPr>
      </w:pPr>
      <w:r w:rsidRPr="00414939">
        <w:rPr>
          <w:rFonts w:cstheme="minorHAnsi"/>
        </w:rPr>
        <w:t>Here there is an &lt;img&gt; tag and a &lt;span&gt; tag, both of which are inline.</w:t>
      </w:r>
    </w:p>
    <w:p w:rsidR="006706CE" w:rsidRPr="00414939" w:rsidRDefault="006706CE" w:rsidP="006706CE">
      <w:pPr>
        <w:rPr>
          <w:rFonts w:cstheme="minorHAnsi"/>
        </w:rPr>
      </w:pPr>
      <w:r w:rsidRPr="00414939">
        <w:rPr>
          <w:rFonts w:cstheme="minorHAnsi"/>
        </w:rPr>
        <w:t>Now, we apply block to it like,</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r w:rsidRPr="00414939">
        <w:rPr>
          <w:rStyle w:val="HTMLCode"/>
          <w:rFonts w:asciiTheme="minorHAnsi" w:hAnsiTheme="minorHAnsi" w:cstheme="minorHAnsi"/>
          <w:color w:val="E06C75"/>
          <w:spacing w:val="1"/>
          <w:sz w:val="22"/>
          <w:szCs w:val="22"/>
        </w:rPr>
        <w:t>img</w:t>
      </w:r>
      <w:r w:rsidRPr="00414939">
        <w:rPr>
          <w:rStyle w:val="HTMLCode"/>
          <w:rFonts w:asciiTheme="minorHAnsi" w:hAnsiTheme="minorHAnsi" w:cstheme="minorHAnsi"/>
          <w:color w:val="ABB2BF"/>
          <w:spacing w:val="1"/>
          <w:sz w:val="22"/>
          <w:szCs w:val="22"/>
        </w:rPr>
        <w:t>,</w:t>
      </w:r>
      <w:r w:rsidRPr="00414939">
        <w:rPr>
          <w:rStyle w:val="HTMLCode"/>
          <w:rFonts w:asciiTheme="minorHAnsi" w:hAnsiTheme="minorHAnsi" w:cstheme="minorHAnsi"/>
          <w:color w:val="E06C75"/>
          <w:spacing w:val="1"/>
          <w:sz w:val="22"/>
          <w:szCs w:val="22"/>
        </w:rPr>
        <w:t>span</w:t>
      </w:r>
      <w:r w:rsidRPr="00414939">
        <w:rPr>
          <w:rStyle w:val="HTMLCode"/>
          <w:rFonts w:asciiTheme="minorHAnsi" w:hAnsiTheme="minorHAnsi" w:cstheme="minorHAnsi"/>
          <w:color w:val="ABB2BF"/>
          <w:spacing w:val="1"/>
          <w:sz w:val="22"/>
          <w:szCs w:val="22"/>
        </w:rPr>
        <w:t>{</w:t>
      </w:r>
    </w:p>
    <w:p w:rsidR="006706CE" w:rsidRPr="00414939" w:rsidRDefault="006706CE" w:rsidP="006706CE">
      <w:pPr>
        <w:pStyle w:val="HTMLPreformatted"/>
        <w:shd w:val="clear" w:color="auto" w:fill="282C34"/>
        <w:rPr>
          <w:rStyle w:val="HTMLCode"/>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r w:rsidRPr="00414939">
        <w:rPr>
          <w:rStyle w:val="HTMLCode"/>
          <w:rFonts w:asciiTheme="minorHAnsi" w:hAnsiTheme="minorHAnsi" w:cstheme="minorHAnsi"/>
          <w:color w:val="98C379"/>
          <w:spacing w:val="1"/>
          <w:sz w:val="22"/>
          <w:szCs w:val="22"/>
        </w:rPr>
        <w:t>display</w:t>
      </w:r>
      <w:r w:rsidRPr="00414939">
        <w:rPr>
          <w:rStyle w:val="HTMLCode"/>
          <w:rFonts w:asciiTheme="minorHAnsi" w:hAnsiTheme="minorHAnsi" w:cstheme="minorHAnsi"/>
          <w:color w:val="ABB2BF"/>
          <w:spacing w:val="1"/>
          <w:sz w:val="22"/>
          <w:szCs w:val="22"/>
        </w:rPr>
        <w:t>:block;</w:t>
      </w:r>
    </w:p>
    <w:p w:rsidR="006706CE" w:rsidRPr="00414939" w:rsidRDefault="006706CE" w:rsidP="006706CE">
      <w:pPr>
        <w:pStyle w:val="HTMLPreformatted"/>
        <w:shd w:val="clear" w:color="auto" w:fill="282C34"/>
        <w:rPr>
          <w:rFonts w:asciiTheme="minorHAnsi" w:hAnsiTheme="minorHAnsi" w:cstheme="minorHAnsi"/>
          <w:color w:val="ABB2BF"/>
          <w:spacing w:val="1"/>
          <w:sz w:val="22"/>
          <w:szCs w:val="22"/>
        </w:rPr>
      </w:pPr>
      <w:r w:rsidRPr="00414939">
        <w:rPr>
          <w:rStyle w:val="HTMLCode"/>
          <w:rFonts w:asciiTheme="minorHAnsi" w:hAnsiTheme="minorHAnsi" w:cstheme="minorHAnsi"/>
          <w:color w:val="ABB2BF"/>
          <w:spacing w:val="1"/>
          <w:sz w:val="22"/>
          <w:szCs w:val="22"/>
        </w:rPr>
        <w:t xml:space="preserve">    }</w:t>
      </w:r>
    </w:p>
    <w:p w:rsidR="006706CE" w:rsidRPr="00414939" w:rsidRDefault="00011FF5" w:rsidP="006706CE">
      <w:pPr>
        <w:rPr>
          <w:rFonts w:cstheme="minorHAnsi"/>
          <w:b/>
        </w:rPr>
      </w:pPr>
      <w:r w:rsidRPr="00414939">
        <w:rPr>
          <w:rFonts w:cstheme="minorHAnsi"/>
          <w:b/>
          <w:noProof/>
        </w:rPr>
        <w:drawing>
          <wp:inline distT="0" distB="0" distL="0" distR="0">
            <wp:extent cx="5942838" cy="1645920"/>
            <wp:effectExtent l="19050" t="0" r="762" b="0"/>
            <wp:docPr id="4" name="Picture 4" descr="C:\Users\praneetha\OneDrive\Pictures\Screenshots\Screenshot (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eetha\OneDrive\Pictures\Screenshots\Screenshot (268).png"/>
                    <pic:cNvPicPr>
                      <a:picLocks noChangeAspect="1" noChangeArrowheads="1"/>
                    </pic:cNvPicPr>
                  </pic:nvPicPr>
                  <pic:blipFill>
                    <a:blip r:embed="rId11"/>
                    <a:srcRect/>
                    <a:stretch>
                      <a:fillRect/>
                    </a:stretch>
                  </pic:blipFill>
                  <pic:spPr bwMode="auto">
                    <a:xfrm>
                      <a:off x="0" y="0"/>
                      <a:ext cx="5943600" cy="1646131"/>
                    </a:xfrm>
                    <a:prstGeom prst="rect">
                      <a:avLst/>
                    </a:prstGeom>
                    <a:noFill/>
                    <a:ln w="9525">
                      <a:noFill/>
                      <a:miter lim="800000"/>
                      <a:headEnd/>
                      <a:tailEnd/>
                    </a:ln>
                  </pic:spPr>
                </pic:pic>
              </a:graphicData>
            </a:graphic>
          </wp:inline>
        </w:drawing>
      </w:r>
    </w:p>
    <w:p w:rsidR="006706CE" w:rsidRPr="00414939" w:rsidRDefault="006706CE" w:rsidP="006706CE">
      <w:pPr>
        <w:rPr>
          <w:rFonts w:cstheme="minorHAnsi"/>
        </w:rPr>
      </w:pPr>
    </w:p>
    <w:p w:rsidR="006706CE" w:rsidRPr="00414939" w:rsidRDefault="006706CE" w:rsidP="006706CE">
      <w:pPr>
        <w:rPr>
          <w:rFonts w:cstheme="minorHAnsi"/>
        </w:rPr>
      </w:pPr>
    </w:p>
    <w:p w:rsidR="006706CE" w:rsidRPr="00414939" w:rsidRDefault="006706CE" w:rsidP="006706CE">
      <w:pPr>
        <w:rPr>
          <w:rFonts w:cstheme="minorHAnsi"/>
          <w:b/>
        </w:rPr>
      </w:pPr>
      <w:r w:rsidRPr="00414939">
        <w:rPr>
          <w:rFonts w:cstheme="minorHAnsi"/>
          <w:b/>
        </w:rPr>
        <w:t>Key Differences between Inline and Block Elements</w:t>
      </w:r>
      <w:r w:rsidR="00011FF5" w:rsidRPr="00414939">
        <w:rPr>
          <w:rFonts w:cstheme="minorHAnsi"/>
          <w:b/>
        </w:rPr>
        <w:t>:</w:t>
      </w:r>
    </w:p>
    <w:tbl>
      <w:tblPr>
        <w:tblStyle w:val="TableGrid"/>
        <w:tblW w:w="9576" w:type="dxa"/>
        <w:tblLook w:val="04A0"/>
      </w:tblPr>
      <w:tblGrid>
        <w:gridCol w:w="4788"/>
        <w:gridCol w:w="4788"/>
      </w:tblGrid>
      <w:tr w:rsidR="00011FF5" w:rsidRPr="00414939" w:rsidTr="00011FF5">
        <w:tc>
          <w:tcPr>
            <w:tcW w:w="4788" w:type="dxa"/>
            <w:vAlign w:val="center"/>
          </w:tcPr>
          <w:p w:rsidR="00011FF5" w:rsidRPr="00414939" w:rsidRDefault="00011FF5" w:rsidP="00785BD6">
            <w:pPr>
              <w:jc w:val="center"/>
              <w:rPr>
                <w:rFonts w:eastAsia="Times New Roman" w:cstheme="minorHAnsi"/>
                <w:b/>
                <w:bCs/>
              </w:rPr>
            </w:pPr>
            <w:r w:rsidRPr="00414939">
              <w:rPr>
                <w:rFonts w:eastAsia="Times New Roman" w:cstheme="minorHAnsi"/>
                <w:b/>
                <w:bCs/>
              </w:rPr>
              <w:t>Inline Elements</w:t>
            </w:r>
          </w:p>
        </w:tc>
        <w:tc>
          <w:tcPr>
            <w:tcW w:w="4788" w:type="dxa"/>
            <w:vAlign w:val="center"/>
          </w:tcPr>
          <w:p w:rsidR="00011FF5" w:rsidRPr="00414939" w:rsidRDefault="00011FF5" w:rsidP="00785BD6">
            <w:pPr>
              <w:jc w:val="center"/>
              <w:rPr>
                <w:rFonts w:eastAsia="Times New Roman" w:cstheme="minorHAnsi"/>
                <w:b/>
                <w:bCs/>
              </w:rPr>
            </w:pPr>
            <w:r w:rsidRPr="00414939">
              <w:rPr>
                <w:rFonts w:eastAsia="Times New Roman" w:cstheme="minorHAnsi"/>
                <w:b/>
                <w:bCs/>
              </w:rPr>
              <w:t>Block Elements</w:t>
            </w:r>
          </w:p>
        </w:tc>
      </w:tr>
      <w:tr w:rsidR="00011FF5" w:rsidRPr="00414939" w:rsidTr="00011FF5">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They only take up space needed by the contents inside of them and no more.</w:t>
            </w:r>
          </w:p>
        </w:tc>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They take up all available space, i.e. 100% of their parents</w:t>
            </w:r>
          </w:p>
        </w:tc>
      </w:tr>
      <w:tr w:rsidR="00011FF5" w:rsidRPr="00414939" w:rsidTr="00011FF5">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They don't insert newline before or after them</w:t>
            </w:r>
          </w:p>
        </w:tc>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They do insert newline before and after them</w:t>
            </w:r>
          </w:p>
        </w:tc>
      </w:tr>
      <w:tr w:rsidR="00011FF5" w:rsidRPr="00414939" w:rsidTr="00011FF5">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Heights and width properties do not work here.</w:t>
            </w:r>
          </w:p>
        </w:tc>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Both height and width properties can be specified for Block elements</w:t>
            </w:r>
          </w:p>
        </w:tc>
      </w:tr>
      <w:tr w:rsidR="00011FF5" w:rsidRPr="00414939" w:rsidTr="00011FF5">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They stay side by side or do not move to a newline as long as there is enough space for all the elements</w:t>
            </w:r>
          </w:p>
        </w:tc>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They always stack on top of each other, or they automatically start from a newline even if its possible to fit the elements in a single line</w:t>
            </w:r>
          </w:p>
        </w:tc>
      </w:tr>
      <w:tr w:rsidR="00011FF5" w:rsidRPr="00414939" w:rsidTr="00011FF5">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Some common examples include &lt;img&gt;,&lt;button&gt;,&lt;span&gt;</w:t>
            </w:r>
          </w:p>
        </w:tc>
        <w:tc>
          <w:tcPr>
            <w:tcW w:w="4788" w:type="dxa"/>
            <w:vAlign w:val="center"/>
          </w:tcPr>
          <w:p w:rsidR="00011FF5" w:rsidRPr="00414939" w:rsidRDefault="00011FF5" w:rsidP="00785BD6">
            <w:pPr>
              <w:jc w:val="center"/>
              <w:rPr>
                <w:rFonts w:eastAsia="Times New Roman" w:cstheme="minorHAnsi"/>
              </w:rPr>
            </w:pPr>
            <w:r w:rsidRPr="00414939">
              <w:rPr>
                <w:rFonts w:eastAsia="Times New Roman" w:cstheme="minorHAnsi"/>
              </w:rPr>
              <w:t>Some common examples include &lt;div&gt;,&lt;p&gt;,&lt;article&gt;</w:t>
            </w:r>
          </w:p>
        </w:tc>
      </w:tr>
    </w:tbl>
    <w:p w:rsidR="006706CE" w:rsidRPr="00414939" w:rsidRDefault="006706CE" w:rsidP="00011FF5">
      <w:pPr>
        <w:rPr>
          <w:rFonts w:cstheme="minorHAnsi"/>
        </w:rPr>
      </w:pPr>
    </w:p>
    <w:p w:rsidR="00785BD6" w:rsidRPr="00414939" w:rsidRDefault="00785BD6" w:rsidP="00785BD6">
      <w:pPr>
        <w:rPr>
          <w:rFonts w:cstheme="minorHAnsi"/>
          <w:b/>
        </w:rPr>
      </w:pPr>
      <w:r w:rsidRPr="00414939">
        <w:rPr>
          <w:rFonts w:cstheme="minorHAnsi"/>
          <w:b/>
        </w:rPr>
        <w:t>None:</w:t>
      </w:r>
    </w:p>
    <w:p w:rsidR="00785BD6" w:rsidRPr="00414939" w:rsidRDefault="00785BD6" w:rsidP="00785BD6">
      <w:pPr>
        <w:rPr>
          <w:rFonts w:cstheme="minorHAnsi"/>
        </w:rPr>
      </w:pPr>
      <w:r w:rsidRPr="00414939">
        <w:rPr>
          <w:rFonts w:cstheme="minorHAnsi"/>
        </w:rPr>
        <w:t>It is used to turn off the display of an element. The page layout will be rendered as if the element was removed and never existed.</w:t>
      </w:r>
    </w:p>
    <w:p w:rsidR="00785BD6" w:rsidRPr="00414939" w:rsidRDefault="00785BD6" w:rsidP="00785BD6">
      <w:pPr>
        <w:rPr>
          <w:rFonts w:cstheme="minorHAnsi"/>
          <w:b/>
        </w:rPr>
      </w:pPr>
      <w:r w:rsidRPr="00414939">
        <w:rPr>
          <w:rFonts w:cstheme="minorHAnsi"/>
          <w:b/>
        </w:rPr>
        <w:t>Syntax-</w:t>
      </w:r>
    </w:p>
    <w:p w:rsidR="00785BD6" w:rsidRPr="00414939" w:rsidRDefault="00785BD6" w:rsidP="00785BD6">
      <w:pPr>
        <w:pStyle w:val="HTMLPreformatted"/>
        <w:shd w:val="clear" w:color="auto" w:fill="282C34"/>
        <w:rPr>
          <w:rFonts w:asciiTheme="minorHAnsi" w:hAnsiTheme="minorHAnsi" w:cstheme="minorHAnsi"/>
          <w:color w:val="ABB2BF"/>
          <w:spacing w:val="1"/>
          <w:sz w:val="22"/>
          <w:szCs w:val="22"/>
        </w:rPr>
      </w:pPr>
      <w:r w:rsidRPr="00414939">
        <w:rPr>
          <w:rStyle w:val="HTMLCode"/>
          <w:rFonts w:asciiTheme="minorHAnsi" w:eastAsiaTheme="majorEastAsia" w:hAnsiTheme="minorHAnsi" w:cstheme="minorHAnsi"/>
          <w:color w:val="98C379"/>
          <w:spacing w:val="1"/>
          <w:sz w:val="22"/>
          <w:szCs w:val="22"/>
        </w:rPr>
        <w:t>display</w:t>
      </w:r>
      <w:r w:rsidRPr="00414939">
        <w:rPr>
          <w:rStyle w:val="HTMLCode"/>
          <w:rFonts w:asciiTheme="minorHAnsi" w:eastAsiaTheme="majorEastAsia" w:hAnsiTheme="minorHAnsi" w:cstheme="minorHAnsi"/>
          <w:color w:val="ABB2BF"/>
          <w:spacing w:val="1"/>
          <w:sz w:val="22"/>
          <w:szCs w:val="22"/>
        </w:rPr>
        <w:t>: none;</w:t>
      </w:r>
    </w:p>
    <w:p w:rsidR="00933BBE" w:rsidRPr="00414939" w:rsidRDefault="00933BBE" w:rsidP="00414939">
      <w:pPr>
        <w:rPr>
          <w:rFonts w:cstheme="minorHAnsi"/>
          <w:b/>
        </w:rPr>
      </w:pPr>
      <w:r w:rsidRPr="00414939">
        <w:rPr>
          <w:rFonts w:cstheme="minorHAnsi"/>
          <w:b/>
        </w:rPr>
        <w:lastRenderedPageBreak/>
        <w:t>Other CSS Display Property values</w:t>
      </w:r>
    </w:p>
    <w:p w:rsidR="00933BBE" w:rsidRPr="00414939" w:rsidRDefault="00933BBE" w:rsidP="00414939">
      <w:pPr>
        <w:rPr>
          <w:rFonts w:cstheme="minorHAnsi"/>
          <w:b/>
        </w:rPr>
      </w:pPr>
      <w:r w:rsidRPr="00414939">
        <w:rPr>
          <w:rFonts w:cstheme="minorHAnsi"/>
          <w:b/>
        </w:rPr>
        <w:t>Flex</w:t>
      </w:r>
      <w:r w:rsidR="00414939" w:rsidRPr="00414939">
        <w:rPr>
          <w:rFonts w:cstheme="minorHAnsi"/>
          <w:b/>
        </w:rPr>
        <w:t>:</w:t>
      </w:r>
    </w:p>
    <w:p w:rsidR="00933BBE" w:rsidRPr="00414939" w:rsidRDefault="00933BBE" w:rsidP="00414939">
      <w:pPr>
        <w:rPr>
          <w:rFonts w:cstheme="minorHAnsi"/>
        </w:rPr>
      </w:pPr>
      <w:r w:rsidRPr="00414939">
        <w:rPr>
          <w:rFonts w:cstheme="minorHAnsi"/>
        </w:rPr>
        <w:t>It is used to display the element as a block-level flex container. The items start from the start edge of the main axis. The default </w:t>
      </w:r>
      <w:hyperlink r:id="rId12" w:tgtFrame="_blank" w:tooltip="" w:history="1">
        <w:r w:rsidRPr="00414939">
          <w:rPr>
            <w:rStyle w:val="Hyperlink"/>
            <w:rFonts w:cstheme="minorHAnsi"/>
          </w:rPr>
          <w:t>flex direction</w:t>
        </w:r>
      </w:hyperlink>
      <w:r w:rsidRPr="00414939">
        <w:rPr>
          <w:rFonts w:cstheme="minorHAnsi"/>
        </w:rPr>
        <w:t> is row.</w:t>
      </w:r>
    </w:p>
    <w:p w:rsidR="00933BBE" w:rsidRPr="00414939" w:rsidRDefault="00933BBE" w:rsidP="00414939">
      <w:pPr>
        <w:rPr>
          <w:rFonts w:cstheme="minorHAnsi"/>
          <w:b/>
        </w:rPr>
      </w:pPr>
      <w:r w:rsidRPr="00414939">
        <w:rPr>
          <w:rFonts w:cstheme="minorHAnsi"/>
          <w:b/>
        </w:rPr>
        <w:t>Syntax</w:t>
      </w:r>
      <w:r w:rsidR="00414939" w:rsidRPr="00414939">
        <w:rPr>
          <w:rFonts w:cstheme="minorHAnsi"/>
          <w:b/>
        </w:rPr>
        <w:t>:</w:t>
      </w:r>
    </w:p>
    <w:p w:rsidR="00933BBE" w:rsidRPr="00414939" w:rsidRDefault="00933BBE" w:rsidP="00933BBE">
      <w:pPr>
        <w:pStyle w:val="HTMLPreformatted"/>
        <w:shd w:val="clear" w:color="auto" w:fill="282C34"/>
        <w:rPr>
          <w:rFonts w:asciiTheme="minorHAnsi" w:hAnsiTheme="minorHAnsi" w:cstheme="minorHAnsi"/>
          <w:color w:val="ABB2BF"/>
          <w:spacing w:val="1"/>
          <w:sz w:val="22"/>
          <w:szCs w:val="22"/>
        </w:rPr>
      </w:pPr>
      <w:r w:rsidRPr="00414939">
        <w:rPr>
          <w:rStyle w:val="HTMLCode"/>
          <w:rFonts w:asciiTheme="minorHAnsi" w:hAnsiTheme="minorHAnsi" w:cstheme="minorHAnsi"/>
          <w:color w:val="98C379"/>
          <w:spacing w:val="1"/>
          <w:sz w:val="22"/>
          <w:szCs w:val="22"/>
        </w:rPr>
        <w:t>display</w:t>
      </w:r>
      <w:r w:rsidRPr="00414939">
        <w:rPr>
          <w:rStyle w:val="HTMLCode"/>
          <w:rFonts w:asciiTheme="minorHAnsi" w:hAnsiTheme="minorHAnsi" w:cstheme="minorHAnsi"/>
          <w:color w:val="ABB2BF"/>
          <w:spacing w:val="1"/>
          <w:sz w:val="22"/>
          <w:szCs w:val="22"/>
        </w:rPr>
        <w:t>: flex;</w:t>
      </w:r>
    </w:p>
    <w:p w:rsidR="00785BD6" w:rsidRPr="00414939" w:rsidRDefault="00785BD6" w:rsidP="00011FF5">
      <w:pPr>
        <w:rPr>
          <w:rFonts w:cstheme="minorHAnsi"/>
          <w:b/>
        </w:rPr>
      </w:pPr>
    </w:p>
    <w:sectPr w:rsidR="00785BD6" w:rsidRPr="00414939" w:rsidSect="00C1404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4F6" w:rsidRDefault="00E344F6" w:rsidP="00B321BE">
      <w:r>
        <w:separator/>
      </w:r>
    </w:p>
  </w:endnote>
  <w:endnote w:type="continuationSeparator" w:id="1">
    <w:p w:rsidR="00E344F6" w:rsidRDefault="00E344F6" w:rsidP="00B321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4F6" w:rsidRDefault="00E344F6" w:rsidP="00B321BE">
      <w:r>
        <w:separator/>
      </w:r>
    </w:p>
  </w:footnote>
  <w:footnote w:type="continuationSeparator" w:id="1">
    <w:p w:rsidR="00E344F6" w:rsidRDefault="00E344F6" w:rsidP="00B321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D0587"/>
    <w:multiLevelType w:val="hybridMultilevel"/>
    <w:tmpl w:val="5B6A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24D36"/>
    <w:multiLevelType w:val="hybridMultilevel"/>
    <w:tmpl w:val="94AA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92813"/>
    <w:multiLevelType w:val="hybridMultilevel"/>
    <w:tmpl w:val="293E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D4508"/>
    <w:multiLevelType w:val="multilevel"/>
    <w:tmpl w:val="1FC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A1879"/>
    <w:multiLevelType w:val="multilevel"/>
    <w:tmpl w:val="0332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87BEE"/>
    <w:multiLevelType w:val="multilevel"/>
    <w:tmpl w:val="748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416D3B"/>
    <w:rsid w:val="00011FF5"/>
    <w:rsid w:val="00111D07"/>
    <w:rsid w:val="001A37FD"/>
    <w:rsid w:val="001D2527"/>
    <w:rsid w:val="00246927"/>
    <w:rsid w:val="003B2A49"/>
    <w:rsid w:val="00414939"/>
    <w:rsid w:val="00416D3B"/>
    <w:rsid w:val="00440934"/>
    <w:rsid w:val="004B3667"/>
    <w:rsid w:val="004C70E0"/>
    <w:rsid w:val="004D0F45"/>
    <w:rsid w:val="006706CE"/>
    <w:rsid w:val="00785BD6"/>
    <w:rsid w:val="008D03B1"/>
    <w:rsid w:val="00933BBE"/>
    <w:rsid w:val="00B21B8B"/>
    <w:rsid w:val="00B321BE"/>
    <w:rsid w:val="00C14046"/>
    <w:rsid w:val="00CE6DBD"/>
    <w:rsid w:val="00DE51FB"/>
    <w:rsid w:val="00E34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2">
    <w:name w:val="heading 2"/>
    <w:basedOn w:val="Normal"/>
    <w:link w:val="Heading2Char"/>
    <w:uiPriority w:val="9"/>
    <w:qFormat/>
    <w:rsid w:val="00416D3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06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416D3B"/>
  </w:style>
  <w:style w:type="character" w:customStyle="1" w:styleId="Heading2Char">
    <w:name w:val="Heading 2 Char"/>
    <w:basedOn w:val="DefaultParagraphFont"/>
    <w:link w:val="Heading2"/>
    <w:uiPriority w:val="9"/>
    <w:rsid w:val="00416D3B"/>
    <w:rPr>
      <w:rFonts w:ascii="Times New Roman" w:eastAsia="Times New Roman" w:hAnsi="Times New Roman" w:cs="Times New Roman"/>
      <w:b/>
      <w:bCs/>
      <w:sz w:val="36"/>
      <w:szCs w:val="36"/>
    </w:rPr>
  </w:style>
  <w:style w:type="paragraph" w:styleId="NormalWeb">
    <w:name w:val="Normal (Web)"/>
    <w:basedOn w:val="Normal"/>
    <w:uiPriority w:val="99"/>
    <w:unhideWhenUsed/>
    <w:rsid w:val="00416D3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16D3B"/>
    <w:rPr>
      <w:b/>
      <w:bCs/>
    </w:rPr>
  </w:style>
  <w:style w:type="paragraph" w:styleId="ListParagraph">
    <w:name w:val="List Paragraph"/>
    <w:basedOn w:val="Normal"/>
    <w:uiPriority w:val="34"/>
    <w:qFormat/>
    <w:rsid w:val="00416D3B"/>
    <w:pPr>
      <w:ind w:left="720"/>
      <w:contextualSpacing/>
    </w:pPr>
  </w:style>
  <w:style w:type="character" w:customStyle="1" w:styleId="Heading3Char">
    <w:name w:val="Heading 3 Char"/>
    <w:basedOn w:val="DefaultParagraphFont"/>
    <w:link w:val="Heading3"/>
    <w:uiPriority w:val="9"/>
    <w:semiHidden/>
    <w:rsid w:val="006706C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7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6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06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06CE"/>
    <w:rPr>
      <w:rFonts w:ascii="Tahoma" w:hAnsi="Tahoma" w:cs="Tahoma"/>
      <w:sz w:val="16"/>
      <w:szCs w:val="16"/>
    </w:rPr>
  </w:style>
  <w:style w:type="character" w:customStyle="1" w:styleId="BalloonTextChar">
    <w:name w:val="Balloon Text Char"/>
    <w:basedOn w:val="DefaultParagraphFont"/>
    <w:link w:val="BalloonText"/>
    <w:uiPriority w:val="99"/>
    <w:semiHidden/>
    <w:rsid w:val="006706CE"/>
    <w:rPr>
      <w:rFonts w:ascii="Tahoma" w:hAnsi="Tahoma" w:cs="Tahoma"/>
      <w:sz w:val="16"/>
      <w:szCs w:val="16"/>
    </w:rPr>
  </w:style>
  <w:style w:type="character" w:styleId="Emphasis">
    <w:name w:val="Emphasis"/>
    <w:basedOn w:val="DefaultParagraphFont"/>
    <w:uiPriority w:val="20"/>
    <w:qFormat/>
    <w:rsid w:val="006706CE"/>
    <w:rPr>
      <w:i/>
      <w:iCs/>
    </w:rPr>
  </w:style>
  <w:style w:type="table" w:styleId="TableGrid">
    <w:name w:val="Table Grid"/>
    <w:basedOn w:val="TableNormal"/>
    <w:uiPriority w:val="59"/>
    <w:rsid w:val="00011F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tag">
    <w:name w:val="hljs-tag"/>
    <w:basedOn w:val="DefaultParagraphFont"/>
    <w:rsid w:val="008D03B1"/>
  </w:style>
  <w:style w:type="paragraph" w:styleId="Header">
    <w:name w:val="header"/>
    <w:basedOn w:val="Normal"/>
    <w:link w:val="HeaderChar"/>
    <w:uiPriority w:val="99"/>
    <w:semiHidden/>
    <w:unhideWhenUsed/>
    <w:rsid w:val="00B321BE"/>
    <w:pPr>
      <w:tabs>
        <w:tab w:val="center" w:pos="4680"/>
        <w:tab w:val="right" w:pos="9360"/>
      </w:tabs>
    </w:pPr>
  </w:style>
  <w:style w:type="character" w:customStyle="1" w:styleId="HeaderChar">
    <w:name w:val="Header Char"/>
    <w:basedOn w:val="DefaultParagraphFont"/>
    <w:link w:val="Header"/>
    <w:uiPriority w:val="99"/>
    <w:semiHidden/>
    <w:rsid w:val="00B321BE"/>
  </w:style>
  <w:style w:type="paragraph" w:styleId="Footer">
    <w:name w:val="footer"/>
    <w:basedOn w:val="Normal"/>
    <w:link w:val="FooterChar"/>
    <w:uiPriority w:val="99"/>
    <w:semiHidden/>
    <w:unhideWhenUsed/>
    <w:rsid w:val="00B321BE"/>
    <w:pPr>
      <w:tabs>
        <w:tab w:val="center" w:pos="4680"/>
        <w:tab w:val="right" w:pos="9360"/>
      </w:tabs>
    </w:pPr>
  </w:style>
  <w:style w:type="character" w:customStyle="1" w:styleId="FooterChar">
    <w:name w:val="Footer Char"/>
    <w:basedOn w:val="DefaultParagraphFont"/>
    <w:link w:val="Footer"/>
    <w:uiPriority w:val="99"/>
    <w:semiHidden/>
    <w:rsid w:val="00B321BE"/>
  </w:style>
  <w:style w:type="character" w:styleId="Hyperlink">
    <w:name w:val="Hyperlink"/>
    <w:basedOn w:val="DefaultParagraphFont"/>
    <w:uiPriority w:val="99"/>
    <w:unhideWhenUsed/>
    <w:rsid w:val="00785BD6"/>
    <w:rPr>
      <w:color w:val="0000FF"/>
      <w:u w:val="single"/>
    </w:rPr>
  </w:style>
</w:styles>
</file>

<file path=word/webSettings.xml><?xml version="1.0" encoding="utf-8"?>
<w:webSettings xmlns:r="http://schemas.openxmlformats.org/officeDocument/2006/relationships" xmlns:w="http://schemas.openxmlformats.org/wordprocessingml/2006/main">
  <w:divs>
    <w:div w:id="117459934">
      <w:bodyDiv w:val="1"/>
      <w:marLeft w:val="0"/>
      <w:marRight w:val="0"/>
      <w:marTop w:val="0"/>
      <w:marBottom w:val="0"/>
      <w:divBdr>
        <w:top w:val="none" w:sz="0" w:space="0" w:color="auto"/>
        <w:left w:val="none" w:sz="0" w:space="0" w:color="auto"/>
        <w:bottom w:val="none" w:sz="0" w:space="0" w:color="auto"/>
        <w:right w:val="none" w:sz="0" w:space="0" w:color="auto"/>
      </w:divBdr>
    </w:div>
    <w:div w:id="132673799">
      <w:bodyDiv w:val="1"/>
      <w:marLeft w:val="0"/>
      <w:marRight w:val="0"/>
      <w:marTop w:val="0"/>
      <w:marBottom w:val="0"/>
      <w:divBdr>
        <w:top w:val="none" w:sz="0" w:space="0" w:color="auto"/>
        <w:left w:val="none" w:sz="0" w:space="0" w:color="auto"/>
        <w:bottom w:val="none" w:sz="0" w:space="0" w:color="auto"/>
        <w:right w:val="none" w:sz="0" w:space="0" w:color="auto"/>
      </w:divBdr>
    </w:div>
    <w:div w:id="161509328">
      <w:bodyDiv w:val="1"/>
      <w:marLeft w:val="0"/>
      <w:marRight w:val="0"/>
      <w:marTop w:val="0"/>
      <w:marBottom w:val="0"/>
      <w:divBdr>
        <w:top w:val="none" w:sz="0" w:space="0" w:color="auto"/>
        <w:left w:val="none" w:sz="0" w:space="0" w:color="auto"/>
        <w:bottom w:val="none" w:sz="0" w:space="0" w:color="auto"/>
        <w:right w:val="none" w:sz="0" w:space="0" w:color="auto"/>
      </w:divBdr>
      <w:divsChild>
        <w:div w:id="788595206">
          <w:marLeft w:val="0"/>
          <w:marRight w:val="0"/>
          <w:marTop w:val="0"/>
          <w:marBottom w:val="0"/>
          <w:divBdr>
            <w:top w:val="none" w:sz="0" w:space="0" w:color="auto"/>
            <w:left w:val="none" w:sz="0" w:space="0" w:color="auto"/>
            <w:bottom w:val="none" w:sz="0" w:space="0" w:color="auto"/>
            <w:right w:val="none" w:sz="0" w:space="0" w:color="auto"/>
          </w:divBdr>
        </w:div>
        <w:div w:id="931478362">
          <w:marLeft w:val="0"/>
          <w:marRight w:val="0"/>
          <w:marTop w:val="0"/>
          <w:marBottom w:val="0"/>
          <w:divBdr>
            <w:top w:val="none" w:sz="0" w:space="0" w:color="auto"/>
            <w:left w:val="none" w:sz="0" w:space="0" w:color="auto"/>
            <w:bottom w:val="none" w:sz="0" w:space="0" w:color="auto"/>
            <w:right w:val="none" w:sz="0" w:space="0" w:color="auto"/>
          </w:divBdr>
        </w:div>
        <w:div w:id="328489870">
          <w:marLeft w:val="0"/>
          <w:marRight w:val="0"/>
          <w:marTop w:val="0"/>
          <w:marBottom w:val="0"/>
          <w:divBdr>
            <w:top w:val="none" w:sz="0" w:space="0" w:color="auto"/>
            <w:left w:val="none" w:sz="0" w:space="0" w:color="auto"/>
            <w:bottom w:val="none" w:sz="0" w:space="0" w:color="auto"/>
            <w:right w:val="none" w:sz="0" w:space="0" w:color="auto"/>
          </w:divBdr>
        </w:div>
      </w:divsChild>
    </w:div>
    <w:div w:id="161700721">
      <w:bodyDiv w:val="1"/>
      <w:marLeft w:val="0"/>
      <w:marRight w:val="0"/>
      <w:marTop w:val="0"/>
      <w:marBottom w:val="0"/>
      <w:divBdr>
        <w:top w:val="none" w:sz="0" w:space="0" w:color="auto"/>
        <w:left w:val="none" w:sz="0" w:space="0" w:color="auto"/>
        <w:bottom w:val="none" w:sz="0" w:space="0" w:color="auto"/>
        <w:right w:val="none" w:sz="0" w:space="0" w:color="auto"/>
      </w:divBdr>
    </w:div>
    <w:div w:id="369649684">
      <w:bodyDiv w:val="1"/>
      <w:marLeft w:val="0"/>
      <w:marRight w:val="0"/>
      <w:marTop w:val="0"/>
      <w:marBottom w:val="0"/>
      <w:divBdr>
        <w:top w:val="none" w:sz="0" w:space="0" w:color="auto"/>
        <w:left w:val="none" w:sz="0" w:space="0" w:color="auto"/>
        <w:bottom w:val="none" w:sz="0" w:space="0" w:color="auto"/>
        <w:right w:val="none" w:sz="0" w:space="0" w:color="auto"/>
      </w:divBdr>
    </w:div>
    <w:div w:id="384647308">
      <w:bodyDiv w:val="1"/>
      <w:marLeft w:val="0"/>
      <w:marRight w:val="0"/>
      <w:marTop w:val="0"/>
      <w:marBottom w:val="0"/>
      <w:divBdr>
        <w:top w:val="none" w:sz="0" w:space="0" w:color="auto"/>
        <w:left w:val="none" w:sz="0" w:space="0" w:color="auto"/>
        <w:bottom w:val="none" w:sz="0" w:space="0" w:color="auto"/>
        <w:right w:val="none" w:sz="0" w:space="0" w:color="auto"/>
      </w:divBdr>
      <w:divsChild>
        <w:div w:id="135801075">
          <w:marLeft w:val="0"/>
          <w:marRight w:val="0"/>
          <w:marTop w:val="0"/>
          <w:marBottom w:val="0"/>
          <w:divBdr>
            <w:top w:val="none" w:sz="0" w:space="0" w:color="auto"/>
            <w:left w:val="none" w:sz="0" w:space="0" w:color="auto"/>
            <w:bottom w:val="none" w:sz="0" w:space="0" w:color="auto"/>
            <w:right w:val="none" w:sz="0" w:space="0" w:color="auto"/>
          </w:divBdr>
        </w:div>
      </w:divsChild>
    </w:div>
    <w:div w:id="416485310">
      <w:bodyDiv w:val="1"/>
      <w:marLeft w:val="0"/>
      <w:marRight w:val="0"/>
      <w:marTop w:val="0"/>
      <w:marBottom w:val="0"/>
      <w:divBdr>
        <w:top w:val="none" w:sz="0" w:space="0" w:color="auto"/>
        <w:left w:val="none" w:sz="0" w:space="0" w:color="auto"/>
        <w:bottom w:val="none" w:sz="0" w:space="0" w:color="auto"/>
        <w:right w:val="none" w:sz="0" w:space="0" w:color="auto"/>
      </w:divBdr>
      <w:divsChild>
        <w:div w:id="523397908">
          <w:marLeft w:val="0"/>
          <w:marRight w:val="0"/>
          <w:marTop w:val="0"/>
          <w:marBottom w:val="0"/>
          <w:divBdr>
            <w:top w:val="none" w:sz="0" w:space="0" w:color="auto"/>
            <w:left w:val="none" w:sz="0" w:space="0" w:color="auto"/>
            <w:bottom w:val="none" w:sz="0" w:space="0" w:color="auto"/>
            <w:right w:val="none" w:sz="0" w:space="0" w:color="auto"/>
          </w:divBdr>
        </w:div>
      </w:divsChild>
    </w:div>
    <w:div w:id="429862429">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4">
          <w:marLeft w:val="0"/>
          <w:marRight w:val="0"/>
          <w:marTop w:val="0"/>
          <w:marBottom w:val="0"/>
          <w:divBdr>
            <w:top w:val="none" w:sz="0" w:space="0" w:color="auto"/>
            <w:left w:val="none" w:sz="0" w:space="0" w:color="auto"/>
            <w:bottom w:val="none" w:sz="0" w:space="0" w:color="auto"/>
            <w:right w:val="none" w:sz="0" w:space="0" w:color="auto"/>
          </w:divBdr>
        </w:div>
      </w:divsChild>
    </w:div>
    <w:div w:id="712581760">
      <w:bodyDiv w:val="1"/>
      <w:marLeft w:val="0"/>
      <w:marRight w:val="0"/>
      <w:marTop w:val="0"/>
      <w:marBottom w:val="0"/>
      <w:divBdr>
        <w:top w:val="none" w:sz="0" w:space="0" w:color="auto"/>
        <w:left w:val="none" w:sz="0" w:space="0" w:color="auto"/>
        <w:bottom w:val="none" w:sz="0" w:space="0" w:color="auto"/>
        <w:right w:val="none" w:sz="0" w:space="0" w:color="auto"/>
      </w:divBdr>
    </w:div>
    <w:div w:id="761872478">
      <w:bodyDiv w:val="1"/>
      <w:marLeft w:val="0"/>
      <w:marRight w:val="0"/>
      <w:marTop w:val="0"/>
      <w:marBottom w:val="0"/>
      <w:divBdr>
        <w:top w:val="none" w:sz="0" w:space="0" w:color="auto"/>
        <w:left w:val="none" w:sz="0" w:space="0" w:color="auto"/>
        <w:bottom w:val="none" w:sz="0" w:space="0" w:color="auto"/>
        <w:right w:val="none" w:sz="0" w:space="0" w:color="auto"/>
      </w:divBdr>
      <w:divsChild>
        <w:div w:id="1117337608">
          <w:marLeft w:val="0"/>
          <w:marRight w:val="0"/>
          <w:marTop w:val="0"/>
          <w:marBottom w:val="0"/>
          <w:divBdr>
            <w:top w:val="none" w:sz="0" w:space="0" w:color="auto"/>
            <w:left w:val="none" w:sz="0" w:space="0" w:color="auto"/>
            <w:bottom w:val="none" w:sz="0" w:space="0" w:color="auto"/>
            <w:right w:val="none" w:sz="0" w:space="0" w:color="auto"/>
          </w:divBdr>
        </w:div>
      </w:divsChild>
    </w:div>
    <w:div w:id="872117415">
      <w:bodyDiv w:val="1"/>
      <w:marLeft w:val="0"/>
      <w:marRight w:val="0"/>
      <w:marTop w:val="0"/>
      <w:marBottom w:val="0"/>
      <w:divBdr>
        <w:top w:val="none" w:sz="0" w:space="0" w:color="auto"/>
        <w:left w:val="none" w:sz="0" w:space="0" w:color="auto"/>
        <w:bottom w:val="none" w:sz="0" w:space="0" w:color="auto"/>
        <w:right w:val="none" w:sz="0" w:space="0" w:color="auto"/>
      </w:divBdr>
      <w:divsChild>
        <w:div w:id="828715420">
          <w:marLeft w:val="0"/>
          <w:marRight w:val="0"/>
          <w:marTop w:val="0"/>
          <w:marBottom w:val="0"/>
          <w:divBdr>
            <w:top w:val="none" w:sz="0" w:space="0" w:color="auto"/>
            <w:left w:val="none" w:sz="0" w:space="0" w:color="auto"/>
            <w:bottom w:val="none" w:sz="0" w:space="0" w:color="auto"/>
            <w:right w:val="none" w:sz="0" w:space="0" w:color="auto"/>
          </w:divBdr>
        </w:div>
      </w:divsChild>
    </w:div>
    <w:div w:id="995306624">
      <w:bodyDiv w:val="1"/>
      <w:marLeft w:val="0"/>
      <w:marRight w:val="0"/>
      <w:marTop w:val="0"/>
      <w:marBottom w:val="0"/>
      <w:divBdr>
        <w:top w:val="none" w:sz="0" w:space="0" w:color="auto"/>
        <w:left w:val="none" w:sz="0" w:space="0" w:color="auto"/>
        <w:bottom w:val="none" w:sz="0" w:space="0" w:color="auto"/>
        <w:right w:val="none" w:sz="0" w:space="0" w:color="auto"/>
      </w:divBdr>
    </w:div>
    <w:div w:id="1157960004">
      <w:bodyDiv w:val="1"/>
      <w:marLeft w:val="0"/>
      <w:marRight w:val="0"/>
      <w:marTop w:val="0"/>
      <w:marBottom w:val="0"/>
      <w:divBdr>
        <w:top w:val="none" w:sz="0" w:space="0" w:color="auto"/>
        <w:left w:val="none" w:sz="0" w:space="0" w:color="auto"/>
        <w:bottom w:val="none" w:sz="0" w:space="0" w:color="auto"/>
        <w:right w:val="none" w:sz="0" w:space="0" w:color="auto"/>
      </w:divBdr>
      <w:divsChild>
        <w:div w:id="1732848511">
          <w:marLeft w:val="0"/>
          <w:marRight w:val="0"/>
          <w:marTop w:val="0"/>
          <w:marBottom w:val="0"/>
          <w:divBdr>
            <w:top w:val="none" w:sz="0" w:space="0" w:color="auto"/>
            <w:left w:val="none" w:sz="0" w:space="0" w:color="auto"/>
            <w:bottom w:val="none" w:sz="0" w:space="0" w:color="auto"/>
            <w:right w:val="none" w:sz="0" w:space="0" w:color="auto"/>
          </w:divBdr>
        </w:div>
      </w:divsChild>
    </w:div>
    <w:div w:id="1276598371">
      <w:bodyDiv w:val="1"/>
      <w:marLeft w:val="0"/>
      <w:marRight w:val="0"/>
      <w:marTop w:val="0"/>
      <w:marBottom w:val="0"/>
      <w:divBdr>
        <w:top w:val="none" w:sz="0" w:space="0" w:color="auto"/>
        <w:left w:val="none" w:sz="0" w:space="0" w:color="auto"/>
        <w:bottom w:val="none" w:sz="0" w:space="0" w:color="auto"/>
        <w:right w:val="none" w:sz="0" w:space="0" w:color="auto"/>
      </w:divBdr>
      <w:divsChild>
        <w:div w:id="1584146120">
          <w:marLeft w:val="0"/>
          <w:marRight w:val="0"/>
          <w:marTop w:val="0"/>
          <w:marBottom w:val="0"/>
          <w:divBdr>
            <w:top w:val="none" w:sz="0" w:space="0" w:color="auto"/>
            <w:left w:val="none" w:sz="0" w:space="0" w:color="auto"/>
            <w:bottom w:val="none" w:sz="0" w:space="0" w:color="auto"/>
            <w:right w:val="none" w:sz="0" w:space="0" w:color="auto"/>
          </w:divBdr>
        </w:div>
      </w:divsChild>
    </w:div>
    <w:div w:id="1329403633">
      <w:bodyDiv w:val="1"/>
      <w:marLeft w:val="0"/>
      <w:marRight w:val="0"/>
      <w:marTop w:val="0"/>
      <w:marBottom w:val="0"/>
      <w:divBdr>
        <w:top w:val="none" w:sz="0" w:space="0" w:color="auto"/>
        <w:left w:val="none" w:sz="0" w:space="0" w:color="auto"/>
        <w:bottom w:val="none" w:sz="0" w:space="0" w:color="auto"/>
        <w:right w:val="none" w:sz="0" w:space="0" w:color="auto"/>
      </w:divBdr>
      <w:divsChild>
        <w:div w:id="1481462248">
          <w:marLeft w:val="0"/>
          <w:marRight w:val="0"/>
          <w:marTop w:val="0"/>
          <w:marBottom w:val="0"/>
          <w:divBdr>
            <w:top w:val="none" w:sz="0" w:space="0" w:color="auto"/>
            <w:left w:val="none" w:sz="0" w:space="0" w:color="auto"/>
            <w:bottom w:val="none" w:sz="0" w:space="0" w:color="auto"/>
            <w:right w:val="none" w:sz="0" w:space="0" w:color="auto"/>
          </w:divBdr>
        </w:div>
      </w:divsChild>
    </w:div>
    <w:div w:id="1385519229">
      <w:bodyDiv w:val="1"/>
      <w:marLeft w:val="0"/>
      <w:marRight w:val="0"/>
      <w:marTop w:val="0"/>
      <w:marBottom w:val="0"/>
      <w:divBdr>
        <w:top w:val="none" w:sz="0" w:space="0" w:color="auto"/>
        <w:left w:val="none" w:sz="0" w:space="0" w:color="auto"/>
        <w:bottom w:val="none" w:sz="0" w:space="0" w:color="auto"/>
        <w:right w:val="none" w:sz="0" w:space="0" w:color="auto"/>
      </w:divBdr>
      <w:divsChild>
        <w:div w:id="1161392197">
          <w:marLeft w:val="0"/>
          <w:marRight w:val="0"/>
          <w:marTop w:val="0"/>
          <w:marBottom w:val="0"/>
          <w:divBdr>
            <w:top w:val="none" w:sz="0" w:space="0" w:color="auto"/>
            <w:left w:val="none" w:sz="0" w:space="0" w:color="auto"/>
            <w:bottom w:val="none" w:sz="0" w:space="0" w:color="auto"/>
            <w:right w:val="none" w:sz="0" w:space="0" w:color="auto"/>
          </w:divBdr>
        </w:div>
        <w:div w:id="993752518">
          <w:marLeft w:val="0"/>
          <w:marRight w:val="0"/>
          <w:marTop w:val="0"/>
          <w:marBottom w:val="0"/>
          <w:divBdr>
            <w:top w:val="none" w:sz="0" w:space="0" w:color="auto"/>
            <w:left w:val="none" w:sz="0" w:space="0" w:color="auto"/>
            <w:bottom w:val="none" w:sz="0" w:space="0" w:color="auto"/>
            <w:right w:val="none" w:sz="0" w:space="0" w:color="auto"/>
          </w:divBdr>
        </w:div>
      </w:divsChild>
    </w:div>
    <w:div w:id="1418670273">
      <w:bodyDiv w:val="1"/>
      <w:marLeft w:val="0"/>
      <w:marRight w:val="0"/>
      <w:marTop w:val="0"/>
      <w:marBottom w:val="0"/>
      <w:divBdr>
        <w:top w:val="none" w:sz="0" w:space="0" w:color="auto"/>
        <w:left w:val="none" w:sz="0" w:space="0" w:color="auto"/>
        <w:bottom w:val="none" w:sz="0" w:space="0" w:color="auto"/>
        <w:right w:val="none" w:sz="0" w:space="0" w:color="auto"/>
      </w:divBdr>
      <w:divsChild>
        <w:div w:id="1598905289">
          <w:marLeft w:val="0"/>
          <w:marRight w:val="0"/>
          <w:marTop w:val="0"/>
          <w:marBottom w:val="0"/>
          <w:divBdr>
            <w:top w:val="none" w:sz="0" w:space="0" w:color="auto"/>
            <w:left w:val="none" w:sz="0" w:space="0" w:color="auto"/>
            <w:bottom w:val="none" w:sz="0" w:space="0" w:color="auto"/>
            <w:right w:val="none" w:sz="0" w:space="0" w:color="auto"/>
          </w:divBdr>
        </w:div>
      </w:divsChild>
    </w:div>
    <w:div w:id="1441880494">
      <w:bodyDiv w:val="1"/>
      <w:marLeft w:val="0"/>
      <w:marRight w:val="0"/>
      <w:marTop w:val="0"/>
      <w:marBottom w:val="0"/>
      <w:divBdr>
        <w:top w:val="none" w:sz="0" w:space="0" w:color="auto"/>
        <w:left w:val="none" w:sz="0" w:space="0" w:color="auto"/>
        <w:bottom w:val="none" w:sz="0" w:space="0" w:color="auto"/>
        <w:right w:val="none" w:sz="0" w:space="0" w:color="auto"/>
      </w:divBdr>
    </w:div>
    <w:div w:id="1693726186">
      <w:bodyDiv w:val="1"/>
      <w:marLeft w:val="0"/>
      <w:marRight w:val="0"/>
      <w:marTop w:val="0"/>
      <w:marBottom w:val="0"/>
      <w:divBdr>
        <w:top w:val="none" w:sz="0" w:space="0" w:color="auto"/>
        <w:left w:val="none" w:sz="0" w:space="0" w:color="auto"/>
        <w:bottom w:val="none" w:sz="0" w:space="0" w:color="auto"/>
        <w:right w:val="none" w:sz="0" w:space="0" w:color="auto"/>
      </w:divBdr>
      <w:divsChild>
        <w:div w:id="1140923997">
          <w:marLeft w:val="0"/>
          <w:marRight w:val="0"/>
          <w:marTop w:val="0"/>
          <w:marBottom w:val="0"/>
          <w:divBdr>
            <w:top w:val="none" w:sz="0" w:space="0" w:color="auto"/>
            <w:left w:val="none" w:sz="0" w:space="0" w:color="auto"/>
            <w:bottom w:val="none" w:sz="0" w:space="0" w:color="auto"/>
            <w:right w:val="none" w:sz="0" w:space="0" w:color="auto"/>
          </w:divBdr>
        </w:div>
      </w:divsChild>
    </w:div>
    <w:div w:id="1810247792">
      <w:bodyDiv w:val="1"/>
      <w:marLeft w:val="0"/>
      <w:marRight w:val="0"/>
      <w:marTop w:val="0"/>
      <w:marBottom w:val="0"/>
      <w:divBdr>
        <w:top w:val="none" w:sz="0" w:space="0" w:color="auto"/>
        <w:left w:val="none" w:sz="0" w:space="0" w:color="auto"/>
        <w:bottom w:val="none" w:sz="0" w:space="0" w:color="auto"/>
        <w:right w:val="none" w:sz="0" w:space="0" w:color="auto"/>
      </w:divBdr>
    </w:div>
    <w:div w:id="1861317642">
      <w:bodyDiv w:val="1"/>
      <w:marLeft w:val="0"/>
      <w:marRight w:val="0"/>
      <w:marTop w:val="0"/>
      <w:marBottom w:val="0"/>
      <w:divBdr>
        <w:top w:val="none" w:sz="0" w:space="0" w:color="auto"/>
        <w:left w:val="none" w:sz="0" w:space="0" w:color="auto"/>
        <w:bottom w:val="none" w:sz="0" w:space="0" w:color="auto"/>
        <w:right w:val="none" w:sz="0" w:space="0" w:color="auto"/>
      </w:divBdr>
      <w:divsChild>
        <w:div w:id="1532524108">
          <w:marLeft w:val="0"/>
          <w:marRight w:val="0"/>
          <w:marTop w:val="0"/>
          <w:marBottom w:val="0"/>
          <w:divBdr>
            <w:top w:val="none" w:sz="0" w:space="0" w:color="auto"/>
            <w:left w:val="none" w:sz="0" w:space="0" w:color="auto"/>
            <w:bottom w:val="none" w:sz="0" w:space="0" w:color="auto"/>
            <w:right w:val="none" w:sz="0" w:space="0" w:color="auto"/>
          </w:divBdr>
        </w:div>
      </w:divsChild>
    </w:div>
    <w:div w:id="2013680199">
      <w:bodyDiv w:val="1"/>
      <w:marLeft w:val="0"/>
      <w:marRight w:val="0"/>
      <w:marTop w:val="0"/>
      <w:marBottom w:val="0"/>
      <w:divBdr>
        <w:top w:val="none" w:sz="0" w:space="0" w:color="auto"/>
        <w:left w:val="none" w:sz="0" w:space="0" w:color="auto"/>
        <w:bottom w:val="none" w:sz="0" w:space="0" w:color="auto"/>
        <w:right w:val="none" w:sz="0" w:space="0" w:color="auto"/>
      </w:divBdr>
      <w:divsChild>
        <w:div w:id="656812048">
          <w:marLeft w:val="0"/>
          <w:marRight w:val="0"/>
          <w:marTop w:val="0"/>
          <w:marBottom w:val="0"/>
          <w:divBdr>
            <w:top w:val="none" w:sz="0" w:space="0" w:color="auto"/>
            <w:left w:val="none" w:sz="0" w:space="0" w:color="auto"/>
            <w:bottom w:val="none" w:sz="0" w:space="0" w:color="auto"/>
            <w:right w:val="none" w:sz="0" w:space="0" w:color="auto"/>
          </w:divBdr>
        </w:div>
      </w:divsChild>
    </w:div>
    <w:div w:id="2059893300">
      <w:bodyDiv w:val="1"/>
      <w:marLeft w:val="0"/>
      <w:marRight w:val="0"/>
      <w:marTop w:val="0"/>
      <w:marBottom w:val="0"/>
      <w:divBdr>
        <w:top w:val="none" w:sz="0" w:space="0" w:color="auto"/>
        <w:left w:val="none" w:sz="0" w:space="0" w:color="auto"/>
        <w:bottom w:val="none" w:sz="0" w:space="0" w:color="auto"/>
        <w:right w:val="none" w:sz="0" w:space="0" w:color="auto"/>
      </w:divBdr>
      <w:divsChild>
        <w:div w:id="138753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topics/css/inline-and-block-elements-in-css" TargetMode="External"/><Relationship Id="rId12" Type="http://schemas.openxmlformats.org/officeDocument/2006/relationships/hyperlink" Target="https://www.scaler.com/topics/flex-direction-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8</cp:revision>
  <dcterms:created xsi:type="dcterms:W3CDTF">2023-06-25T14:10:00Z</dcterms:created>
  <dcterms:modified xsi:type="dcterms:W3CDTF">2023-06-26T11:09:00Z</dcterms:modified>
</cp:coreProperties>
</file>