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49EB00" w14:paraId="1286F193" wp14:textId="4A3FD951">
      <w:pPr>
        <w:spacing w:line="297" w:lineRule="exact"/>
        <w:jc w:val="left"/>
      </w:pPr>
      <w:r w:rsidRPr="2449EB00" w:rsidR="2449EB00">
        <w:rPr>
          <w:rFonts w:ascii="Calibri" w:hAnsi="Calibri" w:eastAsia="Calibri" w:cs="Calibri"/>
          <w:b w:val="1"/>
          <w:bCs w:val="1"/>
          <w:i w:val="0"/>
          <w:iCs w:val="0"/>
          <w:caps w:val="0"/>
          <w:smallCaps w:val="0"/>
          <w:noProof w:val="0"/>
          <w:color w:val="2C3E50"/>
          <w:sz w:val="28"/>
          <w:szCs w:val="28"/>
          <w:u w:val="single"/>
          <w:lang w:val="en-IN"/>
        </w:rPr>
        <w:t>Assignment-3</w:t>
      </w:r>
      <w:r w:rsidRPr="2449EB00" w:rsidR="2449EB00">
        <w:rPr>
          <w:rFonts w:ascii="Calibri" w:hAnsi="Calibri" w:eastAsia="Calibri" w:cs="Calibri"/>
          <w:b w:val="1"/>
          <w:bCs w:val="1"/>
          <w:i w:val="0"/>
          <w:iCs w:val="0"/>
          <w:caps w:val="0"/>
          <w:smallCaps w:val="0"/>
          <w:noProof w:val="0"/>
          <w:color w:val="2C3E50"/>
          <w:sz w:val="28"/>
          <w:szCs w:val="28"/>
          <w:lang w:val="en-IN"/>
        </w:rPr>
        <w:t xml:space="preserve">                                                                                              Marks: 25</w:t>
      </w:r>
    </w:p>
    <w:p xmlns:wp14="http://schemas.microsoft.com/office/word/2010/wordml" w:rsidP="2449EB00" w14:paraId="63FCE674" wp14:textId="2F4F9884">
      <w:pPr>
        <w:jc w:val="left"/>
      </w:pPr>
      <w:r w:rsidRPr="2449EB00" w:rsidR="2449EB00">
        <w:rPr>
          <w:rFonts w:ascii="Calibri" w:hAnsi="Calibri" w:eastAsia="Calibri" w:cs="Calibri"/>
          <w:b w:val="0"/>
          <w:bCs w:val="0"/>
          <w:i w:val="0"/>
          <w:iCs w:val="0"/>
          <w:caps w:val="0"/>
          <w:smallCaps w:val="0"/>
          <w:noProof w:val="0"/>
          <w:color w:val="2C3E50"/>
          <w:sz w:val="21"/>
          <w:szCs w:val="21"/>
          <w:lang w:val="en-IN"/>
        </w:rPr>
        <w:t>Explain the role of Terraform as Infrastructure as Code and provisioning tool and demonstrate the process to perform the basic operations of Terraform to provision EC2 instance in AWS.</w:t>
      </w:r>
    </w:p>
    <w:p xmlns:wp14="http://schemas.microsoft.com/office/word/2010/wordml" w:rsidP="2449EB00" w14:paraId="2C078E63" wp14:textId="6585A8C4">
      <w:pPr>
        <w:pStyle w:val="Normal"/>
      </w:pPr>
    </w:p>
    <w:p w:rsidR="2449EB00" w:rsidP="2449EB00" w:rsidRDefault="2449EB00" w14:paraId="3D2B9F7C" w14:textId="0BE515F1">
      <w:pPr>
        <w:pStyle w:val="Normal"/>
        <w:rPr>
          <w:b w:val="1"/>
          <w:bCs w:val="1"/>
          <w:i w:val="1"/>
          <w:iCs w:val="1"/>
          <w:sz w:val="28"/>
          <w:szCs w:val="28"/>
        </w:rPr>
      </w:pPr>
      <w:r w:rsidRPr="2449EB00" w:rsidR="2449EB00">
        <w:rPr>
          <w:b w:val="1"/>
          <w:bCs w:val="1"/>
          <w:i w:val="1"/>
          <w:iCs w:val="1"/>
          <w:sz w:val="28"/>
          <w:szCs w:val="28"/>
        </w:rPr>
        <w:t xml:space="preserve">TERRAFORM AS </w:t>
      </w:r>
      <w:proofErr w:type="spellStart"/>
      <w:r w:rsidRPr="2449EB00" w:rsidR="2449EB00">
        <w:rPr>
          <w:b w:val="1"/>
          <w:bCs w:val="1"/>
          <w:i w:val="1"/>
          <w:iCs w:val="1"/>
          <w:sz w:val="28"/>
          <w:szCs w:val="28"/>
        </w:rPr>
        <w:t>Iac</w:t>
      </w:r>
      <w:proofErr w:type="spellEnd"/>
      <w:r w:rsidRPr="2449EB00" w:rsidR="2449EB00">
        <w:rPr>
          <w:b w:val="1"/>
          <w:bCs w:val="1"/>
          <w:i w:val="1"/>
          <w:iCs w:val="1"/>
          <w:sz w:val="28"/>
          <w:szCs w:val="28"/>
        </w:rPr>
        <w:t>:</w:t>
      </w:r>
    </w:p>
    <w:p w:rsidR="2449EB00" w:rsidRDefault="2449EB00" w14:paraId="30C75897" w14:textId="6548894E">
      <w:r w:rsidRPr="2449EB00" w:rsidR="2449EB00">
        <w:rPr>
          <w:rFonts w:ascii="Calibri" w:hAnsi="Calibri" w:eastAsia="Calibri" w:cs="Calibri"/>
          <w:b w:val="0"/>
          <w:bCs w:val="0"/>
          <w:i w:val="0"/>
          <w:iCs w:val="0"/>
          <w:caps w:val="0"/>
          <w:smallCaps w:val="0"/>
          <w:noProof w:val="0"/>
          <w:color w:val="343536"/>
          <w:sz w:val="22"/>
          <w:szCs w:val="22"/>
          <w:lang w:val="en-US"/>
        </w:rPr>
        <w:t>Infrastructure as code (</w:t>
      </w:r>
      <w:proofErr w:type="spellStart"/>
      <w:r w:rsidRPr="2449EB00" w:rsidR="2449EB00">
        <w:rPr>
          <w:rFonts w:ascii="Calibri" w:hAnsi="Calibri" w:eastAsia="Calibri" w:cs="Calibri"/>
          <w:b w:val="0"/>
          <w:bCs w:val="0"/>
          <w:i w:val="0"/>
          <w:iCs w:val="0"/>
          <w:caps w:val="0"/>
          <w:smallCaps w:val="0"/>
          <w:noProof w:val="0"/>
          <w:color w:val="343536"/>
          <w:sz w:val="22"/>
          <w:szCs w:val="22"/>
          <w:lang w:val="en-US"/>
        </w:rPr>
        <w:t>IaC</w:t>
      </w:r>
      <w:proofErr w:type="spellEnd"/>
      <w:r w:rsidRPr="2449EB00" w:rsidR="2449EB00">
        <w:rPr>
          <w:rFonts w:ascii="Calibri" w:hAnsi="Calibri" w:eastAsia="Calibri" w:cs="Calibri"/>
          <w:b w:val="0"/>
          <w:bCs w:val="0"/>
          <w:i w:val="0"/>
          <w:iCs w:val="0"/>
          <w:caps w:val="0"/>
          <w:smallCaps w:val="0"/>
          <w:noProof w:val="0"/>
          <w:color w:val="343536"/>
          <w:sz w:val="22"/>
          <w:szCs w:val="22"/>
          <w:lang w:val="en-US"/>
        </w:rPr>
        <w:t xml:space="preserve">) tools allow you to manage infrastructure with configuration files rather than through a graphical user interface. </w:t>
      </w:r>
      <w:proofErr w:type="spellStart"/>
      <w:r w:rsidRPr="2449EB00" w:rsidR="2449EB00">
        <w:rPr>
          <w:rFonts w:ascii="Calibri" w:hAnsi="Calibri" w:eastAsia="Calibri" w:cs="Calibri"/>
          <w:b w:val="0"/>
          <w:bCs w:val="0"/>
          <w:i w:val="0"/>
          <w:iCs w:val="0"/>
          <w:caps w:val="0"/>
          <w:smallCaps w:val="0"/>
          <w:noProof w:val="0"/>
          <w:color w:val="343536"/>
          <w:sz w:val="22"/>
          <w:szCs w:val="22"/>
          <w:lang w:val="en-US"/>
        </w:rPr>
        <w:t>IaC</w:t>
      </w:r>
      <w:proofErr w:type="spellEnd"/>
      <w:r w:rsidRPr="2449EB00" w:rsidR="2449EB00">
        <w:rPr>
          <w:rFonts w:ascii="Calibri" w:hAnsi="Calibri" w:eastAsia="Calibri" w:cs="Calibri"/>
          <w:b w:val="0"/>
          <w:bCs w:val="0"/>
          <w:i w:val="0"/>
          <w:iCs w:val="0"/>
          <w:caps w:val="0"/>
          <w:smallCaps w:val="0"/>
          <w:noProof w:val="0"/>
          <w:color w:val="343536"/>
          <w:sz w:val="22"/>
          <w:szCs w:val="22"/>
          <w:lang w:val="en-US"/>
        </w:rPr>
        <w:t xml:space="preserve"> allows you to build, change, and manage your infrastructure in a safe, consistent, and repeatable way by defining resource configurations that you can version, reuse, and share.</w:t>
      </w:r>
    </w:p>
    <w:p w:rsidR="2449EB00" w:rsidP="2449EB00" w:rsidRDefault="2449EB00" w14:paraId="201C5EFF" w14:textId="42C73325">
      <w:pPr>
        <w:pStyle w:val="Normal"/>
      </w:pPr>
      <w:r>
        <w:drawing>
          <wp:inline wp14:editId="1D13DD33" wp14:anchorId="03718DDA">
            <wp:extent cx="4572000" cy="1600200"/>
            <wp:effectExtent l="0" t="0" r="0" b="0"/>
            <wp:docPr id="1645893418" name="" title=""/>
            <wp:cNvGraphicFramePr>
              <a:graphicFrameLocks noChangeAspect="1"/>
            </wp:cNvGraphicFramePr>
            <a:graphic>
              <a:graphicData uri="http://schemas.openxmlformats.org/drawingml/2006/picture">
                <pic:pic>
                  <pic:nvPicPr>
                    <pic:cNvPr id="0" name=""/>
                    <pic:cNvPicPr/>
                  </pic:nvPicPr>
                  <pic:blipFill>
                    <a:blip r:embed="Rd355a3c3170549b7">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2449EB00" w:rsidRDefault="2449EB00" w14:paraId="6EF8E233" w14:textId="2CD5C875">
      <w:r w:rsidRPr="2449EB00" w:rsidR="2449EB00">
        <w:rPr>
          <w:rFonts w:ascii="Calibri" w:hAnsi="Calibri" w:eastAsia="Calibri" w:cs="Calibri"/>
          <w:b w:val="0"/>
          <w:bCs w:val="0"/>
          <w:i w:val="0"/>
          <w:iCs w:val="0"/>
          <w:caps w:val="0"/>
          <w:smallCaps w:val="0"/>
          <w:noProof w:val="0"/>
          <w:color w:val="343536"/>
          <w:sz w:val="22"/>
          <w:szCs w:val="22"/>
          <w:lang w:val="en-US"/>
        </w:rPr>
        <w:t>Terraform is HashiCorp’s infrastructure as code tool. It lets you define resources and infrastructure in human-readable, declarative configuration files, and manages your infrastructure’s lifecycle. Using Terraform has several advantages over manually managing your infrastructure:</w:t>
      </w:r>
    </w:p>
    <w:p w:rsidR="2449EB00" w:rsidP="2449EB00" w:rsidRDefault="2449EB00" w14:paraId="0D4AEFA9" w14:textId="56321AD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43536"/>
          <w:sz w:val="24"/>
          <w:szCs w:val="24"/>
        </w:rPr>
      </w:pPr>
      <w:r w:rsidRPr="2449EB00" w:rsidR="2449EB00">
        <w:rPr>
          <w:rFonts w:ascii="Calibri" w:hAnsi="Calibri" w:eastAsia="Calibri" w:cs="Calibri"/>
          <w:b w:val="0"/>
          <w:bCs w:val="0"/>
          <w:i w:val="0"/>
          <w:iCs w:val="0"/>
          <w:caps w:val="0"/>
          <w:smallCaps w:val="0"/>
          <w:noProof w:val="0"/>
          <w:color w:val="343536"/>
          <w:sz w:val="24"/>
          <w:szCs w:val="24"/>
          <w:lang w:val="en-US"/>
        </w:rPr>
        <w:t>Terraform can manage infrastructure on multiple cloud platforms.</w:t>
      </w:r>
    </w:p>
    <w:p w:rsidR="2449EB00" w:rsidP="2449EB00" w:rsidRDefault="2449EB00" w14:paraId="7D89901F" w14:textId="3A108A9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43536"/>
          <w:sz w:val="24"/>
          <w:szCs w:val="24"/>
        </w:rPr>
      </w:pPr>
      <w:r w:rsidRPr="2449EB00" w:rsidR="2449EB00">
        <w:rPr>
          <w:rFonts w:ascii="Calibri" w:hAnsi="Calibri" w:eastAsia="Calibri" w:cs="Calibri"/>
          <w:b w:val="0"/>
          <w:bCs w:val="0"/>
          <w:i w:val="0"/>
          <w:iCs w:val="0"/>
          <w:caps w:val="0"/>
          <w:smallCaps w:val="0"/>
          <w:noProof w:val="0"/>
          <w:color w:val="343536"/>
          <w:sz w:val="24"/>
          <w:szCs w:val="24"/>
          <w:lang w:val="en-US"/>
        </w:rPr>
        <w:t>The human-readable configuration language helps you write infrastructure code quickly.</w:t>
      </w:r>
    </w:p>
    <w:p w:rsidR="2449EB00" w:rsidP="2449EB00" w:rsidRDefault="2449EB00" w14:paraId="3858BAB2" w14:textId="58C59F4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43536"/>
          <w:sz w:val="24"/>
          <w:szCs w:val="24"/>
        </w:rPr>
      </w:pPr>
      <w:r w:rsidRPr="2449EB00" w:rsidR="2449EB00">
        <w:rPr>
          <w:rFonts w:ascii="Calibri" w:hAnsi="Calibri" w:eastAsia="Calibri" w:cs="Calibri"/>
          <w:b w:val="0"/>
          <w:bCs w:val="0"/>
          <w:i w:val="0"/>
          <w:iCs w:val="0"/>
          <w:caps w:val="0"/>
          <w:smallCaps w:val="0"/>
          <w:noProof w:val="0"/>
          <w:color w:val="343536"/>
          <w:sz w:val="24"/>
          <w:szCs w:val="24"/>
          <w:lang w:val="en-US"/>
        </w:rPr>
        <w:t>Terraform's state allows you to track resource changes throughout your deployments.</w:t>
      </w:r>
    </w:p>
    <w:p w:rsidR="2449EB00" w:rsidP="2449EB00" w:rsidRDefault="2449EB00" w14:paraId="5E5D67AB" w14:textId="49554CF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43536"/>
          <w:sz w:val="24"/>
          <w:szCs w:val="24"/>
        </w:rPr>
      </w:pPr>
      <w:r w:rsidRPr="2449EB00" w:rsidR="2449EB00">
        <w:rPr>
          <w:rFonts w:ascii="Calibri" w:hAnsi="Calibri" w:eastAsia="Calibri" w:cs="Calibri"/>
          <w:b w:val="0"/>
          <w:bCs w:val="0"/>
          <w:i w:val="0"/>
          <w:iCs w:val="0"/>
          <w:caps w:val="0"/>
          <w:smallCaps w:val="0"/>
          <w:noProof w:val="0"/>
          <w:color w:val="343536"/>
          <w:sz w:val="24"/>
          <w:szCs w:val="24"/>
          <w:lang w:val="en-US"/>
        </w:rPr>
        <w:t>You can commit your configurations to version control to safely collaborate on infrastructure.</w:t>
      </w:r>
    </w:p>
    <w:p w:rsidR="2449EB00" w:rsidP="2449EB00" w:rsidRDefault="2449EB00" w14:paraId="25AC8A2A" w14:textId="06DEFE1B">
      <w:pPr>
        <w:pStyle w:val="Heading2"/>
        <w:rPr>
          <w:rFonts w:ascii="Calibri" w:hAnsi="Calibri" w:eastAsia="Calibri" w:cs="Calibri"/>
          <w:b w:val="1"/>
          <w:bCs w:val="1"/>
          <w:i w:val="1"/>
          <w:iCs w:val="1"/>
          <w:caps w:val="0"/>
          <w:smallCaps w:val="0"/>
          <w:noProof w:val="0"/>
          <w:sz w:val="22"/>
          <w:szCs w:val="22"/>
          <w:lang w:val="en-US"/>
        </w:rPr>
      </w:pPr>
      <w:r w:rsidRPr="2449EB00" w:rsidR="2449EB00">
        <w:rPr>
          <w:rFonts w:ascii="Calibri" w:hAnsi="Calibri" w:eastAsia="Calibri" w:cs="Calibri"/>
          <w:b w:val="1"/>
          <w:bCs w:val="1"/>
          <w:i w:val="1"/>
          <w:iCs w:val="1"/>
          <w:caps w:val="0"/>
          <w:smallCaps w:val="0"/>
          <w:noProof w:val="0"/>
          <w:sz w:val="22"/>
          <w:szCs w:val="22"/>
          <w:lang w:val="en-US"/>
        </w:rPr>
        <w:t>Manage any infrastructure</w:t>
      </w:r>
    </w:p>
    <w:p w:rsidR="2449EB00" w:rsidRDefault="2449EB00" w14:paraId="01C2C1E9" w14:textId="20DB3575">
      <w:r w:rsidRPr="2449EB00" w:rsidR="2449EB00">
        <w:rPr>
          <w:rFonts w:ascii="Calibri" w:hAnsi="Calibri" w:eastAsia="Calibri" w:cs="Calibri"/>
          <w:b w:val="0"/>
          <w:bCs w:val="0"/>
          <w:i w:val="0"/>
          <w:iCs w:val="0"/>
          <w:caps w:val="0"/>
          <w:smallCaps w:val="0"/>
          <w:noProof w:val="0"/>
          <w:color w:val="343536"/>
          <w:sz w:val="22"/>
          <w:szCs w:val="22"/>
          <w:lang w:val="en-US"/>
        </w:rPr>
        <w:t xml:space="preserve">Terraform plugins called providers let Terraform interact with cloud platforms and other services via their application programming interfaces (APIs). HashiCorp and the Terraform community have written over 1,000 providers to manage resources on Amazon Web Services (AWS), Azure, Google Cloud Platform (GCP), Kubernetes, Helm, GitHub, Splunk, and DataDog, just to name a few. Find providers for many of the platforms and services you already use in the </w:t>
      </w:r>
      <w:hyperlink r:id="R6e5560551a3845b9">
        <w:r w:rsidRPr="2449EB00" w:rsidR="2449EB00">
          <w:rPr>
            <w:rStyle w:val="Hyperlink"/>
            <w:rFonts w:ascii="Calibri" w:hAnsi="Calibri" w:eastAsia="Calibri" w:cs="Calibri"/>
            <w:b w:val="0"/>
            <w:bCs w:val="0"/>
            <w:i w:val="0"/>
            <w:iCs w:val="0"/>
            <w:caps w:val="0"/>
            <w:smallCaps w:val="0"/>
            <w:noProof w:val="0"/>
            <w:sz w:val="22"/>
            <w:szCs w:val="22"/>
            <w:lang w:val="en-US"/>
          </w:rPr>
          <w:t>Terraform Registry</w:t>
        </w:r>
      </w:hyperlink>
      <w:r w:rsidRPr="2449EB00" w:rsidR="2449EB00">
        <w:rPr>
          <w:rFonts w:ascii="Calibri" w:hAnsi="Calibri" w:eastAsia="Calibri" w:cs="Calibri"/>
          <w:b w:val="0"/>
          <w:bCs w:val="0"/>
          <w:i w:val="0"/>
          <w:iCs w:val="0"/>
          <w:caps w:val="0"/>
          <w:smallCaps w:val="0"/>
          <w:noProof w:val="0"/>
          <w:color w:val="343536"/>
          <w:sz w:val="22"/>
          <w:szCs w:val="22"/>
          <w:lang w:val="en-US"/>
        </w:rPr>
        <w:t>. If you don't find the provider you're looking for, you can write your own.</w:t>
      </w:r>
    </w:p>
    <w:p w:rsidR="2449EB00" w:rsidP="2449EB00" w:rsidRDefault="2449EB00" w14:paraId="5A4B6BB5" w14:textId="1B854DC4">
      <w:pPr>
        <w:pStyle w:val="Heading2"/>
        <w:rPr>
          <w:rFonts w:ascii="Calibri" w:hAnsi="Calibri" w:eastAsia="Calibri" w:cs="Calibri"/>
          <w:b w:val="1"/>
          <w:bCs w:val="1"/>
          <w:i w:val="1"/>
          <w:iCs w:val="1"/>
          <w:caps w:val="0"/>
          <w:smallCaps w:val="0"/>
          <w:noProof w:val="0"/>
          <w:sz w:val="22"/>
          <w:szCs w:val="22"/>
          <w:lang w:val="en-US"/>
        </w:rPr>
      </w:pPr>
      <w:hyperlink w:anchor="standardize-your-deployment-workflow" r:id="Rccb1ae2bc1454fb0">
        <w:r w:rsidRPr="2449EB00" w:rsidR="2449EB00">
          <w:rPr>
            <w:rStyle w:val="Hyperlink"/>
            <w:rFonts w:ascii="Calibri" w:hAnsi="Calibri" w:eastAsia="Calibri" w:cs="Calibri"/>
            <w:b w:val="1"/>
            <w:bCs w:val="1"/>
            <w:i w:val="1"/>
            <w:iCs w:val="1"/>
            <w:caps w:val="0"/>
            <w:smallCaps w:val="0"/>
            <w:strike w:val="0"/>
            <w:dstrike w:val="0"/>
            <w:noProof w:val="0"/>
            <w:sz w:val="22"/>
            <w:szCs w:val="22"/>
            <w:lang w:val="en-US"/>
          </w:rPr>
          <w:t>»</w:t>
        </w:r>
      </w:hyperlink>
      <w:r w:rsidRPr="2449EB00" w:rsidR="2449EB00">
        <w:rPr>
          <w:rFonts w:ascii="Calibri" w:hAnsi="Calibri" w:eastAsia="Calibri" w:cs="Calibri"/>
          <w:b w:val="1"/>
          <w:bCs w:val="1"/>
          <w:i w:val="1"/>
          <w:iCs w:val="1"/>
          <w:caps w:val="0"/>
          <w:smallCaps w:val="0"/>
          <w:noProof w:val="0"/>
          <w:sz w:val="22"/>
          <w:szCs w:val="22"/>
          <w:lang w:val="en-US"/>
        </w:rPr>
        <w:t>Standardize your deployment workflow</w:t>
      </w:r>
    </w:p>
    <w:p w:rsidR="2449EB00" w:rsidRDefault="2449EB00" w14:paraId="68C05C74" w14:textId="3F530948">
      <w:r w:rsidRPr="2449EB00" w:rsidR="2449EB00">
        <w:rPr>
          <w:rFonts w:ascii="Calibri" w:hAnsi="Calibri" w:eastAsia="Calibri" w:cs="Calibri"/>
          <w:b w:val="0"/>
          <w:bCs w:val="0"/>
          <w:i w:val="0"/>
          <w:iCs w:val="0"/>
          <w:caps w:val="0"/>
          <w:smallCaps w:val="0"/>
          <w:noProof w:val="0"/>
          <w:color w:val="343536"/>
          <w:sz w:val="22"/>
          <w:szCs w:val="22"/>
          <w:lang w:val="en-US"/>
        </w:rPr>
        <w:t>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2449EB00" w:rsidRDefault="2449EB00" w14:paraId="00649E10" w14:textId="015013A5">
      <w:proofErr w:type="spellStart"/>
      <w:r w:rsidRPr="2449EB00" w:rsidR="2449EB00">
        <w:rPr>
          <w:rFonts w:ascii="Calibri" w:hAnsi="Calibri" w:eastAsia="Calibri" w:cs="Calibri"/>
          <w:b w:val="0"/>
          <w:bCs w:val="0"/>
          <w:i w:val="0"/>
          <w:iCs w:val="0"/>
          <w:caps w:val="0"/>
          <w:smallCaps w:val="0"/>
          <w:noProof w:val="0"/>
          <w:color w:val="343536"/>
          <w:sz w:val="22"/>
          <w:szCs w:val="22"/>
          <w:lang w:val="en-US"/>
        </w:rPr>
        <w:t>Terraform’s</w:t>
      </w:r>
      <w:proofErr w:type="spellEnd"/>
      <w:r w:rsidRPr="2449EB00" w:rsidR="2449EB00">
        <w:rPr>
          <w:rFonts w:ascii="Calibri" w:hAnsi="Calibri" w:eastAsia="Calibri" w:cs="Calibri"/>
          <w:b w:val="0"/>
          <w:bCs w:val="0"/>
          <w:i w:val="0"/>
          <w:iCs w:val="0"/>
          <w:caps w:val="0"/>
          <w:smallCaps w:val="0"/>
          <w:noProof w:val="0"/>
          <w:color w:val="343536"/>
          <w:sz w:val="22"/>
          <w:szCs w:val="22"/>
          <w:lang w:val="en-US"/>
        </w:rPr>
        <w:t xml:space="preserve"> configuration language is declarative, meaning that it describes the desired end-state for your infrastructure, in contrast to procedural programming languages that require step-by-step instructions to perform tasks. Terraform providers automatically calculate dependencies between resources to create or destroy them in the correct order.</w:t>
      </w:r>
    </w:p>
    <w:p w:rsidR="2449EB00" w:rsidRDefault="2449EB00" w14:paraId="0DAC1B68" w14:textId="090291A6">
      <w:r w:rsidRPr="2449EB00" w:rsidR="2449EB00">
        <w:rPr>
          <w:rFonts w:ascii="Calibri" w:hAnsi="Calibri" w:eastAsia="Calibri" w:cs="Calibri"/>
          <w:b w:val="0"/>
          <w:bCs w:val="0"/>
          <w:i w:val="0"/>
          <w:iCs w:val="0"/>
          <w:caps w:val="0"/>
          <w:smallCaps w:val="0"/>
          <w:noProof w:val="0"/>
          <w:color w:val="343536"/>
          <w:sz w:val="22"/>
          <w:szCs w:val="22"/>
          <w:lang w:val="en-US"/>
        </w:rPr>
        <w:t>To deploy infrastructure with Terraform:</w:t>
      </w:r>
    </w:p>
    <w:p w:rsidR="2449EB00" w:rsidP="2449EB00" w:rsidRDefault="2449EB00" w14:paraId="0AD5299A" w14:textId="7A10A63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43536"/>
          <w:sz w:val="24"/>
          <w:szCs w:val="24"/>
        </w:rPr>
      </w:pPr>
      <w:r w:rsidRPr="2449EB00" w:rsidR="2449EB00">
        <w:rPr>
          <w:rFonts w:ascii="Calibri" w:hAnsi="Calibri" w:eastAsia="Calibri" w:cs="Calibri"/>
          <w:b w:val="1"/>
          <w:bCs w:val="1"/>
          <w:i w:val="0"/>
          <w:iCs w:val="0"/>
          <w:caps w:val="0"/>
          <w:smallCaps w:val="0"/>
          <w:noProof w:val="0"/>
          <w:color w:val="343536"/>
          <w:sz w:val="24"/>
          <w:szCs w:val="24"/>
          <w:lang w:val="en-US"/>
        </w:rPr>
        <w:t>Scope</w:t>
      </w:r>
      <w:r w:rsidRPr="2449EB00" w:rsidR="2449EB00">
        <w:rPr>
          <w:rFonts w:ascii="Calibri" w:hAnsi="Calibri" w:eastAsia="Calibri" w:cs="Calibri"/>
          <w:b w:val="0"/>
          <w:bCs w:val="0"/>
          <w:i w:val="0"/>
          <w:iCs w:val="0"/>
          <w:caps w:val="0"/>
          <w:smallCaps w:val="0"/>
          <w:noProof w:val="0"/>
          <w:color w:val="343536"/>
          <w:sz w:val="24"/>
          <w:szCs w:val="24"/>
          <w:lang w:val="en-US"/>
        </w:rPr>
        <w:t xml:space="preserve"> - Identify the infrastructure for your project.</w:t>
      </w:r>
    </w:p>
    <w:p w:rsidR="2449EB00" w:rsidP="2449EB00" w:rsidRDefault="2449EB00" w14:paraId="30CC8781" w14:textId="3E9969C4">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43536"/>
          <w:sz w:val="24"/>
          <w:szCs w:val="24"/>
        </w:rPr>
      </w:pPr>
      <w:r w:rsidRPr="2449EB00" w:rsidR="2449EB00">
        <w:rPr>
          <w:rFonts w:ascii="Calibri" w:hAnsi="Calibri" w:eastAsia="Calibri" w:cs="Calibri"/>
          <w:b w:val="1"/>
          <w:bCs w:val="1"/>
          <w:i w:val="0"/>
          <w:iCs w:val="0"/>
          <w:caps w:val="0"/>
          <w:smallCaps w:val="0"/>
          <w:noProof w:val="0"/>
          <w:color w:val="343536"/>
          <w:sz w:val="24"/>
          <w:szCs w:val="24"/>
          <w:lang w:val="en-US"/>
        </w:rPr>
        <w:t>Author</w:t>
      </w:r>
      <w:r w:rsidRPr="2449EB00" w:rsidR="2449EB00">
        <w:rPr>
          <w:rFonts w:ascii="Calibri" w:hAnsi="Calibri" w:eastAsia="Calibri" w:cs="Calibri"/>
          <w:b w:val="0"/>
          <w:bCs w:val="0"/>
          <w:i w:val="0"/>
          <w:iCs w:val="0"/>
          <w:caps w:val="0"/>
          <w:smallCaps w:val="0"/>
          <w:noProof w:val="0"/>
          <w:color w:val="343536"/>
          <w:sz w:val="24"/>
          <w:szCs w:val="24"/>
          <w:lang w:val="en-US"/>
        </w:rPr>
        <w:t xml:space="preserve"> - Write the configuration for your infrastructure.</w:t>
      </w:r>
    </w:p>
    <w:p w:rsidR="2449EB00" w:rsidP="2449EB00" w:rsidRDefault="2449EB00" w14:paraId="7606C6AD" w14:textId="3F2DF57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43536"/>
          <w:sz w:val="24"/>
          <w:szCs w:val="24"/>
        </w:rPr>
      </w:pPr>
      <w:r w:rsidRPr="2449EB00" w:rsidR="2449EB00">
        <w:rPr>
          <w:rFonts w:ascii="Calibri" w:hAnsi="Calibri" w:eastAsia="Calibri" w:cs="Calibri"/>
          <w:b w:val="1"/>
          <w:bCs w:val="1"/>
          <w:i w:val="0"/>
          <w:iCs w:val="0"/>
          <w:caps w:val="0"/>
          <w:smallCaps w:val="0"/>
          <w:noProof w:val="0"/>
          <w:color w:val="343536"/>
          <w:sz w:val="24"/>
          <w:szCs w:val="24"/>
          <w:lang w:val="en-US"/>
        </w:rPr>
        <w:t>Initialize</w:t>
      </w:r>
      <w:r w:rsidRPr="2449EB00" w:rsidR="2449EB00">
        <w:rPr>
          <w:rFonts w:ascii="Calibri" w:hAnsi="Calibri" w:eastAsia="Calibri" w:cs="Calibri"/>
          <w:b w:val="0"/>
          <w:bCs w:val="0"/>
          <w:i w:val="0"/>
          <w:iCs w:val="0"/>
          <w:caps w:val="0"/>
          <w:smallCaps w:val="0"/>
          <w:noProof w:val="0"/>
          <w:color w:val="343536"/>
          <w:sz w:val="24"/>
          <w:szCs w:val="24"/>
          <w:lang w:val="en-US"/>
        </w:rPr>
        <w:t xml:space="preserve"> - Install the plugins Terraform needs to manage the infrastructure.</w:t>
      </w:r>
    </w:p>
    <w:p w:rsidR="2449EB00" w:rsidP="2449EB00" w:rsidRDefault="2449EB00" w14:paraId="4456CDF0" w14:textId="275972A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43536"/>
          <w:sz w:val="24"/>
          <w:szCs w:val="24"/>
        </w:rPr>
      </w:pPr>
      <w:r w:rsidRPr="2449EB00" w:rsidR="2449EB00">
        <w:rPr>
          <w:rFonts w:ascii="Calibri" w:hAnsi="Calibri" w:eastAsia="Calibri" w:cs="Calibri"/>
          <w:b w:val="1"/>
          <w:bCs w:val="1"/>
          <w:i w:val="0"/>
          <w:iCs w:val="0"/>
          <w:caps w:val="0"/>
          <w:smallCaps w:val="0"/>
          <w:noProof w:val="0"/>
          <w:color w:val="343536"/>
          <w:sz w:val="24"/>
          <w:szCs w:val="24"/>
          <w:lang w:val="en-US"/>
        </w:rPr>
        <w:t>Plan</w:t>
      </w:r>
      <w:r w:rsidRPr="2449EB00" w:rsidR="2449EB00">
        <w:rPr>
          <w:rFonts w:ascii="Calibri" w:hAnsi="Calibri" w:eastAsia="Calibri" w:cs="Calibri"/>
          <w:b w:val="0"/>
          <w:bCs w:val="0"/>
          <w:i w:val="0"/>
          <w:iCs w:val="0"/>
          <w:caps w:val="0"/>
          <w:smallCaps w:val="0"/>
          <w:noProof w:val="0"/>
          <w:color w:val="343536"/>
          <w:sz w:val="24"/>
          <w:szCs w:val="24"/>
          <w:lang w:val="en-US"/>
        </w:rPr>
        <w:t xml:space="preserve"> - Preview the changes Terraform will make to match your configuration.</w:t>
      </w:r>
    </w:p>
    <w:p w:rsidR="2449EB00" w:rsidP="2449EB00" w:rsidRDefault="2449EB00" w14:paraId="5AC915D1" w14:textId="2A37E21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43536"/>
          <w:sz w:val="24"/>
          <w:szCs w:val="24"/>
        </w:rPr>
      </w:pPr>
      <w:r w:rsidRPr="2449EB00" w:rsidR="2449EB00">
        <w:rPr>
          <w:rFonts w:ascii="Calibri" w:hAnsi="Calibri" w:eastAsia="Calibri" w:cs="Calibri"/>
          <w:b w:val="1"/>
          <w:bCs w:val="1"/>
          <w:i w:val="0"/>
          <w:iCs w:val="0"/>
          <w:caps w:val="0"/>
          <w:smallCaps w:val="0"/>
          <w:noProof w:val="0"/>
          <w:color w:val="343536"/>
          <w:sz w:val="24"/>
          <w:szCs w:val="24"/>
          <w:lang w:val="en-US"/>
        </w:rPr>
        <w:t>Apply</w:t>
      </w:r>
      <w:r w:rsidRPr="2449EB00" w:rsidR="2449EB00">
        <w:rPr>
          <w:rFonts w:ascii="Calibri" w:hAnsi="Calibri" w:eastAsia="Calibri" w:cs="Calibri"/>
          <w:b w:val="0"/>
          <w:bCs w:val="0"/>
          <w:i w:val="0"/>
          <w:iCs w:val="0"/>
          <w:caps w:val="0"/>
          <w:smallCaps w:val="0"/>
          <w:noProof w:val="0"/>
          <w:color w:val="343536"/>
          <w:sz w:val="24"/>
          <w:szCs w:val="24"/>
          <w:lang w:val="en-US"/>
        </w:rPr>
        <w:t xml:space="preserve"> - Make the planned changes.</w:t>
      </w:r>
    </w:p>
    <w:p w:rsidR="2449EB00" w:rsidP="2449EB00" w:rsidRDefault="2449EB00" w14:paraId="13D66306" w14:textId="68296FFB">
      <w:pPr>
        <w:pStyle w:val="Heading2"/>
        <w:rPr>
          <w:rFonts w:ascii="Calibri" w:hAnsi="Calibri" w:eastAsia="Calibri" w:cs="Calibri"/>
          <w:b w:val="1"/>
          <w:bCs w:val="1"/>
          <w:i w:val="1"/>
          <w:iCs w:val="1"/>
          <w:caps w:val="0"/>
          <w:smallCaps w:val="0"/>
          <w:noProof w:val="0"/>
          <w:sz w:val="22"/>
          <w:szCs w:val="22"/>
          <w:lang w:val="en-US"/>
        </w:rPr>
      </w:pPr>
      <w:hyperlink w:anchor="track-your-infrastructure" r:id="Rbceea708615f46a9">
        <w:r w:rsidRPr="2449EB00" w:rsidR="2449EB00">
          <w:rPr>
            <w:rStyle w:val="Hyperlink"/>
            <w:rFonts w:ascii="Calibri" w:hAnsi="Calibri" w:eastAsia="Calibri" w:cs="Calibri"/>
            <w:i w:val="0"/>
            <w:iCs w:val="0"/>
            <w:caps w:val="0"/>
            <w:smallCaps w:val="0"/>
            <w:strike w:val="0"/>
            <w:dstrike w:val="0"/>
            <w:noProof w:val="0"/>
            <w:sz w:val="22"/>
            <w:szCs w:val="22"/>
            <w:lang w:val="en-US"/>
          </w:rPr>
          <w:t>»</w:t>
        </w:r>
      </w:hyperlink>
      <w:r w:rsidRPr="2449EB00" w:rsidR="2449EB00">
        <w:rPr>
          <w:rFonts w:ascii="Calibri" w:hAnsi="Calibri" w:eastAsia="Calibri" w:cs="Calibri"/>
          <w:b w:val="1"/>
          <w:bCs w:val="1"/>
          <w:i w:val="1"/>
          <w:iCs w:val="1"/>
          <w:caps w:val="0"/>
          <w:smallCaps w:val="0"/>
          <w:noProof w:val="0"/>
          <w:sz w:val="22"/>
          <w:szCs w:val="22"/>
          <w:lang w:val="en-US"/>
        </w:rPr>
        <w:t>Track your infrastructure</w:t>
      </w:r>
    </w:p>
    <w:p w:rsidR="2449EB00" w:rsidRDefault="2449EB00" w14:paraId="50F8D5F5" w14:textId="49E90DD3">
      <w:r w:rsidRPr="2449EB00" w:rsidR="2449EB00">
        <w:rPr>
          <w:rFonts w:ascii="Calibri" w:hAnsi="Calibri" w:eastAsia="Calibri" w:cs="Calibri"/>
          <w:b w:val="0"/>
          <w:bCs w:val="0"/>
          <w:i w:val="0"/>
          <w:iCs w:val="0"/>
          <w:caps w:val="0"/>
          <w:smallCaps w:val="0"/>
          <w:noProof w:val="0"/>
          <w:color w:val="343536"/>
          <w:sz w:val="22"/>
          <w:szCs w:val="22"/>
          <w:lang w:val="en-US"/>
        </w:rPr>
        <w:t>Terraform keeps track of your real infrastructure in a state file, which acts as a source of truth for your environment. Terraform uses the state file to determine the changes to make to your infrastructure so that it will match your configuration.</w:t>
      </w:r>
    </w:p>
    <w:p w:rsidR="2449EB00" w:rsidP="2449EB00" w:rsidRDefault="2449EB00" w14:paraId="66AC653C" w14:textId="4367642A">
      <w:pPr>
        <w:pStyle w:val="Heading2"/>
        <w:rPr>
          <w:rFonts w:ascii="Calibri" w:hAnsi="Calibri" w:eastAsia="Calibri" w:cs="Calibri"/>
          <w:b w:val="1"/>
          <w:bCs w:val="1"/>
          <w:i w:val="1"/>
          <w:iCs w:val="1"/>
          <w:caps w:val="0"/>
          <w:smallCaps w:val="0"/>
          <w:noProof w:val="0"/>
          <w:sz w:val="22"/>
          <w:szCs w:val="22"/>
          <w:lang w:val="en-US"/>
        </w:rPr>
      </w:pPr>
      <w:r w:rsidRPr="2449EB00" w:rsidR="2449EB00">
        <w:rPr>
          <w:rFonts w:ascii="Calibri" w:hAnsi="Calibri" w:eastAsia="Calibri" w:cs="Calibri"/>
          <w:b w:val="1"/>
          <w:bCs w:val="1"/>
          <w:i w:val="1"/>
          <w:iCs w:val="1"/>
          <w:caps w:val="0"/>
          <w:smallCaps w:val="0"/>
          <w:noProof w:val="0"/>
          <w:sz w:val="22"/>
          <w:szCs w:val="22"/>
          <w:lang w:val="en-US"/>
        </w:rPr>
        <w:t>Collaborate</w:t>
      </w:r>
    </w:p>
    <w:p w:rsidR="2449EB00" w:rsidRDefault="2449EB00" w14:paraId="53467F8D" w14:textId="520F0FCA">
      <w:r w:rsidRPr="2449EB00" w:rsidR="2449EB00">
        <w:rPr>
          <w:rFonts w:ascii="Calibri" w:hAnsi="Calibri" w:eastAsia="Calibri" w:cs="Calibri"/>
          <w:b w:val="0"/>
          <w:bCs w:val="0"/>
          <w:i w:val="0"/>
          <w:iCs w:val="0"/>
          <w:caps w:val="0"/>
          <w:smallCaps w:val="0"/>
          <w:noProof w:val="0"/>
          <w:color w:val="343536"/>
          <w:sz w:val="22"/>
          <w:szCs w:val="22"/>
          <w:lang w:val="en-US"/>
        </w:rPr>
        <w:t>Terraform allows you to collaborate on your infrastructure with its remote state backends. When you use Terraform Cloud (free for up to five users), you can securely share your state with your teammates, provide a stable environment for Terraform to run in, and prevent race conditions when multiple people make configuration changes at once.</w:t>
      </w:r>
    </w:p>
    <w:p w:rsidR="2449EB00" w:rsidRDefault="2449EB00" w14:paraId="2BE0076C" w14:textId="60B30B5D">
      <w:r w:rsidRPr="2449EB00" w:rsidR="2449EB00">
        <w:rPr>
          <w:rFonts w:ascii="Calibri" w:hAnsi="Calibri" w:eastAsia="Calibri" w:cs="Calibri"/>
          <w:b w:val="0"/>
          <w:bCs w:val="0"/>
          <w:i w:val="0"/>
          <w:iCs w:val="0"/>
          <w:caps w:val="0"/>
          <w:smallCaps w:val="0"/>
          <w:noProof w:val="0"/>
          <w:color w:val="343536"/>
          <w:sz w:val="22"/>
          <w:szCs w:val="22"/>
          <w:lang w:val="en-US"/>
        </w:rPr>
        <w:t>You can also connect Terraform Cloud to version control systems (VCSs) like GitHub, GitLab, and others, allowing it to automatically propose infrastructure changes when you commit configuration changes to VCS. This lets you manage changes to your infrastructure through version control, as you would with application code.</w:t>
      </w:r>
    </w:p>
    <w:p w:rsidR="2449EB00" w:rsidP="2449EB00" w:rsidRDefault="2449EB00" w14:paraId="620E1A00" w14:textId="020C8FF4">
      <w:pPr>
        <w:pStyle w:val="Normal"/>
        <w:rPr>
          <w:rFonts w:ascii="Calibri" w:hAnsi="Calibri" w:eastAsia="Calibri" w:cs="Calibri"/>
          <w:b w:val="0"/>
          <w:bCs w:val="0"/>
          <w:i w:val="0"/>
          <w:iCs w:val="0"/>
          <w:caps w:val="0"/>
          <w:smallCaps w:val="0"/>
          <w:noProof w:val="0"/>
          <w:color w:val="343536"/>
          <w:sz w:val="22"/>
          <w:szCs w:val="22"/>
          <w:lang w:val="en-US"/>
        </w:rPr>
      </w:pPr>
    </w:p>
    <w:p w:rsidR="2449EB00" w:rsidP="2449EB00" w:rsidRDefault="2449EB00" w14:paraId="1668C4D0" w14:textId="0F87DC2E">
      <w:pPr>
        <w:pStyle w:val="Normal"/>
        <w:rPr>
          <w:rFonts w:ascii="Calibri" w:hAnsi="Calibri" w:eastAsia="Calibri" w:cs="Calibri"/>
          <w:b w:val="1"/>
          <w:bCs w:val="1"/>
          <w:i w:val="1"/>
          <w:iCs w:val="1"/>
          <w:caps w:val="0"/>
          <w:smallCaps w:val="0"/>
          <w:noProof w:val="0"/>
          <w:color w:val="343536"/>
          <w:sz w:val="22"/>
          <w:szCs w:val="22"/>
          <w:lang w:val="en-US"/>
        </w:rPr>
      </w:pPr>
      <w:r w:rsidRPr="2449EB00" w:rsidR="2449EB00">
        <w:rPr>
          <w:rFonts w:ascii="Calibri" w:hAnsi="Calibri" w:eastAsia="Calibri" w:cs="Calibri"/>
          <w:b w:val="1"/>
          <w:bCs w:val="1"/>
          <w:i w:val="1"/>
          <w:iCs w:val="1"/>
          <w:caps w:val="0"/>
          <w:smallCaps w:val="0"/>
          <w:noProof w:val="0"/>
          <w:color w:val="343536"/>
          <w:sz w:val="22"/>
          <w:szCs w:val="22"/>
          <w:lang w:val="en-US"/>
        </w:rPr>
        <w:t xml:space="preserve">I configured terraform with </w:t>
      </w:r>
      <w:proofErr w:type="spellStart"/>
      <w:r w:rsidRPr="2449EB00" w:rsidR="2449EB00">
        <w:rPr>
          <w:rFonts w:ascii="Calibri" w:hAnsi="Calibri" w:eastAsia="Calibri" w:cs="Calibri"/>
          <w:b w:val="1"/>
          <w:bCs w:val="1"/>
          <w:i w:val="1"/>
          <w:iCs w:val="1"/>
          <w:caps w:val="0"/>
          <w:smallCaps w:val="0"/>
          <w:noProof w:val="0"/>
          <w:color w:val="343536"/>
          <w:sz w:val="22"/>
          <w:szCs w:val="22"/>
          <w:lang w:val="en-US"/>
        </w:rPr>
        <w:t>aws</w:t>
      </w:r>
      <w:proofErr w:type="spellEnd"/>
      <w:r w:rsidRPr="2449EB00" w:rsidR="2449EB00">
        <w:rPr>
          <w:rFonts w:ascii="Calibri" w:hAnsi="Calibri" w:eastAsia="Calibri" w:cs="Calibri"/>
          <w:b w:val="1"/>
          <w:bCs w:val="1"/>
          <w:i w:val="1"/>
          <w:iCs w:val="1"/>
          <w:caps w:val="0"/>
          <w:smallCaps w:val="0"/>
          <w:noProof w:val="0"/>
          <w:color w:val="343536"/>
          <w:sz w:val="22"/>
          <w:szCs w:val="22"/>
          <w:lang w:val="en-US"/>
        </w:rPr>
        <w:t xml:space="preserve"> in the below steps</w:t>
      </w:r>
    </w:p>
    <w:p w:rsidR="2449EB00" w:rsidP="2449EB00" w:rsidRDefault="2449EB00" w14:paraId="4AADFC3D" w14:textId="35A0BB4B">
      <w:pPr>
        <w:pStyle w:val="Normal"/>
        <w:rPr>
          <w:rFonts w:ascii="Calibri" w:hAnsi="Calibri" w:eastAsia="Calibri" w:cs="Calibri"/>
          <w:b w:val="1"/>
          <w:bCs w:val="1"/>
          <w:i w:val="1"/>
          <w:iCs w:val="1"/>
          <w:caps w:val="0"/>
          <w:smallCaps w:val="0"/>
          <w:noProof w:val="0"/>
          <w:color w:val="343536"/>
          <w:sz w:val="22"/>
          <w:szCs w:val="22"/>
          <w:lang w:val="en-US"/>
        </w:rPr>
      </w:pPr>
      <w:r w:rsidRPr="2449EB00" w:rsidR="2449EB00">
        <w:rPr>
          <w:rFonts w:ascii="Calibri" w:hAnsi="Calibri" w:eastAsia="Calibri" w:cs="Calibri"/>
          <w:b w:val="1"/>
          <w:bCs w:val="1"/>
          <w:i w:val="1"/>
          <w:iCs w:val="1"/>
          <w:caps w:val="0"/>
          <w:smallCaps w:val="0"/>
          <w:noProof w:val="0"/>
          <w:color w:val="343536"/>
          <w:sz w:val="22"/>
          <w:szCs w:val="22"/>
          <w:lang w:val="en-US"/>
        </w:rPr>
        <w:t xml:space="preserve">Step1:aws configure ,I configured my </w:t>
      </w:r>
      <w:proofErr w:type="spellStart"/>
      <w:r w:rsidRPr="2449EB00" w:rsidR="2449EB00">
        <w:rPr>
          <w:rFonts w:ascii="Calibri" w:hAnsi="Calibri" w:eastAsia="Calibri" w:cs="Calibri"/>
          <w:b w:val="1"/>
          <w:bCs w:val="1"/>
          <w:i w:val="1"/>
          <w:iCs w:val="1"/>
          <w:caps w:val="0"/>
          <w:smallCaps w:val="0"/>
          <w:noProof w:val="0"/>
          <w:color w:val="343536"/>
          <w:sz w:val="22"/>
          <w:szCs w:val="22"/>
          <w:lang w:val="en-US"/>
        </w:rPr>
        <w:t>aws</w:t>
      </w:r>
      <w:proofErr w:type="spellEnd"/>
      <w:r w:rsidRPr="2449EB00" w:rsidR="2449EB00">
        <w:rPr>
          <w:rFonts w:ascii="Calibri" w:hAnsi="Calibri" w:eastAsia="Calibri" w:cs="Calibri"/>
          <w:b w:val="1"/>
          <w:bCs w:val="1"/>
          <w:i w:val="1"/>
          <w:iCs w:val="1"/>
          <w:caps w:val="0"/>
          <w:smallCaps w:val="0"/>
          <w:noProof w:val="0"/>
          <w:color w:val="343536"/>
          <w:sz w:val="22"/>
          <w:szCs w:val="22"/>
          <w:lang w:val="en-US"/>
        </w:rPr>
        <w:t xml:space="preserve"> keys</w:t>
      </w:r>
    </w:p>
    <w:p w:rsidR="2449EB00" w:rsidP="2449EB00" w:rsidRDefault="2449EB00" w14:paraId="1250513E" w14:textId="6F73B5CC">
      <w:pPr>
        <w:pStyle w:val="Normal"/>
      </w:pPr>
      <w:r>
        <w:drawing>
          <wp:inline wp14:editId="268FD646" wp14:anchorId="39090D11">
            <wp:extent cx="4572000" cy="1257300"/>
            <wp:effectExtent l="0" t="0" r="0" b="0"/>
            <wp:docPr id="888911470" name="" title=""/>
            <wp:cNvGraphicFramePr>
              <a:graphicFrameLocks noChangeAspect="1"/>
            </wp:cNvGraphicFramePr>
            <a:graphic>
              <a:graphicData uri="http://schemas.openxmlformats.org/drawingml/2006/picture">
                <pic:pic>
                  <pic:nvPicPr>
                    <pic:cNvPr id="0" name=""/>
                    <pic:cNvPicPr/>
                  </pic:nvPicPr>
                  <pic:blipFill>
                    <a:blip r:embed="R4fb76faf175f48d2">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2449EB00" w:rsidP="2449EB00" w:rsidRDefault="2449EB00" w14:paraId="49590BB7" w14:textId="04C91134">
      <w:pPr>
        <w:pStyle w:val="Normal"/>
      </w:pPr>
      <w:r>
        <w:drawing>
          <wp:inline wp14:editId="4A26CFA9" wp14:anchorId="609DEF73">
            <wp:extent cx="4572000" cy="257175"/>
            <wp:effectExtent l="0" t="0" r="0" b="0"/>
            <wp:docPr id="698484345" name="" title=""/>
            <wp:cNvGraphicFramePr>
              <a:graphicFrameLocks noChangeAspect="1"/>
            </wp:cNvGraphicFramePr>
            <a:graphic>
              <a:graphicData uri="http://schemas.openxmlformats.org/drawingml/2006/picture">
                <pic:pic>
                  <pic:nvPicPr>
                    <pic:cNvPr id="0" name=""/>
                    <pic:cNvPicPr/>
                  </pic:nvPicPr>
                  <pic:blipFill>
                    <a:blip r:embed="Rd5fc478b171942b8">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2449EB00" w:rsidP="2449EB00" w:rsidRDefault="2449EB00" w14:paraId="099AA75F" w14:textId="01ECFE9B">
      <w:pPr>
        <w:pStyle w:val="Normal"/>
      </w:pPr>
      <w:r>
        <w:drawing>
          <wp:inline wp14:editId="12308B01" wp14:anchorId="1DC9331B">
            <wp:extent cx="4572000" cy="285750"/>
            <wp:effectExtent l="0" t="0" r="0" b="0"/>
            <wp:docPr id="791476852" name="" title=""/>
            <wp:cNvGraphicFramePr>
              <a:graphicFrameLocks noChangeAspect="1"/>
            </wp:cNvGraphicFramePr>
            <a:graphic>
              <a:graphicData uri="http://schemas.openxmlformats.org/drawingml/2006/picture">
                <pic:pic>
                  <pic:nvPicPr>
                    <pic:cNvPr id="0" name=""/>
                    <pic:cNvPicPr/>
                  </pic:nvPicPr>
                  <pic:blipFill>
                    <a:blip r:embed="R2e30765db2134bc4">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2449EB00" w:rsidP="2449EB00" w:rsidRDefault="2449EB00" w14:paraId="5DEE7AF3" w14:textId="799DC752">
      <w:pPr>
        <w:pStyle w:val="Normal"/>
      </w:pPr>
      <w:r>
        <w:drawing>
          <wp:inline wp14:editId="593E146D" wp14:anchorId="1043D01C">
            <wp:extent cx="4572000" cy="1971675"/>
            <wp:effectExtent l="0" t="0" r="0" b="0"/>
            <wp:docPr id="45989172" name="" title=""/>
            <wp:cNvGraphicFramePr>
              <a:graphicFrameLocks noChangeAspect="1"/>
            </wp:cNvGraphicFramePr>
            <a:graphic>
              <a:graphicData uri="http://schemas.openxmlformats.org/drawingml/2006/picture">
                <pic:pic>
                  <pic:nvPicPr>
                    <pic:cNvPr id="0" name=""/>
                    <pic:cNvPicPr/>
                  </pic:nvPicPr>
                  <pic:blipFill>
                    <a:blip r:embed="R2fba22ac3bf84030">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2449EB00" w:rsidP="2449EB00" w:rsidRDefault="2449EB00" w14:paraId="7BEF81DE" w14:textId="4434B32B">
      <w:pPr>
        <w:pStyle w:val="Normal"/>
      </w:pPr>
    </w:p>
    <w:p w:rsidR="2449EB00" w:rsidP="2449EB00" w:rsidRDefault="2449EB00" w14:paraId="35498921" w14:textId="43A2E0AE">
      <w:pPr>
        <w:pStyle w:val="Normal"/>
      </w:pPr>
      <w:r>
        <w:drawing>
          <wp:inline wp14:editId="32E867B3" wp14:anchorId="1D71092C">
            <wp:extent cx="4572000" cy="390525"/>
            <wp:effectExtent l="0" t="0" r="0" b="0"/>
            <wp:docPr id="651714324" name="" title=""/>
            <wp:cNvGraphicFramePr>
              <a:graphicFrameLocks noChangeAspect="1"/>
            </wp:cNvGraphicFramePr>
            <a:graphic>
              <a:graphicData uri="http://schemas.openxmlformats.org/drawingml/2006/picture">
                <pic:pic>
                  <pic:nvPicPr>
                    <pic:cNvPr id="0" name=""/>
                    <pic:cNvPicPr/>
                  </pic:nvPicPr>
                  <pic:blipFill>
                    <a:blip r:embed="R9862a2dfccf24acf">
                      <a:extLst>
                        <a:ext xmlns:a="http://schemas.openxmlformats.org/drawingml/2006/main" uri="{28A0092B-C50C-407E-A947-70E740481C1C}">
                          <a14:useLocalDpi val="0"/>
                        </a:ext>
                      </a:extLst>
                    </a:blip>
                    <a:stretch>
                      <a:fillRect/>
                    </a:stretch>
                  </pic:blipFill>
                  <pic:spPr>
                    <a:xfrm>
                      <a:off x="0" y="0"/>
                      <a:ext cx="4572000" cy="390525"/>
                    </a:xfrm>
                    <a:prstGeom prst="rect">
                      <a:avLst/>
                    </a:prstGeom>
                  </pic:spPr>
                </pic:pic>
              </a:graphicData>
            </a:graphic>
          </wp:inline>
        </w:drawing>
      </w:r>
    </w:p>
    <w:p w:rsidR="2449EB00" w:rsidP="2449EB00" w:rsidRDefault="2449EB00" w14:paraId="40EE406C" w14:textId="432D5E96">
      <w:pPr>
        <w:pStyle w:val="Normal"/>
      </w:pPr>
      <w:r>
        <w:drawing>
          <wp:inline wp14:editId="7EDE1863" wp14:anchorId="6C4A8C2A">
            <wp:extent cx="4572000" cy="933450"/>
            <wp:effectExtent l="0" t="0" r="0" b="0"/>
            <wp:docPr id="1706442075" name="" title=""/>
            <wp:cNvGraphicFramePr>
              <a:graphicFrameLocks noChangeAspect="1"/>
            </wp:cNvGraphicFramePr>
            <a:graphic>
              <a:graphicData uri="http://schemas.openxmlformats.org/drawingml/2006/picture">
                <pic:pic>
                  <pic:nvPicPr>
                    <pic:cNvPr id="0" name=""/>
                    <pic:cNvPicPr/>
                  </pic:nvPicPr>
                  <pic:blipFill>
                    <a:blip r:embed="Rac20fbcd1cd447c4">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w:rsidR="2449EB00" w:rsidP="2449EB00" w:rsidRDefault="2449EB00" w14:paraId="61C6C373" w14:textId="24B47B9E">
      <w:pPr>
        <w:pStyle w:val="Normal"/>
      </w:pPr>
      <w:r>
        <w:drawing>
          <wp:inline wp14:editId="16A9849D" wp14:anchorId="6721782E">
            <wp:extent cx="4572000" cy="1076325"/>
            <wp:effectExtent l="0" t="0" r="0" b="0"/>
            <wp:docPr id="246026715" name="" title=""/>
            <wp:cNvGraphicFramePr>
              <a:graphicFrameLocks noChangeAspect="1"/>
            </wp:cNvGraphicFramePr>
            <a:graphic>
              <a:graphicData uri="http://schemas.openxmlformats.org/drawingml/2006/picture">
                <pic:pic>
                  <pic:nvPicPr>
                    <pic:cNvPr id="0" name=""/>
                    <pic:cNvPicPr/>
                  </pic:nvPicPr>
                  <pic:blipFill>
                    <a:blip r:embed="Rb05d70f1d5244a31">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p>
    <w:p w:rsidR="2449EB00" w:rsidP="2449EB00" w:rsidRDefault="2449EB00" w14:paraId="58CB4267" w14:textId="693D9644">
      <w:pPr>
        <w:pStyle w:val="Normal"/>
      </w:pPr>
      <w:r w:rsidR="2449EB00">
        <w:rPr/>
        <w:t>Configured to aws instance</w:t>
      </w:r>
    </w:p>
    <w:p w:rsidR="2449EB00" w:rsidP="2449EB00" w:rsidRDefault="2449EB00" w14:paraId="41E640AD" w14:textId="6FADABB8">
      <w:pPr>
        <w:pStyle w:val="Normal"/>
      </w:pPr>
      <w:r>
        <w:drawing>
          <wp:inline wp14:editId="7A109EB9" wp14:anchorId="75C2EF55">
            <wp:extent cx="4572000" cy="1771650"/>
            <wp:effectExtent l="0" t="0" r="0" b="0"/>
            <wp:docPr id="378398650" name="" title=""/>
            <wp:cNvGraphicFramePr>
              <a:graphicFrameLocks noChangeAspect="1"/>
            </wp:cNvGraphicFramePr>
            <a:graphic>
              <a:graphicData uri="http://schemas.openxmlformats.org/drawingml/2006/picture">
                <pic:pic>
                  <pic:nvPicPr>
                    <pic:cNvPr id="0" name=""/>
                    <pic:cNvPicPr/>
                  </pic:nvPicPr>
                  <pic:blipFill>
                    <a:blip r:embed="R97d3cd4f5daf4b11">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2449EB00" w:rsidP="2449EB00" w:rsidRDefault="2449EB00" w14:paraId="00229AF8" w14:textId="27BE0C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F0F47"/>
    <w:rsid w:val="2449EB00"/>
    <w:rsid w:val="4F2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0F47"/>
  <w15:chartTrackingRefBased/>
  <w15:docId w15:val="{E44B2323-E19A-49A9-8809-84CF7F702D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355a3c3170549b7" /><Relationship Type="http://schemas.openxmlformats.org/officeDocument/2006/relationships/hyperlink" Target="https://registry.terraform.io/browse/providers" TargetMode="External" Id="R6e5560551a3845b9" /><Relationship Type="http://schemas.openxmlformats.org/officeDocument/2006/relationships/hyperlink" Target="https://learn.hashicorp.com/tutorials/terraform/infrastructure-as-code" TargetMode="External" Id="Rccb1ae2bc1454fb0" /><Relationship Type="http://schemas.openxmlformats.org/officeDocument/2006/relationships/hyperlink" Target="https://learn.hashicorp.com/tutorials/terraform/infrastructure-as-code" TargetMode="External" Id="Rbceea708615f46a9" /><Relationship Type="http://schemas.openxmlformats.org/officeDocument/2006/relationships/image" Target="/media/image2.png" Id="R4fb76faf175f48d2" /><Relationship Type="http://schemas.openxmlformats.org/officeDocument/2006/relationships/image" Target="/media/image3.png" Id="Rd5fc478b171942b8" /><Relationship Type="http://schemas.openxmlformats.org/officeDocument/2006/relationships/image" Target="/media/image4.png" Id="R2e30765db2134bc4" /><Relationship Type="http://schemas.openxmlformats.org/officeDocument/2006/relationships/image" Target="/media/image5.png" Id="R2fba22ac3bf84030" /><Relationship Type="http://schemas.openxmlformats.org/officeDocument/2006/relationships/image" Target="/media/image6.png" Id="R9862a2dfccf24acf" /><Relationship Type="http://schemas.openxmlformats.org/officeDocument/2006/relationships/image" Target="/media/image7.png" Id="Rac20fbcd1cd447c4" /><Relationship Type="http://schemas.openxmlformats.org/officeDocument/2006/relationships/image" Target="/media/image8.png" Id="Rb05d70f1d5244a31" /><Relationship Type="http://schemas.openxmlformats.org/officeDocument/2006/relationships/image" Target="/media/image9.png" Id="R97d3cd4f5daf4b11" /><Relationship Type="http://schemas.openxmlformats.org/officeDocument/2006/relationships/numbering" Target="/word/numbering.xml" Id="Ra1ef206c315d44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2021-09-24T08:45:24.7810964Z</dcterms:created>
  <dcterms:modified xsi:type="dcterms:W3CDTF">2021-09-24T09:28:44.0170977Z</dcterms:modified>
  <dc:creator>lakshmi sulochana p</dc:creator>
  <lastModifiedBy>lakshmi sulochana p</lastModifiedBy>
</coreProperties>
</file>