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5271CE84" w:rsidR="00493320" w:rsidRDefault="00EC5BBC">
      <w:pPr>
        <w:spacing w:line="360" w:lineRule="auto"/>
        <w:ind w:left="360"/>
        <w:jc w:val="center"/>
      </w:pPr>
      <w:r>
        <w:rPr>
          <w:b/>
          <w:bCs/>
        </w:rPr>
        <w:t>v</w:t>
      </w:r>
      <w:r w:rsidR="006E2450">
        <w:rPr>
          <w:b/>
          <w:bCs/>
        </w:rPr>
        <w:t>7</w:t>
      </w:r>
      <w:r w:rsidR="00F12FE3">
        <w:rPr>
          <w:b/>
          <w:bCs/>
        </w:rPr>
        <w:t>.</w:t>
      </w:r>
      <w:r w:rsidR="00A34BB9">
        <w:rPr>
          <w:b/>
          <w:bCs/>
        </w:rPr>
        <w:t>4</w:t>
      </w:r>
      <w:r w:rsidR="00DC1476">
        <w:rPr>
          <w:b/>
          <w:bCs/>
        </w:rPr>
        <w:t>5</w:t>
      </w:r>
      <w:r w:rsidR="00991306">
        <w:t xml:space="preserve"> </w:t>
      </w:r>
      <w:r w:rsidR="00A34BB9">
        <w:t>2</w:t>
      </w:r>
      <w:r w:rsidR="00DC1476">
        <w:t>2</w:t>
      </w:r>
      <w:r w:rsidR="00991306">
        <w:t xml:space="preserve"> </w:t>
      </w:r>
      <w:r w:rsidR="00A34BB9">
        <w:t>Dec</w:t>
      </w:r>
      <w:r w:rsidR="006E2450">
        <w:t>ember</w:t>
      </w:r>
      <w:r w:rsidR="00921441">
        <w:t xml:space="preserve"> 20</w:t>
      </w:r>
      <w:r w:rsidR="00B246B0">
        <w:t>2</w:t>
      </w:r>
      <w:r w:rsidR="006E2450">
        <w:t>5</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roofErr w:type="gramStart"/>
      <w:r>
        <w:t>”.</w:t>
      </w:r>
      <w:proofErr w:type="gramEnd"/>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650B239D" w:rsidR="00493320" w:rsidRDefault="00991306" w:rsidP="00555849">
      <w:pPr>
        <w:pStyle w:val="Footer"/>
        <w:numPr>
          <w:ilvl w:val="0"/>
          <w:numId w:val="26"/>
        </w:numPr>
        <w:tabs>
          <w:tab w:val="clear" w:pos="4320"/>
          <w:tab w:val="clear" w:pos="8640"/>
        </w:tabs>
        <w:spacing w:line="360" w:lineRule="auto"/>
        <w:rPr>
          <w:lang w:val="en"/>
        </w:rPr>
      </w:pPr>
      <w:r>
        <w:rPr>
          <w:lang w:val="en"/>
        </w:rPr>
        <w:t>"</w:t>
      </w:r>
      <w:r w:rsidR="00647DAD">
        <w:rPr>
          <w:lang w:val="en"/>
        </w:rPr>
        <w:t>D</w:t>
      </w:r>
      <w:r>
        <w:rPr>
          <w:lang w:val="en"/>
        </w:rPr>
        <w:t>omains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 xml:space="preserve">Wengert Variate Analysis =&gt; Collection of the Wengert variates </w:t>
      </w:r>
      <w:proofErr w:type="gramStart"/>
      <w:r>
        <w:t>helps</w:t>
      </w:r>
      <w:proofErr w:type="gramEnd"/>
      <w:r>
        <w:t xml:space="preserve">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xml:space="preserve">: For hyperpoint checks, the search termination </w:t>
      </w:r>
      <w:proofErr w:type="gramStart"/>
      <w:r>
        <w:t>check</w:t>
      </w:r>
      <w:proofErr w:type="gramEnd"/>
      <w:r>
        <w:t xml:space="preserve">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27932478"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 xml:space="preserve">Univariate iterator primitive: </w:t>
      </w:r>
      <w:proofErr w:type="gramStart"/>
      <w:r>
        <w:rPr>
          <w:b/>
          <w:bCs/>
          <w:sz w:val="28"/>
        </w:rPr>
        <w:t>Ridder’s</w:t>
      </w:r>
      <w:proofErr w:type="gramEnd"/>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w:t>
      </w:r>
      <w:proofErr w:type="gramStart"/>
      <w:r>
        <w:t>it’s</w:t>
      </w:r>
      <w:proofErr w:type="gramEnd"/>
      <w:r>
        <w:t xml:space="preserve">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0046B3F8" w14:textId="77777777" w:rsidR="00647DAD" w:rsidRDefault="002559AA" w:rsidP="00647DAD">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3F14F34B" w14:textId="77777777" w:rsidR="00647DAD" w:rsidRDefault="002559AA" w:rsidP="009940E9">
      <w:pPr>
        <w:pStyle w:val="Footer"/>
        <w:numPr>
          <w:ilvl w:val="0"/>
          <w:numId w:val="47"/>
        </w:numPr>
        <w:tabs>
          <w:tab w:val="clear" w:pos="4320"/>
          <w:tab w:val="clear" w:pos="8640"/>
        </w:tabs>
        <w:spacing w:line="360" w:lineRule="auto"/>
      </w:pPr>
      <w:r w:rsidRPr="00647DAD">
        <w:rPr>
          <w:u w:val="single"/>
        </w:rPr>
        <w:t xml:space="preserve">More General Inverse Transformation </w:t>
      </w:r>
      <w:r w:rsidR="000636EC" w:rsidRPr="00647DAD">
        <w:rPr>
          <w:u w:val="single"/>
        </w:rPr>
        <w:t>R</w:t>
      </w:r>
      <w:r w:rsidRPr="00647DAD">
        <w:rPr>
          <w:u w:val="single"/>
        </w:rPr>
        <w:t>e-formulation</w:t>
      </w:r>
      <w:r>
        <w:t xml:space="preserve">: </w:t>
      </w:r>
      <w:r w:rsidRPr="00647DAD">
        <w:t xml:space="preserve">Given the coefficient matrix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647DAD">
        <w:t xml:space="preserve">, the set of unknown variables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647DAD">
        <w:t xml:space="preserve">, and the RHS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w:r w:rsidRPr="00647DAD">
        <w:t xml:space="preserve">, and the corresponding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p</m:t>
            </m:r>
          </m:sub>
        </m:sSub>
      </m:oMath>
      <w:r w:rsidRPr="00647DAD">
        <w:t xml:space="preserve"> and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oMath>
      <w:r w:rsidRPr="00647DAD">
        <w:t xml:space="preserve"> are given as</w:t>
      </w:r>
    </w:p>
    <w:p w14:paraId="50ACF3D4" w14:textId="77777777" w:rsidR="00647DAD" w:rsidRDefault="00647DAD" w:rsidP="00647DAD">
      <w:pPr>
        <w:pStyle w:val="Footer"/>
        <w:tabs>
          <w:tab w:val="clear" w:pos="4320"/>
          <w:tab w:val="clear" w:pos="8640"/>
        </w:tabs>
        <w:spacing w:line="360" w:lineRule="auto"/>
      </w:pPr>
    </w:p>
    <w:p w14:paraId="12143920" w14:textId="77777777" w:rsidR="00647DAD" w:rsidRP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30D11465" w14:textId="77777777" w:rsidR="00647DAD" w:rsidRPr="00647DAD" w:rsidRDefault="00647DAD" w:rsidP="00647DAD">
      <w:pPr>
        <w:pStyle w:val="Footer"/>
        <w:tabs>
          <w:tab w:val="clear" w:pos="4320"/>
          <w:tab w:val="clear" w:pos="8640"/>
        </w:tabs>
        <w:spacing w:line="360" w:lineRule="auto"/>
      </w:pPr>
    </w:p>
    <w:p w14:paraId="51410D1D"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m:oMathPara>
    </w:p>
    <w:p w14:paraId="01C646D2" w14:textId="77777777" w:rsidR="00647DAD" w:rsidRDefault="00647DAD" w:rsidP="00647DAD">
      <w:pPr>
        <w:pStyle w:val="Footer"/>
        <w:tabs>
          <w:tab w:val="clear" w:pos="4320"/>
          <w:tab w:val="clear" w:pos="8640"/>
        </w:tabs>
        <w:spacing w:line="360" w:lineRule="auto"/>
      </w:pPr>
    </w:p>
    <w:p w14:paraId="155DE41F" w14:textId="77777777" w:rsidR="00647DAD" w:rsidRDefault="002559AA" w:rsidP="00647DAD">
      <w:pPr>
        <w:pStyle w:val="Footer"/>
        <w:tabs>
          <w:tab w:val="clear" w:pos="4320"/>
          <w:tab w:val="clear" w:pos="8640"/>
        </w:tabs>
        <w:spacing w:line="360" w:lineRule="auto"/>
        <w:ind w:left="360"/>
      </w:pPr>
      <w:r w:rsidRPr="000636EC">
        <w:t>and</w:t>
      </w:r>
    </w:p>
    <w:p w14:paraId="6E3C6701" w14:textId="77777777" w:rsidR="00647DAD" w:rsidRDefault="00647DAD" w:rsidP="00647DAD">
      <w:pPr>
        <w:pStyle w:val="Footer"/>
        <w:tabs>
          <w:tab w:val="clear" w:pos="4320"/>
          <w:tab w:val="clear" w:pos="8640"/>
        </w:tabs>
        <w:spacing w:line="360" w:lineRule="auto"/>
      </w:pPr>
    </w:p>
    <w:p w14:paraId="24D92B55"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17642C3E" w14:textId="77777777" w:rsidR="00647DAD" w:rsidRDefault="00647DAD" w:rsidP="00647DAD">
      <w:pPr>
        <w:pStyle w:val="Footer"/>
        <w:tabs>
          <w:tab w:val="clear" w:pos="4320"/>
          <w:tab w:val="clear" w:pos="8640"/>
        </w:tabs>
        <w:spacing w:line="360" w:lineRule="auto"/>
      </w:pPr>
    </w:p>
    <w:p w14:paraId="162B3937" w14:textId="77777777" w:rsidR="00647DAD" w:rsidRDefault="002559AA" w:rsidP="00647DAD">
      <w:pPr>
        <w:pStyle w:val="Footer"/>
        <w:tabs>
          <w:tab w:val="clear" w:pos="4320"/>
          <w:tab w:val="clear" w:pos="8640"/>
        </w:tabs>
        <w:spacing w:line="360" w:lineRule="auto"/>
        <w:ind w:left="360"/>
      </w:pPr>
      <w:r w:rsidRPr="000636EC">
        <w:t xml:space="preserve">On transformation (i.e., adding row </w:t>
      </w:r>
      <m:oMath>
        <m:r>
          <m:rPr>
            <m:sty m:val="bi"/>
          </m:rPr>
          <w:rPr>
            <w:rFonts w:ascii="Cambria Math" w:hAnsi="Cambria Math"/>
          </w:rPr>
          <m:t>p</m:t>
        </m:r>
      </m:oMath>
      <w:r w:rsidRPr="000636EC">
        <w:t xml:space="preserve"> to row </w:t>
      </w:r>
      <m:oMath>
        <m:r>
          <m:rPr>
            <m:sty m:val="bi"/>
          </m:rPr>
          <w:rPr>
            <w:rFonts w:ascii="Cambria Math" w:hAnsi="Cambria Math"/>
          </w:rPr>
          <m:t>q</m:t>
        </m:r>
      </m:oMath>
      <w:r w:rsidRPr="000636EC">
        <w:t>), you get</w:t>
      </w:r>
    </w:p>
    <w:p w14:paraId="693EFD3D" w14:textId="77777777" w:rsidR="00647DAD" w:rsidRDefault="00647DAD" w:rsidP="00647DAD">
      <w:pPr>
        <w:pStyle w:val="Footer"/>
        <w:tabs>
          <w:tab w:val="clear" w:pos="4320"/>
          <w:tab w:val="clear" w:pos="8640"/>
        </w:tabs>
        <w:spacing w:line="360" w:lineRule="auto"/>
      </w:pPr>
    </w:p>
    <w:p w14:paraId="6DBEC042"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346328D" w14:textId="77777777" w:rsidR="00647DAD" w:rsidRDefault="00647DAD" w:rsidP="00647DAD">
      <w:pPr>
        <w:pStyle w:val="Footer"/>
        <w:tabs>
          <w:tab w:val="clear" w:pos="4320"/>
          <w:tab w:val="clear" w:pos="8640"/>
        </w:tabs>
        <w:spacing w:line="360" w:lineRule="auto"/>
      </w:pPr>
    </w:p>
    <w:p w14:paraId="54CF8DF6" w14:textId="77777777" w:rsidR="00647DAD" w:rsidRDefault="002559AA" w:rsidP="00647DAD">
      <w:pPr>
        <w:pStyle w:val="Footer"/>
        <w:tabs>
          <w:tab w:val="clear" w:pos="4320"/>
          <w:tab w:val="clear" w:pos="8640"/>
        </w:tabs>
        <w:spacing w:line="360" w:lineRule="auto"/>
        <w:ind w:left="360"/>
      </w:pPr>
      <w:r w:rsidRPr="000636EC">
        <w:t>and therefore</w:t>
      </w:r>
    </w:p>
    <w:p w14:paraId="654B312B" w14:textId="77777777" w:rsidR="00647DAD" w:rsidRDefault="00647DAD" w:rsidP="00647DAD">
      <w:pPr>
        <w:pStyle w:val="Footer"/>
        <w:tabs>
          <w:tab w:val="clear" w:pos="4320"/>
          <w:tab w:val="clear" w:pos="8640"/>
        </w:tabs>
        <w:spacing w:line="360" w:lineRule="auto"/>
      </w:pPr>
    </w:p>
    <w:p w14:paraId="040A78A8"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058889B0" w14:textId="77777777" w:rsidR="00647DAD" w:rsidRDefault="00647DAD" w:rsidP="00647DAD">
      <w:pPr>
        <w:pStyle w:val="Footer"/>
        <w:tabs>
          <w:tab w:val="clear" w:pos="4320"/>
          <w:tab w:val="clear" w:pos="8640"/>
        </w:tabs>
        <w:spacing w:line="360" w:lineRule="auto"/>
      </w:pPr>
    </w:p>
    <w:p w14:paraId="326651D2" w14:textId="77777777" w:rsidR="00647DAD" w:rsidRDefault="002559AA" w:rsidP="00647DAD">
      <w:pPr>
        <w:pStyle w:val="Footer"/>
        <w:tabs>
          <w:tab w:val="clear" w:pos="4320"/>
          <w:tab w:val="clear" w:pos="8640"/>
        </w:tabs>
        <w:spacing w:line="360" w:lineRule="auto"/>
        <w:ind w:left="360"/>
      </w:pPr>
      <w:r w:rsidRPr="000636EC">
        <w:t>along with</w:t>
      </w:r>
    </w:p>
    <w:p w14:paraId="15E52FEB" w14:textId="77777777" w:rsidR="00647DAD" w:rsidRDefault="00647DAD" w:rsidP="00647DAD">
      <w:pPr>
        <w:pStyle w:val="Footer"/>
        <w:tabs>
          <w:tab w:val="clear" w:pos="4320"/>
          <w:tab w:val="clear" w:pos="8640"/>
        </w:tabs>
        <w:spacing w:line="360" w:lineRule="auto"/>
      </w:pPr>
    </w:p>
    <w:p w14:paraId="1FA824EB" w14:textId="1A5DA73B" w:rsidR="002559AA" w:rsidRPr="00171B83" w:rsidRDefault="00000000" w:rsidP="00647DAD">
      <w:pPr>
        <w:pStyle w:val="Footer"/>
        <w:tabs>
          <w:tab w:val="clear" w:pos="4320"/>
          <w:tab w:val="clear" w:pos="8640"/>
        </w:tabs>
        <w:spacing w:line="360" w:lineRule="auto"/>
        <w:ind w:left="360"/>
        <w:rPr>
          <w:b/>
        </w:rPr>
      </w:pPr>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w:t>
      </w:r>
      <w:proofErr w:type="gramStart"/>
      <w:r>
        <w:t>second row</w:t>
      </w:r>
      <w:proofErr w:type="gramEnd"/>
      <w:r>
        <w:t xml:space="preserve">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p w14:paraId="6E90A9E7" w14:textId="77777777" w:rsidR="002251EE" w:rsidRPr="002251EE" w:rsidRDefault="002251EE" w:rsidP="002251EE">
      <w:pPr>
        <w:spacing w:line="360" w:lineRule="auto"/>
        <w:rPr>
          <w:rStyle w:val="citationjournal"/>
          <w:lang w:val="en"/>
        </w:rPr>
      </w:pP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55890BE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xml:space="preserve">: A popular example combines a 7-point Gauss rule with a 15-point Kronrod rule (Kahaner, Moler, and Nash (1989)). Because the Gauss points are incorporated into the Kronrod points, a total of only 15 function evaluations </w:t>
      </w:r>
      <w:proofErr w:type="gramStart"/>
      <w:r w:rsidRPr="0046733B">
        <w:rPr>
          <w:rStyle w:val="citationjournal"/>
          <w:lang w:val="en"/>
        </w:rPr>
        <w:t>are</w:t>
      </w:r>
      <w:proofErr w:type="gramEnd"/>
      <w:r w:rsidRPr="0046733B">
        <w:rPr>
          <w:rStyle w:val="citationjournal"/>
          <w:lang w:val="en"/>
        </w:rPr>
        <w:t xml:space="preserv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60BFF52D" w14:textId="77777777" w:rsidR="00AE3EBD" w:rsidRDefault="00AE3EBD">
      <w:pPr>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7"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28"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29"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0"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1"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2"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5BCCA74F"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distribution,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w:t>
      </w:r>
      <w:proofErr w:type="gramStart"/>
      <w:r>
        <w:t>LRT’s</w:t>
      </w:r>
      <w:proofErr w:type="gramEnd"/>
      <w:r>
        <w:t xml:space="preserve">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64E26462" w14:textId="77777777" w:rsidR="00586DD5" w:rsidRDefault="00AE3EBD" w:rsidP="00AE3EBD">
      <w:pPr>
        <w:spacing w:after="200" w:line="360" w:lineRule="auto"/>
      </w:pPr>
      <w:r>
        <w:lastRenderedPageBreak/>
        <w:t>The cumulants are readily obtained by a formal power series expansion of the logarithm of the characteristic function</w:t>
      </w:r>
    </w:p>
    <w:p w14:paraId="045E97CF" w14:textId="77777777" w:rsidR="00586DD5" w:rsidRDefault="00586DD5" w:rsidP="00AE3EBD">
      <w:pPr>
        <w:spacing w:after="200" w:line="360" w:lineRule="auto"/>
      </w:pPr>
    </w:p>
    <w:p w14:paraId="0E3EC4F4" w14:textId="3BF28165"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m:oMathPara>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lastRenderedPageBreak/>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lastRenderedPageBreak/>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lastRenderedPageBreak/>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lastRenderedPageBreak/>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lastRenderedPageBreak/>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w:lastRenderedPageBreak/>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lastRenderedPageBreak/>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lastRenderedPageBreak/>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lastRenderedPageBreak/>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Default="00AE3EBD" w:rsidP="00AE3EBD">
      <w:pPr>
        <w:pStyle w:val="ListParagraph"/>
        <w:spacing w:after="200" w:line="360" w:lineRule="auto"/>
        <w:ind w:left="360"/>
      </w:pPr>
      <w:r>
        <w:t>independent random variables that have probability distributions related to chi-squared distribution.</w:t>
      </w:r>
    </w:p>
    <w:p w14:paraId="72474B62" w14:textId="77777777" w:rsidR="00586DD5" w:rsidRPr="00F676FC" w:rsidRDefault="00586DD5" w:rsidP="00586DD5">
      <w:pPr>
        <w:spacing w:after="200" w:line="360" w:lineRule="auto"/>
      </w:pP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lastRenderedPageBreak/>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Default="00AE3EBD" w:rsidP="00C62340">
      <w:pPr>
        <w:pStyle w:val="ListParagraph"/>
        <w:numPr>
          <w:ilvl w:val="0"/>
          <w:numId w:val="100"/>
        </w:numPr>
        <w:spacing w:after="200" w:line="360" w:lineRule="auto"/>
      </w:pPr>
      <m:oMath>
        <m:r>
          <w:rPr>
            <w:rFonts w:ascii="Cambria Math" w:hAnsi="Cambria Math"/>
            <w:u w:val="single"/>
          </w:rPr>
          <w:lastRenderedPageBreak/>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p w14:paraId="163D2811" w14:textId="77777777" w:rsidR="00586DD5" w:rsidRPr="00F676FC" w:rsidRDefault="00586DD5" w:rsidP="00586DD5">
      <w:pPr>
        <w:spacing w:after="200" w:line="360" w:lineRule="auto"/>
      </w:pPr>
    </w:p>
    <w:tbl>
      <w:tblPr>
        <w:tblStyle w:val="TableGrid"/>
        <w:tblW w:w="9092" w:type="dxa"/>
        <w:tblLook w:val="04A0" w:firstRow="1" w:lastRow="0" w:firstColumn="1" w:lastColumn="0" w:noHBand="0" w:noVBand="1"/>
      </w:tblPr>
      <w:tblGrid>
        <w:gridCol w:w="1136"/>
        <w:gridCol w:w="756"/>
        <w:gridCol w:w="636"/>
        <w:gridCol w:w="636"/>
        <w:gridCol w:w="636"/>
        <w:gridCol w:w="636"/>
        <w:gridCol w:w="756"/>
        <w:gridCol w:w="756"/>
        <w:gridCol w:w="756"/>
        <w:gridCol w:w="756"/>
        <w:gridCol w:w="756"/>
        <w:gridCol w:w="876"/>
      </w:tblGrid>
      <w:tr w:rsidR="00AE3EBD" w14:paraId="4A8C8CEF" w14:textId="77777777" w:rsidTr="00586DD5">
        <w:tc>
          <w:tcPr>
            <w:tcW w:w="1136" w:type="dxa"/>
            <w:vAlign w:val="center"/>
          </w:tcPr>
          <w:p w14:paraId="638BBFB7" w14:textId="77777777" w:rsidR="00AE3EBD" w:rsidRPr="00C724B3" w:rsidRDefault="00AE3EBD" w:rsidP="00B138E9">
            <w:pPr>
              <w:spacing w:after="200" w:line="360" w:lineRule="auto"/>
              <w:jc w:val="center"/>
              <w:rPr>
                <w:b/>
              </w:rPr>
            </w:pPr>
            <w:r>
              <w:rPr>
                <w:b/>
              </w:rPr>
              <w:t>Degrees of Freedom</w:t>
            </w:r>
          </w:p>
        </w:tc>
        <w:tc>
          <w:tcPr>
            <w:tcW w:w="7956"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586DD5">
        <w:tc>
          <w:tcPr>
            <w:tcW w:w="1136" w:type="dxa"/>
            <w:vAlign w:val="center"/>
          </w:tcPr>
          <w:p w14:paraId="0D077DC1" w14:textId="77777777" w:rsidR="00AE3EBD" w:rsidRPr="00C724B3" w:rsidRDefault="00AE3EBD" w:rsidP="00B138E9">
            <w:pPr>
              <w:spacing w:after="200" w:line="360" w:lineRule="auto"/>
              <w:jc w:val="center"/>
              <w:rPr>
                <w:b/>
              </w:rPr>
            </w:pPr>
            <w:r>
              <w:rPr>
                <w:b/>
              </w:rPr>
              <w:t>1</w:t>
            </w:r>
          </w:p>
        </w:tc>
        <w:tc>
          <w:tcPr>
            <w:tcW w:w="756" w:type="dxa"/>
            <w:vAlign w:val="center"/>
          </w:tcPr>
          <w:p w14:paraId="736FFFD2" w14:textId="77777777" w:rsidR="00AE3EBD" w:rsidRDefault="00AE3EBD" w:rsidP="00B138E9">
            <w:pPr>
              <w:spacing w:after="200" w:line="360" w:lineRule="auto"/>
              <w:jc w:val="center"/>
            </w:pPr>
            <w:r>
              <w:t>0.004</w:t>
            </w:r>
          </w:p>
        </w:tc>
        <w:tc>
          <w:tcPr>
            <w:tcW w:w="636" w:type="dxa"/>
            <w:vAlign w:val="center"/>
          </w:tcPr>
          <w:p w14:paraId="2AB609A9" w14:textId="77777777" w:rsidR="00AE3EBD" w:rsidRDefault="00AE3EBD" w:rsidP="00B138E9">
            <w:pPr>
              <w:spacing w:after="200" w:line="360" w:lineRule="auto"/>
              <w:jc w:val="center"/>
            </w:pPr>
            <w:r>
              <w:t>0.02</w:t>
            </w:r>
          </w:p>
        </w:tc>
        <w:tc>
          <w:tcPr>
            <w:tcW w:w="636" w:type="dxa"/>
            <w:vAlign w:val="center"/>
          </w:tcPr>
          <w:p w14:paraId="249D614D" w14:textId="77777777" w:rsidR="00AE3EBD" w:rsidRDefault="00AE3EBD" w:rsidP="00B138E9">
            <w:pPr>
              <w:spacing w:after="200" w:line="360" w:lineRule="auto"/>
              <w:jc w:val="center"/>
            </w:pPr>
            <w:r>
              <w:t>0.06</w:t>
            </w:r>
          </w:p>
        </w:tc>
        <w:tc>
          <w:tcPr>
            <w:tcW w:w="636" w:type="dxa"/>
            <w:vAlign w:val="center"/>
          </w:tcPr>
          <w:p w14:paraId="44AA96B2" w14:textId="77777777" w:rsidR="00AE3EBD" w:rsidRDefault="00AE3EBD" w:rsidP="00B138E9">
            <w:pPr>
              <w:spacing w:after="200" w:line="360" w:lineRule="auto"/>
              <w:jc w:val="center"/>
            </w:pPr>
            <w:r>
              <w:t>0.15</w:t>
            </w:r>
          </w:p>
        </w:tc>
        <w:tc>
          <w:tcPr>
            <w:tcW w:w="636" w:type="dxa"/>
            <w:vAlign w:val="center"/>
          </w:tcPr>
          <w:p w14:paraId="5F640EB1" w14:textId="77777777" w:rsidR="00AE3EBD" w:rsidRDefault="00AE3EBD" w:rsidP="00B138E9">
            <w:pPr>
              <w:spacing w:after="200" w:line="360" w:lineRule="auto"/>
              <w:jc w:val="center"/>
            </w:pPr>
            <w:r>
              <w:t>0.46</w:t>
            </w:r>
          </w:p>
        </w:tc>
        <w:tc>
          <w:tcPr>
            <w:tcW w:w="756" w:type="dxa"/>
            <w:vAlign w:val="center"/>
          </w:tcPr>
          <w:p w14:paraId="1C9488F3" w14:textId="77777777" w:rsidR="00AE3EBD" w:rsidRDefault="00AE3EBD" w:rsidP="00B138E9">
            <w:pPr>
              <w:spacing w:after="200" w:line="360" w:lineRule="auto"/>
              <w:jc w:val="center"/>
            </w:pPr>
            <w:r>
              <w:t>1.07</w:t>
            </w:r>
          </w:p>
        </w:tc>
        <w:tc>
          <w:tcPr>
            <w:tcW w:w="756" w:type="dxa"/>
            <w:vAlign w:val="center"/>
          </w:tcPr>
          <w:p w14:paraId="0956944B" w14:textId="77777777" w:rsidR="00AE3EBD" w:rsidRDefault="00AE3EBD" w:rsidP="00B138E9">
            <w:pPr>
              <w:spacing w:after="200" w:line="360" w:lineRule="auto"/>
              <w:jc w:val="center"/>
            </w:pPr>
            <w:r>
              <w:t>1.84</w:t>
            </w:r>
          </w:p>
        </w:tc>
        <w:tc>
          <w:tcPr>
            <w:tcW w:w="756" w:type="dxa"/>
            <w:vAlign w:val="center"/>
          </w:tcPr>
          <w:p w14:paraId="5983B5B2" w14:textId="77777777" w:rsidR="00AE3EBD" w:rsidRDefault="00AE3EBD" w:rsidP="00B138E9">
            <w:pPr>
              <w:spacing w:after="200" w:line="360" w:lineRule="auto"/>
              <w:jc w:val="center"/>
            </w:pPr>
            <w:r>
              <w:t>2.71</w:t>
            </w:r>
          </w:p>
        </w:tc>
        <w:tc>
          <w:tcPr>
            <w:tcW w:w="756" w:type="dxa"/>
            <w:vAlign w:val="center"/>
          </w:tcPr>
          <w:p w14:paraId="2CDE4D33" w14:textId="77777777" w:rsidR="00AE3EBD" w:rsidRDefault="00AE3EBD" w:rsidP="00B138E9">
            <w:pPr>
              <w:spacing w:after="200" w:line="360" w:lineRule="auto"/>
              <w:jc w:val="center"/>
            </w:pPr>
            <w:r>
              <w:t>3.84</w:t>
            </w:r>
          </w:p>
        </w:tc>
        <w:tc>
          <w:tcPr>
            <w:tcW w:w="756" w:type="dxa"/>
            <w:vAlign w:val="center"/>
          </w:tcPr>
          <w:p w14:paraId="674467B4" w14:textId="77777777" w:rsidR="00AE3EBD" w:rsidRDefault="00AE3EBD" w:rsidP="00B138E9">
            <w:pPr>
              <w:spacing w:after="200" w:line="360" w:lineRule="auto"/>
              <w:jc w:val="center"/>
            </w:pPr>
            <w:r>
              <w:t>6.63</w:t>
            </w:r>
          </w:p>
        </w:tc>
        <w:tc>
          <w:tcPr>
            <w:tcW w:w="8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586DD5">
        <w:tc>
          <w:tcPr>
            <w:tcW w:w="1136" w:type="dxa"/>
            <w:vAlign w:val="center"/>
          </w:tcPr>
          <w:p w14:paraId="70F1860E" w14:textId="77777777" w:rsidR="00AE3EBD" w:rsidRPr="00C724B3" w:rsidRDefault="00AE3EBD" w:rsidP="00B138E9">
            <w:pPr>
              <w:spacing w:after="200" w:line="360" w:lineRule="auto"/>
              <w:jc w:val="center"/>
              <w:rPr>
                <w:b/>
              </w:rPr>
            </w:pPr>
            <w:r>
              <w:rPr>
                <w:b/>
              </w:rPr>
              <w:t>2</w:t>
            </w:r>
          </w:p>
        </w:tc>
        <w:tc>
          <w:tcPr>
            <w:tcW w:w="756" w:type="dxa"/>
            <w:vAlign w:val="center"/>
          </w:tcPr>
          <w:p w14:paraId="7CB0C051" w14:textId="77777777" w:rsidR="00AE3EBD" w:rsidRDefault="00AE3EBD" w:rsidP="00B138E9">
            <w:pPr>
              <w:spacing w:after="200" w:line="360" w:lineRule="auto"/>
              <w:jc w:val="center"/>
            </w:pPr>
            <w:r>
              <w:t>0.100</w:t>
            </w:r>
          </w:p>
        </w:tc>
        <w:tc>
          <w:tcPr>
            <w:tcW w:w="636" w:type="dxa"/>
            <w:vAlign w:val="center"/>
          </w:tcPr>
          <w:p w14:paraId="23CEDFBC" w14:textId="77777777" w:rsidR="00AE3EBD" w:rsidRDefault="00AE3EBD" w:rsidP="00B138E9">
            <w:pPr>
              <w:spacing w:after="200" w:line="360" w:lineRule="auto"/>
              <w:jc w:val="center"/>
            </w:pPr>
            <w:r>
              <w:t>0.21</w:t>
            </w:r>
          </w:p>
        </w:tc>
        <w:tc>
          <w:tcPr>
            <w:tcW w:w="636" w:type="dxa"/>
            <w:vAlign w:val="center"/>
          </w:tcPr>
          <w:p w14:paraId="5269EFF6" w14:textId="77777777" w:rsidR="00AE3EBD" w:rsidRDefault="00AE3EBD" w:rsidP="00B138E9">
            <w:pPr>
              <w:spacing w:after="200" w:line="360" w:lineRule="auto"/>
              <w:jc w:val="center"/>
            </w:pPr>
            <w:r>
              <w:t>0.45</w:t>
            </w:r>
          </w:p>
        </w:tc>
        <w:tc>
          <w:tcPr>
            <w:tcW w:w="636" w:type="dxa"/>
            <w:vAlign w:val="center"/>
          </w:tcPr>
          <w:p w14:paraId="452780D7" w14:textId="77777777" w:rsidR="00AE3EBD" w:rsidRDefault="00AE3EBD" w:rsidP="00B138E9">
            <w:pPr>
              <w:spacing w:after="200" w:line="360" w:lineRule="auto"/>
              <w:jc w:val="center"/>
            </w:pPr>
            <w:r>
              <w:t>0.71</w:t>
            </w:r>
          </w:p>
        </w:tc>
        <w:tc>
          <w:tcPr>
            <w:tcW w:w="636" w:type="dxa"/>
            <w:vAlign w:val="center"/>
          </w:tcPr>
          <w:p w14:paraId="17869518" w14:textId="77777777" w:rsidR="00AE3EBD" w:rsidRDefault="00AE3EBD" w:rsidP="00B138E9">
            <w:pPr>
              <w:spacing w:after="200" w:line="360" w:lineRule="auto"/>
              <w:jc w:val="center"/>
            </w:pPr>
            <w:r>
              <w:t>1.39</w:t>
            </w:r>
          </w:p>
        </w:tc>
        <w:tc>
          <w:tcPr>
            <w:tcW w:w="756" w:type="dxa"/>
            <w:vAlign w:val="center"/>
          </w:tcPr>
          <w:p w14:paraId="21127D28" w14:textId="77777777" w:rsidR="00AE3EBD" w:rsidRDefault="00AE3EBD" w:rsidP="00B138E9">
            <w:pPr>
              <w:spacing w:after="200" w:line="360" w:lineRule="auto"/>
              <w:jc w:val="center"/>
            </w:pPr>
            <w:r>
              <w:t>2.41</w:t>
            </w:r>
          </w:p>
        </w:tc>
        <w:tc>
          <w:tcPr>
            <w:tcW w:w="756" w:type="dxa"/>
            <w:vAlign w:val="center"/>
          </w:tcPr>
          <w:p w14:paraId="5D582D4A" w14:textId="77777777" w:rsidR="00AE3EBD" w:rsidRDefault="00AE3EBD" w:rsidP="00B138E9">
            <w:pPr>
              <w:spacing w:after="200" w:line="360" w:lineRule="auto"/>
              <w:jc w:val="center"/>
            </w:pPr>
            <w:r>
              <w:t>3.22</w:t>
            </w:r>
          </w:p>
        </w:tc>
        <w:tc>
          <w:tcPr>
            <w:tcW w:w="756" w:type="dxa"/>
            <w:vAlign w:val="center"/>
          </w:tcPr>
          <w:p w14:paraId="1ACE4DD8" w14:textId="77777777" w:rsidR="00AE3EBD" w:rsidRDefault="00AE3EBD" w:rsidP="00B138E9">
            <w:pPr>
              <w:spacing w:after="200" w:line="360" w:lineRule="auto"/>
              <w:jc w:val="center"/>
            </w:pPr>
            <w:r>
              <w:t>4.61</w:t>
            </w:r>
          </w:p>
        </w:tc>
        <w:tc>
          <w:tcPr>
            <w:tcW w:w="756" w:type="dxa"/>
            <w:vAlign w:val="center"/>
          </w:tcPr>
          <w:p w14:paraId="778D28C3" w14:textId="77777777" w:rsidR="00AE3EBD" w:rsidRDefault="00AE3EBD" w:rsidP="00B138E9">
            <w:pPr>
              <w:spacing w:after="200" w:line="360" w:lineRule="auto"/>
              <w:jc w:val="center"/>
            </w:pPr>
            <w:r>
              <w:t>5.99</w:t>
            </w:r>
          </w:p>
        </w:tc>
        <w:tc>
          <w:tcPr>
            <w:tcW w:w="756" w:type="dxa"/>
            <w:vAlign w:val="center"/>
          </w:tcPr>
          <w:p w14:paraId="7D61C41C" w14:textId="77777777" w:rsidR="00AE3EBD" w:rsidRDefault="00AE3EBD" w:rsidP="00B138E9">
            <w:pPr>
              <w:spacing w:after="200" w:line="360" w:lineRule="auto"/>
              <w:jc w:val="center"/>
            </w:pPr>
            <w:r>
              <w:t>9.21</w:t>
            </w:r>
          </w:p>
        </w:tc>
        <w:tc>
          <w:tcPr>
            <w:tcW w:w="8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586DD5">
        <w:tc>
          <w:tcPr>
            <w:tcW w:w="1136" w:type="dxa"/>
            <w:vAlign w:val="center"/>
          </w:tcPr>
          <w:p w14:paraId="4F335100" w14:textId="77777777" w:rsidR="00AE3EBD" w:rsidRPr="00C724B3" w:rsidRDefault="00AE3EBD" w:rsidP="00B138E9">
            <w:pPr>
              <w:spacing w:after="200" w:line="360" w:lineRule="auto"/>
              <w:jc w:val="center"/>
              <w:rPr>
                <w:b/>
              </w:rPr>
            </w:pPr>
            <w:r>
              <w:rPr>
                <w:b/>
              </w:rPr>
              <w:t>3</w:t>
            </w:r>
          </w:p>
        </w:tc>
        <w:tc>
          <w:tcPr>
            <w:tcW w:w="756" w:type="dxa"/>
            <w:vAlign w:val="center"/>
          </w:tcPr>
          <w:p w14:paraId="7EB73DB2" w14:textId="77777777" w:rsidR="00AE3EBD" w:rsidRDefault="00AE3EBD" w:rsidP="00B138E9">
            <w:pPr>
              <w:spacing w:after="200" w:line="360" w:lineRule="auto"/>
              <w:jc w:val="center"/>
            </w:pPr>
            <w:r>
              <w:t>0.350</w:t>
            </w:r>
          </w:p>
        </w:tc>
        <w:tc>
          <w:tcPr>
            <w:tcW w:w="636" w:type="dxa"/>
            <w:vAlign w:val="center"/>
          </w:tcPr>
          <w:p w14:paraId="56C6C78E" w14:textId="77777777" w:rsidR="00AE3EBD" w:rsidRDefault="00AE3EBD" w:rsidP="00B138E9">
            <w:pPr>
              <w:spacing w:after="200" w:line="360" w:lineRule="auto"/>
              <w:jc w:val="center"/>
            </w:pPr>
            <w:r>
              <w:t>0.58</w:t>
            </w:r>
          </w:p>
        </w:tc>
        <w:tc>
          <w:tcPr>
            <w:tcW w:w="636" w:type="dxa"/>
            <w:vAlign w:val="center"/>
          </w:tcPr>
          <w:p w14:paraId="22E27006" w14:textId="77777777" w:rsidR="00AE3EBD" w:rsidRDefault="00AE3EBD" w:rsidP="00B138E9">
            <w:pPr>
              <w:spacing w:after="200" w:line="360" w:lineRule="auto"/>
              <w:jc w:val="center"/>
            </w:pPr>
            <w:r>
              <w:t>1.01</w:t>
            </w:r>
          </w:p>
        </w:tc>
        <w:tc>
          <w:tcPr>
            <w:tcW w:w="636" w:type="dxa"/>
            <w:vAlign w:val="center"/>
          </w:tcPr>
          <w:p w14:paraId="63F05D0F" w14:textId="77777777" w:rsidR="00AE3EBD" w:rsidRDefault="00AE3EBD" w:rsidP="00B138E9">
            <w:pPr>
              <w:spacing w:after="200" w:line="360" w:lineRule="auto"/>
              <w:jc w:val="center"/>
            </w:pPr>
            <w:r>
              <w:t>1.42</w:t>
            </w:r>
          </w:p>
        </w:tc>
        <w:tc>
          <w:tcPr>
            <w:tcW w:w="636" w:type="dxa"/>
            <w:vAlign w:val="center"/>
          </w:tcPr>
          <w:p w14:paraId="172F0236" w14:textId="77777777" w:rsidR="00AE3EBD" w:rsidRDefault="00AE3EBD" w:rsidP="00B138E9">
            <w:pPr>
              <w:spacing w:after="200" w:line="360" w:lineRule="auto"/>
              <w:jc w:val="center"/>
            </w:pPr>
            <w:r>
              <w:t>2.37</w:t>
            </w:r>
          </w:p>
        </w:tc>
        <w:tc>
          <w:tcPr>
            <w:tcW w:w="756" w:type="dxa"/>
            <w:vAlign w:val="center"/>
          </w:tcPr>
          <w:p w14:paraId="01748B77" w14:textId="77777777" w:rsidR="00AE3EBD" w:rsidRDefault="00AE3EBD" w:rsidP="00B138E9">
            <w:pPr>
              <w:spacing w:after="200" w:line="360" w:lineRule="auto"/>
              <w:jc w:val="center"/>
            </w:pPr>
            <w:r>
              <w:t>3.66</w:t>
            </w:r>
          </w:p>
        </w:tc>
        <w:tc>
          <w:tcPr>
            <w:tcW w:w="756" w:type="dxa"/>
            <w:vAlign w:val="center"/>
          </w:tcPr>
          <w:p w14:paraId="6F171065" w14:textId="77777777" w:rsidR="00AE3EBD" w:rsidRDefault="00AE3EBD" w:rsidP="00B138E9">
            <w:pPr>
              <w:spacing w:after="200" w:line="360" w:lineRule="auto"/>
              <w:jc w:val="center"/>
            </w:pPr>
            <w:r>
              <w:t>4.64</w:t>
            </w:r>
          </w:p>
        </w:tc>
        <w:tc>
          <w:tcPr>
            <w:tcW w:w="756" w:type="dxa"/>
            <w:vAlign w:val="center"/>
          </w:tcPr>
          <w:p w14:paraId="62DCED6C" w14:textId="77777777" w:rsidR="00AE3EBD" w:rsidRDefault="00AE3EBD" w:rsidP="00B138E9">
            <w:pPr>
              <w:spacing w:after="200" w:line="360" w:lineRule="auto"/>
              <w:jc w:val="center"/>
            </w:pPr>
            <w:r>
              <w:t>6.25</w:t>
            </w:r>
          </w:p>
        </w:tc>
        <w:tc>
          <w:tcPr>
            <w:tcW w:w="756" w:type="dxa"/>
            <w:vAlign w:val="center"/>
          </w:tcPr>
          <w:p w14:paraId="508D41D8" w14:textId="77777777" w:rsidR="00AE3EBD" w:rsidRDefault="00AE3EBD" w:rsidP="00B138E9">
            <w:pPr>
              <w:spacing w:after="200" w:line="360" w:lineRule="auto"/>
              <w:jc w:val="center"/>
            </w:pPr>
            <w:r>
              <w:t>7.81</w:t>
            </w:r>
          </w:p>
        </w:tc>
        <w:tc>
          <w:tcPr>
            <w:tcW w:w="756" w:type="dxa"/>
            <w:vAlign w:val="center"/>
          </w:tcPr>
          <w:p w14:paraId="5623CDBD" w14:textId="77777777" w:rsidR="00AE3EBD" w:rsidRDefault="00AE3EBD" w:rsidP="00B138E9">
            <w:pPr>
              <w:spacing w:after="200" w:line="360" w:lineRule="auto"/>
              <w:jc w:val="center"/>
            </w:pPr>
            <w:r>
              <w:t>11.34</w:t>
            </w:r>
          </w:p>
        </w:tc>
        <w:tc>
          <w:tcPr>
            <w:tcW w:w="8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586DD5">
        <w:tc>
          <w:tcPr>
            <w:tcW w:w="1136" w:type="dxa"/>
            <w:vAlign w:val="center"/>
          </w:tcPr>
          <w:p w14:paraId="3A8779AA" w14:textId="77777777" w:rsidR="00AE3EBD" w:rsidRPr="00C724B3" w:rsidRDefault="00AE3EBD" w:rsidP="00B138E9">
            <w:pPr>
              <w:spacing w:after="200" w:line="360" w:lineRule="auto"/>
              <w:jc w:val="center"/>
              <w:rPr>
                <w:b/>
              </w:rPr>
            </w:pPr>
            <w:r>
              <w:rPr>
                <w:b/>
              </w:rPr>
              <w:t>4</w:t>
            </w:r>
          </w:p>
        </w:tc>
        <w:tc>
          <w:tcPr>
            <w:tcW w:w="756" w:type="dxa"/>
            <w:vAlign w:val="center"/>
          </w:tcPr>
          <w:p w14:paraId="7A5344EC" w14:textId="77777777" w:rsidR="00AE3EBD" w:rsidRDefault="00AE3EBD" w:rsidP="00B138E9">
            <w:pPr>
              <w:spacing w:after="200" w:line="360" w:lineRule="auto"/>
              <w:jc w:val="center"/>
            </w:pPr>
            <w:r>
              <w:t>0.710</w:t>
            </w:r>
          </w:p>
        </w:tc>
        <w:tc>
          <w:tcPr>
            <w:tcW w:w="636" w:type="dxa"/>
            <w:vAlign w:val="center"/>
          </w:tcPr>
          <w:p w14:paraId="67880D97" w14:textId="77777777" w:rsidR="00AE3EBD" w:rsidRDefault="00AE3EBD" w:rsidP="00B138E9">
            <w:pPr>
              <w:spacing w:after="200" w:line="360" w:lineRule="auto"/>
              <w:jc w:val="center"/>
            </w:pPr>
            <w:r>
              <w:t>1.06</w:t>
            </w:r>
          </w:p>
        </w:tc>
        <w:tc>
          <w:tcPr>
            <w:tcW w:w="636" w:type="dxa"/>
            <w:vAlign w:val="center"/>
          </w:tcPr>
          <w:p w14:paraId="697E3D6F" w14:textId="77777777" w:rsidR="00AE3EBD" w:rsidRDefault="00AE3EBD" w:rsidP="00B138E9">
            <w:pPr>
              <w:spacing w:after="200" w:line="360" w:lineRule="auto"/>
              <w:jc w:val="center"/>
            </w:pPr>
            <w:r>
              <w:t>1.65</w:t>
            </w:r>
          </w:p>
        </w:tc>
        <w:tc>
          <w:tcPr>
            <w:tcW w:w="636" w:type="dxa"/>
            <w:vAlign w:val="center"/>
          </w:tcPr>
          <w:p w14:paraId="2B07B486" w14:textId="77777777" w:rsidR="00AE3EBD" w:rsidRDefault="00AE3EBD" w:rsidP="00B138E9">
            <w:pPr>
              <w:spacing w:after="200" w:line="360" w:lineRule="auto"/>
              <w:jc w:val="center"/>
            </w:pPr>
            <w:r>
              <w:t>2.20</w:t>
            </w:r>
          </w:p>
        </w:tc>
        <w:tc>
          <w:tcPr>
            <w:tcW w:w="636" w:type="dxa"/>
            <w:vAlign w:val="center"/>
          </w:tcPr>
          <w:p w14:paraId="61A5536B" w14:textId="77777777" w:rsidR="00AE3EBD" w:rsidRDefault="00AE3EBD" w:rsidP="00B138E9">
            <w:pPr>
              <w:spacing w:after="200" w:line="360" w:lineRule="auto"/>
              <w:jc w:val="center"/>
            </w:pPr>
            <w:r>
              <w:t>3.36</w:t>
            </w:r>
          </w:p>
        </w:tc>
        <w:tc>
          <w:tcPr>
            <w:tcW w:w="756" w:type="dxa"/>
            <w:vAlign w:val="center"/>
          </w:tcPr>
          <w:p w14:paraId="1E7E0870" w14:textId="77777777" w:rsidR="00AE3EBD" w:rsidRDefault="00AE3EBD" w:rsidP="00B138E9">
            <w:pPr>
              <w:spacing w:after="200" w:line="360" w:lineRule="auto"/>
              <w:jc w:val="center"/>
            </w:pPr>
            <w:r>
              <w:t>4.88</w:t>
            </w:r>
          </w:p>
        </w:tc>
        <w:tc>
          <w:tcPr>
            <w:tcW w:w="756" w:type="dxa"/>
            <w:vAlign w:val="center"/>
          </w:tcPr>
          <w:p w14:paraId="64167EFC" w14:textId="77777777" w:rsidR="00AE3EBD" w:rsidRDefault="00AE3EBD" w:rsidP="00B138E9">
            <w:pPr>
              <w:spacing w:after="200" w:line="360" w:lineRule="auto"/>
              <w:jc w:val="center"/>
            </w:pPr>
            <w:r>
              <w:t>5.99</w:t>
            </w:r>
          </w:p>
        </w:tc>
        <w:tc>
          <w:tcPr>
            <w:tcW w:w="756" w:type="dxa"/>
            <w:vAlign w:val="center"/>
          </w:tcPr>
          <w:p w14:paraId="4E1282A1" w14:textId="77777777" w:rsidR="00AE3EBD" w:rsidRDefault="00AE3EBD" w:rsidP="00B138E9">
            <w:pPr>
              <w:spacing w:after="200" w:line="360" w:lineRule="auto"/>
              <w:jc w:val="center"/>
            </w:pPr>
            <w:r>
              <w:t>7.78</w:t>
            </w:r>
          </w:p>
        </w:tc>
        <w:tc>
          <w:tcPr>
            <w:tcW w:w="756" w:type="dxa"/>
            <w:vAlign w:val="center"/>
          </w:tcPr>
          <w:p w14:paraId="372A48B5" w14:textId="77777777" w:rsidR="00AE3EBD" w:rsidRDefault="00AE3EBD" w:rsidP="00B138E9">
            <w:pPr>
              <w:spacing w:after="200" w:line="360" w:lineRule="auto"/>
              <w:jc w:val="center"/>
            </w:pPr>
            <w:r>
              <w:t>9.49</w:t>
            </w:r>
          </w:p>
        </w:tc>
        <w:tc>
          <w:tcPr>
            <w:tcW w:w="756" w:type="dxa"/>
            <w:vAlign w:val="center"/>
          </w:tcPr>
          <w:p w14:paraId="6C342902" w14:textId="77777777" w:rsidR="00AE3EBD" w:rsidRDefault="00AE3EBD" w:rsidP="00B138E9">
            <w:pPr>
              <w:spacing w:after="200" w:line="360" w:lineRule="auto"/>
              <w:jc w:val="center"/>
            </w:pPr>
            <w:r>
              <w:t>13.28</w:t>
            </w:r>
          </w:p>
        </w:tc>
        <w:tc>
          <w:tcPr>
            <w:tcW w:w="8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586DD5">
        <w:tc>
          <w:tcPr>
            <w:tcW w:w="1136" w:type="dxa"/>
            <w:vAlign w:val="center"/>
          </w:tcPr>
          <w:p w14:paraId="443E8783" w14:textId="77777777" w:rsidR="00AE3EBD" w:rsidRPr="00C724B3" w:rsidRDefault="00AE3EBD" w:rsidP="00B138E9">
            <w:pPr>
              <w:spacing w:after="200" w:line="360" w:lineRule="auto"/>
              <w:jc w:val="center"/>
              <w:rPr>
                <w:b/>
              </w:rPr>
            </w:pPr>
            <w:r>
              <w:rPr>
                <w:b/>
              </w:rPr>
              <w:t>5</w:t>
            </w:r>
          </w:p>
        </w:tc>
        <w:tc>
          <w:tcPr>
            <w:tcW w:w="756" w:type="dxa"/>
            <w:vAlign w:val="center"/>
          </w:tcPr>
          <w:p w14:paraId="2DE19737" w14:textId="77777777" w:rsidR="00AE3EBD" w:rsidRDefault="00AE3EBD" w:rsidP="00B138E9">
            <w:pPr>
              <w:spacing w:after="200" w:line="360" w:lineRule="auto"/>
              <w:jc w:val="center"/>
            </w:pPr>
            <w:r>
              <w:t>1.140</w:t>
            </w:r>
          </w:p>
        </w:tc>
        <w:tc>
          <w:tcPr>
            <w:tcW w:w="636" w:type="dxa"/>
            <w:vAlign w:val="center"/>
          </w:tcPr>
          <w:p w14:paraId="4272DEAA" w14:textId="77777777" w:rsidR="00AE3EBD" w:rsidRDefault="00AE3EBD" w:rsidP="00B138E9">
            <w:pPr>
              <w:spacing w:after="200" w:line="360" w:lineRule="auto"/>
              <w:jc w:val="center"/>
            </w:pPr>
            <w:r>
              <w:t>1.61</w:t>
            </w:r>
          </w:p>
        </w:tc>
        <w:tc>
          <w:tcPr>
            <w:tcW w:w="636" w:type="dxa"/>
            <w:vAlign w:val="center"/>
          </w:tcPr>
          <w:p w14:paraId="4BD4F6C0" w14:textId="77777777" w:rsidR="00AE3EBD" w:rsidRDefault="00AE3EBD" w:rsidP="00B138E9">
            <w:pPr>
              <w:spacing w:after="200" w:line="360" w:lineRule="auto"/>
              <w:jc w:val="center"/>
            </w:pPr>
            <w:r>
              <w:t>2.34</w:t>
            </w:r>
          </w:p>
        </w:tc>
        <w:tc>
          <w:tcPr>
            <w:tcW w:w="636" w:type="dxa"/>
            <w:vAlign w:val="center"/>
          </w:tcPr>
          <w:p w14:paraId="440AF92B" w14:textId="77777777" w:rsidR="00AE3EBD" w:rsidRDefault="00AE3EBD" w:rsidP="00B138E9">
            <w:pPr>
              <w:spacing w:after="200" w:line="360" w:lineRule="auto"/>
              <w:jc w:val="center"/>
            </w:pPr>
            <w:r>
              <w:t>3.00</w:t>
            </w:r>
          </w:p>
        </w:tc>
        <w:tc>
          <w:tcPr>
            <w:tcW w:w="636" w:type="dxa"/>
            <w:vAlign w:val="center"/>
          </w:tcPr>
          <w:p w14:paraId="7405C328" w14:textId="77777777" w:rsidR="00AE3EBD" w:rsidRDefault="00AE3EBD" w:rsidP="00B138E9">
            <w:pPr>
              <w:spacing w:after="200" w:line="360" w:lineRule="auto"/>
              <w:jc w:val="center"/>
            </w:pPr>
            <w:r>
              <w:t>4.35</w:t>
            </w:r>
          </w:p>
        </w:tc>
        <w:tc>
          <w:tcPr>
            <w:tcW w:w="756" w:type="dxa"/>
            <w:vAlign w:val="center"/>
          </w:tcPr>
          <w:p w14:paraId="1C1CBBE3" w14:textId="77777777" w:rsidR="00AE3EBD" w:rsidRDefault="00AE3EBD" w:rsidP="00B138E9">
            <w:pPr>
              <w:spacing w:after="200" w:line="360" w:lineRule="auto"/>
              <w:jc w:val="center"/>
            </w:pPr>
            <w:r>
              <w:t>6.06</w:t>
            </w:r>
          </w:p>
        </w:tc>
        <w:tc>
          <w:tcPr>
            <w:tcW w:w="756" w:type="dxa"/>
            <w:vAlign w:val="center"/>
          </w:tcPr>
          <w:p w14:paraId="1560ABBD" w14:textId="77777777" w:rsidR="00AE3EBD" w:rsidRDefault="00AE3EBD" w:rsidP="00B138E9">
            <w:pPr>
              <w:spacing w:after="200" w:line="360" w:lineRule="auto"/>
              <w:jc w:val="center"/>
            </w:pPr>
            <w:r>
              <w:t>7.29</w:t>
            </w:r>
          </w:p>
        </w:tc>
        <w:tc>
          <w:tcPr>
            <w:tcW w:w="756" w:type="dxa"/>
            <w:vAlign w:val="center"/>
          </w:tcPr>
          <w:p w14:paraId="38A934F2" w14:textId="77777777" w:rsidR="00AE3EBD" w:rsidRDefault="00AE3EBD" w:rsidP="00B138E9">
            <w:pPr>
              <w:spacing w:after="200" w:line="360" w:lineRule="auto"/>
              <w:jc w:val="center"/>
            </w:pPr>
            <w:r>
              <w:t>9.24</w:t>
            </w:r>
          </w:p>
        </w:tc>
        <w:tc>
          <w:tcPr>
            <w:tcW w:w="756" w:type="dxa"/>
            <w:vAlign w:val="center"/>
          </w:tcPr>
          <w:p w14:paraId="4E610619" w14:textId="77777777" w:rsidR="00AE3EBD" w:rsidRDefault="00AE3EBD" w:rsidP="00B138E9">
            <w:pPr>
              <w:spacing w:after="200" w:line="360" w:lineRule="auto"/>
              <w:jc w:val="center"/>
            </w:pPr>
            <w:r>
              <w:t>11.07</w:t>
            </w:r>
          </w:p>
        </w:tc>
        <w:tc>
          <w:tcPr>
            <w:tcW w:w="756" w:type="dxa"/>
            <w:vAlign w:val="center"/>
          </w:tcPr>
          <w:p w14:paraId="7B33D348" w14:textId="77777777" w:rsidR="00AE3EBD" w:rsidRDefault="00AE3EBD" w:rsidP="00B138E9">
            <w:pPr>
              <w:spacing w:after="200" w:line="360" w:lineRule="auto"/>
              <w:jc w:val="center"/>
            </w:pPr>
            <w:r>
              <w:t>15.09</w:t>
            </w:r>
          </w:p>
        </w:tc>
        <w:tc>
          <w:tcPr>
            <w:tcW w:w="8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586DD5">
        <w:tc>
          <w:tcPr>
            <w:tcW w:w="1136" w:type="dxa"/>
            <w:vAlign w:val="center"/>
          </w:tcPr>
          <w:p w14:paraId="564F0F89" w14:textId="77777777" w:rsidR="00AE3EBD" w:rsidRPr="00C724B3" w:rsidRDefault="00AE3EBD" w:rsidP="00B138E9">
            <w:pPr>
              <w:spacing w:after="200" w:line="360" w:lineRule="auto"/>
              <w:jc w:val="center"/>
              <w:rPr>
                <w:b/>
              </w:rPr>
            </w:pPr>
            <w:r>
              <w:rPr>
                <w:b/>
              </w:rPr>
              <w:t>6</w:t>
            </w:r>
          </w:p>
        </w:tc>
        <w:tc>
          <w:tcPr>
            <w:tcW w:w="756" w:type="dxa"/>
            <w:vAlign w:val="center"/>
          </w:tcPr>
          <w:p w14:paraId="3213E325" w14:textId="77777777" w:rsidR="00AE3EBD" w:rsidRDefault="00AE3EBD" w:rsidP="00B138E9">
            <w:pPr>
              <w:spacing w:after="200" w:line="360" w:lineRule="auto"/>
              <w:jc w:val="center"/>
            </w:pPr>
            <w:r>
              <w:t>1.630</w:t>
            </w:r>
          </w:p>
        </w:tc>
        <w:tc>
          <w:tcPr>
            <w:tcW w:w="636" w:type="dxa"/>
            <w:vAlign w:val="center"/>
          </w:tcPr>
          <w:p w14:paraId="3FFDDD41" w14:textId="77777777" w:rsidR="00AE3EBD" w:rsidRDefault="00AE3EBD" w:rsidP="00B138E9">
            <w:pPr>
              <w:spacing w:after="200" w:line="360" w:lineRule="auto"/>
              <w:jc w:val="center"/>
            </w:pPr>
            <w:r>
              <w:t>2.20</w:t>
            </w:r>
          </w:p>
        </w:tc>
        <w:tc>
          <w:tcPr>
            <w:tcW w:w="636" w:type="dxa"/>
            <w:vAlign w:val="center"/>
          </w:tcPr>
          <w:p w14:paraId="091DE627" w14:textId="77777777" w:rsidR="00AE3EBD" w:rsidRDefault="00AE3EBD" w:rsidP="00B138E9">
            <w:pPr>
              <w:spacing w:after="200" w:line="360" w:lineRule="auto"/>
              <w:jc w:val="center"/>
            </w:pPr>
            <w:r>
              <w:t>3.07</w:t>
            </w:r>
          </w:p>
        </w:tc>
        <w:tc>
          <w:tcPr>
            <w:tcW w:w="636" w:type="dxa"/>
            <w:vAlign w:val="center"/>
          </w:tcPr>
          <w:p w14:paraId="5B1309FB" w14:textId="77777777" w:rsidR="00AE3EBD" w:rsidRDefault="00AE3EBD" w:rsidP="00B138E9">
            <w:pPr>
              <w:spacing w:after="200" w:line="360" w:lineRule="auto"/>
              <w:jc w:val="center"/>
            </w:pPr>
            <w:r>
              <w:t>3.83</w:t>
            </w:r>
          </w:p>
        </w:tc>
        <w:tc>
          <w:tcPr>
            <w:tcW w:w="636" w:type="dxa"/>
            <w:vAlign w:val="center"/>
          </w:tcPr>
          <w:p w14:paraId="0472DBA5" w14:textId="77777777" w:rsidR="00AE3EBD" w:rsidRDefault="00AE3EBD" w:rsidP="00B138E9">
            <w:pPr>
              <w:spacing w:after="200" w:line="360" w:lineRule="auto"/>
              <w:jc w:val="center"/>
            </w:pPr>
            <w:r>
              <w:t>5.35</w:t>
            </w:r>
          </w:p>
        </w:tc>
        <w:tc>
          <w:tcPr>
            <w:tcW w:w="756" w:type="dxa"/>
            <w:vAlign w:val="center"/>
          </w:tcPr>
          <w:p w14:paraId="45610D47" w14:textId="77777777" w:rsidR="00AE3EBD" w:rsidRDefault="00AE3EBD" w:rsidP="00B138E9">
            <w:pPr>
              <w:spacing w:after="200" w:line="360" w:lineRule="auto"/>
              <w:jc w:val="center"/>
            </w:pPr>
            <w:r>
              <w:t>7.23</w:t>
            </w:r>
          </w:p>
        </w:tc>
        <w:tc>
          <w:tcPr>
            <w:tcW w:w="756" w:type="dxa"/>
            <w:vAlign w:val="center"/>
          </w:tcPr>
          <w:p w14:paraId="37472972" w14:textId="77777777" w:rsidR="00AE3EBD" w:rsidRDefault="00AE3EBD" w:rsidP="00B138E9">
            <w:pPr>
              <w:spacing w:after="200" w:line="360" w:lineRule="auto"/>
              <w:jc w:val="center"/>
            </w:pPr>
            <w:r>
              <w:t>8.56</w:t>
            </w:r>
          </w:p>
        </w:tc>
        <w:tc>
          <w:tcPr>
            <w:tcW w:w="756" w:type="dxa"/>
            <w:vAlign w:val="center"/>
          </w:tcPr>
          <w:p w14:paraId="400DCD49" w14:textId="77777777" w:rsidR="00AE3EBD" w:rsidRDefault="00AE3EBD" w:rsidP="00B138E9">
            <w:pPr>
              <w:spacing w:after="200" w:line="360" w:lineRule="auto"/>
              <w:jc w:val="center"/>
            </w:pPr>
            <w:r>
              <w:t>10.64</w:t>
            </w:r>
          </w:p>
        </w:tc>
        <w:tc>
          <w:tcPr>
            <w:tcW w:w="756" w:type="dxa"/>
            <w:vAlign w:val="center"/>
          </w:tcPr>
          <w:p w14:paraId="6C893F4F" w14:textId="77777777" w:rsidR="00AE3EBD" w:rsidRDefault="00AE3EBD" w:rsidP="00B138E9">
            <w:pPr>
              <w:spacing w:after="200" w:line="360" w:lineRule="auto"/>
              <w:jc w:val="center"/>
            </w:pPr>
            <w:r>
              <w:t>12.49</w:t>
            </w:r>
          </w:p>
        </w:tc>
        <w:tc>
          <w:tcPr>
            <w:tcW w:w="756" w:type="dxa"/>
            <w:vAlign w:val="center"/>
          </w:tcPr>
          <w:p w14:paraId="684EB913" w14:textId="77777777" w:rsidR="00AE3EBD" w:rsidRDefault="00AE3EBD" w:rsidP="00B138E9">
            <w:pPr>
              <w:spacing w:after="200" w:line="360" w:lineRule="auto"/>
              <w:jc w:val="center"/>
            </w:pPr>
            <w:r>
              <w:t>16.81</w:t>
            </w:r>
          </w:p>
        </w:tc>
        <w:tc>
          <w:tcPr>
            <w:tcW w:w="8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586DD5">
        <w:tc>
          <w:tcPr>
            <w:tcW w:w="1136" w:type="dxa"/>
            <w:vAlign w:val="center"/>
          </w:tcPr>
          <w:p w14:paraId="4A10E2E2" w14:textId="77777777" w:rsidR="00AE3EBD" w:rsidRPr="00C724B3" w:rsidRDefault="00AE3EBD" w:rsidP="00B138E9">
            <w:pPr>
              <w:spacing w:after="200" w:line="360" w:lineRule="auto"/>
              <w:jc w:val="center"/>
              <w:rPr>
                <w:b/>
              </w:rPr>
            </w:pPr>
            <w:r>
              <w:rPr>
                <w:b/>
              </w:rPr>
              <w:t>7</w:t>
            </w:r>
          </w:p>
        </w:tc>
        <w:tc>
          <w:tcPr>
            <w:tcW w:w="756" w:type="dxa"/>
            <w:vAlign w:val="center"/>
          </w:tcPr>
          <w:p w14:paraId="04DCC43C" w14:textId="77777777" w:rsidR="00AE3EBD" w:rsidRDefault="00AE3EBD" w:rsidP="00B138E9">
            <w:pPr>
              <w:spacing w:after="200" w:line="360" w:lineRule="auto"/>
              <w:jc w:val="center"/>
            </w:pPr>
            <w:r>
              <w:t>2.170</w:t>
            </w:r>
          </w:p>
        </w:tc>
        <w:tc>
          <w:tcPr>
            <w:tcW w:w="636" w:type="dxa"/>
            <w:vAlign w:val="center"/>
          </w:tcPr>
          <w:p w14:paraId="2460D3E4" w14:textId="77777777" w:rsidR="00AE3EBD" w:rsidRDefault="00AE3EBD" w:rsidP="00B138E9">
            <w:pPr>
              <w:spacing w:after="200" w:line="360" w:lineRule="auto"/>
              <w:jc w:val="center"/>
            </w:pPr>
            <w:r>
              <w:t>2.83</w:t>
            </w:r>
          </w:p>
        </w:tc>
        <w:tc>
          <w:tcPr>
            <w:tcW w:w="636" w:type="dxa"/>
            <w:vAlign w:val="center"/>
          </w:tcPr>
          <w:p w14:paraId="31AD9E1B" w14:textId="77777777" w:rsidR="00AE3EBD" w:rsidRDefault="00AE3EBD" w:rsidP="00B138E9">
            <w:pPr>
              <w:spacing w:after="200" w:line="360" w:lineRule="auto"/>
              <w:jc w:val="center"/>
            </w:pPr>
            <w:r>
              <w:t>3.82</w:t>
            </w:r>
          </w:p>
        </w:tc>
        <w:tc>
          <w:tcPr>
            <w:tcW w:w="636" w:type="dxa"/>
            <w:vAlign w:val="center"/>
          </w:tcPr>
          <w:p w14:paraId="6C974833" w14:textId="77777777" w:rsidR="00AE3EBD" w:rsidRDefault="00AE3EBD" w:rsidP="00B138E9">
            <w:pPr>
              <w:spacing w:after="200" w:line="360" w:lineRule="auto"/>
              <w:jc w:val="center"/>
            </w:pPr>
            <w:r>
              <w:t>4.67</w:t>
            </w:r>
          </w:p>
        </w:tc>
        <w:tc>
          <w:tcPr>
            <w:tcW w:w="636" w:type="dxa"/>
            <w:vAlign w:val="center"/>
          </w:tcPr>
          <w:p w14:paraId="02B9B6EE" w14:textId="77777777" w:rsidR="00AE3EBD" w:rsidRDefault="00AE3EBD" w:rsidP="00B138E9">
            <w:pPr>
              <w:spacing w:after="200" w:line="360" w:lineRule="auto"/>
              <w:jc w:val="center"/>
            </w:pPr>
            <w:r>
              <w:t>6.35</w:t>
            </w:r>
          </w:p>
        </w:tc>
        <w:tc>
          <w:tcPr>
            <w:tcW w:w="756" w:type="dxa"/>
            <w:vAlign w:val="center"/>
          </w:tcPr>
          <w:p w14:paraId="29AB793E" w14:textId="77777777" w:rsidR="00AE3EBD" w:rsidRDefault="00AE3EBD" w:rsidP="00B138E9">
            <w:pPr>
              <w:spacing w:after="200" w:line="360" w:lineRule="auto"/>
              <w:jc w:val="center"/>
            </w:pPr>
            <w:r>
              <w:t>8.38</w:t>
            </w:r>
          </w:p>
        </w:tc>
        <w:tc>
          <w:tcPr>
            <w:tcW w:w="756" w:type="dxa"/>
            <w:vAlign w:val="center"/>
          </w:tcPr>
          <w:p w14:paraId="3256FC85" w14:textId="77777777" w:rsidR="00AE3EBD" w:rsidRDefault="00AE3EBD" w:rsidP="00B138E9">
            <w:pPr>
              <w:spacing w:after="200" w:line="360" w:lineRule="auto"/>
              <w:jc w:val="center"/>
            </w:pPr>
            <w:r>
              <w:t>9.80</w:t>
            </w:r>
          </w:p>
        </w:tc>
        <w:tc>
          <w:tcPr>
            <w:tcW w:w="756" w:type="dxa"/>
            <w:vAlign w:val="center"/>
          </w:tcPr>
          <w:p w14:paraId="4E223F40" w14:textId="77777777" w:rsidR="00AE3EBD" w:rsidRDefault="00AE3EBD" w:rsidP="00B138E9">
            <w:pPr>
              <w:spacing w:after="200" w:line="360" w:lineRule="auto"/>
              <w:jc w:val="center"/>
            </w:pPr>
            <w:r>
              <w:t>12.02</w:t>
            </w:r>
          </w:p>
        </w:tc>
        <w:tc>
          <w:tcPr>
            <w:tcW w:w="756" w:type="dxa"/>
            <w:vAlign w:val="center"/>
          </w:tcPr>
          <w:p w14:paraId="12E1584A" w14:textId="77777777" w:rsidR="00AE3EBD" w:rsidRDefault="00AE3EBD" w:rsidP="00B138E9">
            <w:pPr>
              <w:spacing w:after="200" w:line="360" w:lineRule="auto"/>
              <w:jc w:val="center"/>
            </w:pPr>
            <w:r>
              <w:t>14.07</w:t>
            </w:r>
          </w:p>
        </w:tc>
        <w:tc>
          <w:tcPr>
            <w:tcW w:w="756" w:type="dxa"/>
            <w:vAlign w:val="center"/>
          </w:tcPr>
          <w:p w14:paraId="6A04C0C8" w14:textId="77777777" w:rsidR="00AE3EBD" w:rsidRDefault="00AE3EBD" w:rsidP="00B138E9">
            <w:pPr>
              <w:spacing w:after="200" w:line="360" w:lineRule="auto"/>
              <w:jc w:val="center"/>
            </w:pPr>
            <w:r>
              <w:t>18.48</w:t>
            </w:r>
          </w:p>
        </w:tc>
        <w:tc>
          <w:tcPr>
            <w:tcW w:w="8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586DD5">
        <w:tc>
          <w:tcPr>
            <w:tcW w:w="1136" w:type="dxa"/>
            <w:vAlign w:val="center"/>
          </w:tcPr>
          <w:p w14:paraId="5CAE5323" w14:textId="77777777" w:rsidR="00AE3EBD" w:rsidRPr="00C724B3" w:rsidRDefault="00AE3EBD" w:rsidP="00B138E9">
            <w:pPr>
              <w:spacing w:after="200" w:line="360" w:lineRule="auto"/>
              <w:jc w:val="center"/>
              <w:rPr>
                <w:b/>
              </w:rPr>
            </w:pPr>
            <w:r>
              <w:rPr>
                <w:b/>
              </w:rPr>
              <w:t>8</w:t>
            </w:r>
          </w:p>
        </w:tc>
        <w:tc>
          <w:tcPr>
            <w:tcW w:w="756" w:type="dxa"/>
            <w:vAlign w:val="center"/>
          </w:tcPr>
          <w:p w14:paraId="26B8550F" w14:textId="77777777" w:rsidR="00AE3EBD" w:rsidRDefault="00AE3EBD" w:rsidP="00B138E9">
            <w:pPr>
              <w:spacing w:after="200" w:line="360" w:lineRule="auto"/>
              <w:jc w:val="center"/>
            </w:pPr>
            <w:r>
              <w:t>2.730</w:t>
            </w:r>
          </w:p>
        </w:tc>
        <w:tc>
          <w:tcPr>
            <w:tcW w:w="636" w:type="dxa"/>
            <w:vAlign w:val="center"/>
          </w:tcPr>
          <w:p w14:paraId="08A3F725" w14:textId="77777777" w:rsidR="00AE3EBD" w:rsidRDefault="00AE3EBD" w:rsidP="00B138E9">
            <w:pPr>
              <w:spacing w:after="200" w:line="360" w:lineRule="auto"/>
              <w:jc w:val="center"/>
            </w:pPr>
            <w:r>
              <w:t>3.49</w:t>
            </w:r>
          </w:p>
        </w:tc>
        <w:tc>
          <w:tcPr>
            <w:tcW w:w="636" w:type="dxa"/>
            <w:vAlign w:val="center"/>
          </w:tcPr>
          <w:p w14:paraId="154CFFFD" w14:textId="77777777" w:rsidR="00AE3EBD" w:rsidRDefault="00AE3EBD" w:rsidP="00B138E9">
            <w:pPr>
              <w:spacing w:after="200" w:line="360" w:lineRule="auto"/>
              <w:jc w:val="center"/>
            </w:pPr>
            <w:r>
              <w:t>4.59</w:t>
            </w:r>
          </w:p>
        </w:tc>
        <w:tc>
          <w:tcPr>
            <w:tcW w:w="636" w:type="dxa"/>
            <w:vAlign w:val="center"/>
          </w:tcPr>
          <w:p w14:paraId="46055391" w14:textId="77777777" w:rsidR="00AE3EBD" w:rsidRDefault="00AE3EBD" w:rsidP="00B138E9">
            <w:pPr>
              <w:spacing w:after="200" w:line="360" w:lineRule="auto"/>
              <w:jc w:val="center"/>
            </w:pPr>
            <w:r>
              <w:t>5.53</w:t>
            </w:r>
          </w:p>
        </w:tc>
        <w:tc>
          <w:tcPr>
            <w:tcW w:w="636" w:type="dxa"/>
            <w:vAlign w:val="center"/>
          </w:tcPr>
          <w:p w14:paraId="5563C687" w14:textId="77777777" w:rsidR="00AE3EBD" w:rsidRDefault="00AE3EBD" w:rsidP="00B138E9">
            <w:pPr>
              <w:spacing w:after="200" w:line="360" w:lineRule="auto"/>
              <w:jc w:val="center"/>
            </w:pPr>
            <w:r>
              <w:t>7.34</w:t>
            </w:r>
          </w:p>
        </w:tc>
        <w:tc>
          <w:tcPr>
            <w:tcW w:w="756" w:type="dxa"/>
            <w:vAlign w:val="center"/>
          </w:tcPr>
          <w:p w14:paraId="6FC4159D" w14:textId="77777777" w:rsidR="00AE3EBD" w:rsidRDefault="00AE3EBD" w:rsidP="00B138E9">
            <w:pPr>
              <w:spacing w:after="200" w:line="360" w:lineRule="auto"/>
              <w:jc w:val="center"/>
            </w:pPr>
            <w:r>
              <w:t>9.52</w:t>
            </w:r>
          </w:p>
        </w:tc>
        <w:tc>
          <w:tcPr>
            <w:tcW w:w="756" w:type="dxa"/>
            <w:vAlign w:val="center"/>
          </w:tcPr>
          <w:p w14:paraId="507E0971" w14:textId="77777777" w:rsidR="00AE3EBD" w:rsidRDefault="00AE3EBD" w:rsidP="00B138E9">
            <w:pPr>
              <w:spacing w:after="200" w:line="360" w:lineRule="auto"/>
              <w:jc w:val="center"/>
            </w:pPr>
            <w:r>
              <w:t>11.03</w:t>
            </w:r>
          </w:p>
        </w:tc>
        <w:tc>
          <w:tcPr>
            <w:tcW w:w="756" w:type="dxa"/>
            <w:vAlign w:val="center"/>
          </w:tcPr>
          <w:p w14:paraId="0E3D12FD" w14:textId="77777777" w:rsidR="00AE3EBD" w:rsidRDefault="00AE3EBD" w:rsidP="00B138E9">
            <w:pPr>
              <w:spacing w:after="200" w:line="360" w:lineRule="auto"/>
              <w:jc w:val="center"/>
            </w:pPr>
            <w:r>
              <w:t>13.36</w:t>
            </w:r>
          </w:p>
        </w:tc>
        <w:tc>
          <w:tcPr>
            <w:tcW w:w="756" w:type="dxa"/>
            <w:vAlign w:val="center"/>
          </w:tcPr>
          <w:p w14:paraId="580E2CB4" w14:textId="77777777" w:rsidR="00AE3EBD" w:rsidRDefault="00AE3EBD" w:rsidP="00B138E9">
            <w:pPr>
              <w:spacing w:after="200" w:line="360" w:lineRule="auto"/>
              <w:jc w:val="center"/>
            </w:pPr>
            <w:r>
              <w:t>15.51</w:t>
            </w:r>
          </w:p>
        </w:tc>
        <w:tc>
          <w:tcPr>
            <w:tcW w:w="756" w:type="dxa"/>
            <w:vAlign w:val="center"/>
          </w:tcPr>
          <w:p w14:paraId="32D5E975" w14:textId="77777777" w:rsidR="00AE3EBD" w:rsidRDefault="00AE3EBD" w:rsidP="00B138E9">
            <w:pPr>
              <w:spacing w:after="200" w:line="360" w:lineRule="auto"/>
              <w:jc w:val="center"/>
            </w:pPr>
            <w:r>
              <w:t>20.09</w:t>
            </w:r>
          </w:p>
        </w:tc>
        <w:tc>
          <w:tcPr>
            <w:tcW w:w="8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586DD5">
        <w:tc>
          <w:tcPr>
            <w:tcW w:w="1136" w:type="dxa"/>
            <w:vAlign w:val="center"/>
          </w:tcPr>
          <w:p w14:paraId="723706B8" w14:textId="77777777" w:rsidR="00AE3EBD" w:rsidRPr="00C724B3" w:rsidRDefault="00AE3EBD" w:rsidP="00B138E9">
            <w:pPr>
              <w:spacing w:after="200" w:line="360" w:lineRule="auto"/>
              <w:jc w:val="center"/>
              <w:rPr>
                <w:b/>
              </w:rPr>
            </w:pPr>
            <w:r>
              <w:rPr>
                <w:b/>
              </w:rPr>
              <w:t>9</w:t>
            </w:r>
          </w:p>
        </w:tc>
        <w:tc>
          <w:tcPr>
            <w:tcW w:w="756" w:type="dxa"/>
            <w:vAlign w:val="center"/>
          </w:tcPr>
          <w:p w14:paraId="4409AE04" w14:textId="77777777" w:rsidR="00AE3EBD" w:rsidRDefault="00AE3EBD" w:rsidP="00B138E9">
            <w:pPr>
              <w:spacing w:after="200" w:line="360" w:lineRule="auto"/>
              <w:jc w:val="center"/>
            </w:pPr>
            <w:r>
              <w:t>3.320</w:t>
            </w:r>
          </w:p>
        </w:tc>
        <w:tc>
          <w:tcPr>
            <w:tcW w:w="636" w:type="dxa"/>
            <w:vAlign w:val="center"/>
          </w:tcPr>
          <w:p w14:paraId="42659BF5" w14:textId="77777777" w:rsidR="00AE3EBD" w:rsidRDefault="00AE3EBD" w:rsidP="00B138E9">
            <w:pPr>
              <w:spacing w:after="200" w:line="360" w:lineRule="auto"/>
              <w:jc w:val="center"/>
            </w:pPr>
            <w:r>
              <w:t>4.17</w:t>
            </w:r>
          </w:p>
        </w:tc>
        <w:tc>
          <w:tcPr>
            <w:tcW w:w="636" w:type="dxa"/>
            <w:vAlign w:val="center"/>
          </w:tcPr>
          <w:p w14:paraId="4F1CCAF0" w14:textId="77777777" w:rsidR="00AE3EBD" w:rsidRDefault="00AE3EBD" w:rsidP="00B138E9">
            <w:pPr>
              <w:spacing w:after="200" w:line="360" w:lineRule="auto"/>
              <w:jc w:val="center"/>
            </w:pPr>
            <w:r>
              <w:t>5.38</w:t>
            </w:r>
          </w:p>
        </w:tc>
        <w:tc>
          <w:tcPr>
            <w:tcW w:w="636" w:type="dxa"/>
            <w:vAlign w:val="center"/>
          </w:tcPr>
          <w:p w14:paraId="1EA2373A" w14:textId="77777777" w:rsidR="00AE3EBD" w:rsidRDefault="00AE3EBD" w:rsidP="00B138E9">
            <w:pPr>
              <w:spacing w:after="200" w:line="360" w:lineRule="auto"/>
              <w:jc w:val="center"/>
            </w:pPr>
            <w:r>
              <w:t>6.39</w:t>
            </w:r>
          </w:p>
        </w:tc>
        <w:tc>
          <w:tcPr>
            <w:tcW w:w="636" w:type="dxa"/>
            <w:vAlign w:val="center"/>
          </w:tcPr>
          <w:p w14:paraId="502D5DF9" w14:textId="77777777" w:rsidR="00AE3EBD" w:rsidRDefault="00AE3EBD" w:rsidP="00B138E9">
            <w:pPr>
              <w:spacing w:after="200" w:line="360" w:lineRule="auto"/>
              <w:jc w:val="center"/>
            </w:pPr>
            <w:r>
              <w:t>8.34</w:t>
            </w:r>
          </w:p>
        </w:tc>
        <w:tc>
          <w:tcPr>
            <w:tcW w:w="756" w:type="dxa"/>
            <w:vAlign w:val="center"/>
          </w:tcPr>
          <w:p w14:paraId="777AF23E" w14:textId="77777777" w:rsidR="00AE3EBD" w:rsidRDefault="00AE3EBD" w:rsidP="00B138E9">
            <w:pPr>
              <w:spacing w:after="200" w:line="360" w:lineRule="auto"/>
              <w:jc w:val="center"/>
            </w:pPr>
            <w:r>
              <w:t>10.66</w:t>
            </w:r>
          </w:p>
        </w:tc>
        <w:tc>
          <w:tcPr>
            <w:tcW w:w="756" w:type="dxa"/>
            <w:vAlign w:val="center"/>
          </w:tcPr>
          <w:p w14:paraId="42AC3E18" w14:textId="77777777" w:rsidR="00AE3EBD" w:rsidRDefault="00AE3EBD" w:rsidP="00B138E9">
            <w:pPr>
              <w:spacing w:after="200" w:line="360" w:lineRule="auto"/>
              <w:jc w:val="center"/>
            </w:pPr>
            <w:r>
              <w:t>12.24</w:t>
            </w:r>
          </w:p>
        </w:tc>
        <w:tc>
          <w:tcPr>
            <w:tcW w:w="756" w:type="dxa"/>
            <w:vAlign w:val="center"/>
          </w:tcPr>
          <w:p w14:paraId="64D6E513" w14:textId="77777777" w:rsidR="00AE3EBD" w:rsidRDefault="00AE3EBD" w:rsidP="00B138E9">
            <w:pPr>
              <w:spacing w:after="200" w:line="360" w:lineRule="auto"/>
              <w:jc w:val="center"/>
            </w:pPr>
            <w:r>
              <w:t>14.68</w:t>
            </w:r>
          </w:p>
        </w:tc>
        <w:tc>
          <w:tcPr>
            <w:tcW w:w="756" w:type="dxa"/>
            <w:vAlign w:val="center"/>
          </w:tcPr>
          <w:p w14:paraId="231EF93F" w14:textId="77777777" w:rsidR="00AE3EBD" w:rsidRDefault="00AE3EBD" w:rsidP="00B138E9">
            <w:pPr>
              <w:spacing w:after="200" w:line="360" w:lineRule="auto"/>
              <w:jc w:val="center"/>
            </w:pPr>
            <w:r>
              <w:t>16.92</w:t>
            </w:r>
          </w:p>
        </w:tc>
        <w:tc>
          <w:tcPr>
            <w:tcW w:w="756" w:type="dxa"/>
            <w:vAlign w:val="center"/>
          </w:tcPr>
          <w:p w14:paraId="764CBC93" w14:textId="77777777" w:rsidR="00AE3EBD" w:rsidRDefault="00AE3EBD" w:rsidP="00B138E9">
            <w:pPr>
              <w:spacing w:after="200" w:line="360" w:lineRule="auto"/>
              <w:jc w:val="center"/>
            </w:pPr>
            <w:r>
              <w:t>21.67</w:t>
            </w:r>
          </w:p>
        </w:tc>
        <w:tc>
          <w:tcPr>
            <w:tcW w:w="8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586DD5">
        <w:tc>
          <w:tcPr>
            <w:tcW w:w="1136" w:type="dxa"/>
            <w:vAlign w:val="center"/>
          </w:tcPr>
          <w:p w14:paraId="4F3F21CB" w14:textId="77777777" w:rsidR="00AE3EBD" w:rsidRPr="00C724B3" w:rsidRDefault="00AE3EBD" w:rsidP="00B138E9">
            <w:pPr>
              <w:spacing w:after="200" w:line="360" w:lineRule="auto"/>
              <w:jc w:val="center"/>
              <w:rPr>
                <w:b/>
              </w:rPr>
            </w:pPr>
            <w:r>
              <w:rPr>
                <w:b/>
              </w:rPr>
              <w:t>10</w:t>
            </w:r>
          </w:p>
        </w:tc>
        <w:tc>
          <w:tcPr>
            <w:tcW w:w="756" w:type="dxa"/>
            <w:vAlign w:val="center"/>
          </w:tcPr>
          <w:p w14:paraId="440035FF" w14:textId="77777777" w:rsidR="00AE3EBD" w:rsidRDefault="00AE3EBD" w:rsidP="00B138E9">
            <w:pPr>
              <w:spacing w:after="200" w:line="360" w:lineRule="auto"/>
              <w:jc w:val="center"/>
            </w:pPr>
            <w:r>
              <w:t>3.940</w:t>
            </w:r>
          </w:p>
        </w:tc>
        <w:tc>
          <w:tcPr>
            <w:tcW w:w="636" w:type="dxa"/>
            <w:vAlign w:val="center"/>
          </w:tcPr>
          <w:p w14:paraId="57245BE4" w14:textId="77777777" w:rsidR="00AE3EBD" w:rsidRDefault="00AE3EBD" w:rsidP="00B138E9">
            <w:pPr>
              <w:spacing w:after="200" w:line="360" w:lineRule="auto"/>
              <w:jc w:val="center"/>
            </w:pPr>
            <w:r>
              <w:t>4.87</w:t>
            </w:r>
          </w:p>
        </w:tc>
        <w:tc>
          <w:tcPr>
            <w:tcW w:w="636" w:type="dxa"/>
            <w:vAlign w:val="center"/>
          </w:tcPr>
          <w:p w14:paraId="28E61505" w14:textId="77777777" w:rsidR="00AE3EBD" w:rsidRDefault="00AE3EBD" w:rsidP="00B138E9">
            <w:pPr>
              <w:spacing w:after="200" w:line="360" w:lineRule="auto"/>
              <w:jc w:val="center"/>
            </w:pPr>
            <w:r>
              <w:t>6.18</w:t>
            </w:r>
          </w:p>
        </w:tc>
        <w:tc>
          <w:tcPr>
            <w:tcW w:w="636" w:type="dxa"/>
            <w:vAlign w:val="center"/>
          </w:tcPr>
          <w:p w14:paraId="1DC11678" w14:textId="77777777" w:rsidR="00AE3EBD" w:rsidRDefault="00AE3EBD" w:rsidP="00B138E9">
            <w:pPr>
              <w:spacing w:after="200" w:line="360" w:lineRule="auto"/>
              <w:jc w:val="center"/>
            </w:pPr>
            <w:r>
              <w:t>7.27</w:t>
            </w:r>
          </w:p>
        </w:tc>
        <w:tc>
          <w:tcPr>
            <w:tcW w:w="636" w:type="dxa"/>
            <w:vAlign w:val="center"/>
          </w:tcPr>
          <w:p w14:paraId="1387AF2C" w14:textId="77777777" w:rsidR="00AE3EBD" w:rsidRDefault="00AE3EBD" w:rsidP="00B138E9">
            <w:pPr>
              <w:spacing w:after="200" w:line="360" w:lineRule="auto"/>
              <w:jc w:val="center"/>
            </w:pPr>
            <w:r>
              <w:t>9.34</w:t>
            </w:r>
          </w:p>
        </w:tc>
        <w:tc>
          <w:tcPr>
            <w:tcW w:w="756" w:type="dxa"/>
            <w:vAlign w:val="center"/>
          </w:tcPr>
          <w:p w14:paraId="5757D997" w14:textId="77777777" w:rsidR="00AE3EBD" w:rsidRDefault="00AE3EBD" w:rsidP="00B138E9">
            <w:pPr>
              <w:spacing w:after="200" w:line="360" w:lineRule="auto"/>
              <w:jc w:val="center"/>
            </w:pPr>
            <w:r>
              <w:t>11.78</w:t>
            </w:r>
          </w:p>
        </w:tc>
        <w:tc>
          <w:tcPr>
            <w:tcW w:w="756" w:type="dxa"/>
            <w:vAlign w:val="center"/>
          </w:tcPr>
          <w:p w14:paraId="60434EF2" w14:textId="77777777" w:rsidR="00AE3EBD" w:rsidRDefault="00AE3EBD" w:rsidP="00B138E9">
            <w:pPr>
              <w:spacing w:after="200" w:line="360" w:lineRule="auto"/>
              <w:jc w:val="center"/>
            </w:pPr>
            <w:r>
              <w:t>13.44</w:t>
            </w:r>
          </w:p>
        </w:tc>
        <w:tc>
          <w:tcPr>
            <w:tcW w:w="756" w:type="dxa"/>
            <w:vAlign w:val="center"/>
          </w:tcPr>
          <w:p w14:paraId="113872A2" w14:textId="77777777" w:rsidR="00AE3EBD" w:rsidRDefault="00AE3EBD" w:rsidP="00B138E9">
            <w:pPr>
              <w:spacing w:after="200" w:line="360" w:lineRule="auto"/>
              <w:jc w:val="center"/>
            </w:pPr>
            <w:r>
              <w:t>15.99</w:t>
            </w:r>
          </w:p>
        </w:tc>
        <w:tc>
          <w:tcPr>
            <w:tcW w:w="756" w:type="dxa"/>
            <w:vAlign w:val="center"/>
          </w:tcPr>
          <w:p w14:paraId="3D9266BA" w14:textId="77777777" w:rsidR="00AE3EBD" w:rsidRDefault="00AE3EBD" w:rsidP="00B138E9">
            <w:pPr>
              <w:spacing w:after="200" w:line="360" w:lineRule="auto"/>
              <w:jc w:val="center"/>
            </w:pPr>
            <w:r>
              <w:t>18.31</w:t>
            </w:r>
          </w:p>
        </w:tc>
        <w:tc>
          <w:tcPr>
            <w:tcW w:w="756" w:type="dxa"/>
            <w:vAlign w:val="center"/>
          </w:tcPr>
          <w:p w14:paraId="347BB80D" w14:textId="77777777" w:rsidR="00AE3EBD" w:rsidRDefault="00AE3EBD" w:rsidP="00B138E9">
            <w:pPr>
              <w:spacing w:after="200" w:line="360" w:lineRule="auto"/>
              <w:jc w:val="center"/>
            </w:pPr>
            <w:r>
              <w:t>23.21</w:t>
            </w:r>
          </w:p>
        </w:tc>
        <w:tc>
          <w:tcPr>
            <w:tcW w:w="8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586DD5">
        <w:tc>
          <w:tcPr>
            <w:tcW w:w="1136" w:type="dxa"/>
            <w:vAlign w:val="center"/>
          </w:tcPr>
          <w:p w14:paraId="33D0EF16" w14:textId="77777777" w:rsidR="00AE3EBD" w:rsidRPr="00C724B3" w:rsidRDefault="00AE3EBD" w:rsidP="00B138E9">
            <w:pPr>
              <w:spacing w:after="200" w:line="360" w:lineRule="auto"/>
              <w:jc w:val="center"/>
              <w:rPr>
                <w:b/>
              </w:rPr>
            </w:pPr>
            <w:r>
              <w:rPr>
                <w:b/>
              </w:rPr>
              <w:t>p-Value</w:t>
            </w:r>
          </w:p>
        </w:tc>
        <w:tc>
          <w:tcPr>
            <w:tcW w:w="75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636" w:type="dxa"/>
            <w:vAlign w:val="center"/>
          </w:tcPr>
          <w:p w14:paraId="12E1F944" w14:textId="77777777" w:rsidR="00AE3EBD" w:rsidRPr="00C724B3" w:rsidRDefault="00AE3EBD" w:rsidP="00B138E9">
            <w:pPr>
              <w:spacing w:after="200" w:line="360" w:lineRule="auto"/>
              <w:jc w:val="center"/>
              <w:rPr>
                <w:b/>
              </w:rPr>
            </w:pPr>
            <w:r>
              <w:rPr>
                <w:b/>
              </w:rPr>
              <w:t>0.90</w:t>
            </w:r>
          </w:p>
        </w:tc>
        <w:tc>
          <w:tcPr>
            <w:tcW w:w="636" w:type="dxa"/>
            <w:vAlign w:val="center"/>
          </w:tcPr>
          <w:p w14:paraId="02245BE1" w14:textId="77777777" w:rsidR="00AE3EBD" w:rsidRPr="00C724B3" w:rsidRDefault="00AE3EBD" w:rsidP="00B138E9">
            <w:pPr>
              <w:spacing w:after="200" w:line="360" w:lineRule="auto"/>
              <w:jc w:val="center"/>
              <w:rPr>
                <w:b/>
              </w:rPr>
            </w:pPr>
            <w:r>
              <w:rPr>
                <w:b/>
              </w:rPr>
              <w:t>0.80</w:t>
            </w:r>
          </w:p>
        </w:tc>
        <w:tc>
          <w:tcPr>
            <w:tcW w:w="636" w:type="dxa"/>
            <w:vAlign w:val="center"/>
          </w:tcPr>
          <w:p w14:paraId="47E586BA" w14:textId="77777777" w:rsidR="00AE3EBD" w:rsidRPr="00C724B3" w:rsidRDefault="00AE3EBD" w:rsidP="00B138E9">
            <w:pPr>
              <w:spacing w:after="200" w:line="360" w:lineRule="auto"/>
              <w:jc w:val="center"/>
              <w:rPr>
                <w:b/>
              </w:rPr>
            </w:pPr>
            <w:r>
              <w:rPr>
                <w:b/>
              </w:rPr>
              <w:t>0.70</w:t>
            </w:r>
          </w:p>
        </w:tc>
        <w:tc>
          <w:tcPr>
            <w:tcW w:w="636" w:type="dxa"/>
            <w:vAlign w:val="center"/>
          </w:tcPr>
          <w:p w14:paraId="4B6E6C0F" w14:textId="77777777" w:rsidR="00AE3EBD" w:rsidRPr="00C724B3" w:rsidRDefault="00AE3EBD" w:rsidP="00B138E9">
            <w:pPr>
              <w:spacing w:after="200" w:line="360" w:lineRule="auto"/>
              <w:jc w:val="center"/>
              <w:rPr>
                <w:b/>
              </w:rPr>
            </w:pPr>
            <w:r>
              <w:rPr>
                <w:b/>
              </w:rPr>
              <w:t>0.50</w:t>
            </w:r>
          </w:p>
        </w:tc>
        <w:tc>
          <w:tcPr>
            <w:tcW w:w="756" w:type="dxa"/>
            <w:vAlign w:val="center"/>
          </w:tcPr>
          <w:p w14:paraId="663447CD" w14:textId="77777777" w:rsidR="00AE3EBD" w:rsidRPr="00C724B3" w:rsidRDefault="00AE3EBD" w:rsidP="00B138E9">
            <w:pPr>
              <w:spacing w:after="200" w:line="360" w:lineRule="auto"/>
              <w:jc w:val="center"/>
              <w:rPr>
                <w:b/>
              </w:rPr>
            </w:pPr>
            <w:r>
              <w:rPr>
                <w:b/>
              </w:rPr>
              <w:t>0.30</w:t>
            </w:r>
          </w:p>
        </w:tc>
        <w:tc>
          <w:tcPr>
            <w:tcW w:w="756" w:type="dxa"/>
            <w:vAlign w:val="center"/>
          </w:tcPr>
          <w:p w14:paraId="7EB360D4" w14:textId="77777777" w:rsidR="00AE3EBD" w:rsidRPr="00C724B3" w:rsidRDefault="00AE3EBD" w:rsidP="00B138E9">
            <w:pPr>
              <w:spacing w:after="200" w:line="360" w:lineRule="auto"/>
              <w:jc w:val="center"/>
              <w:rPr>
                <w:b/>
              </w:rPr>
            </w:pPr>
            <w:r>
              <w:rPr>
                <w:b/>
              </w:rPr>
              <w:t>0.20</w:t>
            </w:r>
          </w:p>
        </w:tc>
        <w:tc>
          <w:tcPr>
            <w:tcW w:w="756" w:type="dxa"/>
            <w:vAlign w:val="center"/>
          </w:tcPr>
          <w:p w14:paraId="4296B1A8" w14:textId="77777777" w:rsidR="00AE3EBD" w:rsidRPr="00C724B3" w:rsidRDefault="00AE3EBD" w:rsidP="00B138E9">
            <w:pPr>
              <w:spacing w:after="200" w:line="360" w:lineRule="auto"/>
              <w:jc w:val="center"/>
              <w:rPr>
                <w:b/>
              </w:rPr>
            </w:pPr>
            <w:r>
              <w:rPr>
                <w:b/>
              </w:rPr>
              <w:t>0.10</w:t>
            </w:r>
          </w:p>
        </w:tc>
        <w:tc>
          <w:tcPr>
            <w:tcW w:w="756" w:type="dxa"/>
            <w:vAlign w:val="center"/>
          </w:tcPr>
          <w:p w14:paraId="2A2A51A0" w14:textId="77777777" w:rsidR="00AE3EBD" w:rsidRPr="00C724B3" w:rsidRDefault="00AE3EBD" w:rsidP="00B138E9">
            <w:pPr>
              <w:spacing w:after="200" w:line="360" w:lineRule="auto"/>
              <w:jc w:val="center"/>
              <w:rPr>
                <w:b/>
              </w:rPr>
            </w:pPr>
            <w:r>
              <w:rPr>
                <w:b/>
              </w:rPr>
              <w:t>0.05</w:t>
            </w:r>
          </w:p>
        </w:tc>
        <w:tc>
          <w:tcPr>
            <w:tcW w:w="756" w:type="dxa"/>
            <w:vAlign w:val="center"/>
          </w:tcPr>
          <w:p w14:paraId="348A2790" w14:textId="77777777" w:rsidR="00AE3EBD" w:rsidRPr="00C724B3" w:rsidRDefault="00AE3EBD" w:rsidP="00B138E9">
            <w:pPr>
              <w:spacing w:after="200" w:line="360" w:lineRule="auto"/>
              <w:jc w:val="center"/>
              <w:rPr>
                <w:b/>
              </w:rPr>
            </w:pPr>
            <w:r>
              <w:rPr>
                <w:b/>
              </w:rPr>
              <w:t>0.01</w:t>
            </w:r>
          </w:p>
        </w:tc>
        <w:tc>
          <w:tcPr>
            <w:tcW w:w="8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lastRenderedPageBreak/>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3"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lastRenderedPageBreak/>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4"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5"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6"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7"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1" w:name="_Hlk27850832"/>
                  <m:rad>
                    <m:radPr>
                      <m:degHide m:val="1"/>
                      <m:ctrlPr>
                        <w:rPr>
                          <w:rFonts w:ascii="Cambria Math" w:hAnsi="Cambria Math"/>
                          <w:i/>
                        </w:rPr>
                      </m:ctrlPr>
                    </m:radPr>
                    <m:deg/>
                    <m:e>
                      <m:r>
                        <w:rPr>
                          <w:rFonts w:ascii="Cambria Math" w:hAnsi="Cambria Math"/>
                        </w:rPr>
                        <m:t>λ</m:t>
                      </m:r>
                    </m:e>
                  </m:rad>
                  <w:bookmarkEnd w:id="1"/>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38"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64A8EDD3" w14:textId="77777777" w:rsidR="00DE5499"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w:t>
      </w:r>
    </w:p>
    <w:p w14:paraId="27D1D384" w14:textId="77777777" w:rsidR="00DE5499" w:rsidRPr="00DE5499" w:rsidRDefault="00DE5499" w:rsidP="00DE5499">
      <w:pPr>
        <w:spacing w:line="360" w:lineRule="auto"/>
        <w:rPr>
          <w:u w:val="single"/>
        </w:rPr>
      </w:pPr>
    </w:p>
    <w:p w14:paraId="3E20E977" w14:textId="77777777" w:rsidR="00DE5499" w:rsidRDefault="00000000" w:rsidP="00DE5499">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6DA0ACFE" w14:textId="77777777" w:rsidR="00DE5499" w:rsidRDefault="00DE5499" w:rsidP="00DE5499">
      <w:pPr>
        <w:spacing w:line="360" w:lineRule="auto"/>
      </w:pPr>
    </w:p>
    <w:p w14:paraId="409BD3AA" w14:textId="16F85874" w:rsidR="007405DD" w:rsidRPr="00DE5499" w:rsidRDefault="007405DD" w:rsidP="00DE5499">
      <w:pPr>
        <w:pStyle w:val="ListParagraph"/>
        <w:spacing w:line="360" w:lineRule="auto"/>
        <w:ind w:left="360"/>
      </w:pPr>
      <m:oMathPara>
        <m:oMath>
          <m:r>
            <w:rPr>
              <w:rFonts w:ascii="Cambria Math" w:hAnsi="Cambria Math"/>
            </w:rPr>
            <m:t>0≤p&lt;1</m:t>
          </m:r>
        </m:oMath>
      </m:oMathPara>
    </w:p>
    <w:p w14:paraId="76505621" w14:textId="77777777" w:rsidR="00DE5499" w:rsidRDefault="00DE5499" w:rsidP="00DE5499">
      <w:pPr>
        <w:spacing w:line="360" w:lineRule="auto"/>
      </w:pPr>
    </w:p>
    <w:p w14:paraId="6279CB1D" w14:textId="49C68247" w:rsidR="007405DD" w:rsidRDefault="007405DD" w:rsidP="007405DD">
      <w:pPr>
        <w:pStyle w:val="ListParagraph"/>
        <w:numPr>
          <w:ilvl w:val="0"/>
          <w:numId w:val="223"/>
        </w:numPr>
        <w:spacing w:line="360" w:lineRule="auto"/>
      </w:pPr>
      <w:r>
        <w:rPr>
          <w:u w:val="single"/>
        </w:rPr>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lastRenderedPageBreak/>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lastRenderedPageBreak/>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lastRenderedPageBreak/>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w:lastRenderedPageBreak/>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w:lastRenderedPageBreak/>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w:lastRenderedPageBreak/>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lastRenderedPageBreak/>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lastRenderedPageBreak/>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lastRenderedPageBreak/>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lastRenderedPageBreak/>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lastRenderedPageBreak/>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w:lastRenderedPageBreak/>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lastRenderedPageBreak/>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lastRenderedPageBreak/>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5"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6"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7" w:history="1">
        <w:r w:rsidRPr="00F12FE3">
          <w:rPr>
            <w:rStyle w:val="Hyperlink"/>
          </w:rPr>
          <w:t>Exponential Distribution</w:t>
        </w:r>
      </w:hyperlink>
    </w:p>
    <w:p w14:paraId="49A9E47D" w14:textId="175FD4E6" w:rsidR="00935753" w:rsidRDefault="00935753" w:rsidP="00F12FE3">
      <w:pPr>
        <w:spacing w:line="360" w:lineRule="auto"/>
      </w:pPr>
      <w:r>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61E328D9" w14:textId="77777777" w:rsidR="00DC2040" w:rsidRDefault="00653707" w:rsidP="005F764D">
      <w:pPr>
        <w:pStyle w:val="ListParagraph"/>
        <w:numPr>
          <w:ilvl w:val="0"/>
          <w:numId w:val="156"/>
        </w:numPr>
        <w:spacing w:line="360" w:lineRule="auto"/>
      </w:pPr>
      <w:r>
        <w:rPr>
          <w:u w:val="single"/>
        </w:rPr>
        <w:t>Modulus of a Complex Number</w:t>
      </w:r>
      <w:r>
        <w:t xml:space="preserve">: </w:t>
      </w:r>
      <w:r w:rsidR="00165181">
        <w:t>If</w:t>
      </w:r>
    </w:p>
    <w:p w14:paraId="2118D35C" w14:textId="77777777" w:rsidR="00DC2040" w:rsidRPr="00DC2040" w:rsidRDefault="00DC2040" w:rsidP="00DC2040">
      <w:pPr>
        <w:spacing w:line="360" w:lineRule="auto"/>
        <w:rPr>
          <w:u w:val="single"/>
        </w:rPr>
      </w:pPr>
    </w:p>
    <w:p w14:paraId="0542A07E" w14:textId="77777777" w:rsidR="00DC2040" w:rsidRDefault="00653707" w:rsidP="00DC2040">
      <w:pPr>
        <w:pStyle w:val="ListParagraph"/>
        <w:spacing w:line="360" w:lineRule="auto"/>
        <w:ind w:left="360"/>
      </w:pPr>
      <m:oMathPara>
        <m:oMath>
          <m:r>
            <w:rPr>
              <w:rFonts w:ascii="Cambria Math" w:hAnsi="Cambria Math"/>
            </w:rPr>
            <m:t>z=x+iy</m:t>
          </m:r>
        </m:oMath>
      </m:oMathPara>
    </w:p>
    <w:p w14:paraId="5698EFDF" w14:textId="77777777" w:rsidR="00DC2040" w:rsidRDefault="00DC2040" w:rsidP="00DC2040">
      <w:pPr>
        <w:spacing w:line="360" w:lineRule="auto"/>
      </w:pPr>
    </w:p>
    <w:p w14:paraId="5268FC97" w14:textId="44371527" w:rsidR="003353CF" w:rsidRDefault="00165181" w:rsidP="00DC2040">
      <w:pPr>
        <w:pStyle w:val="ListParagraph"/>
        <w:spacing w:line="360" w:lineRule="auto"/>
        <w:ind w:left="360"/>
      </w:pPr>
      <w:r>
        <w:t xml:space="preserve">is a decomposition of </w:t>
      </w:r>
      <m:oMath>
        <m:r>
          <w:rPr>
            <w:rFonts w:ascii="Cambria Math" w:hAnsi="Cambria Math"/>
          </w:rPr>
          <m:t>z</m:t>
        </m:r>
      </m:oMath>
      <w:r>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w:t>
      </w:r>
      <w:proofErr w:type="gramStart"/>
      <w:r>
        <w:t>Reed</w:t>
      </w:r>
      <w:proofErr w:type="gramEnd"/>
      <w:r>
        <w:t xml:space="preserve">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lastRenderedPageBreak/>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lastRenderedPageBreak/>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lastRenderedPageBreak/>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lastRenderedPageBreak/>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2" w:name="_Hlk119763879"/>
                  <m:d>
                    <m:dPr>
                      <m:ctrlPr>
                        <w:rPr>
                          <w:rFonts w:ascii="Cambria Math" w:hAnsi="Cambria Math"/>
                          <w:i/>
                        </w:rPr>
                      </m:ctrlPr>
                    </m:dPr>
                    <m:e>
                      <m:r>
                        <w:rPr>
                          <w:rFonts w:ascii="Cambria Math" w:hAnsi="Cambria Math"/>
                        </w:rPr>
                        <m:t>t</m:t>
                      </m:r>
                    </m:e>
                  </m:d>
                  <w:bookmarkEnd w:id="2"/>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lastRenderedPageBreak/>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w:lastRenderedPageBreak/>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lastRenderedPageBreak/>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6F4B91E" w14:textId="77777777" w:rsidR="00DC2040"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w:t>
      </w:r>
    </w:p>
    <w:p w14:paraId="6E00F4AA" w14:textId="77777777" w:rsidR="00DC2040" w:rsidRPr="00DC2040" w:rsidRDefault="00DC2040" w:rsidP="00DC2040">
      <w:pPr>
        <w:spacing w:line="360" w:lineRule="auto"/>
        <w:rPr>
          <w:u w:val="single"/>
        </w:rPr>
      </w:pPr>
    </w:p>
    <w:p w14:paraId="44D56EB9" w14:textId="77777777" w:rsidR="00DC2040" w:rsidRDefault="004D60D5" w:rsidP="00DC2040">
      <w:pPr>
        <w:pStyle w:val="ListParagraph"/>
        <w:spacing w:line="360" w:lineRule="auto"/>
        <w:ind w:left="360"/>
      </w:pPr>
      <m:oMathPara>
        <m:oMath>
          <m:r>
            <w:rPr>
              <w:rFonts w:ascii="Cambria Math" w:hAnsi="Cambria Math"/>
            </w:rPr>
            <m:t>z∈D</m:t>
          </m:r>
        </m:oMath>
      </m:oMathPara>
    </w:p>
    <w:p w14:paraId="2C67BA0E" w14:textId="77777777" w:rsidR="00DC2040" w:rsidRDefault="00DC2040" w:rsidP="00DC2040">
      <w:pPr>
        <w:spacing w:line="360" w:lineRule="auto"/>
      </w:pPr>
    </w:p>
    <w:p w14:paraId="4A42C300" w14:textId="225962C3" w:rsidR="004E0AF6" w:rsidRDefault="004D60D5" w:rsidP="00DC2040">
      <w:pPr>
        <w:pStyle w:val="ListParagraph"/>
        <w:spacing w:line="360" w:lineRule="auto"/>
        <w:ind w:left="360"/>
      </w:pPr>
      <w:r>
        <w:t>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lastRenderedPageBreak/>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lastRenderedPageBreak/>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lastRenderedPageBreak/>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lastRenderedPageBreak/>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lastRenderedPageBreak/>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lastRenderedPageBreak/>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lastRenderedPageBreak/>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lastRenderedPageBreak/>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lastRenderedPageBreak/>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lastRenderedPageBreak/>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35A93AA1"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w:t>
      </w:r>
      <w:r w:rsidR="00DC2040">
        <w:t>e</w:t>
      </w:r>
      <w:r w:rsidR="00304CCA">
        <w:t xml:space="preserve">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6"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7"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58"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59"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0"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1"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2"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4"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50327A">
      <w:pPr>
        <w:pStyle w:val="ListParagraph"/>
        <w:numPr>
          <w:ilvl w:val="0"/>
          <w:numId w:val="342"/>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50327A">
      <w:pPr>
        <w:pStyle w:val="ListParagraph"/>
        <w:numPr>
          <w:ilvl w:val="0"/>
          <w:numId w:val="342"/>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50327A">
      <w:pPr>
        <w:pStyle w:val="ListParagraph"/>
        <w:numPr>
          <w:ilvl w:val="0"/>
          <w:numId w:val="342"/>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50327A">
      <w:pPr>
        <w:pStyle w:val="ListParagraph"/>
        <w:numPr>
          <w:ilvl w:val="0"/>
          <w:numId w:val="342"/>
        </w:numPr>
        <w:spacing w:line="360" w:lineRule="auto"/>
      </w:pPr>
      <w:r>
        <w:rPr>
          <w:u w:val="single"/>
        </w:rPr>
        <w:t>MGF to compute Distribution’s Moments</w:t>
      </w:r>
      <w:r w:rsidRPr="00E65AAA">
        <w:t>:</w:t>
      </w:r>
      <w:r>
        <w:t xml:space="preserve"> As its name implies, the MGF can be used to compute a distribution’s moments: the </w:t>
      </w:r>
      <w:bookmarkStart w:id="3"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3"/>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50327A">
      <w:pPr>
        <w:pStyle w:val="ListParagraph"/>
        <w:numPr>
          <w:ilvl w:val="0"/>
          <w:numId w:val="342"/>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50327A">
      <w:pPr>
        <w:pStyle w:val="ListParagraph"/>
        <w:numPr>
          <w:ilvl w:val="0"/>
          <w:numId w:val="342"/>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50327A">
      <w:pPr>
        <w:pStyle w:val="ListParagraph"/>
        <w:numPr>
          <w:ilvl w:val="0"/>
          <w:numId w:val="342"/>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50327A">
      <w:pPr>
        <w:pStyle w:val="ListParagraph"/>
        <w:numPr>
          <w:ilvl w:val="0"/>
          <w:numId w:val="343"/>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w:t>
      </w:r>
      <w:proofErr w:type="gramStart"/>
      <w:r w:rsidR="0050327A" w:rsidRPr="00671C63">
        <w:rPr>
          <w:u w:val="single"/>
        </w:rPr>
        <w:t xml:space="preserve">in the </w:t>
      </w:r>
      <w:r w:rsidR="0050327A">
        <w:rPr>
          <w:u w:val="single"/>
        </w:rPr>
        <w:t>n</w:t>
      </w:r>
      <w:r w:rsidR="0050327A" w:rsidRPr="00671C63">
        <w:rPr>
          <w:u w:val="single"/>
        </w:rPr>
        <w:t>eighborhood of</w:t>
      </w:r>
      <w:proofErr w:type="gramEnd"/>
      <w:r w:rsidR="0050327A" w:rsidRPr="00671C63">
        <w:rPr>
          <w:u w:val="single"/>
        </w:rPr>
        <w:t xml:space="preserve">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50327A">
      <w:pPr>
        <w:pStyle w:val="ListParagraph"/>
        <w:numPr>
          <w:ilvl w:val="0"/>
          <w:numId w:val="343"/>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50327A">
      <w:pPr>
        <w:pStyle w:val="ListParagraph"/>
        <w:numPr>
          <w:ilvl w:val="0"/>
          <w:numId w:val="343"/>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50327A">
      <w:pPr>
        <w:pStyle w:val="ListParagraph"/>
        <w:numPr>
          <w:ilvl w:val="0"/>
          <w:numId w:val="343"/>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50327A">
      <w:pPr>
        <w:pStyle w:val="ListParagraph"/>
        <w:numPr>
          <w:ilvl w:val="0"/>
          <w:numId w:val="343"/>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50327A">
      <w:pPr>
        <w:pStyle w:val="ListParagraph"/>
        <w:numPr>
          <w:ilvl w:val="0"/>
          <w:numId w:val="343"/>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50327A">
      <w:pPr>
        <w:pStyle w:val="ListParagraph"/>
        <w:numPr>
          <w:ilvl w:val="0"/>
          <w:numId w:val="343"/>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50327A">
      <w:pPr>
        <w:pStyle w:val="ListParagraph"/>
        <w:numPr>
          <w:ilvl w:val="0"/>
          <w:numId w:val="343"/>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50327A">
      <w:pPr>
        <w:pStyle w:val="ListParagraph"/>
        <w:numPr>
          <w:ilvl w:val="0"/>
          <w:numId w:val="343"/>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50327A">
      <w:pPr>
        <w:pStyle w:val="ListParagraph"/>
        <w:numPr>
          <w:ilvl w:val="0"/>
          <w:numId w:val="343"/>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50327A">
      <w:pPr>
        <w:pStyle w:val="ListParagraph"/>
        <w:numPr>
          <w:ilvl w:val="0"/>
          <w:numId w:val="343"/>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50327A">
      <w:pPr>
        <w:pStyle w:val="ListParagraph"/>
        <w:numPr>
          <w:ilvl w:val="0"/>
          <w:numId w:val="344"/>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w:t>
      </w:r>
      <w:proofErr w:type="gramStart"/>
      <w:r>
        <w:t>It can be seen that the</w:t>
      </w:r>
      <w:proofErr w:type="gramEnd"/>
      <w:r>
        <w:t xml:space="preserv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50327A">
      <w:pPr>
        <w:pStyle w:val="ListParagraph"/>
        <w:numPr>
          <w:ilvl w:val="0"/>
          <w:numId w:val="344"/>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50327A">
      <w:pPr>
        <w:pStyle w:val="ListParagraph"/>
        <w:numPr>
          <w:ilvl w:val="0"/>
          <w:numId w:val="344"/>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50327A">
      <w:pPr>
        <w:pStyle w:val="ListParagraph"/>
        <w:numPr>
          <w:ilvl w:val="0"/>
          <w:numId w:val="344"/>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50327A">
      <w:pPr>
        <w:pStyle w:val="ListParagraph"/>
        <w:numPr>
          <w:ilvl w:val="0"/>
          <w:numId w:val="344"/>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50327A">
      <w:pPr>
        <w:pStyle w:val="ListParagraph"/>
        <w:numPr>
          <w:ilvl w:val="0"/>
          <w:numId w:val="344"/>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50327A">
      <w:pPr>
        <w:pStyle w:val="ListParagraph"/>
        <w:numPr>
          <w:ilvl w:val="0"/>
          <w:numId w:val="344"/>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50327A">
      <w:pPr>
        <w:pStyle w:val="ListParagraph"/>
        <w:numPr>
          <w:ilvl w:val="0"/>
          <w:numId w:val="344"/>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50327A">
      <w:pPr>
        <w:pStyle w:val="ListParagraph"/>
        <w:numPr>
          <w:ilvl w:val="0"/>
          <w:numId w:val="344"/>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50327A">
      <w:pPr>
        <w:pStyle w:val="ListParagraph"/>
        <w:numPr>
          <w:ilvl w:val="0"/>
          <w:numId w:val="344"/>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50327A">
      <w:pPr>
        <w:pStyle w:val="ListParagraph"/>
        <w:numPr>
          <w:ilvl w:val="0"/>
          <w:numId w:val="344"/>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50327A">
      <w:pPr>
        <w:pStyle w:val="ListParagraph"/>
        <w:numPr>
          <w:ilvl w:val="0"/>
          <w:numId w:val="344"/>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50327A">
      <w:pPr>
        <w:pStyle w:val="ListParagraph"/>
        <w:numPr>
          <w:ilvl w:val="0"/>
          <w:numId w:val="344"/>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50327A">
      <w:pPr>
        <w:pStyle w:val="ListParagraph"/>
        <w:numPr>
          <w:ilvl w:val="0"/>
          <w:numId w:val="344"/>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50327A">
      <w:pPr>
        <w:pStyle w:val="ListParagraph"/>
        <w:numPr>
          <w:ilvl w:val="0"/>
          <w:numId w:val="344"/>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50327A">
      <w:pPr>
        <w:pStyle w:val="ListParagraph"/>
        <w:numPr>
          <w:ilvl w:val="0"/>
          <w:numId w:val="344"/>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50327A">
      <w:pPr>
        <w:pStyle w:val="ListParagraph"/>
        <w:numPr>
          <w:ilvl w:val="0"/>
          <w:numId w:val="344"/>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50327A">
      <w:pPr>
        <w:pStyle w:val="ListParagraph"/>
        <w:numPr>
          <w:ilvl w:val="0"/>
          <w:numId w:val="344"/>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50327A">
      <w:pPr>
        <w:pStyle w:val="ListParagraph"/>
        <w:numPr>
          <w:ilvl w:val="0"/>
          <w:numId w:val="344"/>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50327A">
      <w:pPr>
        <w:pStyle w:val="ListParagraph"/>
        <w:numPr>
          <w:ilvl w:val="0"/>
          <w:numId w:val="345"/>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50327A">
      <w:pPr>
        <w:pStyle w:val="ListParagraph"/>
        <w:numPr>
          <w:ilvl w:val="0"/>
          <w:numId w:val="345"/>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50327A">
      <w:pPr>
        <w:pStyle w:val="ListParagraph"/>
        <w:numPr>
          <w:ilvl w:val="0"/>
          <w:numId w:val="345"/>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50327A">
      <w:pPr>
        <w:pStyle w:val="ListParagraph"/>
        <w:numPr>
          <w:ilvl w:val="0"/>
          <w:numId w:val="345"/>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50327A">
      <w:pPr>
        <w:pStyle w:val="ListParagraph"/>
        <w:numPr>
          <w:ilvl w:val="0"/>
          <w:numId w:val="345"/>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50327A">
      <w:pPr>
        <w:pStyle w:val="ListParagraph"/>
        <w:numPr>
          <w:ilvl w:val="0"/>
          <w:numId w:val="345"/>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50327A">
      <w:pPr>
        <w:pStyle w:val="ListParagraph"/>
        <w:numPr>
          <w:ilvl w:val="0"/>
          <w:numId w:val="345"/>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50327A">
      <w:pPr>
        <w:pStyle w:val="ListParagraph"/>
        <w:numPr>
          <w:ilvl w:val="0"/>
          <w:numId w:val="345"/>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50327A">
      <w:pPr>
        <w:pStyle w:val="ListParagraph"/>
        <w:numPr>
          <w:ilvl w:val="0"/>
          <w:numId w:val="346"/>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50327A">
      <w:pPr>
        <w:pStyle w:val="ListParagraph"/>
        <w:numPr>
          <w:ilvl w:val="0"/>
          <w:numId w:val="346"/>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50327A">
      <w:pPr>
        <w:pStyle w:val="ListParagraph"/>
        <w:numPr>
          <w:ilvl w:val="0"/>
          <w:numId w:val="346"/>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roofErr w:type="gramStart"/>
      <w:r>
        <w:t>”.</w:t>
      </w:r>
      <w:proofErr w:type="gramEnd"/>
    </w:p>
    <w:p w14:paraId="5E456E8F" w14:textId="77777777" w:rsidR="0050327A" w:rsidRDefault="0050327A" w:rsidP="0050327A">
      <w:pPr>
        <w:pStyle w:val="ListParagraph"/>
        <w:numPr>
          <w:ilvl w:val="0"/>
          <w:numId w:val="346"/>
        </w:numPr>
        <w:spacing w:line="360" w:lineRule="auto"/>
      </w:pPr>
      <w:r>
        <w:rPr>
          <w:u w:val="single"/>
        </w:rPr>
        <w:t xml:space="preserve">Cases where MGF </w:t>
      </w:r>
      <w:proofErr w:type="gramStart"/>
      <w:r>
        <w:rPr>
          <w:u w:val="single"/>
        </w:rPr>
        <w:t>doesn’t</w:t>
      </w:r>
      <w:proofErr w:type="gramEnd"/>
      <w:r>
        <w:rPr>
          <w:u w:val="single"/>
        </w:rPr>
        <w:t xml:space="preserve">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50327A">
      <w:pPr>
        <w:pStyle w:val="ListParagraph"/>
        <w:numPr>
          <w:ilvl w:val="0"/>
          <w:numId w:val="346"/>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50327A">
      <w:pPr>
        <w:pStyle w:val="ListParagraph"/>
        <w:numPr>
          <w:ilvl w:val="0"/>
          <w:numId w:val="346"/>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50327A">
      <w:pPr>
        <w:pStyle w:val="ListParagraph"/>
        <w:numPr>
          <w:ilvl w:val="0"/>
          <w:numId w:val="347"/>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50327A">
      <w:pPr>
        <w:pStyle w:val="ListParagraph"/>
        <w:numPr>
          <w:ilvl w:val="0"/>
          <w:numId w:val="347"/>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50327A">
      <w:pPr>
        <w:pStyle w:val="ListParagraph"/>
        <w:numPr>
          <w:ilvl w:val="0"/>
          <w:numId w:val="347"/>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50327A">
      <w:pPr>
        <w:pStyle w:val="ListParagraph"/>
        <w:numPr>
          <w:ilvl w:val="0"/>
          <w:numId w:val="347"/>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50327A">
      <w:pPr>
        <w:pStyle w:val="ListParagraph"/>
        <w:numPr>
          <w:ilvl w:val="0"/>
          <w:numId w:val="347"/>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50327A">
      <w:pPr>
        <w:pStyle w:val="ListParagraph"/>
        <w:numPr>
          <w:ilvl w:val="0"/>
          <w:numId w:val="347"/>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50327A">
      <w:pPr>
        <w:pStyle w:val="ListParagraph"/>
        <w:numPr>
          <w:ilvl w:val="0"/>
          <w:numId w:val="347"/>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50327A">
      <w:pPr>
        <w:pStyle w:val="ListParagraph"/>
        <w:numPr>
          <w:ilvl w:val="0"/>
          <w:numId w:val="347"/>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50327A">
      <w:pPr>
        <w:pStyle w:val="ListParagraph"/>
        <w:numPr>
          <w:ilvl w:val="0"/>
          <w:numId w:val="347"/>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50327A">
      <w:pPr>
        <w:pStyle w:val="ListParagraph"/>
        <w:numPr>
          <w:ilvl w:val="0"/>
          <w:numId w:val="347"/>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50327A">
      <w:pPr>
        <w:pStyle w:val="ListParagraph"/>
        <w:numPr>
          <w:ilvl w:val="0"/>
          <w:numId w:val="347"/>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50327A">
      <w:pPr>
        <w:pStyle w:val="ListParagraph"/>
        <w:numPr>
          <w:ilvl w:val="0"/>
          <w:numId w:val="348"/>
        </w:numPr>
        <w:spacing w:line="360" w:lineRule="auto"/>
      </w:pPr>
      <w:r w:rsidRPr="005E7F01">
        <w:rPr>
          <w:u w:val="single"/>
        </w:rPr>
        <w:t>MGF Equivalence with other Transforms</w:t>
      </w:r>
      <w:r>
        <w:t xml:space="preserve">: Related to MGF are </w:t>
      </w:r>
      <w:proofErr w:type="gramStart"/>
      <w:r>
        <w:t>a number of</w:t>
      </w:r>
      <w:proofErr w:type="gramEnd"/>
      <w:r>
        <w:t xml:space="preserve"> other transforms that are common in probability theory.</w:t>
      </w:r>
    </w:p>
    <w:p w14:paraId="28021B2F" w14:textId="77777777" w:rsidR="0050327A" w:rsidRDefault="0050327A" w:rsidP="0050327A">
      <w:pPr>
        <w:pStyle w:val="ListParagraph"/>
        <w:numPr>
          <w:ilvl w:val="0"/>
          <w:numId w:val="348"/>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50327A">
      <w:pPr>
        <w:pStyle w:val="ListParagraph"/>
        <w:numPr>
          <w:ilvl w:val="0"/>
          <w:numId w:val="348"/>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50327A">
      <w:pPr>
        <w:pStyle w:val="ListParagraph"/>
        <w:numPr>
          <w:ilvl w:val="0"/>
          <w:numId w:val="348"/>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50327A">
      <w:pPr>
        <w:pStyle w:val="ListParagraph"/>
        <w:numPr>
          <w:ilvl w:val="0"/>
          <w:numId w:val="348"/>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50327A">
      <w:pPr>
        <w:pStyle w:val="ListParagraph"/>
        <w:numPr>
          <w:ilvl w:val="0"/>
          <w:numId w:val="341"/>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50327A">
      <w:pPr>
        <w:pStyle w:val="ListParagraph"/>
        <w:numPr>
          <w:ilvl w:val="0"/>
          <w:numId w:val="341"/>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50327A">
      <w:pPr>
        <w:pStyle w:val="ListParagraph"/>
        <w:numPr>
          <w:ilvl w:val="0"/>
          <w:numId w:val="341"/>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50327A">
      <w:pPr>
        <w:pStyle w:val="ListParagraph"/>
        <w:numPr>
          <w:ilvl w:val="0"/>
          <w:numId w:val="341"/>
        </w:numPr>
        <w:spacing w:line="360" w:lineRule="auto"/>
      </w:pPr>
      <w:r>
        <w:t xml:space="preserve">Wikipedia (2025): </w:t>
      </w:r>
      <w:hyperlink r:id="rId65"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Pr="004D60A5" w:rsidRDefault="00A34BB9" w:rsidP="004D60A5">
      <w:pPr>
        <w:spacing w:line="360" w:lineRule="auto"/>
        <w:jc w:val="center"/>
        <w:rPr>
          <w:b/>
          <w:bCs/>
          <w:sz w:val="32"/>
          <w:szCs w:val="32"/>
        </w:rPr>
      </w:pPr>
      <w:r w:rsidRPr="004D60A5">
        <w:rPr>
          <w:b/>
          <w:bCs/>
          <w:sz w:val="32"/>
          <w:szCs w:val="32"/>
        </w:rP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Pr="004D60A5" w:rsidRDefault="00A34BB9" w:rsidP="00A34BB9">
      <w:pPr>
        <w:spacing w:line="360" w:lineRule="auto"/>
        <w:rPr>
          <w:b/>
          <w:bCs/>
          <w:sz w:val="28"/>
          <w:szCs w:val="28"/>
        </w:rPr>
      </w:pPr>
      <w:r w:rsidRPr="004D60A5">
        <w:rPr>
          <w:b/>
          <w:bCs/>
          <w:sz w:val="28"/>
          <w:szCs w:val="28"/>
        </w:rPr>
        <w:t>Introduction</w:t>
      </w:r>
    </w:p>
    <w:p w14:paraId="6D500FF3" w14:textId="6FC09861" w:rsidR="00A34BB9" w:rsidRDefault="00A34BB9" w:rsidP="00A34BB9">
      <w:pPr>
        <w:spacing w:line="360" w:lineRule="auto"/>
      </w:pPr>
    </w:p>
    <w:p w14:paraId="61905609" w14:textId="1C63EE8B" w:rsidR="00120E15" w:rsidRDefault="00277E84" w:rsidP="00277E84">
      <w:pPr>
        <w:pStyle w:val="ListParagraph"/>
        <w:numPr>
          <w:ilvl w:val="0"/>
          <w:numId w:val="350"/>
        </w:numPr>
        <w:spacing w:line="360" w:lineRule="auto"/>
      </w:pPr>
      <w:r w:rsidRPr="00277E84">
        <w:rPr>
          <w:u w:val="single"/>
        </w:rPr>
        <w:t>PDE of the PDF Evolution</w:t>
      </w:r>
      <w:r>
        <w:t xml:space="preserve">: </w:t>
      </w:r>
      <w:r w:rsidRPr="00277E84">
        <w:rPr>
          <w:i/>
          <w:iCs/>
        </w:rPr>
        <w:t>Fokker-Planck Equation</w:t>
      </w:r>
      <w:r>
        <w:t xml:space="preserve"> is a PDE that describes the time evolution of the PDF of the velocity of a particle under the influence of drag and random forces, as in Brownian motion (Wikipedia (2025)).</w:t>
      </w:r>
    </w:p>
    <w:p w14:paraId="47024DC5" w14:textId="479EA11E" w:rsidR="00277E84" w:rsidRDefault="00277E84" w:rsidP="00277E84">
      <w:pPr>
        <w:pStyle w:val="ListParagraph"/>
        <w:numPr>
          <w:ilvl w:val="0"/>
          <w:numId w:val="350"/>
        </w:numPr>
        <w:spacing w:line="360" w:lineRule="auto"/>
      </w:pPr>
      <w:r>
        <w:rPr>
          <w:u w:val="single"/>
        </w:rPr>
        <w:t>Generalization to Non-PDE Variables</w:t>
      </w:r>
      <w:r w:rsidRPr="00277E84">
        <w:t>:</w:t>
      </w:r>
      <w:r>
        <w:t xml:space="preserve"> Kadanoff (2000).</w:t>
      </w:r>
    </w:p>
    <w:p w14:paraId="7DD523F6" w14:textId="2F9D37CE" w:rsidR="00277E84" w:rsidRDefault="00277E84" w:rsidP="00277E84">
      <w:pPr>
        <w:pStyle w:val="ListParagraph"/>
        <w:numPr>
          <w:ilvl w:val="0"/>
          <w:numId w:val="350"/>
        </w:numPr>
        <w:spacing w:line="360" w:lineRule="auto"/>
      </w:pPr>
      <w:r>
        <w:rPr>
          <w:u w:val="single"/>
        </w:rPr>
        <w:t>1D Fokker Planck Illustration</w:t>
      </w:r>
      <w:r w:rsidRPr="00277E84">
        <w:t>:</w:t>
      </w:r>
    </w:p>
    <w:p w14:paraId="5A174255" w14:textId="77777777" w:rsidR="00277E84" w:rsidRDefault="00277E84" w:rsidP="00277E84">
      <w:pPr>
        <w:spacing w:line="360" w:lineRule="auto"/>
      </w:pPr>
    </w:p>
    <w:p w14:paraId="2134E1FD" w14:textId="725F5662" w:rsidR="00277E84" w:rsidRDefault="00277E84" w:rsidP="00277E84">
      <w:pPr>
        <w:spacing w:line="360" w:lineRule="auto"/>
        <w:jc w:val="center"/>
      </w:pPr>
      <w:r>
        <w:rPr>
          <w:noProof/>
        </w:rPr>
        <w:lastRenderedPageBreak/>
        <w:drawing>
          <wp:inline distT="0" distB="0" distL="0" distR="0" wp14:anchorId="4E81E1D1" wp14:editId="67C0DE46">
            <wp:extent cx="3171825" cy="4791075"/>
            <wp:effectExtent l="0" t="0" r="9525" b="9525"/>
            <wp:docPr id="10630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3595" name=""/>
                    <pic:cNvPicPr/>
                  </pic:nvPicPr>
                  <pic:blipFill>
                    <a:blip r:embed="rId66"/>
                    <a:stretch>
                      <a:fillRect/>
                    </a:stretch>
                  </pic:blipFill>
                  <pic:spPr>
                    <a:xfrm>
                      <a:off x="0" y="0"/>
                      <a:ext cx="3171825" cy="4791075"/>
                    </a:xfrm>
                    <a:prstGeom prst="rect">
                      <a:avLst/>
                    </a:prstGeom>
                  </pic:spPr>
                </pic:pic>
              </a:graphicData>
            </a:graphic>
          </wp:inline>
        </w:drawing>
      </w:r>
    </w:p>
    <w:p w14:paraId="7F428D88" w14:textId="77777777" w:rsidR="00277E84" w:rsidRDefault="00277E84" w:rsidP="00277E84">
      <w:pPr>
        <w:spacing w:line="360" w:lineRule="auto"/>
      </w:pPr>
    </w:p>
    <w:p w14:paraId="72EE1654" w14:textId="7F154EA9" w:rsidR="00277E84" w:rsidRDefault="00277E84" w:rsidP="00277E84">
      <w:pPr>
        <w:pStyle w:val="ListParagraph"/>
        <w:numPr>
          <w:ilvl w:val="0"/>
          <w:numId w:val="350"/>
        </w:numPr>
        <w:spacing w:line="360" w:lineRule="auto"/>
      </w:pPr>
      <w:r>
        <w:rPr>
          <w:u w:val="single"/>
        </w:rPr>
        <w:t>Smoluchowski Convection Diffusion Equation</w:t>
      </w:r>
      <w:r w:rsidRPr="00277E84">
        <w:t>:</w:t>
      </w:r>
      <w:r>
        <w:t xml:space="preserve"> When applied to particle position distributions, it is known as the </w:t>
      </w:r>
      <w:r>
        <w:rPr>
          <w:i/>
          <w:iCs/>
        </w:rPr>
        <w:t>Smoluchowski Equation</w:t>
      </w:r>
      <w:r>
        <w:t xml:space="preserve"> (Dhont (1996)), and in this context, it is equivalent to the convection-diffusion equation.</w:t>
      </w:r>
    </w:p>
    <w:p w14:paraId="0555847F" w14:textId="58078A3A" w:rsidR="00277E84" w:rsidRDefault="00277E84" w:rsidP="00277E84">
      <w:pPr>
        <w:pStyle w:val="ListParagraph"/>
        <w:numPr>
          <w:ilvl w:val="0"/>
          <w:numId w:val="350"/>
        </w:numPr>
        <w:spacing w:line="360" w:lineRule="auto"/>
      </w:pPr>
      <w:r>
        <w:rPr>
          <w:u w:val="single"/>
        </w:rPr>
        <w:t>Article Position and Momentum Distributions</w:t>
      </w:r>
      <w:r w:rsidRPr="00277E84">
        <w:t>:</w:t>
      </w:r>
      <w:r>
        <w:t xml:space="preserve"> Klein-Kramers Equation.</w:t>
      </w:r>
    </w:p>
    <w:p w14:paraId="4BFE1947" w14:textId="67C23661" w:rsidR="00277E84" w:rsidRDefault="00277E84" w:rsidP="00277E84">
      <w:pPr>
        <w:pStyle w:val="ListParagraph"/>
        <w:numPr>
          <w:ilvl w:val="0"/>
          <w:numId w:val="350"/>
        </w:numPr>
        <w:spacing w:line="360" w:lineRule="auto"/>
      </w:pPr>
      <w:r>
        <w:rPr>
          <w:u w:val="single"/>
        </w:rPr>
        <w:t>Case of Zero Diffusion</w:t>
      </w:r>
      <w:r w:rsidRPr="00277E84">
        <w:t>:</w:t>
      </w:r>
      <w:r>
        <w:t xml:space="preserve"> Continuity Equation.</w:t>
      </w:r>
    </w:p>
    <w:p w14:paraId="13162F04" w14:textId="16C70D2A" w:rsidR="00F1427C" w:rsidRDefault="00F1427C" w:rsidP="00277E84">
      <w:pPr>
        <w:pStyle w:val="ListParagraph"/>
        <w:numPr>
          <w:ilvl w:val="0"/>
          <w:numId w:val="350"/>
        </w:numPr>
        <w:spacing w:line="360" w:lineRule="auto"/>
      </w:pPr>
      <w:r>
        <w:rPr>
          <w:u w:val="single"/>
        </w:rPr>
        <w:t>Derivation from a Master Equation</w:t>
      </w:r>
      <w:r w:rsidRPr="00F1427C">
        <w:t>:</w:t>
      </w:r>
      <w:r>
        <w:t xml:space="preserve"> </w:t>
      </w:r>
      <w:r w:rsidR="001A2EDC">
        <w:t>The Fokker-Planck equation is obtained from a master equation through the Kramers-Moyal expansion (Paul and Baschnagel (2013)).</w:t>
      </w:r>
    </w:p>
    <w:p w14:paraId="510F2625" w14:textId="627D37C8" w:rsidR="001A2EDC" w:rsidRDefault="001A2EDC" w:rsidP="00277E84">
      <w:pPr>
        <w:pStyle w:val="ListParagraph"/>
        <w:numPr>
          <w:ilvl w:val="0"/>
          <w:numId w:val="350"/>
        </w:numPr>
        <w:spacing w:line="360" w:lineRule="auto"/>
      </w:pPr>
      <w:r>
        <w:rPr>
          <w:u w:val="single"/>
        </w:rPr>
        <w:t>Consistent Derivation across Classical/Quantum</w:t>
      </w:r>
      <w:r w:rsidRPr="001A2EDC">
        <w:t>:</w:t>
      </w:r>
      <w:r>
        <w:t xml:space="preserve"> The first consistent microscopic derivation of the Fokker-Planck equation in the single scheme of classical and quantum mechanics was performed by Bogoliubov and Krylov (1939).</w:t>
      </w:r>
    </w:p>
    <w:p w14:paraId="257FFEE5" w14:textId="77777777" w:rsidR="001A2EDC" w:rsidRDefault="001A2EDC" w:rsidP="001A2EDC">
      <w:pPr>
        <w:spacing w:line="360" w:lineRule="auto"/>
      </w:pPr>
    </w:p>
    <w:p w14:paraId="40660915" w14:textId="77777777" w:rsidR="001A2EDC" w:rsidRDefault="001A2EDC" w:rsidP="001A2EDC">
      <w:pPr>
        <w:spacing w:line="360" w:lineRule="auto"/>
      </w:pPr>
    </w:p>
    <w:p w14:paraId="6882642E" w14:textId="270D7693" w:rsidR="001A2EDC" w:rsidRPr="00D91CBA" w:rsidRDefault="001A2EDC" w:rsidP="001A2EDC">
      <w:pPr>
        <w:spacing w:line="360" w:lineRule="auto"/>
        <w:rPr>
          <w:b/>
          <w:bCs/>
          <w:sz w:val="28"/>
          <w:szCs w:val="28"/>
        </w:rPr>
      </w:pPr>
      <w:r w:rsidRPr="00D91CBA">
        <w:rPr>
          <w:b/>
          <w:bCs/>
          <w:sz w:val="28"/>
          <w:szCs w:val="28"/>
        </w:rPr>
        <w:t>One Dimension</w:t>
      </w:r>
    </w:p>
    <w:p w14:paraId="4675EF1A" w14:textId="77777777" w:rsidR="001A2EDC" w:rsidRDefault="001A2EDC" w:rsidP="001A2EDC">
      <w:pPr>
        <w:spacing w:line="360" w:lineRule="auto"/>
      </w:pPr>
    </w:p>
    <w:p w14:paraId="5415BD63" w14:textId="77777777" w:rsidR="008E165B" w:rsidRDefault="001A2EDC" w:rsidP="001A2EDC">
      <w:pPr>
        <w:spacing w:line="360" w:lineRule="auto"/>
      </w:pPr>
      <w:r>
        <w:t xml:space="preserve">In one spatial dimension </w:t>
      </w:r>
      <m:oMath>
        <m:r>
          <w:rPr>
            <w:rFonts w:ascii="Cambria Math" w:hAnsi="Cambria Math"/>
          </w:rPr>
          <m:t>x</m:t>
        </m:r>
      </m:oMath>
      <w:r>
        <w:t xml:space="preserve">, for an Ito process driven by the stochastic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and described the SDE</w:t>
      </w:r>
    </w:p>
    <w:p w14:paraId="261939A3" w14:textId="77777777" w:rsidR="008E165B" w:rsidRDefault="008E165B" w:rsidP="001A2EDC">
      <w:pPr>
        <w:spacing w:line="360" w:lineRule="auto"/>
      </w:pPr>
    </w:p>
    <w:p w14:paraId="55977050" w14:textId="77777777" w:rsidR="008E165B" w:rsidRDefault="001A2EDC" w:rsidP="001A2EDC">
      <w:pPr>
        <w:spacing w:line="360" w:lineRule="auto"/>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3D26620" w14:textId="77777777" w:rsidR="008E165B" w:rsidRDefault="008E165B" w:rsidP="001A2EDC">
      <w:pPr>
        <w:spacing w:line="360" w:lineRule="auto"/>
      </w:pPr>
    </w:p>
    <w:p w14:paraId="146DDBF0" w14:textId="77777777" w:rsidR="008E165B" w:rsidRDefault="001A2EDC" w:rsidP="001A2EDC">
      <w:pPr>
        <w:spacing w:line="360" w:lineRule="auto"/>
      </w:pPr>
      <w:r>
        <w:t xml:space="preserve">with drift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and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the Fokker-Planck equation for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of the random 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is</w:t>
      </w:r>
    </w:p>
    <w:p w14:paraId="3F815A9C" w14:textId="77777777" w:rsidR="008E165B" w:rsidRDefault="008E165B" w:rsidP="001A2EDC">
      <w:pPr>
        <w:spacing w:line="360" w:lineRule="auto"/>
      </w:pPr>
    </w:p>
    <w:p w14:paraId="22BADEDF" w14:textId="607DF26E" w:rsidR="001A2EDC" w:rsidRDefault="00000000" w:rsidP="001A2EDC">
      <w:pPr>
        <w:spacing w:line="360" w:lineRule="auto"/>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81992E0" w14:textId="77777777" w:rsidR="008E165B" w:rsidRDefault="008E165B" w:rsidP="001A2EDC">
      <w:pPr>
        <w:spacing w:line="360" w:lineRule="auto"/>
      </w:pPr>
    </w:p>
    <w:p w14:paraId="1408D1D6" w14:textId="77777777" w:rsidR="008E165B" w:rsidRDefault="008E165B" w:rsidP="001A2EDC">
      <w:pPr>
        <w:spacing w:line="360" w:lineRule="auto"/>
      </w:pPr>
    </w:p>
    <w:p w14:paraId="4C8D977B" w14:textId="65171592" w:rsidR="008E165B" w:rsidRPr="008E165B" w:rsidRDefault="008E165B" w:rsidP="001A2EDC">
      <w:pPr>
        <w:spacing w:line="360" w:lineRule="auto"/>
        <w:rPr>
          <w:b/>
          <w:bCs/>
          <w:sz w:val="28"/>
          <w:szCs w:val="28"/>
        </w:rPr>
      </w:pPr>
      <w:r w:rsidRPr="008E165B">
        <w:rPr>
          <w:b/>
          <w:bCs/>
          <w:sz w:val="28"/>
          <w:szCs w:val="28"/>
        </w:rPr>
        <w:t>One Dimension – Link between the Ito SDE and the Fokker-Planck Equation</w:t>
      </w:r>
    </w:p>
    <w:p w14:paraId="33369658" w14:textId="77777777" w:rsidR="008E165B" w:rsidRDefault="008E165B" w:rsidP="001A2EDC">
      <w:pPr>
        <w:spacing w:line="360" w:lineRule="auto"/>
      </w:pPr>
    </w:p>
    <w:p w14:paraId="395DD23D" w14:textId="7E167DEA" w:rsidR="008E165B" w:rsidRDefault="008E165B" w:rsidP="008E165B">
      <w:pPr>
        <w:pStyle w:val="ListParagraph"/>
        <w:numPr>
          <w:ilvl w:val="0"/>
          <w:numId w:val="351"/>
        </w:numPr>
        <w:spacing w:line="360" w:lineRule="auto"/>
      </w:pPr>
      <w:r w:rsidRPr="008E165B">
        <w:rPr>
          <w:u w:val="single"/>
        </w:rPr>
        <w:t>Use of the Fokker-Planck Equation</w:t>
      </w:r>
      <w:r>
        <w:t>: The Fokker-Planck equation is used with problems where the initial distribution is known.</w:t>
      </w:r>
    </w:p>
    <w:p w14:paraId="1CC7A418" w14:textId="282C661B" w:rsidR="008E165B" w:rsidRDefault="008E165B" w:rsidP="008E165B">
      <w:pPr>
        <w:pStyle w:val="ListParagraph"/>
        <w:numPr>
          <w:ilvl w:val="0"/>
          <w:numId w:val="351"/>
        </w:numPr>
        <w:spacing w:line="360" w:lineRule="auto"/>
      </w:pPr>
      <w:r>
        <w:rPr>
          <w:u w:val="single"/>
        </w:rPr>
        <w:t>Fixing the Target Coordinate</w:t>
      </w:r>
      <w:r w:rsidRPr="008E165B">
        <w:t>:</w:t>
      </w:r>
      <w:r>
        <w:t xml:space="preserve"> If instead, the final point is fixed, the Feynman-Kac formula is used to calculate the expectation values such as mean first-passage times, which is a consequence of the Kolmogorov backward equation.</w:t>
      </w:r>
    </w:p>
    <w:p w14:paraId="5A3269DC" w14:textId="3CCA9259" w:rsidR="008E165B" w:rsidRDefault="008E165B" w:rsidP="008E165B">
      <w:pPr>
        <w:pStyle w:val="ListParagraph"/>
        <w:numPr>
          <w:ilvl w:val="0"/>
          <w:numId w:val="351"/>
        </w:numPr>
        <w:spacing w:line="360" w:lineRule="auto"/>
      </w:pPr>
      <w:r>
        <w:rPr>
          <w:u w:val="single"/>
        </w:rPr>
        <w:t>Reverse-time Fokker-Planck</w:t>
      </w:r>
      <w:r w:rsidRPr="008E165B">
        <w:t>:</w:t>
      </w:r>
      <w:r>
        <w:t xml:space="preserve"> If the fundamental problem is to know the distribution at previous times, starting from the known distribution at later times, a reverse-time Fokker-Planck equation can be constructed (Andersen (1982)).</w:t>
      </w:r>
    </w:p>
    <w:p w14:paraId="5BF63E3F" w14:textId="77777777" w:rsidR="00DC052A" w:rsidRDefault="00BE7BC1" w:rsidP="008E165B">
      <w:pPr>
        <w:pStyle w:val="ListParagraph"/>
        <w:numPr>
          <w:ilvl w:val="0"/>
          <w:numId w:val="351"/>
        </w:numPr>
        <w:spacing w:line="360" w:lineRule="auto"/>
      </w:pPr>
      <w:r>
        <w:rPr>
          <w:u w:val="single"/>
        </w:rPr>
        <w:t>Ito SDE using Stratonovich Convention</w:t>
      </w:r>
      <w:r w:rsidRPr="00BE7BC1">
        <w:t>:</w:t>
      </w:r>
      <w:r>
        <w:t xml:space="preserve"> The stochastic process defined above in the Ito sense can be rewritten within the Stratonovich convention using the Stratonovich SDE:</w:t>
      </w:r>
    </w:p>
    <w:p w14:paraId="0500CE3C" w14:textId="77777777" w:rsidR="00DC052A" w:rsidRPr="00DC052A" w:rsidRDefault="00DC052A" w:rsidP="00DC052A">
      <w:pPr>
        <w:spacing w:line="360" w:lineRule="auto"/>
        <w:rPr>
          <w:u w:val="single"/>
        </w:rPr>
      </w:pPr>
    </w:p>
    <w:p w14:paraId="44DBE316" w14:textId="0AF48ED8" w:rsidR="00BE7BC1" w:rsidRPr="00DC052A" w:rsidRDefault="00BE7BC1" w:rsidP="00DC052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den>
              </m:f>
            </m:e>
          </m:d>
          <m:r>
            <w:rPr>
              <w:rFonts w:ascii="Cambria Math" w:hAnsi="Cambria Math"/>
            </w:rPr>
            <m:t>∆t+</m:t>
          </m:r>
          <m:rad>
            <m:radPr>
              <m:degHide m:val="1"/>
              <m:ctrlPr>
                <w:rPr>
                  <w:rFonts w:ascii="Cambria Math" w:hAnsi="Cambria Math"/>
                  <w:i/>
                </w:rPr>
              </m:ctrlPr>
            </m:radPr>
            <m:deg/>
            <m:e>
              <m:r>
                <w:rPr>
                  <w:rFonts w:ascii="Cambria Math" w:hAnsi="Cambria Math"/>
                </w:rPr>
                <m:t>2D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e>
          </m:ra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B337CB" w14:textId="77777777" w:rsidR="00DC052A" w:rsidRDefault="00DC052A" w:rsidP="00DC052A">
      <w:pPr>
        <w:spacing w:line="360" w:lineRule="auto"/>
      </w:pPr>
    </w:p>
    <w:p w14:paraId="2C9B6A0B" w14:textId="14A12BE8" w:rsidR="00BE7BC1" w:rsidRDefault="00BE7BC1" w:rsidP="008E165B">
      <w:pPr>
        <w:pStyle w:val="ListParagraph"/>
        <w:numPr>
          <w:ilvl w:val="0"/>
          <w:numId w:val="351"/>
        </w:numPr>
        <w:spacing w:line="360" w:lineRule="auto"/>
      </w:pPr>
      <w:r>
        <w:rPr>
          <w:u w:val="single"/>
        </w:rPr>
        <w:t>Stratonovich Noise Term Specification</w:t>
      </w:r>
      <w:r>
        <w:t>: It includes an added noise-induced drift term due to diffusion gradient effects is the noise is state-dependent.</w:t>
      </w:r>
    </w:p>
    <w:p w14:paraId="774C16D2" w14:textId="77777777" w:rsidR="00DC052A" w:rsidRDefault="00BE7BC1" w:rsidP="008E165B">
      <w:pPr>
        <w:pStyle w:val="ListParagraph"/>
        <w:numPr>
          <w:ilvl w:val="0"/>
          <w:numId w:val="351"/>
        </w:numPr>
        <w:spacing w:line="360" w:lineRule="auto"/>
      </w:pPr>
      <w:r>
        <w:rPr>
          <w:u w:val="single"/>
        </w:rPr>
        <w:t>Case of Classical Brownian</w:t>
      </w:r>
      <w:r w:rsidR="00E4143A">
        <w:rPr>
          <w:u w:val="single"/>
        </w:rPr>
        <w:t xml:space="preserve"> Motion</w:t>
      </w:r>
      <w:r w:rsidR="00E4143A" w:rsidRPr="00E4143A">
        <w:t>:</w:t>
      </w:r>
      <w:r w:rsidR="00E4143A">
        <w:t xml:space="preserve"> The zero-drift equation with constant diffusion can be considered as a model of classical Brownian motion:</w:t>
      </w:r>
    </w:p>
    <w:p w14:paraId="560F8623" w14:textId="77777777" w:rsidR="00DC052A" w:rsidRPr="00DC052A" w:rsidRDefault="00DC052A" w:rsidP="00DC052A">
      <w:pPr>
        <w:spacing w:line="360" w:lineRule="auto"/>
        <w:rPr>
          <w:u w:val="single"/>
        </w:rPr>
      </w:pPr>
    </w:p>
    <w:p w14:paraId="4D082EE1" w14:textId="2C99E20E" w:rsidR="00BE7BC1" w:rsidRPr="00DC052A" w:rsidRDefault="00000000" w:rsidP="00DC052A">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30C163D" w14:textId="77777777" w:rsidR="00DC052A" w:rsidRDefault="00DC052A" w:rsidP="00DC052A">
      <w:pPr>
        <w:spacing w:line="360" w:lineRule="auto"/>
      </w:pPr>
    </w:p>
    <w:p w14:paraId="27FFF5F1" w14:textId="77777777" w:rsidR="00DC052A" w:rsidRDefault="001F6C67" w:rsidP="008E165B">
      <w:pPr>
        <w:pStyle w:val="ListParagraph"/>
        <w:numPr>
          <w:ilvl w:val="0"/>
          <w:numId w:val="351"/>
        </w:numPr>
        <w:spacing w:line="360" w:lineRule="auto"/>
      </w:pPr>
      <w:r>
        <w:rPr>
          <w:u w:val="single"/>
        </w:rPr>
        <w:t>Fixed Boundary Conditions</w:t>
      </w:r>
      <w:r>
        <w:t>: The mode has discrete spectrum of solutions if the condition of fixed boundaries is added for</w:t>
      </w:r>
    </w:p>
    <w:p w14:paraId="67D2EF41" w14:textId="77777777" w:rsidR="00DC052A" w:rsidRPr="00DC052A" w:rsidRDefault="00DC052A" w:rsidP="00DC052A">
      <w:pPr>
        <w:spacing w:line="360" w:lineRule="auto"/>
        <w:rPr>
          <w:u w:val="single"/>
        </w:rPr>
      </w:pPr>
    </w:p>
    <w:p w14:paraId="48CCF5A1" w14:textId="77777777" w:rsidR="00DC052A" w:rsidRDefault="00000000" w:rsidP="00DC052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0≤x≤L</m:t>
              </m:r>
            </m:e>
          </m:d>
        </m:oMath>
      </m:oMathPara>
    </w:p>
    <w:p w14:paraId="394F18BD" w14:textId="77777777" w:rsidR="00DC052A" w:rsidRDefault="00DC052A" w:rsidP="00DC052A">
      <w:pPr>
        <w:spacing w:line="360" w:lineRule="auto"/>
      </w:pPr>
    </w:p>
    <w:p w14:paraId="7B6A05A0" w14:textId="77777777" w:rsid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=p</m:t>
          </m:r>
          <m:d>
            <m:dPr>
              <m:ctrlPr>
                <w:rPr>
                  <w:rFonts w:ascii="Cambria Math" w:hAnsi="Cambria Math"/>
                  <w:i/>
                </w:rPr>
              </m:ctrlPr>
            </m:dPr>
            <m:e>
              <m:r>
                <w:rPr>
                  <w:rFonts w:ascii="Cambria Math" w:hAnsi="Cambria Math"/>
                </w:rPr>
                <m:t>L, t</m:t>
              </m:r>
            </m:e>
          </m:d>
          <m:r>
            <w:rPr>
              <w:rFonts w:ascii="Cambria Math" w:hAnsi="Cambria Math"/>
            </w:rPr>
            <m:t>=0</m:t>
          </m:r>
        </m:oMath>
      </m:oMathPara>
    </w:p>
    <w:p w14:paraId="5C2B8055" w14:textId="77777777" w:rsidR="00DC052A" w:rsidRDefault="00DC052A" w:rsidP="00DC052A">
      <w:pPr>
        <w:spacing w:line="360" w:lineRule="auto"/>
      </w:pPr>
    </w:p>
    <w:p w14:paraId="62E45868" w14:textId="3D116EFD" w:rsidR="001F6C67" w:rsidRP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671BBBCF" w14:textId="77777777" w:rsidR="00DC052A" w:rsidRDefault="00DC052A" w:rsidP="00DC052A">
      <w:pPr>
        <w:spacing w:line="360" w:lineRule="auto"/>
      </w:pPr>
    </w:p>
    <w:p w14:paraId="6734FEF3" w14:textId="77777777" w:rsidR="00DC052A" w:rsidRDefault="001F6C67" w:rsidP="008E165B">
      <w:pPr>
        <w:pStyle w:val="ListParagraph"/>
        <w:numPr>
          <w:ilvl w:val="0"/>
          <w:numId w:val="351"/>
        </w:numPr>
        <w:spacing w:line="360" w:lineRule="auto"/>
      </w:pPr>
      <w:r>
        <w:rPr>
          <w:u w:val="single"/>
        </w:rPr>
        <w:t>Uncertainty Relation for the Phase Volume</w:t>
      </w:r>
      <w:r>
        <w:t>: It has been shown that in this case (Kamenshchikov (2014)) an analytical spectrum of solutions allows deriving a local uncertainty relation for the coordinate-velocity phase volume:</w:t>
      </w:r>
    </w:p>
    <w:p w14:paraId="7B6356B0" w14:textId="77777777" w:rsidR="00DC052A" w:rsidRPr="00DC052A" w:rsidRDefault="00DC052A" w:rsidP="00DC052A">
      <w:pPr>
        <w:spacing w:line="360" w:lineRule="auto"/>
        <w:rPr>
          <w:u w:val="single"/>
        </w:rPr>
      </w:pPr>
    </w:p>
    <w:p w14:paraId="0D83E9AF" w14:textId="2D01A7E2" w:rsidR="001F6C67" w:rsidRPr="00DC052A" w:rsidRDefault="001F6C67" w:rsidP="00DC052A">
      <w:pPr>
        <w:pStyle w:val="ListParagraph"/>
        <w:spacing w:line="360" w:lineRule="auto"/>
        <w:ind w:left="360"/>
      </w:pPr>
      <m:oMathPara>
        <m:oMath>
          <m:r>
            <w:rPr>
              <w:rFonts w:ascii="Cambria Math" w:hAnsi="Cambria Math"/>
            </w:rPr>
            <m:t>∆x∆v≥</m:t>
          </m:r>
          <m:sSub>
            <m:sSubPr>
              <m:ctrlPr>
                <w:rPr>
                  <w:rFonts w:ascii="Cambria Math" w:hAnsi="Cambria Math"/>
                  <w:i/>
                </w:rPr>
              </m:ctrlPr>
            </m:sSubPr>
            <m:e>
              <m:r>
                <w:rPr>
                  <w:rFonts w:ascii="Cambria Math" w:hAnsi="Cambria Math"/>
                </w:rPr>
                <m:t>D</m:t>
              </m:r>
            </m:e>
            <m:sub>
              <m:r>
                <w:rPr>
                  <w:rFonts w:ascii="Cambria Math" w:hAnsi="Cambria Math"/>
                </w:rPr>
                <m:t>0</m:t>
              </m:r>
            </m:sub>
          </m:sSub>
        </m:oMath>
      </m:oMathPara>
    </w:p>
    <w:p w14:paraId="0E7AF0CD" w14:textId="77777777" w:rsidR="00DC052A" w:rsidRDefault="00DC052A" w:rsidP="00DC052A">
      <w:pPr>
        <w:spacing w:line="360" w:lineRule="auto"/>
      </w:pPr>
    </w:p>
    <w:p w14:paraId="6B3CA3AE" w14:textId="3ABC0274" w:rsidR="001F6C67" w:rsidRDefault="001F6C67" w:rsidP="008E165B">
      <w:pPr>
        <w:pStyle w:val="ListParagraph"/>
        <w:numPr>
          <w:ilvl w:val="0"/>
          <w:numId w:val="351"/>
        </w:numPr>
        <w:spacing w:line="360" w:lineRule="auto"/>
      </w:pPr>
      <w:r>
        <w:rPr>
          <w:u w:val="single"/>
        </w:rPr>
        <w:t>Bound from Diffusion Spectral Value</w:t>
      </w:r>
      <w:r>
        <w:t xml:space="preserve">: Here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w:t>
      </w:r>
      <w:r w:rsidR="00342328">
        <w:t xml:space="preserve">is a minimal value of a corresponding diffusion spectrum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342328">
        <w:t xml:space="preserve">, while </w:t>
      </w:r>
      <m:oMath>
        <m:r>
          <w:rPr>
            <w:rFonts w:ascii="Cambria Math" w:hAnsi="Cambria Math"/>
          </w:rPr>
          <m:t>∆x</m:t>
        </m:r>
      </m:oMath>
      <w:r w:rsidR="00342328">
        <w:t xml:space="preserve"> and </w:t>
      </w:r>
      <m:oMath>
        <m:r>
          <w:rPr>
            <w:rFonts w:ascii="Cambria Math" w:hAnsi="Cambria Math"/>
          </w:rPr>
          <m:t>∆v</m:t>
        </m:r>
      </m:oMath>
      <w:r w:rsidR="00342328">
        <w:t xml:space="preserve"> represent the uncertainty of the coordinate-velocity definition.</w:t>
      </w:r>
    </w:p>
    <w:p w14:paraId="607AC011" w14:textId="77777777" w:rsidR="00DC052A" w:rsidRDefault="00DC052A" w:rsidP="00DC052A">
      <w:pPr>
        <w:spacing w:line="360" w:lineRule="auto"/>
      </w:pPr>
    </w:p>
    <w:p w14:paraId="580EFDDF" w14:textId="77777777" w:rsidR="00DC052A" w:rsidRDefault="00DC052A" w:rsidP="00DC052A">
      <w:pPr>
        <w:spacing w:line="360" w:lineRule="auto"/>
      </w:pPr>
    </w:p>
    <w:p w14:paraId="50B03538" w14:textId="01FFA3DE" w:rsidR="00DC052A" w:rsidRPr="00DC052A" w:rsidRDefault="00DC052A" w:rsidP="00DC052A">
      <w:pPr>
        <w:spacing w:line="360" w:lineRule="auto"/>
        <w:rPr>
          <w:b/>
          <w:bCs/>
          <w:sz w:val="28"/>
          <w:szCs w:val="28"/>
        </w:rPr>
      </w:pPr>
      <w:r w:rsidRPr="00DC052A">
        <w:rPr>
          <w:b/>
          <w:bCs/>
          <w:sz w:val="28"/>
          <w:szCs w:val="28"/>
        </w:rPr>
        <w:t>Higher Dimensions</w:t>
      </w:r>
    </w:p>
    <w:p w14:paraId="39D05736" w14:textId="77777777" w:rsidR="00DC052A" w:rsidRDefault="00DC052A" w:rsidP="00DC052A">
      <w:pPr>
        <w:spacing w:line="360" w:lineRule="auto"/>
      </w:pPr>
    </w:p>
    <w:p w14:paraId="3D0FC41F" w14:textId="77777777" w:rsidR="00F9734D" w:rsidRDefault="00DC052A" w:rsidP="00DC052A">
      <w:pPr>
        <w:pStyle w:val="ListParagraph"/>
        <w:numPr>
          <w:ilvl w:val="0"/>
          <w:numId w:val="352"/>
        </w:numPr>
        <w:spacing w:line="360" w:lineRule="auto"/>
      </w:pPr>
      <w:r w:rsidRPr="00DC052A">
        <w:rPr>
          <w:u w:val="single"/>
        </w:rPr>
        <w:t>Multi-dimensional Ito Fokker-Planck</w:t>
      </w:r>
      <w:r>
        <w:t xml:space="preserve">: </w:t>
      </w:r>
      <w:r w:rsidR="00D31FA8">
        <w:t>More generally, if</w:t>
      </w:r>
    </w:p>
    <w:p w14:paraId="5835B6D1" w14:textId="77777777" w:rsidR="00F9734D" w:rsidRPr="00F9734D" w:rsidRDefault="00F9734D" w:rsidP="00F9734D">
      <w:pPr>
        <w:spacing w:line="360" w:lineRule="auto"/>
        <w:rPr>
          <w:u w:val="single"/>
        </w:rPr>
      </w:pPr>
    </w:p>
    <w:p w14:paraId="05884D73" w14:textId="77777777" w:rsidR="00F9734D" w:rsidRDefault="00D31FA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39B4848" w14:textId="77777777" w:rsidR="00F9734D" w:rsidRDefault="00F9734D" w:rsidP="00F9734D">
      <w:pPr>
        <w:spacing w:line="360" w:lineRule="auto"/>
      </w:pPr>
    </w:p>
    <w:p w14:paraId="7E44A990" w14:textId="77777777" w:rsidR="00F9734D" w:rsidRDefault="00D31FA8" w:rsidP="00F9734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are </w:t>
      </w:r>
      <m:oMath>
        <m:r>
          <w:rPr>
            <w:rFonts w:ascii="Cambria Math" w:hAnsi="Cambria Math"/>
          </w:rPr>
          <m:t>N</m:t>
        </m:r>
      </m:oMath>
      <w:r>
        <w:t xml:space="preserve">-dimensional vectors,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is an </w:t>
      </w:r>
      <m:oMath>
        <m:r>
          <w:rPr>
            <w:rFonts w:ascii="Cambria Math" w:hAnsi="Cambria Math"/>
          </w:rPr>
          <m:t>N×M</m:t>
        </m:r>
      </m:oMath>
      <w:r>
        <w:t xml:space="preserve"> matrix,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a </w:t>
      </w:r>
      <m:oMath>
        <m:r>
          <w:rPr>
            <w:rFonts w:ascii="Cambria Math" w:hAnsi="Cambria Math"/>
          </w:rPr>
          <m:t>M</m:t>
        </m:r>
      </m:oMath>
      <w:r>
        <w:t xml:space="preserve">-dimensional standard Wiener process,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for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satisfies the Fokker-Planck equation</w:t>
      </w:r>
    </w:p>
    <w:p w14:paraId="06447876" w14:textId="77777777" w:rsidR="00F9734D" w:rsidRDefault="00F9734D" w:rsidP="00F9734D">
      <w:pPr>
        <w:spacing w:line="360" w:lineRule="auto"/>
      </w:pPr>
    </w:p>
    <w:p w14:paraId="0ADA2323" w14:textId="77777777" w:rsidR="00F9734D"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nary>
        </m:oMath>
      </m:oMathPara>
    </w:p>
    <w:p w14:paraId="4993039C" w14:textId="77777777" w:rsidR="00F9734D" w:rsidRDefault="00F9734D" w:rsidP="00F9734D">
      <w:pPr>
        <w:spacing w:line="360" w:lineRule="auto"/>
      </w:pPr>
    </w:p>
    <w:p w14:paraId="7A06A57A" w14:textId="77777777" w:rsidR="00F9734D" w:rsidRDefault="00D31FA8" w:rsidP="00F9734D">
      <w:pPr>
        <w:pStyle w:val="ListParagraph"/>
        <w:spacing w:line="360" w:lineRule="auto"/>
        <w:ind w:left="360"/>
      </w:pPr>
      <w:r>
        <w:t>with drift vector</w:t>
      </w:r>
    </w:p>
    <w:p w14:paraId="699319BE" w14:textId="77777777" w:rsidR="00F9734D" w:rsidRDefault="00F9734D" w:rsidP="00F9734D">
      <w:pPr>
        <w:spacing w:line="360" w:lineRule="auto"/>
      </w:pPr>
    </w:p>
    <w:p w14:paraId="16BFE547" w14:textId="77777777" w:rsidR="00F9734D" w:rsidRDefault="00D31FA8" w:rsidP="00F9734D">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4C76F967" w14:textId="77777777" w:rsidR="00F9734D" w:rsidRDefault="00F9734D" w:rsidP="00F9734D">
      <w:pPr>
        <w:spacing w:line="360" w:lineRule="auto"/>
      </w:pPr>
    </w:p>
    <w:p w14:paraId="0B59F450" w14:textId="77777777" w:rsidR="00F9734D" w:rsidRDefault="00D31FA8" w:rsidP="00F9734D">
      <w:pPr>
        <w:pStyle w:val="ListParagraph"/>
        <w:spacing w:line="360" w:lineRule="auto"/>
        <w:ind w:left="360"/>
      </w:pPr>
      <w:r>
        <w:t>and diffusion tensor</w:t>
      </w:r>
    </w:p>
    <w:p w14:paraId="79D61CA2" w14:textId="77777777" w:rsidR="00F9734D" w:rsidRDefault="00F9734D" w:rsidP="00F9734D">
      <w:pPr>
        <w:spacing w:line="360" w:lineRule="auto"/>
      </w:pPr>
    </w:p>
    <w:p w14:paraId="659C3262" w14:textId="77777777" w:rsidR="00F9734D" w:rsidRDefault="00D31FA8" w:rsidP="00F9734D">
      <w:pPr>
        <w:pStyle w:val="ListParagraph"/>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σ</m:t>
              </m:r>
            </m:e>
            <m:sup>
              <m:r>
                <w:rPr>
                  <w:rFonts w:ascii="Cambria Math" w:hAnsi="Cambria Math"/>
                </w:rPr>
                <m:t>T</m:t>
              </m:r>
            </m:sup>
          </m:sSup>
        </m:oMath>
      </m:oMathPara>
    </w:p>
    <w:p w14:paraId="74C79C44" w14:textId="77777777" w:rsidR="00F9734D" w:rsidRDefault="00F9734D" w:rsidP="00F9734D">
      <w:pPr>
        <w:spacing w:line="360" w:lineRule="auto"/>
      </w:pPr>
    </w:p>
    <w:p w14:paraId="4A2BD0CE" w14:textId="77777777" w:rsidR="00F9734D" w:rsidRDefault="00D31FA8" w:rsidP="00F9734D">
      <w:pPr>
        <w:pStyle w:val="ListParagraph"/>
        <w:spacing w:line="360" w:lineRule="auto"/>
        <w:ind w:left="360"/>
      </w:pPr>
      <w:r>
        <w:t>i.e.</w:t>
      </w:r>
    </w:p>
    <w:p w14:paraId="3CAAE262" w14:textId="77777777" w:rsidR="00F9734D" w:rsidRDefault="00F9734D" w:rsidP="00F9734D">
      <w:pPr>
        <w:spacing w:line="360" w:lineRule="auto"/>
      </w:pPr>
    </w:p>
    <w:p w14:paraId="29DC66DC" w14:textId="70E4D577" w:rsidR="00DC052A" w:rsidRPr="00F9734D" w:rsidRDefault="00000000" w:rsidP="00F9734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e>
          </m:nary>
        </m:oMath>
      </m:oMathPara>
    </w:p>
    <w:p w14:paraId="071ABD2D" w14:textId="77777777" w:rsidR="00F9734D" w:rsidRDefault="00F9734D" w:rsidP="00F9734D">
      <w:pPr>
        <w:spacing w:line="360" w:lineRule="auto"/>
      </w:pPr>
    </w:p>
    <w:p w14:paraId="5836824C" w14:textId="77777777" w:rsidR="00F9734D" w:rsidRDefault="00171F18" w:rsidP="00DC052A">
      <w:pPr>
        <w:pStyle w:val="ListParagraph"/>
        <w:numPr>
          <w:ilvl w:val="0"/>
          <w:numId w:val="352"/>
        </w:numPr>
        <w:spacing w:line="360" w:lineRule="auto"/>
      </w:pPr>
      <w:r>
        <w:rPr>
          <w:u w:val="single"/>
        </w:rPr>
        <w:lastRenderedPageBreak/>
        <w:t>Multi-dimensional Stratonovich Fokker Planck</w:t>
      </w:r>
      <w:r>
        <w:t>: If instead of an Ito SDE, the following Stratonovich SDE is considered</w:t>
      </w:r>
    </w:p>
    <w:p w14:paraId="0C8F13A2" w14:textId="77777777" w:rsidR="00F9734D" w:rsidRPr="00F9734D" w:rsidRDefault="00F9734D" w:rsidP="00F9734D">
      <w:pPr>
        <w:spacing w:line="360" w:lineRule="auto"/>
        <w:rPr>
          <w:u w:val="single"/>
        </w:rPr>
      </w:pPr>
    </w:p>
    <w:p w14:paraId="68CD8AFE" w14:textId="77777777" w:rsidR="00F9734D" w:rsidRDefault="00171F1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80FB59" w14:textId="77777777" w:rsidR="00F9734D" w:rsidRDefault="00F9734D" w:rsidP="00F9734D">
      <w:pPr>
        <w:spacing w:line="360" w:lineRule="auto"/>
      </w:pPr>
    </w:p>
    <w:p w14:paraId="4B9E885E" w14:textId="77777777" w:rsidR="00F9734D" w:rsidRDefault="00171F18" w:rsidP="00F9734D">
      <w:pPr>
        <w:pStyle w:val="ListParagraph"/>
        <w:spacing w:line="360" w:lineRule="auto"/>
        <w:ind w:left="360"/>
      </w:pPr>
      <w:r>
        <w:t>the Fokker-Planck equation will read (Ottinger (1996)):</w:t>
      </w:r>
    </w:p>
    <w:p w14:paraId="5855D40D" w14:textId="77777777" w:rsidR="00F9734D" w:rsidRDefault="00F9734D" w:rsidP="00F9734D">
      <w:pPr>
        <w:spacing w:line="360" w:lineRule="auto"/>
      </w:pPr>
    </w:p>
    <w:p w14:paraId="6102698B" w14:textId="6FB4DC53" w:rsidR="00171F18"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e>
              </m:nary>
            </m:e>
          </m:nary>
        </m:oMath>
      </m:oMathPara>
    </w:p>
    <w:p w14:paraId="220B8BB1" w14:textId="77777777" w:rsidR="00171F18" w:rsidRDefault="00171F18" w:rsidP="00171F18">
      <w:pPr>
        <w:spacing w:line="360" w:lineRule="auto"/>
      </w:pPr>
    </w:p>
    <w:p w14:paraId="717091DA" w14:textId="77777777" w:rsidR="00171F18" w:rsidRDefault="00171F18" w:rsidP="00171F18">
      <w:pPr>
        <w:spacing w:line="360" w:lineRule="auto"/>
      </w:pPr>
    </w:p>
    <w:p w14:paraId="19DDDCE9" w14:textId="41B821F3" w:rsidR="00171F18" w:rsidRPr="00F9734D" w:rsidRDefault="00171F18" w:rsidP="00171F18">
      <w:pPr>
        <w:spacing w:line="360" w:lineRule="auto"/>
        <w:rPr>
          <w:b/>
          <w:bCs/>
          <w:sz w:val="28"/>
          <w:szCs w:val="28"/>
        </w:rPr>
      </w:pPr>
      <w:r w:rsidRPr="00F9734D">
        <w:rPr>
          <w:b/>
          <w:bCs/>
          <w:sz w:val="28"/>
          <w:szCs w:val="28"/>
        </w:rPr>
        <w:t>Generalization</w:t>
      </w:r>
    </w:p>
    <w:p w14:paraId="761A80C4" w14:textId="77777777" w:rsidR="00171F18" w:rsidRDefault="00171F18" w:rsidP="00171F18">
      <w:pPr>
        <w:spacing w:line="360" w:lineRule="auto"/>
      </w:pPr>
    </w:p>
    <w:p w14:paraId="61234F27" w14:textId="77777777" w:rsidR="00962A90" w:rsidRDefault="00171F18" w:rsidP="00171F18">
      <w:pPr>
        <w:spacing w:line="360" w:lineRule="auto"/>
      </w:pPr>
      <w:r>
        <w:t>In general, the Fokker-Planck</w:t>
      </w:r>
      <w:r w:rsidR="00F9734D">
        <w:t xml:space="preserve"> equations are a special case of the general Kolmogorov forward equation</w:t>
      </w:r>
    </w:p>
    <w:p w14:paraId="7FB9FF1A" w14:textId="77777777" w:rsidR="00962A90" w:rsidRDefault="00962A90" w:rsidP="00171F18">
      <w:pPr>
        <w:spacing w:line="360" w:lineRule="auto"/>
      </w:pPr>
    </w:p>
    <w:p w14:paraId="025773B3" w14:textId="77777777" w:rsidR="00962A90" w:rsidRDefault="00000000" w:rsidP="00171F18">
      <w:pPr>
        <w:spacing w:line="360" w:lineRule="auto"/>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r>
            <w:rPr>
              <w:rFonts w:ascii="Cambria Math" w:hAnsi="Cambria Math"/>
            </w:rPr>
            <m:t>p</m:t>
          </m:r>
        </m:oMath>
      </m:oMathPara>
    </w:p>
    <w:p w14:paraId="091B691C" w14:textId="77777777" w:rsidR="00962A90" w:rsidRDefault="00962A90" w:rsidP="00171F18">
      <w:pPr>
        <w:spacing w:line="360" w:lineRule="auto"/>
      </w:pPr>
    </w:p>
    <w:p w14:paraId="0B31F543" w14:textId="7B9C1F53" w:rsidR="00171F18" w:rsidRDefault="00F9734D" w:rsidP="00171F18">
      <w:pPr>
        <w:spacing w:line="360" w:lineRule="auto"/>
      </w:pPr>
      <w:r>
        <w:t xml:space="preserve">where the linear operator </w:t>
      </w:r>
      <m:oMath>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oMath>
      <w:r>
        <w:t xml:space="preserve"> is the Hermitian adjoint to the infinitesimal generator for the Mark</w:t>
      </w:r>
      <w:r w:rsidR="00141689">
        <w:t>o</w:t>
      </w:r>
      <w:r>
        <w:t>v process (Pavliotis (2014).</w:t>
      </w:r>
    </w:p>
    <w:p w14:paraId="68261972" w14:textId="77777777" w:rsidR="00962A90" w:rsidRDefault="00962A90" w:rsidP="00171F18">
      <w:pPr>
        <w:spacing w:line="360" w:lineRule="auto"/>
      </w:pPr>
    </w:p>
    <w:p w14:paraId="76E85F97" w14:textId="77777777" w:rsidR="00962A90" w:rsidRDefault="00962A90" w:rsidP="00171F18">
      <w:pPr>
        <w:spacing w:line="360" w:lineRule="auto"/>
      </w:pPr>
    </w:p>
    <w:p w14:paraId="08B090E9" w14:textId="10FF28F1" w:rsidR="00962A90" w:rsidRPr="00962A90" w:rsidRDefault="00962A90" w:rsidP="00171F18">
      <w:pPr>
        <w:spacing w:line="360" w:lineRule="auto"/>
        <w:rPr>
          <w:b/>
          <w:bCs/>
          <w:sz w:val="28"/>
          <w:szCs w:val="28"/>
        </w:rPr>
      </w:pPr>
      <w:r w:rsidRPr="00962A90">
        <w:rPr>
          <w:b/>
          <w:bCs/>
          <w:sz w:val="28"/>
          <w:szCs w:val="28"/>
        </w:rPr>
        <w:t>Example – Wiener</w:t>
      </w:r>
    </w:p>
    <w:p w14:paraId="35DF68B8" w14:textId="77777777" w:rsidR="00962A90" w:rsidRDefault="00962A90" w:rsidP="00171F18">
      <w:pPr>
        <w:spacing w:line="360" w:lineRule="auto"/>
      </w:pPr>
    </w:p>
    <w:p w14:paraId="2AF9A12F" w14:textId="77777777" w:rsidR="00962A90" w:rsidRDefault="00962A90" w:rsidP="00962A90">
      <w:pPr>
        <w:pStyle w:val="ListParagraph"/>
        <w:numPr>
          <w:ilvl w:val="0"/>
          <w:numId w:val="353"/>
        </w:numPr>
        <w:spacing w:line="360" w:lineRule="auto"/>
      </w:pPr>
      <w:r w:rsidRPr="00962A90">
        <w:rPr>
          <w:u w:val="single"/>
        </w:rPr>
        <w:t>Drift/Diffusion of Wiener Process</w:t>
      </w:r>
      <w:r>
        <w:t>: A standard scalar Wiener process is generated by the stochastic differential equation</w:t>
      </w:r>
    </w:p>
    <w:p w14:paraId="0CB6CFD9" w14:textId="77777777" w:rsidR="00962A90" w:rsidRPr="00962A90" w:rsidRDefault="00962A90" w:rsidP="00962A90">
      <w:pPr>
        <w:spacing w:line="360" w:lineRule="auto"/>
        <w:rPr>
          <w:u w:val="single"/>
        </w:rPr>
      </w:pPr>
    </w:p>
    <w:p w14:paraId="0BB93B9E" w14:textId="77777777" w:rsidR="00962A90" w:rsidRDefault="00962A90" w:rsidP="00962A90">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65BE4CA" w14:textId="77777777" w:rsidR="00962A90" w:rsidRDefault="00962A90" w:rsidP="00962A90">
      <w:pPr>
        <w:spacing w:line="360" w:lineRule="auto"/>
      </w:pPr>
    </w:p>
    <w:p w14:paraId="4FB4DF67" w14:textId="1E64FC37" w:rsidR="00962A90" w:rsidRDefault="00962A90" w:rsidP="00962A90">
      <w:pPr>
        <w:pStyle w:val="ListParagraph"/>
        <w:spacing w:line="360" w:lineRule="auto"/>
        <w:ind w:left="360"/>
      </w:pPr>
      <w:r>
        <w:lastRenderedPageBreak/>
        <w:t xml:space="preserve">Here the drift term is zero and the diffusion coefficient is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762AD109" w14:textId="77777777" w:rsidR="00962A90" w:rsidRDefault="00962A90" w:rsidP="00962A90">
      <w:pPr>
        <w:pStyle w:val="ListParagraph"/>
        <w:numPr>
          <w:ilvl w:val="0"/>
          <w:numId w:val="353"/>
        </w:numPr>
        <w:spacing w:line="360" w:lineRule="auto"/>
      </w:pPr>
      <w:r>
        <w:rPr>
          <w:u w:val="single"/>
        </w:rPr>
        <w:t>Wiener Process Fokker-Planck Equation</w:t>
      </w:r>
      <w:r w:rsidRPr="00962A90">
        <w:t>:</w:t>
      </w:r>
      <w:r>
        <w:t xml:space="preserve"> Thus, the corresponding Fokker-Planck equation is</w:t>
      </w:r>
    </w:p>
    <w:p w14:paraId="64A713FE" w14:textId="77777777" w:rsidR="00962A90" w:rsidRPr="00962A90" w:rsidRDefault="00962A90" w:rsidP="00962A90">
      <w:pPr>
        <w:spacing w:line="360" w:lineRule="auto"/>
        <w:rPr>
          <w:u w:val="single"/>
        </w:rPr>
      </w:pPr>
    </w:p>
    <w:p w14:paraId="67B003DF" w14:textId="77777777" w:rsidR="00962A90" w:rsidRDefault="00000000" w:rsidP="00962A90">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0F773B" w14:textId="77777777" w:rsidR="00962A90" w:rsidRDefault="00962A90" w:rsidP="00962A90">
      <w:pPr>
        <w:spacing w:line="360" w:lineRule="auto"/>
      </w:pPr>
    </w:p>
    <w:p w14:paraId="4E26D3D9" w14:textId="4A5DF68A" w:rsidR="00962A90" w:rsidRDefault="00962A90" w:rsidP="00962A90">
      <w:pPr>
        <w:pStyle w:val="ListParagraph"/>
        <w:spacing w:line="360" w:lineRule="auto"/>
        <w:ind w:left="360"/>
      </w:pPr>
      <w:r>
        <w:t>which is the simplest form of a diffusion equation.</w:t>
      </w:r>
    </w:p>
    <w:p w14:paraId="2F0AD967" w14:textId="77777777" w:rsidR="00962A90" w:rsidRDefault="00962A90" w:rsidP="00962A90">
      <w:pPr>
        <w:pStyle w:val="ListParagraph"/>
        <w:numPr>
          <w:ilvl w:val="0"/>
          <w:numId w:val="353"/>
        </w:numPr>
        <w:spacing w:line="360" w:lineRule="auto"/>
      </w:pPr>
      <w:r>
        <w:rPr>
          <w:u w:val="single"/>
        </w:rPr>
        <w:t>Closed Form for Initial Delta Distribution</w:t>
      </w:r>
      <w:r w:rsidRPr="00962A90">
        <w:t>:</w:t>
      </w:r>
      <w:r>
        <w:t xml:space="preserve"> If the initial condition is</w:t>
      </w:r>
    </w:p>
    <w:p w14:paraId="00067A7D" w14:textId="77777777" w:rsidR="00962A90" w:rsidRPr="00962A90" w:rsidRDefault="00962A90" w:rsidP="00962A90">
      <w:pPr>
        <w:spacing w:line="360" w:lineRule="auto"/>
        <w:rPr>
          <w:u w:val="single"/>
        </w:rPr>
      </w:pPr>
    </w:p>
    <w:p w14:paraId="5B34308E" w14:textId="77777777"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0</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7E9E688E" w14:textId="77777777" w:rsidR="00962A90" w:rsidRDefault="00962A90" w:rsidP="00962A90">
      <w:pPr>
        <w:spacing w:line="360" w:lineRule="auto"/>
      </w:pPr>
    </w:p>
    <w:p w14:paraId="41B41E47" w14:textId="77777777" w:rsidR="00962A90" w:rsidRDefault="00962A90" w:rsidP="00962A90">
      <w:pPr>
        <w:pStyle w:val="ListParagraph"/>
        <w:spacing w:line="360" w:lineRule="auto"/>
        <w:ind w:left="360"/>
      </w:pPr>
      <w:r>
        <w:t>the solution is</w:t>
      </w:r>
    </w:p>
    <w:p w14:paraId="61BBDBC3" w14:textId="77777777" w:rsidR="00962A90" w:rsidRDefault="00962A90" w:rsidP="00962A90">
      <w:pPr>
        <w:spacing w:line="360" w:lineRule="auto"/>
      </w:pPr>
    </w:p>
    <w:p w14:paraId="43ABD731" w14:textId="7EEAB1EF"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2t</m:t>
                  </m:r>
                </m:den>
              </m:f>
            </m:sup>
          </m:sSup>
        </m:oMath>
      </m:oMathPara>
    </w:p>
    <w:p w14:paraId="1545BE7F" w14:textId="77777777" w:rsidR="00962A90" w:rsidRDefault="00962A90" w:rsidP="00962A90">
      <w:pPr>
        <w:spacing w:line="360" w:lineRule="auto"/>
      </w:pPr>
    </w:p>
    <w:p w14:paraId="3459E227" w14:textId="77777777" w:rsidR="00962A90" w:rsidRDefault="00962A90" w:rsidP="00962A90">
      <w:pPr>
        <w:spacing w:line="360" w:lineRule="auto"/>
      </w:pPr>
    </w:p>
    <w:p w14:paraId="4BA1DB0B" w14:textId="497462CD" w:rsidR="00962A90" w:rsidRPr="00962A90" w:rsidRDefault="00962A90" w:rsidP="00962A90">
      <w:pPr>
        <w:spacing w:line="360" w:lineRule="auto"/>
        <w:rPr>
          <w:b/>
          <w:bCs/>
          <w:sz w:val="28"/>
          <w:szCs w:val="28"/>
        </w:rPr>
      </w:pPr>
      <w:r w:rsidRPr="00962A90">
        <w:rPr>
          <w:b/>
          <w:bCs/>
          <w:sz w:val="28"/>
          <w:szCs w:val="28"/>
        </w:rPr>
        <w:t>Example – Boltzmann Distribution at the Thermodynamic Equilibrium</w:t>
      </w:r>
    </w:p>
    <w:p w14:paraId="0FFD16BF" w14:textId="77777777" w:rsidR="00120E15" w:rsidRDefault="00120E15" w:rsidP="00A34BB9">
      <w:pPr>
        <w:spacing w:line="360" w:lineRule="auto"/>
      </w:pPr>
    </w:p>
    <w:p w14:paraId="290607C6" w14:textId="77777777" w:rsidR="00450A26" w:rsidRDefault="001D2D47" w:rsidP="001D2D47">
      <w:pPr>
        <w:pStyle w:val="ListParagraph"/>
        <w:numPr>
          <w:ilvl w:val="0"/>
          <w:numId w:val="354"/>
        </w:numPr>
        <w:spacing w:line="360" w:lineRule="auto"/>
      </w:pPr>
      <w:r w:rsidRPr="001D2D47">
        <w:rPr>
          <w:u w:val="single"/>
        </w:rPr>
        <w:t>The Overdamped Langevin Stochastic Evolution Equation</w:t>
      </w:r>
      <w:r>
        <w:t>: The overdamped Langevin equation</w:t>
      </w:r>
    </w:p>
    <w:p w14:paraId="29B47916" w14:textId="77777777" w:rsidR="00450A26" w:rsidRPr="00450A26" w:rsidRDefault="00450A26" w:rsidP="00450A26">
      <w:pPr>
        <w:spacing w:line="360" w:lineRule="auto"/>
        <w:rPr>
          <w:u w:val="single"/>
        </w:rPr>
      </w:pPr>
    </w:p>
    <w:p w14:paraId="1402299D" w14:textId="77777777" w:rsidR="00450A26" w:rsidRDefault="001D2D47" w:rsidP="00450A26">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U</m:t>
              </m:r>
            </m:e>
          </m:d>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B7B262B" w14:textId="77777777" w:rsidR="00450A26" w:rsidRDefault="00450A26" w:rsidP="00450A26">
      <w:pPr>
        <w:spacing w:line="360" w:lineRule="auto"/>
      </w:pPr>
    </w:p>
    <w:p w14:paraId="01274357" w14:textId="77777777" w:rsidR="00450A26" w:rsidRDefault="001D2D47" w:rsidP="00450A26">
      <w:pPr>
        <w:pStyle w:val="ListParagraph"/>
        <w:spacing w:line="360" w:lineRule="auto"/>
        <w:ind w:left="360"/>
      </w:pPr>
      <w:r>
        <w:t>results in</w:t>
      </w:r>
    </w:p>
    <w:p w14:paraId="2618A2EF" w14:textId="77777777" w:rsidR="00450A26" w:rsidRDefault="00450A26" w:rsidP="00450A26">
      <w:pPr>
        <w:spacing w:line="360" w:lineRule="auto"/>
      </w:pPr>
    </w:p>
    <w:p w14:paraId="240719F0" w14:textId="1A2F7648" w:rsidR="001D2D47" w:rsidRPr="00450A26" w:rsidRDefault="00000000" w:rsidP="00450A26">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e>
          </m:d>
        </m:oMath>
      </m:oMathPara>
    </w:p>
    <w:p w14:paraId="121BCD59" w14:textId="77777777" w:rsidR="00450A26" w:rsidRDefault="00450A26" w:rsidP="00450A26">
      <w:pPr>
        <w:spacing w:line="360" w:lineRule="auto"/>
      </w:pPr>
    </w:p>
    <w:p w14:paraId="357BEBAE" w14:textId="77777777" w:rsidR="00450A26" w:rsidRDefault="001D2D47" w:rsidP="001D2D47">
      <w:pPr>
        <w:pStyle w:val="ListParagraph"/>
        <w:numPr>
          <w:ilvl w:val="0"/>
          <w:numId w:val="354"/>
        </w:numPr>
        <w:spacing w:line="360" w:lineRule="auto"/>
      </w:pPr>
      <w:r w:rsidRPr="001D2D47">
        <w:rPr>
          <w:u w:val="single"/>
        </w:rPr>
        <w:lastRenderedPageBreak/>
        <w:t>Equilibrium Distribution for Langevin Evolver</w:t>
      </w:r>
      <w:r>
        <w:t>: The Boltzmann distribution</w:t>
      </w:r>
    </w:p>
    <w:p w14:paraId="0DF4EE5D" w14:textId="77777777" w:rsidR="00450A26" w:rsidRPr="00450A26" w:rsidRDefault="00450A26" w:rsidP="00450A26">
      <w:pPr>
        <w:spacing w:line="360" w:lineRule="auto"/>
        <w:rPr>
          <w:u w:val="single"/>
        </w:rPr>
      </w:pPr>
    </w:p>
    <w:p w14:paraId="239A983E" w14:textId="77777777" w:rsidR="00450A26" w:rsidRDefault="001D2D47" w:rsidP="00450A2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oMath>
      </m:oMathPara>
    </w:p>
    <w:p w14:paraId="382BA393" w14:textId="77777777" w:rsidR="00450A26" w:rsidRDefault="00450A26" w:rsidP="00450A26">
      <w:pPr>
        <w:spacing w:line="360" w:lineRule="auto"/>
      </w:pPr>
    </w:p>
    <w:p w14:paraId="78B85D72" w14:textId="7D2EFFA9" w:rsidR="001D2D47" w:rsidRDefault="001D2D47" w:rsidP="00450A26">
      <w:pPr>
        <w:pStyle w:val="ListParagraph"/>
        <w:spacing w:line="360" w:lineRule="auto"/>
        <w:ind w:left="360"/>
      </w:pPr>
      <w:r>
        <w:t xml:space="preserve">is an equilibrium distribution, and assuming </w:t>
      </w:r>
      <m:oMath>
        <m:r>
          <w:rPr>
            <w:rFonts w:ascii="Cambria Math" w:hAnsi="Cambria Math"/>
          </w:rPr>
          <m:t>U</m:t>
        </m:r>
        <m:d>
          <m:dPr>
            <m:ctrlPr>
              <w:rPr>
                <w:rFonts w:ascii="Cambria Math" w:hAnsi="Cambria Math"/>
                <w:i/>
              </w:rPr>
            </m:ctrlPr>
          </m:dPr>
          <m:e>
            <m:r>
              <w:rPr>
                <w:rFonts w:ascii="Cambria Math" w:hAnsi="Cambria Math"/>
              </w:rPr>
              <m:t>x</m:t>
            </m:r>
          </m:e>
        </m:d>
      </m:oMath>
      <w:r>
        <w:t xml:space="preserve"> grows sufficiently rapidly, i.e., the potential well is deep enough to confine the particle, the Boltzmann distribution is the unique equilibrium.</w:t>
      </w:r>
    </w:p>
    <w:p w14:paraId="3EA5945F" w14:textId="77777777" w:rsidR="001D2D47" w:rsidRDefault="001D2D47" w:rsidP="001D2D47">
      <w:pPr>
        <w:spacing w:line="360" w:lineRule="auto"/>
      </w:pPr>
    </w:p>
    <w:p w14:paraId="57C884DA" w14:textId="77777777" w:rsidR="001D2D47" w:rsidRDefault="001D2D47" w:rsidP="001D2D47">
      <w:pPr>
        <w:spacing w:line="360" w:lineRule="auto"/>
      </w:pPr>
    </w:p>
    <w:p w14:paraId="31AB983D" w14:textId="52365585" w:rsidR="001D2D47" w:rsidRPr="00450A26" w:rsidRDefault="001D2D47" w:rsidP="001D2D47">
      <w:pPr>
        <w:spacing w:line="360" w:lineRule="auto"/>
        <w:rPr>
          <w:b/>
          <w:bCs/>
          <w:sz w:val="28"/>
          <w:szCs w:val="28"/>
        </w:rPr>
      </w:pPr>
      <w:r w:rsidRPr="00450A26">
        <w:rPr>
          <w:b/>
          <w:bCs/>
          <w:sz w:val="28"/>
          <w:szCs w:val="28"/>
        </w:rPr>
        <w:t>Example – Ornstein-Uhlenbeck Process</w:t>
      </w:r>
    </w:p>
    <w:p w14:paraId="653C7619" w14:textId="77777777" w:rsidR="001D2D47" w:rsidRDefault="001D2D47" w:rsidP="001D2D47">
      <w:pPr>
        <w:spacing w:line="360" w:lineRule="auto"/>
      </w:pPr>
    </w:p>
    <w:p w14:paraId="61F71813" w14:textId="77777777" w:rsidR="002C778D" w:rsidRDefault="001D2D47" w:rsidP="00450A26">
      <w:pPr>
        <w:pStyle w:val="ListParagraph"/>
        <w:numPr>
          <w:ilvl w:val="0"/>
          <w:numId w:val="355"/>
        </w:numPr>
        <w:spacing w:line="360" w:lineRule="auto"/>
      </w:pPr>
      <w:r w:rsidRPr="00450A26">
        <w:rPr>
          <w:u w:val="single"/>
        </w:rPr>
        <w:t>The Ornstein-Uhlenbeck Stochastic Evolver</w:t>
      </w:r>
      <w:r>
        <w:t>: The Ornstein-Uhlenbeck process is a process defined as</w:t>
      </w:r>
    </w:p>
    <w:p w14:paraId="03C38F8B" w14:textId="77777777" w:rsidR="002C778D" w:rsidRPr="002C778D" w:rsidRDefault="002C778D" w:rsidP="002C778D">
      <w:pPr>
        <w:spacing w:line="360" w:lineRule="auto"/>
        <w:rPr>
          <w:u w:val="single"/>
        </w:rPr>
      </w:pPr>
    </w:p>
    <w:p w14:paraId="755E63B2" w14:textId="77777777" w:rsidR="002C778D" w:rsidRDefault="001D2D47" w:rsidP="002C778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E5B1885" w14:textId="77777777" w:rsidR="002C778D" w:rsidRDefault="002C778D" w:rsidP="002C778D">
      <w:pPr>
        <w:spacing w:line="360" w:lineRule="auto"/>
      </w:pPr>
    </w:p>
    <w:p w14:paraId="295F5F69" w14:textId="77777777" w:rsidR="002C778D" w:rsidRDefault="001D2D47" w:rsidP="002C778D">
      <w:pPr>
        <w:pStyle w:val="ListParagraph"/>
        <w:spacing w:line="360" w:lineRule="auto"/>
        <w:ind w:left="360"/>
      </w:pPr>
      <w:r>
        <w:t>with</w:t>
      </w:r>
    </w:p>
    <w:p w14:paraId="69E5F4A3" w14:textId="77777777" w:rsidR="002C778D" w:rsidRDefault="002C778D" w:rsidP="002C778D">
      <w:pPr>
        <w:spacing w:line="360" w:lineRule="auto"/>
      </w:pPr>
    </w:p>
    <w:p w14:paraId="11388395" w14:textId="35E700C9" w:rsidR="001D2D47" w:rsidRPr="002C778D" w:rsidRDefault="001D2D47" w:rsidP="002C778D">
      <w:pPr>
        <w:pStyle w:val="ListParagraph"/>
        <w:spacing w:line="360" w:lineRule="auto"/>
        <w:ind w:left="360"/>
      </w:pPr>
      <m:oMathPara>
        <m:oMath>
          <m:r>
            <w:rPr>
              <w:rFonts w:ascii="Cambria Math" w:hAnsi="Cambria Math"/>
            </w:rPr>
            <m:t>a&gt;0</m:t>
          </m:r>
        </m:oMath>
      </m:oMathPara>
    </w:p>
    <w:p w14:paraId="34E26529" w14:textId="77777777" w:rsidR="002C778D" w:rsidRDefault="002C778D" w:rsidP="002C778D">
      <w:pPr>
        <w:spacing w:line="360" w:lineRule="auto"/>
      </w:pPr>
    </w:p>
    <w:p w14:paraId="0F445B3A" w14:textId="77777777" w:rsidR="00A8598C" w:rsidRDefault="00CD318D" w:rsidP="00450A26">
      <w:pPr>
        <w:pStyle w:val="ListParagraph"/>
        <w:numPr>
          <w:ilvl w:val="0"/>
          <w:numId w:val="355"/>
        </w:numPr>
        <w:spacing w:line="360" w:lineRule="auto"/>
      </w:pPr>
      <w:r>
        <w:rPr>
          <w:u w:val="single"/>
        </w:rPr>
        <w:t>Intuition behind the Stochastic Evolver</w:t>
      </w:r>
      <w:r>
        <w:t xml:space="preserve">: Physically, this can be motivated as follows: a particle of mass </w:t>
      </w:r>
      <m:oMath>
        <m:r>
          <w:rPr>
            <w:rFonts w:ascii="Cambria Math" w:hAnsi="Cambria Math"/>
          </w:rPr>
          <m:t>m</m:t>
        </m:r>
      </m:oMath>
      <w:r>
        <w:t xml:space="preserve"> with velocity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moving in a medium, e.g., a fluid, will experience a friction force which resists motion whose magnitude can be approximated as being proportional to a particle with velocity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with</w:t>
      </w:r>
    </w:p>
    <w:p w14:paraId="7ADE0DE5" w14:textId="77777777" w:rsidR="00A8598C" w:rsidRPr="00A8598C" w:rsidRDefault="00A8598C" w:rsidP="00A8598C">
      <w:pPr>
        <w:spacing w:line="360" w:lineRule="auto"/>
        <w:rPr>
          <w:u w:val="single"/>
        </w:rPr>
      </w:pPr>
    </w:p>
    <w:p w14:paraId="099D9743" w14:textId="33C7FFFB" w:rsidR="00CD318D" w:rsidRPr="00A8598C" w:rsidRDefault="00CD318D" w:rsidP="00A8598C">
      <w:pPr>
        <w:pStyle w:val="ListParagraph"/>
        <w:spacing w:line="360" w:lineRule="auto"/>
        <w:ind w:left="360"/>
      </w:pPr>
      <m:oMathPara>
        <m:oMath>
          <m:r>
            <w:rPr>
              <w:rFonts w:ascii="Cambria Math" w:hAnsi="Cambria Math"/>
            </w:rPr>
            <m:t>a=constant</m:t>
          </m:r>
        </m:oMath>
      </m:oMathPara>
    </w:p>
    <w:p w14:paraId="07B0C860" w14:textId="77777777" w:rsidR="00A8598C" w:rsidRDefault="00A8598C" w:rsidP="00A8598C">
      <w:pPr>
        <w:spacing w:line="360" w:lineRule="auto"/>
      </w:pPr>
    </w:p>
    <w:p w14:paraId="088AC26F" w14:textId="0DCBDF0C" w:rsidR="00CD318D" w:rsidRDefault="00D7595B" w:rsidP="00450A26">
      <w:pPr>
        <w:pStyle w:val="ListParagraph"/>
        <w:numPr>
          <w:ilvl w:val="0"/>
          <w:numId w:val="355"/>
        </w:numPr>
        <w:spacing w:line="360" w:lineRule="auto"/>
      </w:pPr>
      <w:r>
        <w:rPr>
          <w:u w:val="single"/>
        </w:rPr>
        <w:lastRenderedPageBreak/>
        <w:t>Intuition behind the Diffusion Term</w:t>
      </w:r>
      <w:r w:rsidR="00CD318D">
        <w:t xml:space="preserve">: </w:t>
      </w:r>
      <w:r>
        <w:t xml:space="preserve">Other particles in the medium will randomly kick the particle as they collide with it and this effect can be approximated by a white noise term: </w:t>
      </w:r>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w:p>
    <w:p w14:paraId="57BDF651" w14:textId="77777777" w:rsidR="00A8598C" w:rsidRDefault="00D7595B" w:rsidP="00450A26">
      <w:pPr>
        <w:pStyle w:val="ListParagraph"/>
        <w:numPr>
          <w:ilvl w:val="0"/>
          <w:numId w:val="355"/>
        </w:numPr>
        <w:spacing w:line="360" w:lineRule="auto"/>
      </w:pPr>
      <w:r>
        <w:rPr>
          <w:u w:val="single"/>
        </w:rPr>
        <w:t>Recasting the Particle Dynamics</w:t>
      </w:r>
      <w:r w:rsidR="00CD318D">
        <w:t xml:space="preserve">: </w:t>
      </w:r>
      <w:r>
        <w:t>Newton’s second law is written as</w:t>
      </w:r>
    </w:p>
    <w:p w14:paraId="59206779" w14:textId="77777777" w:rsidR="00A8598C" w:rsidRPr="00A8598C" w:rsidRDefault="00A8598C" w:rsidP="00A8598C">
      <w:pPr>
        <w:spacing w:line="360" w:lineRule="auto"/>
        <w:rPr>
          <w:u w:val="single"/>
        </w:rPr>
      </w:pPr>
    </w:p>
    <w:p w14:paraId="028FF21D" w14:textId="4B2E6DD7" w:rsidR="00CD318D" w:rsidRPr="00A8598C" w:rsidRDefault="00D7595B" w:rsidP="00A8598C">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dt</m:t>
              </m:r>
            </m:den>
          </m:f>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m:oMathPara>
    </w:p>
    <w:p w14:paraId="4B36C0C5" w14:textId="77777777" w:rsidR="00A8598C" w:rsidRDefault="00A8598C" w:rsidP="00A8598C">
      <w:pPr>
        <w:spacing w:line="360" w:lineRule="auto"/>
      </w:pPr>
    </w:p>
    <w:p w14:paraId="587D4696" w14:textId="77777777" w:rsidR="00A8598C" w:rsidRDefault="0099753D" w:rsidP="00450A26">
      <w:pPr>
        <w:pStyle w:val="ListParagraph"/>
        <w:numPr>
          <w:ilvl w:val="0"/>
          <w:numId w:val="355"/>
        </w:numPr>
        <w:spacing w:line="360" w:lineRule="auto"/>
      </w:pPr>
      <w:r>
        <w:rPr>
          <w:u w:val="single"/>
        </w:rPr>
        <w:t>Recovering the Ornstein-Uhlenbeck Form</w:t>
      </w:r>
      <w:r>
        <w:t>: Taking</w:t>
      </w:r>
    </w:p>
    <w:p w14:paraId="66E12381" w14:textId="77777777" w:rsidR="00A8598C" w:rsidRPr="00A8598C" w:rsidRDefault="00A8598C" w:rsidP="00A8598C">
      <w:pPr>
        <w:spacing w:line="360" w:lineRule="auto"/>
        <w:rPr>
          <w:u w:val="single"/>
        </w:rPr>
      </w:pPr>
    </w:p>
    <w:p w14:paraId="2E1CF87C" w14:textId="77777777" w:rsidR="00A8598C" w:rsidRDefault="0099753D" w:rsidP="00A8598C">
      <w:pPr>
        <w:pStyle w:val="ListParagraph"/>
        <w:spacing w:line="360" w:lineRule="auto"/>
        <w:ind w:left="360"/>
      </w:pPr>
      <m:oMathPara>
        <m:oMath>
          <m:r>
            <w:rPr>
              <w:rFonts w:ascii="Cambria Math" w:hAnsi="Cambria Math"/>
            </w:rPr>
            <m:t>m=1</m:t>
          </m:r>
        </m:oMath>
      </m:oMathPara>
    </w:p>
    <w:p w14:paraId="3DFE5892" w14:textId="77777777" w:rsidR="00A8598C" w:rsidRDefault="00A8598C" w:rsidP="00A8598C">
      <w:pPr>
        <w:spacing w:line="360" w:lineRule="auto"/>
      </w:pPr>
    </w:p>
    <w:p w14:paraId="4321F470" w14:textId="6198B161" w:rsidR="00A8598C" w:rsidRDefault="0099753D" w:rsidP="00A8598C">
      <w:pPr>
        <w:pStyle w:val="ListParagraph"/>
        <w:spacing w:line="360" w:lineRule="auto"/>
        <w:ind w:left="360"/>
      </w:pPr>
      <w:r>
        <w:t>for simplicity and changing the notation as</w:t>
      </w:r>
    </w:p>
    <w:p w14:paraId="2D89BD0B" w14:textId="77777777" w:rsidR="00A8598C" w:rsidRPr="00A8598C" w:rsidRDefault="00A8598C" w:rsidP="00A8598C">
      <w:pPr>
        <w:spacing w:line="360" w:lineRule="auto"/>
        <w:rPr>
          <w:u w:val="single"/>
        </w:rPr>
      </w:pPr>
    </w:p>
    <w:p w14:paraId="629A0F45" w14:textId="77777777" w:rsidR="00A8598C"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3E8818A6" w14:textId="77777777" w:rsidR="00A8598C" w:rsidRDefault="00A8598C" w:rsidP="00A8598C">
      <w:pPr>
        <w:spacing w:line="360" w:lineRule="auto"/>
      </w:pPr>
    </w:p>
    <w:p w14:paraId="12388C0A" w14:textId="77777777" w:rsidR="00A8598C" w:rsidRDefault="002C778D" w:rsidP="00A8598C">
      <w:pPr>
        <w:pStyle w:val="ListParagraph"/>
        <w:spacing w:line="360" w:lineRule="auto"/>
        <w:ind w:left="360"/>
      </w:pPr>
      <w:r>
        <w:t>leads to the familiar form</w:t>
      </w:r>
    </w:p>
    <w:p w14:paraId="0E596228" w14:textId="77777777" w:rsidR="00A8598C" w:rsidRDefault="00A8598C" w:rsidP="00A8598C">
      <w:pPr>
        <w:spacing w:line="360" w:lineRule="auto"/>
      </w:pPr>
    </w:p>
    <w:p w14:paraId="7CED814E" w14:textId="1617445E" w:rsidR="0099753D" w:rsidRPr="00A8598C" w:rsidRDefault="002C778D" w:rsidP="00A8598C">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0AC8399" w14:textId="77777777" w:rsidR="00A8598C" w:rsidRDefault="00A8598C" w:rsidP="00A8598C">
      <w:pPr>
        <w:spacing w:line="360" w:lineRule="auto"/>
      </w:pPr>
    </w:p>
    <w:p w14:paraId="79E2A70C" w14:textId="77777777" w:rsidR="00A8598C" w:rsidRDefault="002C778D" w:rsidP="00450A26">
      <w:pPr>
        <w:pStyle w:val="ListParagraph"/>
        <w:numPr>
          <w:ilvl w:val="0"/>
          <w:numId w:val="355"/>
        </w:numPr>
        <w:spacing w:line="360" w:lineRule="auto"/>
      </w:pPr>
      <w:r>
        <w:rPr>
          <w:u w:val="single"/>
        </w:rPr>
        <w:t>Ornstein-Uhlenbeck Fokker-Planck Equation</w:t>
      </w:r>
      <w:r>
        <w:t>: The corresponding Fokker-Planck is</w:t>
      </w:r>
    </w:p>
    <w:p w14:paraId="403C0164" w14:textId="77777777" w:rsidR="00A8598C" w:rsidRPr="00A8598C" w:rsidRDefault="00A8598C" w:rsidP="00A8598C">
      <w:pPr>
        <w:spacing w:line="360" w:lineRule="auto"/>
        <w:rPr>
          <w:u w:val="single"/>
        </w:rPr>
      </w:pPr>
    </w:p>
    <w:p w14:paraId="152A651D" w14:textId="590E3424" w:rsidR="002C778D" w:rsidRP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B69D936" w14:textId="77777777" w:rsidR="00A8598C" w:rsidRDefault="00A8598C" w:rsidP="00A8598C">
      <w:pPr>
        <w:spacing w:line="360" w:lineRule="auto"/>
      </w:pPr>
    </w:p>
    <w:p w14:paraId="7ACC664B" w14:textId="77777777" w:rsidR="00A8598C" w:rsidRDefault="002C778D" w:rsidP="00450A26">
      <w:pPr>
        <w:pStyle w:val="ListParagraph"/>
        <w:numPr>
          <w:ilvl w:val="0"/>
          <w:numId w:val="355"/>
        </w:numPr>
        <w:spacing w:line="360" w:lineRule="auto"/>
      </w:pPr>
      <w:r>
        <w:rPr>
          <w:u w:val="single"/>
        </w:rPr>
        <w:t>Stationary Solution for Ornstein-Uhlenbeck</w:t>
      </w:r>
      <w:r>
        <w:t>: The stationary solution</w:t>
      </w:r>
    </w:p>
    <w:p w14:paraId="74911174" w14:textId="77777777" w:rsidR="00A8598C" w:rsidRPr="00A8598C" w:rsidRDefault="00A8598C" w:rsidP="00A8598C">
      <w:pPr>
        <w:spacing w:line="360" w:lineRule="auto"/>
        <w:rPr>
          <w:u w:val="single"/>
        </w:rPr>
      </w:pPr>
    </w:p>
    <w:p w14:paraId="39AD7AB7" w14:textId="77777777" w:rsid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5528F62D" w14:textId="77777777" w:rsidR="00A8598C" w:rsidRDefault="00A8598C" w:rsidP="00A8598C">
      <w:pPr>
        <w:spacing w:line="360" w:lineRule="auto"/>
      </w:pPr>
    </w:p>
    <w:p w14:paraId="4FC0FCE5" w14:textId="7D109F68" w:rsidR="00A8598C" w:rsidRDefault="00A8598C" w:rsidP="00A8598C">
      <w:pPr>
        <w:pStyle w:val="ListParagraph"/>
        <w:spacing w:line="360" w:lineRule="auto"/>
        <w:ind w:left="360"/>
      </w:pPr>
      <w:r>
        <w:t>i</w:t>
      </w:r>
      <w:r w:rsidR="002C778D">
        <w:t>s</w:t>
      </w:r>
    </w:p>
    <w:p w14:paraId="4D5486A5" w14:textId="77777777" w:rsidR="00A8598C" w:rsidRDefault="00A8598C" w:rsidP="00A8598C">
      <w:pPr>
        <w:spacing w:line="360" w:lineRule="auto"/>
      </w:pPr>
    </w:p>
    <w:p w14:paraId="059A35AD" w14:textId="3EE761D9" w:rsidR="002C778D"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SS</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sSup>
                    <m:sSupPr>
                      <m:ctrlPr>
                        <w:rPr>
                          <w:rFonts w:ascii="Cambria Math" w:hAnsi="Cambria Math"/>
                          <w:i/>
                        </w:rPr>
                      </m:ctrlPr>
                    </m:sSupPr>
                    <m:e>
                      <m:r>
                        <w:rPr>
                          <w:rFonts w:ascii="Cambria Math" w:hAnsi="Cambria Math"/>
                        </w:rPr>
                        <m:t>σ</m:t>
                      </m:r>
                    </m:e>
                    <m:sup>
                      <m:r>
                        <w:rPr>
                          <w:rFonts w:ascii="Cambria Math" w:hAnsi="Cambria Math"/>
                        </w:rPr>
                        <m:t>2</m:t>
                      </m:r>
                    </m:sup>
                  </m:sSup>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B7942CE" w14:textId="77777777" w:rsidR="002C778D" w:rsidRDefault="002C778D" w:rsidP="002C778D">
      <w:pPr>
        <w:spacing w:line="360" w:lineRule="auto"/>
      </w:pPr>
    </w:p>
    <w:p w14:paraId="3AFB870C" w14:textId="77777777" w:rsidR="002C778D" w:rsidRDefault="002C778D" w:rsidP="002C778D">
      <w:pPr>
        <w:spacing w:line="360" w:lineRule="auto"/>
      </w:pPr>
    </w:p>
    <w:p w14:paraId="567DAB58" w14:textId="088D4D89" w:rsidR="002C778D" w:rsidRPr="00A8598C" w:rsidRDefault="002C778D" w:rsidP="002C778D">
      <w:pPr>
        <w:spacing w:line="360" w:lineRule="auto"/>
        <w:rPr>
          <w:b/>
          <w:bCs/>
          <w:sz w:val="28"/>
          <w:szCs w:val="28"/>
        </w:rPr>
      </w:pPr>
      <w:r w:rsidRPr="00A8598C">
        <w:rPr>
          <w:b/>
          <w:bCs/>
          <w:sz w:val="28"/>
          <w:szCs w:val="28"/>
        </w:rPr>
        <w:t>Examples – Plasma Physics</w:t>
      </w:r>
    </w:p>
    <w:p w14:paraId="657ED2C1" w14:textId="77777777" w:rsidR="001D2D47" w:rsidRDefault="001D2D47" w:rsidP="00A34BB9">
      <w:pPr>
        <w:spacing w:line="360" w:lineRule="auto"/>
      </w:pPr>
    </w:p>
    <w:p w14:paraId="1F336B85" w14:textId="17AD9054" w:rsidR="002714D7" w:rsidRDefault="002714D7" w:rsidP="002714D7">
      <w:pPr>
        <w:pStyle w:val="ListParagraph"/>
        <w:numPr>
          <w:ilvl w:val="0"/>
          <w:numId w:val="356"/>
        </w:numPr>
        <w:spacing w:line="360" w:lineRule="auto"/>
      </w:pPr>
      <w:r w:rsidRPr="002714D7">
        <w:rPr>
          <w:u w:val="single"/>
        </w:rPr>
        <w:t>Distribution Function for Particle Species</w:t>
      </w:r>
      <w:r>
        <w:t xml:space="preserve">: In plasma physics, the distribution function for a particle species </w:t>
      </w:r>
      <m:oMath>
        <m:r>
          <w:rPr>
            <w:rFonts w:ascii="Cambria Math" w:hAnsi="Cambria Math"/>
          </w:rPr>
          <m:t>s</m:t>
        </m:r>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x, v, t</m:t>
            </m:r>
          </m:e>
        </m:d>
      </m:oMath>
      <w:r>
        <w:t>, takes the place of a PDF.</w:t>
      </w:r>
    </w:p>
    <w:p w14:paraId="50E612C8" w14:textId="77777777" w:rsidR="00B77A02" w:rsidRDefault="002714D7" w:rsidP="002714D7">
      <w:pPr>
        <w:pStyle w:val="ListParagraph"/>
        <w:numPr>
          <w:ilvl w:val="0"/>
          <w:numId w:val="356"/>
        </w:numPr>
        <w:spacing w:line="360" w:lineRule="auto"/>
      </w:pPr>
      <w:r>
        <w:rPr>
          <w:u w:val="single"/>
        </w:rPr>
        <w:t>Plasma Physics Boltzmann Distribution Evolver</w:t>
      </w:r>
      <w:r w:rsidRPr="002714D7">
        <w:t>:</w:t>
      </w:r>
      <w:r>
        <w:t xml:space="preserve"> </w:t>
      </w:r>
      <w:r w:rsidR="006569D6">
        <w:t>The corresponding Boltzmann equation is given by</w:t>
      </w:r>
    </w:p>
    <w:p w14:paraId="25D062E4" w14:textId="77777777" w:rsidR="00B77A02" w:rsidRPr="00B77A02" w:rsidRDefault="00B77A02" w:rsidP="00B77A02">
      <w:pPr>
        <w:spacing w:line="360" w:lineRule="auto"/>
        <w:rPr>
          <w:u w:val="single"/>
        </w:rPr>
      </w:pPr>
    </w:p>
    <w:p w14:paraId="14351103" w14:textId="77777777" w:rsidR="00B77A02" w:rsidRDefault="00000000" w:rsidP="00B77A02">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w:rPr>
                  <w:rFonts w:ascii="Cambria Math" w:hAnsi="Cambria Math"/>
                </w:rPr>
                <m:t>∂t</m:t>
              </m:r>
            </m:den>
          </m:f>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S</m:t>
                  </m:r>
                </m:sub>
              </m:sSub>
            </m:den>
          </m:f>
          <m:d>
            <m:dPr>
              <m:ctrlPr>
                <w:rPr>
                  <w:rFonts w:ascii="Cambria Math" w:hAnsi="Cambria Math"/>
                  <w:i/>
                </w:rPr>
              </m:ctrlPr>
            </m:dPr>
            <m:e>
              <m:r>
                <w:rPr>
                  <w:rFonts w:ascii="Cambria Math" w:hAnsi="Cambria Math"/>
                </w:rPr>
                <m:t>E+v×B</m:t>
              </m:r>
            </m:e>
          </m:d>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v</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en>
          </m:f>
        </m:oMath>
      </m:oMathPara>
    </w:p>
    <w:p w14:paraId="2053EA5B" w14:textId="77777777" w:rsidR="00B77A02" w:rsidRDefault="00B77A02" w:rsidP="00B77A02">
      <w:pPr>
        <w:spacing w:line="360" w:lineRule="auto"/>
      </w:pPr>
    </w:p>
    <w:p w14:paraId="320DE53B" w14:textId="4E525610" w:rsidR="002714D7" w:rsidRDefault="006569D6" w:rsidP="00B77A02">
      <w:pPr>
        <w:pStyle w:val="ListParagraph"/>
        <w:spacing w:line="360" w:lineRule="auto"/>
        <w:ind w:left="360"/>
      </w:pPr>
      <w:r>
        <w:t>where the third term includes the particle acceleration due to Lorentz force and the Fokker-Planck at the right-hand side represents the effects of the particle collisions.</w:t>
      </w:r>
    </w:p>
    <w:p w14:paraId="0EAD59DB" w14:textId="56AA714D" w:rsidR="006569D6" w:rsidRDefault="006569D6" w:rsidP="002714D7">
      <w:pPr>
        <w:pStyle w:val="ListParagraph"/>
        <w:numPr>
          <w:ilvl w:val="0"/>
          <w:numId w:val="356"/>
        </w:numPr>
        <w:spacing w:line="360" w:lineRule="auto"/>
      </w:pPr>
      <w:r>
        <w:rPr>
          <w:u w:val="single"/>
        </w:rPr>
        <w:t>Velocity Change First/Second Moments</w:t>
      </w:r>
      <w:r w:rsidRPr="006569D6">
        <w:t>:</w:t>
      </w:r>
      <w:r>
        <w:t xml:space="preserve"> The quantities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oMath>
      <w:r>
        <w:t xml:space="preserve"> are the average change in the velocity of a particle of type </w:t>
      </w:r>
      <m:oMath>
        <m:r>
          <w:rPr>
            <w:rFonts w:ascii="Cambria Math" w:hAnsi="Cambria Math"/>
          </w:rPr>
          <m:t>s</m:t>
        </m:r>
      </m:oMath>
      <w:r w:rsidR="0080183E">
        <w:t xml:space="preserve"> experiences due to collisions with all other particle species in unit time. Expressions for these are given in Rosenbluth (1957).</w:t>
      </w:r>
    </w:p>
    <w:p w14:paraId="3415B355" w14:textId="6C923281" w:rsidR="0016003E" w:rsidRDefault="0016003E" w:rsidP="002714D7">
      <w:pPr>
        <w:pStyle w:val="ListParagraph"/>
        <w:numPr>
          <w:ilvl w:val="0"/>
          <w:numId w:val="356"/>
        </w:numPr>
        <w:spacing w:line="360" w:lineRule="auto"/>
      </w:pPr>
      <w:r>
        <w:rPr>
          <w:u w:val="single"/>
        </w:rPr>
        <w:t>Reduction to the Vlasov Form</w:t>
      </w:r>
      <w:r w:rsidRPr="0016003E">
        <w:t>:</w:t>
      </w:r>
      <w:r>
        <w:t xml:space="preserve"> If collisions are ignored, the Boltzmann equation reduces to the Vlasov equation.</w:t>
      </w:r>
    </w:p>
    <w:p w14:paraId="39F7F0C6" w14:textId="77777777" w:rsidR="0016003E" w:rsidRDefault="0016003E" w:rsidP="0016003E">
      <w:pPr>
        <w:spacing w:line="360" w:lineRule="auto"/>
      </w:pPr>
    </w:p>
    <w:p w14:paraId="25F59E1B" w14:textId="77777777" w:rsidR="0016003E" w:rsidRDefault="0016003E" w:rsidP="0016003E">
      <w:pPr>
        <w:spacing w:line="360" w:lineRule="auto"/>
      </w:pPr>
    </w:p>
    <w:p w14:paraId="730047F0" w14:textId="1A652591" w:rsidR="0016003E" w:rsidRPr="00B77A02" w:rsidRDefault="0016003E" w:rsidP="0016003E">
      <w:pPr>
        <w:spacing w:line="360" w:lineRule="auto"/>
        <w:rPr>
          <w:b/>
          <w:bCs/>
          <w:sz w:val="28"/>
          <w:szCs w:val="28"/>
        </w:rPr>
      </w:pPr>
      <w:r w:rsidRPr="00B77A02">
        <w:rPr>
          <w:b/>
          <w:bCs/>
          <w:sz w:val="28"/>
          <w:szCs w:val="28"/>
        </w:rPr>
        <w:t>Smoluchowski Diffusion Equation</w:t>
      </w:r>
    </w:p>
    <w:p w14:paraId="1694CAF6" w14:textId="77777777" w:rsidR="0016003E" w:rsidRDefault="0016003E" w:rsidP="0016003E">
      <w:pPr>
        <w:spacing w:line="360" w:lineRule="auto"/>
      </w:pPr>
    </w:p>
    <w:p w14:paraId="166A88BD" w14:textId="77777777" w:rsidR="00A32CDC" w:rsidRPr="00A32CDC" w:rsidRDefault="0016003E" w:rsidP="00B77A02">
      <w:pPr>
        <w:pStyle w:val="ListParagraph"/>
        <w:numPr>
          <w:ilvl w:val="0"/>
          <w:numId w:val="357"/>
        </w:numPr>
        <w:spacing w:line="360" w:lineRule="auto"/>
      </w:pPr>
      <w:r w:rsidRPr="00B77A02">
        <w:rPr>
          <w:u w:val="single"/>
        </w:rPr>
        <w:t>Overdamped Brownian under External Force</w:t>
      </w:r>
      <w:r>
        <w:t xml:space="preserve">: Consider the overdamped Brownian particle under external force </w:t>
      </w:r>
      <m:oMath>
        <m:r>
          <w:rPr>
            <w:rFonts w:ascii="Cambria Math" w:hAnsi="Cambria Math"/>
          </w:rPr>
          <m:t>F</m:t>
        </m:r>
        <m:d>
          <m:dPr>
            <m:ctrlPr>
              <w:rPr>
                <w:rFonts w:ascii="Cambria Math" w:hAnsi="Cambria Math"/>
                <w:i/>
                <w:iCs/>
              </w:rPr>
            </m:ctrlPr>
          </m:dPr>
          <m:e>
            <m:r>
              <w:rPr>
                <w:rFonts w:ascii="Cambria Math" w:hAnsi="Cambria Math"/>
              </w:rPr>
              <m:t>r</m:t>
            </m:r>
          </m:e>
        </m:d>
      </m:oMath>
    </w:p>
    <w:p w14:paraId="4970F4CC" w14:textId="77777777" w:rsidR="00A32CDC" w:rsidRPr="00A32CDC" w:rsidRDefault="00A32CDC" w:rsidP="00A32CDC">
      <w:pPr>
        <w:spacing w:line="360" w:lineRule="auto"/>
        <w:rPr>
          <w:u w:val="single"/>
        </w:rPr>
      </w:pPr>
    </w:p>
    <w:p w14:paraId="5E1CB874" w14:textId="77777777" w:rsidR="00A32CDC" w:rsidRDefault="0016003E" w:rsidP="00A32CDC">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55BB4EAB" w14:textId="77777777" w:rsidR="00A32CDC" w:rsidRPr="00A32CDC" w:rsidRDefault="00A32CDC" w:rsidP="00A32CDC">
      <w:pPr>
        <w:spacing w:line="360" w:lineRule="auto"/>
        <w:rPr>
          <w:iCs/>
        </w:rPr>
      </w:pPr>
    </w:p>
    <w:p w14:paraId="209D247D" w14:textId="0DC5E0D3" w:rsidR="0016003E" w:rsidRDefault="0016003E" w:rsidP="00A32CDC">
      <w:pPr>
        <w:pStyle w:val="ListParagraph"/>
        <w:spacing w:line="360" w:lineRule="auto"/>
        <w:ind w:left="360"/>
      </w:pPr>
      <w:r>
        <w:t xml:space="preserve">where the </w:t>
      </w:r>
      <m:oMath>
        <m:r>
          <w:rPr>
            <w:rFonts w:ascii="Cambria Math" w:hAnsi="Cambria Math"/>
          </w:rPr>
          <m:t>m</m:t>
        </m:r>
        <m:acc>
          <m:accPr>
            <m:chr m:val="̈"/>
            <m:ctrlPr>
              <w:rPr>
                <w:rFonts w:ascii="Cambria Math" w:hAnsi="Cambria Math"/>
                <w:i/>
                <w:iCs/>
              </w:rPr>
            </m:ctrlPr>
          </m:accPr>
          <m:e>
            <m:r>
              <w:rPr>
                <w:rFonts w:ascii="Cambria Math" w:hAnsi="Cambria Math"/>
              </w:rPr>
              <m:t>r</m:t>
            </m:r>
          </m:e>
        </m:acc>
      </m:oMath>
      <w:r>
        <w:t xml:space="preserve"> term is negligible – the meaning of </w:t>
      </w:r>
      <w:r w:rsidRPr="00B77A02">
        <w:rPr>
          <w:i/>
          <w:iCs/>
        </w:rPr>
        <w:t>overdamped</w:t>
      </w:r>
      <w:r>
        <w:t>.</w:t>
      </w:r>
    </w:p>
    <w:p w14:paraId="39E782DA" w14:textId="77777777" w:rsidR="00A32CDC" w:rsidRDefault="00B77A02" w:rsidP="00B77A02">
      <w:pPr>
        <w:pStyle w:val="ListParagraph"/>
        <w:numPr>
          <w:ilvl w:val="0"/>
          <w:numId w:val="357"/>
        </w:numPr>
        <w:spacing w:line="360" w:lineRule="auto"/>
      </w:pPr>
      <w:r>
        <w:rPr>
          <w:u w:val="single"/>
        </w:rPr>
        <w:t>Overdamped Brownian – Steady-State Dynamics</w:t>
      </w:r>
      <w:r w:rsidRPr="00B77A02">
        <w:t>:</w:t>
      </w:r>
      <w:r>
        <w:t xml:space="preserve"> Thus, it is just</w:t>
      </w:r>
    </w:p>
    <w:p w14:paraId="1CFD6378" w14:textId="77777777" w:rsidR="00A32CDC" w:rsidRPr="00A32CDC" w:rsidRDefault="00A32CDC" w:rsidP="00A32CDC">
      <w:pPr>
        <w:spacing w:line="360" w:lineRule="auto"/>
        <w:rPr>
          <w:u w:val="single"/>
        </w:rPr>
      </w:pPr>
    </w:p>
    <w:p w14:paraId="7C458696" w14:textId="3FDDB116" w:rsidR="00B77A02" w:rsidRPr="00A32CDC" w:rsidRDefault="00B77A02" w:rsidP="00A32CDC">
      <w:pPr>
        <w:pStyle w:val="ListParagraph"/>
        <w:spacing w:line="360" w:lineRule="auto"/>
        <w:ind w:left="360"/>
      </w:pPr>
      <m:oMathPara>
        <m:oMath>
          <m:r>
            <w:rPr>
              <w:rFonts w:ascii="Cambria Math" w:hAnsi="Cambria Math"/>
            </w:rPr>
            <m:t>γ</m:t>
          </m:r>
          <m:r>
            <m:rPr>
              <m:sty m:val="p"/>
            </m:rPr>
            <w:rPr>
              <w:rFonts w:ascii="Cambria Math" w:hAnsi="Cambria Math"/>
            </w:rPr>
            <m:t>Δ</m:t>
          </m:r>
          <m:r>
            <w:rPr>
              <w:rFonts w:ascii="Cambria Math" w:hAnsi="Cambria Math"/>
            </w:rPr>
            <m:t>r=F</m:t>
          </m:r>
          <m:d>
            <m:dPr>
              <m:ctrlPr>
                <w:rPr>
                  <w:rFonts w:ascii="Cambria Math" w:hAnsi="Cambria Math"/>
                  <w:i/>
                  <w:iCs/>
                </w:rPr>
              </m:ctrlPr>
            </m:dPr>
            <m:e>
              <m:r>
                <w:rPr>
                  <w:rFonts w:ascii="Cambria Math" w:hAnsi="Cambria Math"/>
                </w:rPr>
                <m:t>r</m:t>
              </m:r>
            </m:e>
          </m:d>
          <m:r>
            <m:rPr>
              <m:sty m:val="p"/>
            </m:rPr>
            <w:rPr>
              <w:rFonts w:ascii="Cambria Math" w:hAnsi="Cambria Math"/>
            </w:rPr>
            <m:t>Δ</m:t>
          </m:r>
          <m:r>
            <w:rPr>
              <w:rFonts w:ascii="Cambria Math" w:hAnsi="Cambria Math"/>
            </w:rPr>
            <m:t>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40D451F" w14:textId="77777777" w:rsidR="00A32CDC" w:rsidRDefault="00A32CDC" w:rsidP="00A32CDC">
      <w:pPr>
        <w:spacing w:line="360" w:lineRule="auto"/>
      </w:pPr>
    </w:p>
    <w:p w14:paraId="07E540F8" w14:textId="77777777" w:rsidR="00A32CDC" w:rsidRDefault="006D65C7" w:rsidP="00B77A02">
      <w:pPr>
        <w:pStyle w:val="ListParagraph"/>
        <w:numPr>
          <w:ilvl w:val="0"/>
          <w:numId w:val="357"/>
        </w:numPr>
        <w:spacing w:line="360" w:lineRule="auto"/>
      </w:pPr>
      <w:r>
        <w:rPr>
          <w:u w:val="single"/>
        </w:rPr>
        <w:t>Overdamped Brownian Fokker Planck Equation</w:t>
      </w:r>
      <w:r>
        <w:t xml:space="preserve">: </w:t>
      </w:r>
      <w:r w:rsidR="00A32CDC">
        <w:t>The Fokker-Planck equation for this particle is the Smoluchowski diffusion equation</w:t>
      </w:r>
    </w:p>
    <w:p w14:paraId="15EB801C" w14:textId="77777777" w:rsidR="00A32CDC" w:rsidRPr="00A32CDC" w:rsidRDefault="00A32CDC" w:rsidP="00A32CDC">
      <w:pPr>
        <w:spacing w:line="360" w:lineRule="auto"/>
        <w:rPr>
          <w:u w:val="single"/>
        </w:rPr>
      </w:pPr>
    </w:p>
    <w:p w14:paraId="5A08D27F" w14:textId="77777777" w:rsidR="00A32CDC" w:rsidRDefault="00000000" w:rsidP="00A32CD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-βF</m:t>
                  </m:r>
                  <m:d>
                    <m:dPr>
                      <m:ctrlPr>
                        <w:rPr>
                          <w:rFonts w:ascii="Cambria Math" w:hAnsi="Cambria Math"/>
                          <w:i/>
                        </w:rPr>
                      </m:ctrlPr>
                    </m:dPr>
                    <m:e>
                      <m:r>
                        <w:rPr>
                          <w:rFonts w:ascii="Cambria Math" w:hAnsi="Cambria Math"/>
                        </w:rPr>
                        <m:t>r</m:t>
                      </m:r>
                    </m:e>
                  </m:d>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12A11D58" w14:textId="77777777" w:rsidR="00A32CDC" w:rsidRDefault="00A32CDC" w:rsidP="00A32CDC">
      <w:pPr>
        <w:spacing w:line="360" w:lineRule="auto"/>
      </w:pPr>
    </w:p>
    <w:p w14:paraId="66AD5C68" w14:textId="77777777" w:rsidR="00A32CDC" w:rsidRDefault="00A32CDC" w:rsidP="00A32CDC">
      <w:pPr>
        <w:pStyle w:val="ListParagraph"/>
        <w:spacing w:line="360" w:lineRule="auto"/>
        <w:ind w:left="360"/>
      </w:pPr>
      <w:r>
        <w:t xml:space="preserve">where </w:t>
      </w:r>
      <m:oMath>
        <m:r>
          <w:rPr>
            <w:rFonts w:ascii="Cambria Math" w:hAnsi="Cambria Math"/>
          </w:rPr>
          <m:t>D</m:t>
        </m:r>
      </m:oMath>
      <w:r>
        <w:t xml:space="preserve"> is the diffusion constant and</w:t>
      </w:r>
    </w:p>
    <w:p w14:paraId="6F940B0C" w14:textId="77777777" w:rsidR="00A32CDC" w:rsidRDefault="00A32CDC" w:rsidP="00A32CDC">
      <w:pPr>
        <w:spacing w:line="360" w:lineRule="auto"/>
      </w:pPr>
    </w:p>
    <w:p w14:paraId="38E41B3C" w14:textId="1D78BCBA" w:rsidR="006D65C7" w:rsidRPr="00A32CDC" w:rsidRDefault="00A32CDC" w:rsidP="00A32CDC">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DF2AA76" w14:textId="77777777" w:rsidR="00A32CDC" w:rsidRDefault="00A32CDC" w:rsidP="00A32CDC">
      <w:pPr>
        <w:spacing w:line="360" w:lineRule="auto"/>
      </w:pPr>
    </w:p>
    <w:p w14:paraId="31A0FBE8" w14:textId="20271892" w:rsidR="00A32CDC" w:rsidRDefault="00A32CDC" w:rsidP="00B77A02">
      <w:pPr>
        <w:pStyle w:val="ListParagraph"/>
        <w:numPr>
          <w:ilvl w:val="0"/>
          <w:numId w:val="357"/>
        </w:numPr>
        <w:spacing w:line="360" w:lineRule="auto"/>
      </w:pPr>
      <w:r>
        <w:rPr>
          <w:u w:val="single"/>
        </w:rPr>
        <w:t>Explicit Dependence on Temperature/Spatial Diffusion</w:t>
      </w:r>
      <w:r>
        <w:t>: The importance of this equation is that it allows for both the inclusion of the effect of temperature on the system of particles and a spatially dependent diffusion coefficient.</w:t>
      </w:r>
    </w:p>
    <w:p w14:paraId="29AE6C19" w14:textId="77777777" w:rsidR="00A32CDC" w:rsidRDefault="00A32CDC" w:rsidP="00A32CDC">
      <w:pPr>
        <w:spacing w:line="360" w:lineRule="auto"/>
      </w:pPr>
    </w:p>
    <w:p w14:paraId="25BAA735" w14:textId="77777777" w:rsidR="00A32CDC" w:rsidRDefault="00A32CDC" w:rsidP="00A32CDC">
      <w:pPr>
        <w:spacing w:line="360" w:lineRule="auto"/>
      </w:pPr>
    </w:p>
    <w:p w14:paraId="0CE8F048" w14:textId="28C31753" w:rsidR="00A32CDC" w:rsidRPr="00A32CDC" w:rsidRDefault="00A32CDC" w:rsidP="00A32CDC">
      <w:pPr>
        <w:spacing w:line="360" w:lineRule="auto"/>
        <w:rPr>
          <w:b/>
          <w:bCs/>
          <w:sz w:val="28"/>
          <w:szCs w:val="28"/>
        </w:rPr>
      </w:pPr>
      <w:r w:rsidRPr="00A32CDC">
        <w:rPr>
          <w:b/>
          <w:bCs/>
          <w:sz w:val="28"/>
          <w:szCs w:val="28"/>
        </w:rPr>
        <w:t>Smoluchowski Diffusion Equation – Derivation from the Fokker-Planck Equation</w:t>
      </w:r>
    </w:p>
    <w:p w14:paraId="7B5D4110" w14:textId="77777777" w:rsidR="00A32CDC" w:rsidRDefault="00A32CDC" w:rsidP="00A32CDC">
      <w:pPr>
        <w:spacing w:line="360" w:lineRule="auto"/>
      </w:pPr>
    </w:p>
    <w:p w14:paraId="7A36D332" w14:textId="77777777" w:rsidR="00C04EC7" w:rsidRDefault="00A32CDC" w:rsidP="00A32CDC">
      <w:pPr>
        <w:pStyle w:val="ListParagraph"/>
        <w:numPr>
          <w:ilvl w:val="0"/>
          <w:numId w:val="358"/>
        </w:numPr>
        <w:spacing w:line="360" w:lineRule="auto"/>
      </w:pPr>
      <w:r w:rsidRPr="00A32CDC">
        <w:rPr>
          <w:u w:val="single"/>
        </w:rPr>
        <w:t>Langevin Equation Brownian Motion Dynamics</w:t>
      </w:r>
      <w:r>
        <w:t xml:space="preserve">: Starting with the Langevin equation of a Brownian particle in an external field </w:t>
      </w:r>
      <m:oMath>
        <m:r>
          <w:rPr>
            <w:rFonts w:ascii="Cambria Math" w:hAnsi="Cambria Math"/>
          </w:rPr>
          <m:t>F</m:t>
        </m:r>
        <m:d>
          <m:dPr>
            <m:ctrlPr>
              <w:rPr>
                <w:rFonts w:ascii="Cambria Math" w:hAnsi="Cambria Math"/>
                <w:i/>
                <w:iCs/>
              </w:rPr>
            </m:ctrlPr>
          </m:dPr>
          <m:e>
            <m:r>
              <w:rPr>
                <w:rFonts w:ascii="Cambria Math" w:hAnsi="Cambria Math"/>
              </w:rPr>
              <m:t>r</m:t>
            </m:r>
          </m:e>
        </m:d>
      </m:oMath>
      <w:r>
        <w:t xml:space="preserve">, where </w:t>
      </w:r>
      <m:oMath>
        <m:r>
          <w:rPr>
            <w:rFonts w:ascii="Cambria Math" w:hAnsi="Cambria Math"/>
          </w:rPr>
          <m:t>γ</m:t>
        </m:r>
      </m:oMath>
      <w:r>
        <w:t xml:space="preserve"> is the friction term, </w:t>
      </w:r>
      <m:oMath>
        <m:r>
          <w:rPr>
            <w:rFonts w:ascii="Cambria Math" w:hAnsi="Cambria Math"/>
          </w:rPr>
          <m:t>ξ</m:t>
        </m:r>
      </m:oMath>
      <w:r>
        <w:t xml:space="preserve"> is a fluctuating force on the particle, and </w:t>
      </w:r>
      <m:oMath>
        <m:r>
          <w:rPr>
            <w:rFonts w:ascii="Cambria Math" w:hAnsi="Cambria Math"/>
          </w:rPr>
          <m:t>σ</m:t>
        </m:r>
      </m:oMath>
      <w:r>
        <w:t xml:space="preserve"> is the amplitude of the fluctuation:</w:t>
      </w:r>
    </w:p>
    <w:p w14:paraId="57E55AF7" w14:textId="77777777" w:rsidR="00C04EC7" w:rsidRPr="00C04EC7" w:rsidRDefault="00C04EC7" w:rsidP="00C04EC7">
      <w:pPr>
        <w:spacing w:line="360" w:lineRule="auto"/>
        <w:rPr>
          <w:u w:val="single"/>
        </w:rPr>
      </w:pPr>
    </w:p>
    <w:p w14:paraId="69D3E6AB" w14:textId="14DF8B4D" w:rsidR="00A32CDC" w:rsidRPr="00C04EC7" w:rsidRDefault="00A32CDC" w:rsidP="00C04EC7">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309B7CBD" w14:textId="77777777" w:rsidR="00C04EC7" w:rsidRPr="00FF5CD5" w:rsidRDefault="00C04EC7" w:rsidP="00C04EC7">
      <w:pPr>
        <w:spacing w:line="360" w:lineRule="auto"/>
      </w:pPr>
    </w:p>
    <w:p w14:paraId="0C555062" w14:textId="77777777" w:rsidR="00C04EC7" w:rsidRDefault="00FF5CD5" w:rsidP="00A32CDC">
      <w:pPr>
        <w:pStyle w:val="ListParagraph"/>
        <w:numPr>
          <w:ilvl w:val="0"/>
          <w:numId w:val="358"/>
        </w:numPr>
        <w:spacing w:line="360" w:lineRule="auto"/>
      </w:pPr>
      <w:r>
        <w:rPr>
          <w:u w:val="single"/>
        </w:rPr>
        <w:t>Criterion for Dynamic/Stochastic Equilibrium</w:t>
      </w:r>
      <w:r>
        <w:t>: At equilibrium, the frictional force is much greater than the inertial force</w:t>
      </w:r>
    </w:p>
    <w:p w14:paraId="61D18024" w14:textId="77777777" w:rsidR="00C04EC7" w:rsidRPr="00C04EC7" w:rsidRDefault="00C04EC7" w:rsidP="00C04EC7">
      <w:pPr>
        <w:spacing w:line="360" w:lineRule="auto"/>
        <w:rPr>
          <w:u w:val="single"/>
        </w:rPr>
      </w:pPr>
    </w:p>
    <w:p w14:paraId="20CF0A27" w14:textId="3D2DC776" w:rsidR="00FF5CD5" w:rsidRPr="00C04EC7" w:rsidRDefault="00000000" w:rsidP="00C04EC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m:t>
              </m:r>
              <m:acc>
                <m:accPr>
                  <m:chr m:val="̈"/>
                  <m:ctrlPr>
                    <w:rPr>
                      <w:rFonts w:ascii="Cambria Math" w:hAnsi="Cambria Math"/>
                      <w:i/>
                      <w:iCs/>
                    </w:rPr>
                  </m:ctrlPr>
                </m:accPr>
                <m:e>
                  <m:r>
                    <w:rPr>
                      <w:rFonts w:ascii="Cambria Math" w:hAnsi="Cambria Math"/>
                    </w:rPr>
                    <m:t>r</m:t>
                  </m:r>
                </m:e>
              </m:acc>
            </m:e>
          </m:d>
          <m:r>
            <w:rPr>
              <w:rFonts w:ascii="Cambria Math" w:hAnsi="Cambria Math"/>
            </w:rPr>
            <m:t>≪</m:t>
          </m:r>
          <m:d>
            <m:dPr>
              <m:begChr m:val="|"/>
              <m:endChr m:val="|"/>
              <m:ctrlPr>
                <w:rPr>
                  <w:rFonts w:ascii="Cambria Math" w:hAnsi="Cambria Math"/>
                  <w:i/>
                </w:rPr>
              </m:ctrlPr>
            </m:dPr>
            <m:e>
              <m:r>
                <w:rPr>
                  <w:rFonts w:ascii="Cambria Math" w:hAnsi="Cambria Math"/>
                </w:rPr>
                <m:t>γ</m:t>
              </m:r>
              <m:acc>
                <m:accPr>
                  <m:chr m:val="̇"/>
                  <m:ctrlPr>
                    <w:rPr>
                      <w:rFonts w:ascii="Cambria Math" w:hAnsi="Cambria Math"/>
                      <w:i/>
                      <w:iCs/>
                    </w:rPr>
                  </m:ctrlPr>
                </m:accPr>
                <m:e>
                  <m:r>
                    <w:rPr>
                      <w:rFonts w:ascii="Cambria Math" w:hAnsi="Cambria Math"/>
                    </w:rPr>
                    <m:t>r</m:t>
                  </m:r>
                </m:e>
              </m:acc>
            </m:e>
          </m:d>
        </m:oMath>
      </m:oMathPara>
    </w:p>
    <w:p w14:paraId="486319EC" w14:textId="77777777" w:rsidR="00C04EC7" w:rsidRDefault="00C04EC7" w:rsidP="00C04EC7">
      <w:pPr>
        <w:spacing w:line="360" w:lineRule="auto"/>
      </w:pPr>
    </w:p>
    <w:p w14:paraId="2E7B9AFD" w14:textId="77777777" w:rsidR="00C04EC7" w:rsidRDefault="00FF5CD5" w:rsidP="00A32CDC">
      <w:pPr>
        <w:pStyle w:val="ListParagraph"/>
        <w:numPr>
          <w:ilvl w:val="0"/>
          <w:numId w:val="358"/>
        </w:numPr>
        <w:spacing w:line="360" w:lineRule="auto"/>
      </w:pPr>
      <w:r>
        <w:rPr>
          <w:u w:val="single"/>
        </w:rPr>
        <w:t>Fokker Planck Equation under Equilibrium</w:t>
      </w:r>
      <w:r>
        <w:t>: Therefore, the Langevin equation becomes</w:t>
      </w:r>
    </w:p>
    <w:p w14:paraId="2BB1D3C5" w14:textId="77777777" w:rsidR="00C04EC7" w:rsidRPr="00C04EC7" w:rsidRDefault="00C04EC7" w:rsidP="00C04EC7">
      <w:pPr>
        <w:spacing w:line="360" w:lineRule="auto"/>
        <w:rPr>
          <w:u w:val="single"/>
        </w:rPr>
      </w:pPr>
    </w:p>
    <w:p w14:paraId="01AC39BC" w14:textId="77777777" w:rsidR="00C04EC7" w:rsidRDefault="00FF5CD5" w:rsidP="00C04EC7">
      <w:pPr>
        <w:pStyle w:val="ListParagraph"/>
        <w:spacing w:line="360" w:lineRule="auto"/>
        <w:ind w:left="360"/>
        <w:rPr>
          <w:iCs/>
        </w:rPr>
      </w:pPr>
      <m:oMathPara>
        <m:oMath>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0928CD90" w14:textId="77777777" w:rsidR="00C04EC7" w:rsidRPr="00C04EC7" w:rsidRDefault="00C04EC7" w:rsidP="00C04EC7">
      <w:pPr>
        <w:spacing w:line="360" w:lineRule="auto"/>
        <w:rPr>
          <w:iCs/>
        </w:rPr>
      </w:pPr>
    </w:p>
    <w:p w14:paraId="309BD120" w14:textId="77777777" w:rsidR="00C04EC7" w:rsidRDefault="00FF5CD5" w:rsidP="00C04EC7">
      <w:pPr>
        <w:pStyle w:val="ListParagraph"/>
        <w:spacing w:line="360" w:lineRule="auto"/>
        <w:ind w:left="360"/>
      </w:pPr>
      <w:r>
        <w:t>which generates the following Fokker-Planck equation</w:t>
      </w:r>
    </w:p>
    <w:p w14:paraId="3036E196" w14:textId="77777777" w:rsidR="00C04EC7" w:rsidRDefault="00C04EC7" w:rsidP="00C04EC7">
      <w:pPr>
        <w:spacing w:line="360" w:lineRule="auto"/>
      </w:pPr>
    </w:p>
    <w:p w14:paraId="0231D946" w14:textId="44790B69" w:rsidR="00FF5CD5" w:rsidRP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A5F3C41" w14:textId="77777777" w:rsidR="00C04EC7" w:rsidRDefault="00C04EC7" w:rsidP="00C04EC7">
      <w:pPr>
        <w:spacing w:line="360" w:lineRule="auto"/>
      </w:pPr>
    </w:p>
    <w:p w14:paraId="40799032" w14:textId="77777777" w:rsidR="00C04EC7" w:rsidRDefault="00FF5CD5" w:rsidP="00A32CDC">
      <w:pPr>
        <w:pStyle w:val="ListParagraph"/>
        <w:numPr>
          <w:ilvl w:val="0"/>
          <w:numId w:val="358"/>
        </w:numPr>
        <w:spacing w:line="360" w:lineRule="auto"/>
      </w:pPr>
      <w:r>
        <w:rPr>
          <w:u w:val="single"/>
        </w:rPr>
        <w:t>Recasting Fokker-Planck using Divergence</w:t>
      </w:r>
      <w:r>
        <w:t>: Rearranging the Fokker-Planck equation</w:t>
      </w:r>
    </w:p>
    <w:p w14:paraId="4249424F" w14:textId="77777777" w:rsidR="00C04EC7" w:rsidRPr="00C04EC7" w:rsidRDefault="00C04EC7" w:rsidP="00C04EC7">
      <w:pPr>
        <w:spacing w:line="360" w:lineRule="auto"/>
        <w:rPr>
          <w:u w:val="single"/>
        </w:rPr>
      </w:pPr>
    </w:p>
    <w:p w14:paraId="7DC3EDBA"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41C9173B" w14:textId="77777777" w:rsidR="00C04EC7" w:rsidRDefault="00C04EC7" w:rsidP="00C04EC7">
      <w:pPr>
        <w:spacing w:line="360" w:lineRule="auto"/>
      </w:pPr>
    </w:p>
    <w:p w14:paraId="44AC4A1F" w14:textId="77777777" w:rsidR="00C04EC7" w:rsidRDefault="00FF5CD5" w:rsidP="00C04EC7">
      <w:pPr>
        <w:pStyle w:val="ListParagraph"/>
        <w:spacing w:line="360" w:lineRule="auto"/>
        <w:ind w:left="360"/>
      </w:pPr>
      <w:proofErr w:type="gramStart"/>
      <w:r>
        <w:t>where</w:t>
      </w:r>
      <w:proofErr w:type="gramEnd"/>
    </w:p>
    <w:p w14:paraId="6D6D4200" w14:textId="77777777" w:rsidR="00C04EC7" w:rsidRDefault="00C04EC7" w:rsidP="00C04EC7">
      <w:pPr>
        <w:spacing w:line="360" w:lineRule="auto"/>
      </w:pPr>
    </w:p>
    <w:p w14:paraId="0B1F5343" w14:textId="1389F170" w:rsidR="00FF5CD5" w:rsidRPr="00C04EC7" w:rsidRDefault="00FF5CD5" w:rsidP="00C04EC7">
      <w:pPr>
        <w:pStyle w:val="ListParagraph"/>
        <w:spacing w:line="360" w:lineRule="auto"/>
        <w:ind w:left="360"/>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oMath>
      </m:oMathPara>
    </w:p>
    <w:p w14:paraId="5585BE3C" w14:textId="77777777" w:rsidR="00C04EC7" w:rsidRDefault="00C04EC7" w:rsidP="00C04EC7">
      <w:pPr>
        <w:spacing w:line="360" w:lineRule="auto"/>
      </w:pPr>
    </w:p>
    <w:p w14:paraId="41D8318D" w14:textId="51D7ACAF" w:rsidR="0065750B" w:rsidRDefault="0065750B" w:rsidP="00A32CDC">
      <w:pPr>
        <w:pStyle w:val="ListParagraph"/>
        <w:numPr>
          <w:ilvl w:val="0"/>
          <w:numId w:val="358"/>
        </w:numPr>
        <w:spacing w:line="360" w:lineRule="auto"/>
      </w:pPr>
      <w:r>
        <w:rPr>
          <w:u w:val="single"/>
        </w:rPr>
        <w:t xml:space="preserve">Spatial Dependence of </w:t>
      </w:r>
      <m:oMath>
        <m:r>
          <w:rPr>
            <w:rFonts w:ascii="Cambria Math" w:hAnsi="Cambria Math"/>
            <w:u w:val="single"/>
          </w:rPr>
          <m:t>σ|γ|D</m:t>
        </m:r>
      </m:oMath>
      <w:r>
        <w:t xml:space="preserve">: The diffusion coefficient may not necessarily be spatially independent if </w:t>
      </w:r>
      <m:oMath>
        <m:r>
          <w:rPr>
            <w:rFonts w:ascii="Cambria Math" w:hAnsi="Cambria Math"/>
          </w:rPr>
          <m:t>σ</m:t>
        </m:r>
      </m:oMath>
      <w:r>
        <w:t xml:space="preserve"> or </w:t>
      </w:r>
      <m:oMath>
        <m:r>
          <w:rPr>
            <w:rFonts w:ascii="Cambria Math" w:hAnsi="Cambria Math"/>
          </w:rPr>
          <m:t>γ</m:t>
        </m:r>
      </m:oMath>
      <w:r>
        <w:t xml:space="preserve"> are spatially independent.</w:t>
      </w:r>
    </w:p>
    <w:p w14:paraId="58B5C67E" w14:textId="77777777" w:rsidR="00C04EC7" w:rsidRDefault="00F8256F" w:rsidP="00A32CDC">
      <w:pPr>
        <w:pStyle w:val="ListParagraph"/>
        <w:numPr>
          <w:ilvl w:val="0"/>
          <w:numId w:val="358"/>
        </w:numPr>
        <w:spacing w:line="360" w:lineRule="auto"/>
      </w:pPr>
      <w:r>
        <w:rPr>
          <w:u w:val="single"/>
        </w:rPr>
        <w:t>Particle Count in an Enclosed Ensemble</w:t>
      </w:r>
      <w:r w:rsidRPr="00F8256F">
        <w:t>:</w:t>
      </w:r>
      <w:r>
        <w:t xml:space="preserve"> Next, the total number particles in any </w:t>
      </w:r>
      <w:proofErr w:type="gramStart"/>
      <w:r>
        <w:t>particular volume</w:t>
      </w:r>
      <w:proofErr w:type="gramEnd"/>
      <w:r>
        <w:t xml:space="preserve"> </w:t>
      </w:r>
      <w:proofErr w:type="gramStart"/>
      <w:r>
        <w:t>is</w:t>
      </w:r>
      <w:proofErr w:type="gramEnd"/>
      <w:r>
        <w:t xml:space="preserve"> given by</w:t>
      </w:r>
    </w:p>
    <w:p w14:paraId="43502FCC" w14:textId="77777777" w:rsidR="00C04EC7" w:rsidRPr="00C04EC7" w:rsidRDefault="00C04EC7" w:rsidP="00C04EC7">
      <w:pPr>
        <w:spacing w:line="360" w:lineRule="auto"/>
        <w:rPr>
          <w:u w:val="single"/>
        </w:rPr>
      </w:pPr>
    </w:p>
    <w:p w14:paraId="4A785F4C" w14:textId="76467953" w:rsidR="00F8256F" w:rsidRPr="00C04EC7" w:rsidRDefault="00000000" w:rsidP="00C04EC7">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dr</m:t>
              </m:r>
            </m:e>
          </m:nary>
        </m:oMath>
      </m:oMathPara>
    </w:p>
    <w:p w14:paraId="66939AF1" w14:textId="77777777" w:rsidR="00C04EC7" w:rsidRDefault="00C04EC7" w:rsidP="00C04EC7">
      <w:pPr>
        <w:spacing w:line="360" w:lineRule="auto"/>
      </w:pPr>
    </w:p>
    <w:p w14:paraId="0B52BD00" w14:textId="77777777" w:rsidR="00C04EC7" w:rsidRDefault="00F8256F" w:rsidP="00A32CDC">
      <w:pPr>
        <w:pStyle w:val="ListParagraph"/>
        <w:numPr>
          <w:ilvl w:val="0"/>
          <w:numId w:val="358"/>
        </w:numPr>
        <w:spacing w:line="360" w:lineRule="auto"/>
      </w:pPr>
      <w:r>
        <w:rPr>
          <w:u w:val="single"/>
        </w:rPr>
        <w:t>Flux across a given Boundary</w:t>
      </w:r>
      <w:r>
        <w:t xml:space="preserve">: Therefore, the flux of particles can be determined by taking the time derivative of the number of particles </w:t>
      </w:r>
      <w:proofErr w:type="gramStart"/>
      <w:r>
        <w:t>in a given</w:t>
      </w:r>
      <w:proofErr w:type="gramEnd"/>
      <w:r>
        <w:t xml:space="preserve"> volume, plugging the Fokker-Planck equation, and then applying Gauss’ Theorem:</w:t>
      </w:r>
    </w:p>
    <w:p w14:paraId="4FF28D4A" w14:textId="77777777" w:rsidR="00C04EC7" w:rsidRPr="00C04EC7" w:rsidRDefault="00C04EC7" w:rsidP="00C04EC7">
      <w:pPr>
        <w:spacing w:line="360" w:lineRule="auto"/>
        <w:rPr>
          <w:u w:val="single"/>
        </w:rPr>
      </w:pPr>
    </w:p>
    <w:p w14:paraId="16B67AF3"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nary>
            <m:naryPr>
              <m:limLoc m:val="undOvr"/>
              <m:subHide m:val="1"/>
              <m:supHide m:val="1"/>
              <m:ctrlPr>
                <w:rPr>
                  <w:rFonts w:ascii="Cambria Math" w:hAnsi="Cambria Math"/>
                </w:rPr>
              </m:ctrlPr>
            </m:naryPr>
            <m:sub/>
            <m:sup/>
            <m:e>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dV</m:t>
              </m:r>
            </m:e>
          </m:nary>
          <m:r>
            <w:rPr>
              <w:rFonts w:ascii="Cambria Math" w:hAnsi="Cambria Math"/>
            </w:rPr>
            <m:t>=</m:t>
          </m:r>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ub>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da.j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nary>
        </m:oMath>
      </m:oMathPara>
    </w:p>
    <w:p w14:paraId="5C19B497" w14:textId="77777777" w:rsidR="00C04EC7" w:rsidRDefault="00C04EC7" w:rsidP="00C04EC7">
      <w:pPr>
        <w:spacing w:line="360" w:lineRule="auto"/>
      </w:pPr>
    </w:p>
    <w:p w14:paraId="608498B4" w14:textId="77777777" w:rsidR="00C04EC7" w:rsidRDefault="00F8256F" w:rsidP="00C04EC7">
      <w:pPr>
        <w:pStyle w:val="ListParagraph"/>
        <w:spacing w:line="360" w:lineRule="auto"/>
        <w:ind w:left="360"/>
      </w:pPr>
      <w:proofErr w:type="gramStart"/>
      <w:r>
        <w:t>where</w:t>
      </w:r>
      <w:proofErr w:type="gramEnd"/>
    </w:p>
    <w:p w14:paraId="33EFF39C" w14:textId="77777777" w:rsidR="00C04EC7" w:rsidRDefault="00C04EC7" w:rsidP="00C04EC7">
      <w:pPr>
        <w:spacing w:line="360" w:lineRule="auto"/>
      </w:pPr>
    </w:p>
    <w:p w14:paraId="6C722B7C" w14:textId="176171A1" w:rsidR="00F8256F" w:rsidRPr="00C04EC7" w:rsidRDefault="00F8256F" w:rsidP="00C04EC7">
      <w:pPr>
        <w:pStyle w:val="ListParagraph"/>
        <w:spacing w:line="360" w:lineRule="auto"/>
        <w:ind w:left="360"/>
      </w:pPr>
      <m:oMathPara>
        <m:oMath>
          <m:r>
            <w:rPr>
              <w:rFonts w:ascii="Cambria Math" w:hAnsi="Cambria Math"/>
            </w:rPr>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B6E42EA" w14:textId="77777777" w:rsidR="00C04EC7" w:rsidRDefault="00C04EC7" w:rsidP="00C04EC7">
      <w:pPr>
        <w:spacing w:line="360" w:lineRule="auto"/>
      </w:pPr>
    </w:p>
    <w:p w14:paraId="2BC9A818" w14:textId="3EBEC7D2" w:rsidR="00331193" w:rsidRDefault="00331193" w:rsidP="00A32CDC">
      <w:pPr>
        <w:pStyle w:val="ListParagraph"/>
        <w:numPr>
          <w:ilvl w:val="0"/>
          <w:numId w:val="358"/>
        </w:numPr>
        <w:spacing w:line="360" w:lineRule="auto"/>
      </w:pPr>
      <w:r>
        <w:rPr>
          <w:u w:val="single"/>
        </w:rPr>
        <w:t>Flux in Dynamic Equilibrium</w:t>
      </w:r>
      <w:r>
        <w:t>: In equilibrium, it is assumed that the flux goes to zero.</w:t>
      </w:r>
    </w:p>
    <w:p w14:paraId="409E7CB9" w14:textId="77777777" w:rsidR="00C04EC7" w:rsidRDefault="00331193" w:rsidP="00A32CDC">
      <w:pPr>
        <w:pStyle w:val="ListParagraph"/>
        <w:numPr>
          <w:ilvl w:val="0"/>
          <w:numId w:val="358"/>
        </w:numPr>
        <w:spacing w:line="360" w:lineRule="auto"/>
      </w:pPr>
      <w:r>
        <w:rPr>
          <w:u w:val="single"/>
        </w:rPr>
        <w:t>Boltzmann Statistics on a Conservative Potential</w:t>
      </w:r>
      <w:r w:rsidRPr="00331193">
        <w:t>:</w:t>
      </w:r>
      <w:r>
        <w:t xml:space="preserve"> Therefore, Boltzmann statistics can be applied for the probability of a particle’s location at equilibrium, </w:t>
      </w:r>
      <w:proofErr w:type="gramStart"/>
      <w:r>
        <w:t>where</w:t>
      </w:r>
      <w:proofErr w:type="gramEnd"/>
    </w:p>
    <w:p w14:paraId="411D9B15" w14:textId="77777777" w:rsidR="00C04EC7" w:rsidRPr="00C04EC7" w:rsidRDefault="00C04EC7" w:rsidP="00C04EC7">
      <w:pPr>
        <w:spacing w:line="360" w:lineRule="auto"/>
        <w:rPr>
          <w:u w:val="single"/>
        </w:rPr>
      </w:pPr>
    </w:p>
    <w:p w14:paraId="55CDAE78" w14:textId="77777777" w:rsidR="00C04EC7" w:rsidRDefault="00331193" w:rsidP="00C04EC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r</m:t>
              </m:r>
            </m:e>
          </m:d>
        </m:oMath>
      </m:oMathPara>
    </w:p>
    <w:p w14:paraId="1280B765" w14:textId="77777777" w:rsidR="00C04EC7" w:rsidRDefault="00C04EC7" w:rsidP="00C04EC7">
      <w:pPr>
        <w:spacing w:line="360" w:lineRule="auto"/>
      </w:pPr>
    </w:p>
    <w:p w14:paraId="5795B2EC" w14:textId="77777777" w:rsidR="00C04EC7" w:rsidRDefault="00331193" w:rsidP="00C04EC7">
      <w:pPr>
        <w:pStyle w:val="ListParagraph"/>
        <w:spacing w:line="360" w:lineRule="auto"/>
        <w:ind w:left="360"/>
      </w:pPr>
      <w:proofErr w:type="gramStart"/>
      <w:r>
        <w:t>is</w:t>
      </w:r>
      <w:proofErr w:type="gramEnd"/>
      <w:r>
        <w:t xml:space="preserve"> a conservative force and the probability of a particle being in a state </w:t>
      </w:r>
      <m:oMath>
        <m:r>
          <w:rPr>
            <w:rFonts w:ascii="Cambria Math" w:hAnsi="Cambria Math"/>
          </w:rPr>
          <m:t>r</m:t>
        </m:r>
      </m:oMath>
      <w:r>
        <w:t xml:space="preserve"> is given by</w:t>
      </w:r>
    </w:p>
    <w:p w14:paraId="3C47A49E" w14:textId="77777777" w:rsidR="00C04EC7" w:rsidRDefault="00C04EC7" w:rsidP="00C04EC7">
      <w:pPr>
        <w:spacing w:line="360" w:lineRule="auto"/>
      </w:pPr>
    </w:p>
    <w:p w14:paraId="25267FFD" w14:textId="23830789" w:rsidR="00331193" w:rsidRPr="00C04EC7" w:rsidRDefault="00331193" w:rsidP="00C04E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oMath>
      </m:oMathPara>
    </w:p>
    <w:p w14:paraId="3C0D2F86" w14:textId="77777777" w:rsidR="00C04EC7" w:rsidRDefault="00C04EC7" w:rsidP="00C04EC7">
      <w:pPr>
        <w:spacing w:line="360" w:lineRule="auto"/>
      </w:pPr>
    </w:p>
    <w:p w14:paraId="71232789" w14:textId="77777777" w:rsidR="00C04EC7" w:rsidRDefault="002A63FF" w:rsidP="00A32CDC">
      <w:pPr>
        <w:pStyle w:val="ListParagraph"/>
        <w:numPr>
          <w:ilvl w:val="0"/>
          <w:numId w:val="358"/>
        </w:numPr>
        <w:spacing w:line="360" w:lineRule="auto"/>
      </w:pPr>
      <w:r>
        <w:rPr>
          <w:u w:val="single"/>
        </w:rPr>
        <w:t xml:space="preserve">Fluctuation-Dissipation Form for </w:t>
      </w:r>
      <m:oMath>
        <m:r>
          <m:rPr>
            <m:sty m:val="p"/>
          </m:rPr>
          <w:rPr>
            <w:rFonts w:ascii="Cambria Math" w:hAnsi="Cambria Math"/>
            <w:u w:val="single"/>
          </w:rPr>
          <m:t>∇</m:t>
        </m:r>
        <m:r>
          <w:rPr>
            <w:rFonts w:ascii="Cambria Math" w:hAnsi="Cambria Math"/>
            <w:u w:val="single"/>
          </w:rPr>
          <m:t>D</m:t>
        </m:r>
      </m:oMath>
      <w:r>
        <w:t>:</w:t>
      </w:r>
    </w:p>
    <w:p w14:paraId="4EC6AF1F" w14:textId="77777777" w:rsidR="00C04EC7" w:rsidRPr="00C04EC7" w:rsidRDefault="00C04EC7" w:rsidP="00C04EC7">
      <w:pPr>
        <w:spacing w:line="360" w:lineRule="auto"/>
        <w:rPr>
          <w:u w:val="single"/>
        </w:rPr>
      </w:pPr>
    </w:p>
    <w:p w14:paraId="1C282F73" w14:textId="77777777" w:rsidR="00C04EC7" w:rsidRDefault="002A63FF" w:rsidP="00C04EC7">
      <w:pPr>
        <w:pStyle w:val="ListParagraph"/>
        <w:spacing w:line="360" w:lineRule="auto"/>
        <w:ind w:left="360"/>
      </w:pPr>
      <m:oMathPara>
        <m:oMath>
          <m:r>
            <w:rPr>
              <w:rFonts w:ascii="Cambria Math" w:hAnsi="Cambria Math"/>
            </w:rPr>
            <w:lastRenderedPageBreak/>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e>
          </m:d>
          <m:r>
            <w:rPr>
              <w:rFonts w:ascii="Cambria Math" w:hAnsi="Cambria Math"/>
            </w:rPr>
            <m:t>=0</m:t>
          </m:r>
        </m:oMath>
      </m:oMathPara>
    </w:p>
    <w:p w14:paraId="41004322" w14:textId="77777777" w:rsidR="00C04EC7" w:rsidRDefault="00C04EC7" w:rsidP="00C04EC7">
      <w:pPr>
        <w:spacing w:line="360" w:lineRule="auto"/>
      </w:pPr>
    </w:p>
    <w:p w14:paraId="18B77A9F" w14:textId="77777777" w:rsidR="00C04EC7" w:rsidRDefault="002A63FF" w:rsidP="00C04EC7">
      <w:pPr>
        <w:pStyle w:val="ListParagraph"/>
        <w:spacing w:line="360" w:lineRule="auto"/>
        <w:ind w:left="360"/>
      </w:pPr>
      <w:r>
        <w:t>implies that</w:t>
      </w:r>
    </w:p>
    <w:p w14:paraId="479F7E28" w14:textId="77777777" w:rsidR="00C04EC7" w:rsidRDefault="00C04EC7" w:rsidP="00C04EC7">
      <w:pPr>
        <w:spacing w:line="360" w:lineRule="auto"/>
      </w:pPr>
    </w:p>
    <w:p w14:paraId="4EB6A6A9" w14:textId="77777777" w:rsidR="00C04EC7" w:rsidRDefault="002A63FF" w:rsidP="00C04EC7">
      <w:pPr>
        <w:pStyle w:val="ListParagraph"/>
        <w:spacing w:line="360" w:lineRule="auto"/>
        <w:ind w:left="360"/>
      </w:pPr>
      <m:oMathPara>
        <m:oMath>
          <m:r>
            <m:rPr>
              <m:sty m:val="p"/>
            </m:rPr>
            <w:rPr>
              <w:rFonts w:ascii="Cambria Math" w:hAnsi="Cambria Math"/>
            </w:rPr>
            <m:t>∇</m:t>
          </m:r>
          <m:r>
            <w:rPr>
              <w:rFonts w:ascii="Cambria Math" w:hAnsi="Cambria Math"/>
            </w:rPr>
            <m:t>D=F</m:t>
          </m:r>
          <m:d>
            <m:dPr>
              <m:ctrlPr>
                <w:rPr>
                  <w:rFonts w:ascii="Cambria Math" w:hAnsi="Cambria Math"/>
                  <w:i/>
                </w:rPr>
              </m:ctrlPr>
            </m:dPr>
            <m:e>
              <m:r>
                <w:rPr>
                  <w:rFonts w:ascii="Cambria Math" w:hAnsi="Cambria Math"/>
                </w:rPr>
                <m:t>r</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γ</m:t>
                  </m:r>
                </m:den>
              </m:f>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oMath>
      </m:oMathPara>
    </w:p>
    <w:p w14:paraId="229B5E57" w14:textId="77777777" w:rsidR="00C04EC7" w:rsidRDefault="00C04EC7" w:rsidP="00C04EC7">
      <w:pPr>
        <w:spacing w:line="360" w:lineRule="auto"/>
      </w:pPr>
    </w:p>
    <w:p w14:paraId="4FBC6682" w14:textId="3D7F04E0" w:rsidR="002A63FF" w:rsidRDefault="002A63FF" w:rsidP="00C04EC7">
      <w:pPr>
        <w:pStyle w:val="ListParagraph"/>
        <w:spacing w:line="360" w:lineRule="auto"/>
        <w:ind w:left="360"/>
      </w:pPr>
      <w:r>
        <w:t>This relation is a realization of the fluctuation-dissipation theorem.</w:t>
      </w:r>
    </w:p>
    <w:p w14:paraId="511E9682" w14:textId="77777777" w:rsidR="00C04EC7" w:rsidRDefault="001542EB" w:rsidP="00A32CDC">
      <w:pPr>
        <w:pStyle w:val="ListParagraph"/>
        <w:numPr>
          <w:ilvl w:val="0"/>
          <w:numId w:val="358"/>
        </w:numPr>
        <w:spacing w:line="360" w:lineRule="auto"/>
      </w:pPr>
      <w:r>
        <w:rPr>
          <w:u w:val="single"/>
        </w:rPr>
        <w:t>Applying Fluctuation-Dissipation Theorem #1</w:t>
      </w:r>
      <w:r w:rsidRPr="001542EB">
        <w:t>:</w:t>
      </w:r>
      <w:r>
        <w:t xml:space="preserve"> Now applying </w:t>
      </w:r>
      <m:oMath>
        <m:r>
          <m:rPr>
            <m:sty m:val="p"/>
          </m:rPr>
          <w:rPr>
            <w:rFonts w:ascii="Cambria Math" w:hAnsi="Cambria Math"/>
          </w:rPr>
          <m:t>∇.∇</m:t>
        </m:r>
      </m:oMath>
      <w:r>
        <w:t xml:space="preserve"> to </w:t>
      </w:r>
      <m:oMath>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and using the fluctuation-dissipation theorem</w:t>
      </w:r>
    </w:p>
    <w:p w14:paraId="719B6B71" w14:textId="77777777" w:rsidR="00C04EC7" w:rsidRPr="00C04EC7" w:rsidRDefault="00C04EC7" w:rsidP="00C04EC7">
      <w:pPr>
        <w:spacing w:line="360" w:lineRule="auto"/>
        <w:rPr>
          <w:u w:val="single"/>
        </w:rPr>
      </w:pPr>
    </w:p>
    <w:p w14:paraId="1CC9F438" w14:textId="7275B9CC" w:rsidR="001542EB" w:rsidRPr="00C04EC7" w:rsidRDefault="001542EB" w:rsidP="00C04EC7">
      <w:pPr>
        <w:pStyle w:val="ListParagraph"/>
        <w:spacing w:line="360" w:lineRule="auto"/>
        <w:ind w:left="360"/>
      </w:pPr>
      <m:oMathPara>
        <m:oMath>
          <m:r>
            <m:rPr>
              <m:sty m:val="p"/>
            </m:rPr>
            <w:rPr>
              <w:rFonts w:ascii="Cambria Math" w:hAnsi="Cambria Math"/>
            </w:rPr>
            <m:t>∇.∇</m:t>
          </m:r>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3C074E93" w14:textId="77777777" w:rsidR="00C04EC7" w:rsidRDefault="00C04EC7" w:rsidP="00C04EC7">
      <w:pPr>
        <w:spacing w:line="360" w:lineRule="auto"/>
      </w:pPr>
    </w:p>
    <w:p w14:paraId="5E63143A" w14:textId="77777777" w:rsidR="00C04EC7" w:rsidRDefault="00820AA2" w:rsidP="00A32CDC">
      <w:pPr>
        <w:pStyle w:val="ListParagraph"/>
        <w:numPr>
          <w:ilvl w:val="0"/>
          <w:numId w:val="358"/>
        </w:numPr>
        <w:spacing w:line="360" w:lineRule="auto"/>
      </w:pPr>
      <w:r>
        <w:rPr>
          <w:u w:val="single"/>
        </w:rPr>
        <w:t>Applying Fluctuation-Dissipation Theorem #2</w:t>
      </w:r>
      <w:r>
        <w:t>: Rearranging the above</w:t>
      </w:r>
    </w:p>
    <w:p w14:paraId="56DEBAD6" w14:textId="77777777" w:rsidR="00C04EC7" w:rsidRPr="00C04EC7" w:rsidRDefault="00C04EC7" w:rsidP="00C04EC7">
      <w:pPr>
        <w:spacing w:line="360" w:lineRule="auto"/>
        <w:rPr>
          <w:u w:val="single"/>
        </w:rPr>
      </w:pPr>
    </w:p>
    <w:p w14:paraId="718B6944" w14:textId="39B279E9" w:rsidR="00820AA2" w:rsidRPr="00C04EC7" w:rsidRDefault="00820AA2" w:rsidP="00C04EC7">
      <w:pPr>
        <w:pStyle w:val="ListParagraph"/>
        <w:spacing w:line="360" w:lineRule="auto"/>
        <w:ind w:left="360"/>
      </w:pPr>
      <m:oMathPara>
        <m:oMath>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r>
            <m:rPr>
              <m:sty m:val="p"/>
            </m:rPr>
            <w:rPr>
              <w:rFonts w:ascii="Cambria Math" w:hAnsi="Cambria Math"/>
            </w:rPr>
            <m:t>∇.</m:t>
          </m:r>
          <m:r>
            <w:rPr>
              <w:rFonts w:ascii="Cambria Math" w:hAnsi="Cambria Math"/>
            </w:rPr>
            <m:t>D</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6960E338" w14:textId="77777777" w:rsidR="00C04EC7" w:rsidRDefault="00C04EC7" w:rsidP="00C04EC7">
      <w:pPr>
        <w:spacing w:line="360" w:lineRule="auto"/>
      </w:pPr>
    </w:p>
    <w:p w14:paraId="73D4A799" w14:textId="77777777" w:rsidR="00C04EC7" w:rsidRDefault="00820AA2" w:rsidP="00A32CDC">
      <w:pPr>
        <w:pStyle w:val="ListParagraph"/>
        <w:numPr>
          <w:ilvl w:val="0"/>
          <w:numId w:val="358"/>
        </w:numPr>
        <w:spacing w:line="360" w:lineRule="auto"/>
      </w:pPr>
      <w:r>
        <w:rPr>
          <w:u w:val="single"/>
        </w:rPr>
        <w:t>The Smoluchowski Form</w:t>
      </w:r>
      <w:r>
        <w:t>: Therefore, the Fokker-Planck equation becomes the Smoluchowski equation</w:t>
      </w:r>
    </w:p>
    <w:p w14:paraId="564F0CB3" w14:textId="77777777" w:rsidR="00C04EC7" w:rsidRPr="00C04EC7" w:rsidRDefault="00C04EC7" w:rsidP="00C04EC7">
      <w:pPr>
        <w:spacing w:line="360" w:lineRule="auto"/>
        <w:rPr>
          <w:u w:val="single"/>
        </w:rPr>
      </w:pPr>
    </w:p>
    <w:p w14:paraId="4DFDD55B"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716CFF15" w14:textId="77777777" w:rsidR="00C04EC7" w:rsidRDefault="00C04EC7" w:rsidP="00C04EC7">
      <w:pPr>
        <w:spacing w:line="360" w:lineRule="auto"/>
      </w:pPr>
    </w:p>
    <w:p w14:paraId="03F1E386" w14:textId="7D82CC46" w:rsidR="00820AA2" w:rsidRPr="0016003E" w:rsidRDefault="00820AA2" w:rsidP="00C04EC7">
      <w:pPr>
        <w:pStyle w:val="ListParagraph"/>
        <w:spacing w:line="360" w:lineRule="auto"/>
        <w:ind w:left="360"/>
      </w:pPr>
      <w:r>
        <w:t>for an arbitrary force.</w:t>
      </w:r>
    </w:p>
    <w:p w14:paraId="6168AD40" w14:textId="77777777" w:rsidR="002714D7" w:rsidRDefault="002714D7" w:rsidP="00A34BB9">
      <w:pPr>
        <w:spacing w:line="360" w:lineRule="auto"/>
      </w:pPr>
    </w:p>
    <w:p w14:paraId="2A771B8E" w14:textId="77777777" w:rsidR="00084133" w:rsidRDefault="00084133" w:rsidP="00A34BB9">
      <w:pPr>
        <w:spacing w:line="360" w:lineRule="auto"/>
      </w:pPr>
    </w:p>
    <w:p w14:paraId="71F6619D" w14:textId="228E1A50" w:rsidR="00084133" w:rsidRPr="000A7A31" w:rsidRDefault="00084133" w:rsidP="00A34BB9">
      <w:pPr>
        <w:spacing w:line="360" w:lineRule="auto"/>
        <w:rPr>
          <w:b/>
          <w:bCs/>
          <w:sz w:val="28"/>
          <w:szCs w:val="28"/>
        </w:rPr>
      </w:pPr>
      <w:r w:rsidRPr="000A7A31">
        <w:rPr>
          <w:b/>
          <w:bCs/>
          <w:sz w:val="28"/>
          <w:szCs w:val="28"/>
        </w:rPr>
        <w:lastRenderedPageBreak/>
        <w:t>Computational Considerations</w:t>
      </w:r>
    </w:p>
    <w:p w14:paraId="3F21E48A" w14:textId="77777777" w:rsidR="00084133" w:rsidRDefault="00084133" w:rsidP="00A34BB9">
      <w:pPr>
        <w:spacing w:line="360" w:lineRule="auto"/>
      </w:pPr>
    </w:p>
    <w:p w14:paraId="11875112" w14:textId="463ED78A" w:rsidR="00084133" w:rsidRDefault="00084133" w:rsidP="000A7A31">
      <w:pPr>
        <w:pStyle w:val="ListParagraph"/>
        <w:numPr>
          <w:ilvl w:val="0"/>
          <w:numId w:val="359"/>
        </w:numPr>
        <w:spacing w:line="360" w:lineRule="auto"/>
      </w:pPr>
      <w:r w:rsidRPr="000A7A31">
        <w:rPr>
          <w:u w:val="single"/>
        </w:rPr>
        <w:t>Brownian Evolution across Multiple Paths</w:t>
      </w:r>
      <w:r>
        <w:t xml:space="preserve">: Brownian motion follows the Langevin equation, </w:t>
      </w:r>
      <w:r w:rsidR="000A7A31">
        <w:t>which can be solved for many different stochastic forcings with results being averaged – canonical ensemble in molecular dynamics.</w:t>
      </w:r>
    </w:p>
    <w:p w14:paraId="4E8B45B5" w14:textId="765D73D9" w:rsidR="000A7A31" w:rsidRDefault="000A7A31" w:rsidP="000A7A31">
      <w:pPr>
        <w:pStyle w:val="ListParagraph"/>
        <w:numPr>
          <w:ilvl w:val="0"/>
          <w:numId w:val="359"/>
        </w:numPr>
        <w:spacing w:line="360" w:lineRule="auto"/>
      </w:pPr>
      <w:r>
        <w:rPr>
          <w:u w:val="single"/>
        </w:rPr>
        <w:t>Optimization from Fokker-Planck Approach</w:t>
      </w:r>
      <w:r w:rsidRPr="000A7A31">
        <w:t>:</w:t>
      </w:r>
      <w:r>
        <w:t xml:space="preserve"> However, instead of this computationally intensive approach, one can use the Fokker Planck equation and consider the probability </w:t>
      </w:r>
      <m:oMath>
        <m:r>
          <w:rPr>
            <w:rFonts w:ascii="Cambria Math" w:hAnsi="Cambria Math"/>
          </w:rPr>
          <m:t>p</m:t>
        </m:r>
        <m:d>
          <m:dPr>
            <m:ctrlPr>
              <w:rPr>
                <w:rFonts w:ascii="Cambria Math" w:hAnsi="Cambria Math"/>
                <w:i/>
              </w:rPr>
            </m:ctrlPr>
          </m:dPr>
          <m:e>
            <m:r>
              <w:rPr>
                <w:rFonts w:ascii="Cambria Math" w:hAnsi="Cambria Math"/>
              </w:rPr>
              <m:t>v, t</m:t>
            </m:r>
          </m:e>
        </m:d>
        <m:r>
          <w:rPr>
            <w:rFonts w:ascii="Cambria Math" w:hAnsi="Cambria Math"/>
          </w:rPr>
          <m:t>∆v</m:t>
        </m:r>
      </m:oMath>
      <w:r>
        <w:t xml:space="preserve"> of the particle having a velocity in the interval </w:t>
      </w:r>
      <m:oMath>
        <m:d>
          <m:dPr>
            <m:ctrlPr>
              <w:rPr>
                <w:rFonts w:ascii="Cambria Math" w:hAnsi="Cambria Math"/>
                <w:i/>
              </w:rPr>
            </m:ctrlPr>
          </m:dPr>
          <m:e>
            <m:r>
              <w:rPr>
                <w:rFonts w:ascii="Cambria Math" w:hAnsi="Cambria Math"/>
              </w:rPr>
              <m:t>v, v+∆v</m:t>
            </m:r>
          </m:e>
        </m:d>
      </m:oMath>
      <w:r>
        <w:t xml:space="preserve"> when it starts its motion with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0</m:t>
        </m:r>
      </m:oMath>
      <w:r>
        <w:t>.</w:t>
      </w:r>
    </w:p>
    <w:p w14:paraId="74993E16" w14:textId="77777777" w:rsidR="000A7A31" w:rsidRDefault="000A7A31" w:rsidP="000A7A31">
      <w:pPr>
        <w:spacing w:line="360" w:lineRule="auto"/>
      </w:pPr>
    </w:p>
    <w:p w14:paraId="64CF1E65" w14:textId="77777777" w:rsidR="000A7A31" w:rsidRDefault="000A7A31" w:rsidP="000A7A31">
      <w:pPr>
        <w:spacing w:line="360" w:lineRule="auto"/>
      </w:pPr>
    </w:p>
    <w:p w14:paraId="12FBB90C" w14:textId="70E14481" w:rsidR="000A7A31" w:rsidRPr="000A7A31" w:rsidRDefault="000A7A31" w:rsidP="000A7A31">
      <w:pPr>
        <w:spacing w:line="360" w:lineRule="auto"/>
        <w:rPr>
          <w:b/>
          <w:bCs/>
          <w:sz w:val="28"/>
          <w:szCs w:val="28"/>
        </w:rPr>
      </w:pPr>
      <w:r w:rsidRPr="000A7A31">
        <w:rPr>
          <w:b/>
          <w:bCs/>
          <w:sz w:val="28"/>
          <w:szCs w:val="28"/>
        </w:rPr>
        <w:t>Computational Considerations – 1D Linear Potential Example</w:t>
      </w:r>
    </w:p>
    <w:p w14:paraId="6E030868" w14:textId="77777777" w:rsidR="000A7A31" w:rsidRDefault="000A7A31" w:rsidP="000A7A31">
      <w:pPr>
        <w:spacing w:line="360" w:lineRule="auto"/>
      </w:pPr>
    </w:p>
    <w:p w14:paraId="45BA385D" w14:textId="19081F98" w:rsidR="000A7A31" w:rsidRDefault="000A7A31" w:rsidP="000A7A31">
      <w:pPr>
        <w:spacing w:line="360" w:lineRule="auto"/>
      </w:pPr>
      <w:r>
        <w:t>Brownian dynamics in 1D is simple.</w:t>
      </w:r>
    </w:p>
    <w:p w14:paraId="52B2682B" w14:textId="77777777" w:rsidR="00084133" w:rsidRDefault="00084133" w:rsidP="00A34BB9">
      <w:pPr>
        <w:spacing w:line="360" w:lineRule="auto"/>
      </w:pPr>
    </w:p>
    <w:p w14:paraId="71E71BE1" w14:textId="77777777" w:rsidR="00AF613F" w:rsidRDefault="00AF613F" w:rsidP="00A34BB9">
      <w:pPr>
        <w:spacing w:line="360" w:lineRule="auto"/>
      </w:pPr>
    </w:p>
    <w:p w14:paraId="05F49480" w14:textId="4EAB3DEE" w:rsidR="00AF613F" w:rsidRPr="000A7A31" w:rsidRDefault="00AF613F" w:rsidP="00AF613F">
      <w:pPr>
        <w:spacing w:line="360" w:lineRule="auto"/>
        <w:rPr>
          <w:b/>
          <w:bCs/>
          <w:sz w:val="28"/>
          <w:szCs w:val="28"/>
        </w:rPr>
      </w:pPr>
      <w:r w:rsidRPr="000A7A31">
        <w:rPr>
          <w:b/>
          <w:bCs/>
          <w:sz w:val="28"/>
          <w:szCs w:val="28"/>
        </w:rPr>
        <w:t>Computational Considerations – 1D Linear Potential Example</w:t>
      </w:r>
      <w:r>
        <w:rPr>
          <w:b/>
          <w:bCs/>
          <w:sz w:val="28"/>
          <w:szCs w:val="28"/>
        </w:rPr>
        <w:t>; Theory</w:t>
      </w:r>
    </w:p>
    <w:p w14:paraId="186F6EA6" w14:textId="77777777" w:rsidR="00AF613F" w:rsidRDefault="00AF613F" w:rsidP="00A34BB9">
      <w:pPr>
        <w:spacing w:line="360" w:lineRule="auto"/>
      </w:pPr>
    </w:p>
    <w:p w14:paraId="58AA44BD" w14:textId="77777777" w:rsidR="006F0F06" w:rsidRDefault="00AF613F" w:rsidP="00AF613F">
      <w:pPr>
        <w:pStyle w:val="ListParagraph"/>
        <w:numPr>
          <w:ilvl w:val="0"/>
          <w:numId w:val="360"/>
        </w:numPr>
        <w:spacing w:line="360" w:lineRule="auto"/>
      </w:pPr>
      <w:r w:rsidRPr="00AF613F">
        <w:rPr>
          <w:u w:val="single"/>
        </w:rPr>
        <w:t>Linear Potential Based on Position</w:t>
      </w:r>
      <w:r>
        <w:t>: Starting with a linear potential of the form</w:t>
      </w:r>
    </w:p>
    <w:p w14:paraId="2803EC2F" w14:textId="77777777" w:rsidR="006F0F06" w:rsidRPr="006F0F06" w:rsidRDefault="006F0F06" w:rsidP="006F0F06">
      <w:pPr>
        <w:spacing w:line="360" w:lineRule="auto"/>
        <w:rPr>
          <w:u w:val="single"/>
        </w:rPr>
      </w:pPr>
    </w:p>
    <w:p w14:paraId="6DFC4988" w14:textId="77777777" w:rsidR="006F0F06" w:rsidRDefault="00AF613F" w:rsidP="006F0F06">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=cx</m:t>
          </m:r>
        </m:oMath>
      </m:oMathPara>
    </w:p>
    <w:p w14:paraId="7D09B2D5" w14:textId="77777777" w:rsidR="006F0F06" w:rsidRDefault="006F0F06" w:rsidP="006F0F06">
      <w:pPr>
        <w:spacing w:line="360" w:lineRule="auto"/>
      </w:pPr>
    </w:p>
    <w:p w14:paraId="47ED10BA" w14:textId="781EA2FE" w:rsidR="006F0F06" w:rsidRDefault="00AF613F" w:rsidP="006F0F06">
      <w:pPr>
        <w:pStyle w:val="ListParagraph"/>
        <w:spacing w:line="360" w:lineRule="auto"/>
        <w:ind w:left="360"/>
      </w:pPr>
      <w:r>
        <w:t>the corresponding Smoluchowski equation becomes</w:t>
      </w:r>
    </w:p>
    <w:p w14:paraId="751B129C" w14:textId="77777777" w:rsidR="006F0F06" w:rsidRPr="006F0F06" w:rsidRDefault="006F0F06" w:rsidP="006F0F06">
      <w:pPr>
        <w:spacing w:line="360" w:lineRule="auto"/>
        <w:rPr>
          <w:u w:val="single"/>
        </w:rPr>
      </w:pPr>
    </w:p>
    <w:p w14:paraId="57BF8110"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387DD188" w14:textId="77777777" w:rsidR="006F0F06" w:rsidRDefault="006F0F06" w:rsidP="006F0F06">
      <w:pPr>
        <w:spacing w:line="360" w:lineRule="auto"/>
      </w:pPr>
    </w:p>
    <w:p w14:paraId="5A1A8945" w14:textId="4DDC2626" w:rsidR="00AF613F" w:rsidRDefault="00AF613F" w:rsidP="006F0F06">
      <w:pPr>
        <w:pStyle w:val="ListParagraph"/>
        <w:spacing w:line="360" w:lineRule="auto"/>
        <w:ind w:left="360"/>
      </w:pPr>
      <w:r>
        <w:t xml:space="preserve">where the diffusion coefficient </w:t>
      </w:r>
      <m:oMath>
        <m:r>
          <w:rPr>
            <w:rFonts w:ascii="Cambria Math" w:hAnsi="Cambria Math"/>
          </w:rPr>
          <m:t>D</m:t>
        </m:r>
      </m:oMath>
      <w:r>
        <w:t xml:space="preserve"> is constant over space and time.</w:t>
      </w:r>
    </w:p>
    <w:p w14:paraId="07526709" w14:textId="77777777" w:rsidR="006F0F06" w:rsidRDefault="00AF613F" w:rsidP="00AF613F">
      <w:pPr>
        <w:pStyle w:val="ListParagraph"/>
        <w:numPr>
          <w:ilvl w:val="0"/>
          <w:numId w:val="360"/>
        </w:numPr>
        <w:spacing w:line="360" w:lineRule="auto"/>
      </w:pPr>
      <w:r>
        <w:rPr>
          <w:u w:val="single"/>
        </w:rPr>
        <w:t>Boundary Conditions of the PDF</w:t>
      </w:r>
      <w:r w:rsidRPr="00AF613F">
        <w:t>:</w:t>
      </w:r>
      <w:r>
        <w:t xml:space="preserve"> The boundary conditions are such that the probability vanishes at</w:t>
      </w:r>
    </w:p>
    <w:p w14:paraId="73EF0A60" w14:textId="77777777" w:rsidR="006F0F06" w:rsidRPr="006F0F06" w:rsidRDefault="006F0F06" w:rsidP="006F0F06">
      <w:pPr>
        <w:spacing w:line="360" w:lineRule="auto"/>
        <w:rPr>
          <w:u w:val="single"/>
        </w:rPr>
      </w:pPr>
    </w:p>
    <w:p w14:paraId="4EAF2430" w14:textId="429DE940" w:rsidR="006F0F06" w:rsidRDefault="009402DE" w:rsidP="006F0F06">
      <w:pPr>
        <w:pStyle w:val="ListParagraph"/>
        <w:spacing w:line="360" w:lineRule="auto"/>
        <w:ind w:left="360"/>
      </w:pPr>
      <m:oMathPara>
        <m:oMath>
          <m:r>
            <w:rPr>
              <w:rFonts w:ascii="Cambria Math" w:hAnsi="Cambria Math"/>
            </w:rPr>
            <m:t>x→±∞</m:t>
          </m:r>
        </m:oMath>
      </m:oMathPara>
    </w:p>
    <w:p w14:paraId="5F549338" w14:textId="77777777" w:rsidR="006F0F06" w:rsidRDefault="006F0F06" w:rsidP="006F0F06">
      <w:pPr>
        <w:spacing w:line="360" w:lineRule="auto"/>
      </w:pPr>
    </w:p>
    <w:p w14:paraId="6421B2EE" w14:textId="77777777" w:rsidR="006F0F06" w:rsidRDefault="00AF613F" w:rsidP="006F0F06">
      <w:pPr>
        <w:pStyle w:val="ListParagraph"/>
        <w:spacing w:line="360" w:lineRule="auto"/>
        <w:ind w:left="360"/>
      </w:pPr>
      <w:r>
        <w:t>with an initial condition of the ensembles of particles starting in the same places</w:t>
      </w:r>
    </w:p>
    <w:p w14:paraId="01A6F2AB" w14:textId="77777777" w:rsidR="006F0F06" w:rsidRDefault="006F0F06" w:rsidP="006F0F06">
      <w:pPr>
        <w:spacing w:line="360" w:lineRule="auto"/>
      </w:pPr>
    </w:p>
    <w:p w14:paraId="5B0441DC" w14:textId="7CB83128" w:rsidR="00AF613F" w:rsidRP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∂x</m:t>
              </m:r>
            </m:den>
          </m:f>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387540B1" w14:textId="77777777" w:rsidR="006F0F06" w:rsidRDefault="006F0F06" w:rsidP="006F0F06">
      <w:pPr>
        <w:spacing w:line="360" w:lineRule="auto"/>
      </w:pPr>
    </w:p>
    <w:p w14:paraId="1F37929B" w14:textId="77777777" w:rsidR="006F0F06" w:rsidRDefault="00AF613F" w:rsidP="00AF613F">
      <w:pPr>
        <w:pStyle w:val="ListParagraph"/>
        <w:numPr>
          <w:ilvl w:val="0"/>
          <w:numId w:val="360"/>
        </w:numPr>
        <w:spacing w:line="360" w:lineRule="auto"/>
      </w:pPr>
      <w:r>
        <w:rPr>
          <w:u w:val="single"/>
        </w:rPr>
        <w:t>The Transformation Variables</w:t>
      </w:r>
      <w:r>
        <w:t>: Defining</w:t>
      </w:r>
    </w:p>
    <w:p w14:paraId="45C01573" w14:textId="77777777" w:rsidR="006F0F06" w:rsidRPr="006F0F06" w:rsidRDefault="006F0F06" w:rsidP="006F0F06">
      <w:pPr>
        <w:spacing w:line="360" w:lineRule="auto"/>
        <w:rPr>
          <w:u w:val="single"/>
        </w:rPr>
      </w:pPr>
    </w:p>
    <w:p w14:paraId="18B02C44" w14:textId="77777777" w:rsidR="006F0F06" w:rsidRDefault="00AF613F" w:rsidP="006F0F06">
      <w:pPr>
        <w:pStyle w:val="ListParagraph"/>
        <w:spacing w:line="360" w:lineRule="auto"/>
        <w:ind w:left="360"/>
      </w:pPr>
      <m:oMathPara>
        <m:oMath>
          <m:r>
            <w:rPr>
              <w:rFonts w:ascii="Cambria Math" w:hAnsi="Cambria Math"/>
            </w:rPr>
            <m:t>τ=Dt</m:t>
          </m:r>
        </m:oMath>
      </m:oMathPara>
    </w:p>
    <w:p w14:paraId="2083A571" w14:textId="77777777" w:rsidR="006F0F06" w:rsidRDefault="006F0F06" w:rsidP="006F0F06">
      <w:pPr>
        <w:spacing w:line="360" w:lineRule="auto"/>
      </w:pPr>
    </w:p>
    <w:p w14:paraId="684A0BAA" w14:textId="77777777" w:rsidR="006F0F06" w:rsidRDefault="00AF613F" w:rsidP="006F0F06">
      <w:pPr>
        <w:pStyle w:val="ListParagraph"/>
        <w:spacing w:line="360" w:lineRule="auto"/>
        <w:ind w:left="360"/>
      </w:pPr>
      <w:r>
        <w:t>and</w:t>
      </w:r>
    </w:p>
    <w:p w14:paraId="54066DE9" w14:textId="77777777" w:rsidR="006F0F06" w:rsidRDefault="006F0F06" w:rsidP="006F0F06">
      <w:pPr>
        <w:spacing w:line="360" w:lineRule="auto"/>
      </w:pPr>
    </w:p>
    <w:p w14:paraId="7382D436" w14:textId="77777777" w:rsidR="006F0F06" w:rsidRDefault="00404DFF" w:rsidP="006F0F06">
      <w:pPr>
        <w:pStyle w:val="ListParagraph"/>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3CD4375" w14:textId="77777777" w:rsidR="006F0F06" w:rsidRDefault="006F0F06" w:rsidP="006F0F06">
      <w:pPr>
        <w:spacing w:line="360" w:lineRule="auto"/>
      </w:pPr>
    </w:p>
    <w:p w14:paraId="5BAF4C5B" w14:textId="77777777" w:rsidR="006F0F06" w:rsidRDefault="00AF613F" w:rsidP="006F0F06">
      <w:pPr>
        <w:pStyle w:val="ListParagraph"/>
        <w:spacing w:line="360" w:lineRule="auto"/>
        <w:ind w:left="360"/>
      </w:pPr>
      <w:r>
        <w:t>one applies the coordinate transformation</w:t>
      </w:r>
    </w:p>
    <w:p w14:paraId="7E7EFB04" w14:textId="77777777" w:rsidR="006F0F06" w:rsidRDefault="006F0F06" w:rsidP="006F0F06">
      <w:pPr>
        <w:spacing w:line="360" w:lineRule="auto"/>
      </w:pPr>
    </w:p>
    <w:p w14:paraId="68C641D5" w14:textId="77777777" w:rsidR="006F0F06" w:rsidRDefault="00404DFF" w:rsidP="006F0F06">
      <w:pPr>
        <w:pStyle w:val="ListParagraph"/>
        <w:spacing w:line="360" w:lineRule="auto"/>
        <w:ind w:left="360"/>
      </w:pPr>
      <m:oMathPara>
        <m:oMath>
          <m:r>
            <w:rPr>
              <w:rFonts w:ascii="Cambria Math" w:hAnsi="Cambria Math"/>
            </w:rPr>
            <m:t>y=x+τb</m:t>
          </m:r>
        </m:oMath>
      </m:oMathPara>
    </w:p>
    <w:p w14:paraId="44A95D10" w14:textId="77777777" w:rsidR="006F0F06" w:rsidRDefault="006F0F06" w:rsidP="006F0F06">
      <w:pPr>
        <w:spacing w:line="360" w:lineRule="auto"/>
      </w:pPr>
    </w:p>
    <w:p w14:paraId="3B321A76" w14:textId="3063FBC4" w:rsidR="00AF613F" w:rsidRPr="006F0F06" w:rsidRDefault="00000000" w:rsidP="006F0F06">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b</m:t>
          </m:r>
        </m:oMath>
      </m:oMathPara>
    </w:p>
    <w:p w14:paraId="4F0C7DCD" w14:textId="77777777" w:rsidR="006F0F06" w:rsidRDefault="006F0F06" w:rsidP="006F0F06">
      <w:pPr>
        <w:spacing w:line="360" w:lineRule="auto"/>
      </w:pPr>
    </w:p>
    <w:p w14:paraId="24A7F82C" w14:textId="77777777" w:rsidR="006F0F06" w:rsidRDefault="00791181" w:rsidP="00AF613F">
      <w:pPr>
        <w:pStyle w:val="ListParagraph"/>
        <w:numPr>
          <w:ilvl w:val="0"/>
          <w:numId w:val="360"/>
        </w:numPr>
        <w:spacing w:line="360" w:lineRule="auto"/>
      </w:pPr>
      <w:r>
        <w:rPr>
          <w:u w:val="single"/>
        </w:rPr>
        <w:t>The Transformed Smoluchowski Equation</w:t>
      </w:r>
      <w:r>
        <w:t>: With</w:t>
      </w:r>
    </w:p>
    <w:p w14:paraId="20959388" w14:textId="77777777" w:rsidR="006F0F06" w:rsidRPr="006F0F06" w:rsidRDefault="006F0F06" w:rsidP="006F0F06">
      <w:pPr>
        <w:spacing w:line="360" w:lineRule="auto"/>
        <w:rPr>
          <w:u w:val="single"/>
        </w:rPr>
      </w:pPr>
    </w:p>
    <w:p w14:paraId="5F4C1079" w14:textId="77777777" w:rsid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7925E38E" w14:textId="77777777" w:rsidR="006F0F06" w:rsidRDefault="006F0F06" w:rsidP="006F0F06">
      <w:pPr>
        <w:spacing w:line="360" w:lineRule="auto"/>
      </w:pPr>
    </w:p>
    <w:p w14:paraId="08D797E8" w14:textId="77777777" w:rsidR="006F0F06" w:rsidRDefault="00791181" w:rsidP="006F0F06">
      <w:pPr>
        <w:pStyle w:val="ListParagraph"/>
        <w:spacing w:line="360" w:lineRule="auto"/>
        <w:ind w:left="360"/>
      </w:pPr>
      <w:r>
        <w:t>the Smoluchowski equation becomes</w:t>
      </w:r>
    </w:p>
    <w:p w14:paraId="4A6E3E2F" w14:textId="77777777" w:rsidR="006F0F06" w:rsidRDefault="006F0F06" w:rsidP="006F0F06">
      <w:pPr>
        <w:spacing w:line="360" w:lineRule="auto"/>
      </w:pPr>
    </w:p>
    <w:p w14:paraId="63169B53"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5B3B2255" w14:textId="77777777" w:rsidR="006F0F06" w:rsidRDefault="006F0F06" w:rsidP="006F0F06">
      <w:pPr>
        <w:spacing w:line="360" w:lineRule="auto"/>
      </w:pPr>
    </w:p>
    <w:p w14:paraId="4D6A28BC" w14:textId="77777777" w:rsidR="006F0F06" w:rsidRDefault="00791181" w:rsidP="006F0F06">
      <w:pPr>
        <w:pStyle w:val="ListParagraph"/>
        <w:spacing w:line="360" w:lineRule="auto"/>
        <w:ind w:left="360"/>
      </w:pPr>
      <w:r>
        <w:t>which is the free diffusion equation with the solution</w:t>
      </w:r>
    </w:p>
    <w:p w14:paraId="0DECFB57" w14:textId="77777777" w:rsidR="006F0F06" w:rsidRDefault="006F0F06" w:rsidP="006F0F06">
      <w:pPr>
        <w:spacing w:line="360" w:lineRule="auto"/>
      </w:pPr>
    </w:p>
    <w:p w14:paraId="0E73A3A9" w14:textId="5772FB11" w:rsidR="00791181" w:rsidRPr="006F0F06" w:rsidRDefault="00791181" w:rsidP="006F0F06">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num>
                <m:den>
                  <m:r>
                    <w:rPr>
                      <w:rFonts w:ascii="Cambria Math" w:hAnsi="Cambria Math"/>
                    </w:rPr>
                    <m:t>4</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den>
              </m:f>
            </m:sup>
          </m:sSup>
        </m:oMath>
      </m:oMathPara>
    </w:p>
    <w:p w14:paraId="0B092480" w14:textId="77777777" w:rsidR="006F0F06" w:rsidRDefault="006F0F06" w:rsidP="006F0F06">
      <w:pPr>
        <w:spacing w:line="360" w:lineRule="auto"/>
      </w:pPr>
    </w:p>
    <w:p w14:paraId="7563DD83" w14:textId="77777777" w:rsidR="006F0F06" w:rsidRDefault="00791181" w:rsidP="00AF613F">
      <w:pPr>
        <w:pStyle w:val="ListParagraph"/>
        <w:numPr>
          <w:ilvl w:val="0"/>
          <w:numId w:val="360"/>
        </w:numPr>
        <w:spacing w:line="360" w:lineRule="auto"/>
      </w:pPr>
      <w:r>
        <w:rPr>
          <w:u w:val="single"/>
        </w:rPr>
        <w:t>Transformation Back to Original Coordinates</w:t>
      </w:r>
      <w:r>
        <w:t>:</w:t>
      </w:r>
    </w:p>
    <w:p w14:paraId="16DEFB19" w14:textId="77777777" w:rsidR="006F0F06" w:rsidRPr="006F0F06" w:rsidRDefault="006F0F06" w:rsidP="006F0F06">
      <w:pPr>
        <w:spacing w:line="360" w:lineRule="auto"/>
        <w:rPr>
          <w:u w:val="single"/>
        </w:rPr>
      </w:pPr>
    </w:p>
    <w:p w14:paraId="1EBA3376" w14:textId="0353B56B" w:rsidR="00791181" w:rsidRP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Dc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d>
                    </m:e>
                    <m:sup>
                      <m:r>
                        <w:rPr>
                          <w:rFonts w:ascii="Cambria Math" w:hAnsi="Cambria Math"/>
                        </w:rPr>
                        <m:t>2</m:t>
                      </m:r>
                    </m:sup>
                  </m:sSup>
                </m:num>
                <m:den>
                  <m:r>
                    <w:rPr>
                      <w:rFonts w:ascii="Cambria Math" w:hAnsi="Cambria Math"/>
                    </w:rPr>
                    <m:t>4D</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en>
              </m:f>
            </m:sup>
          </m:sSup>
        </m:oMath>
      </m:oMathPara>
    </w:p>
    <w:p w14:paraId="2C59962E" w14:textId="77777777" w:rsidR="006F0F06" w:rsidRDefault="006F0F06" w:rsidP="006F0F06">
      <w:pPr>
        <w:spacing w:line="360" w:lineRule="auto"/>
      </w:pPr>
    </w:p>
    <w:p w14:paraId="5C618937" w14:textId="012A4981" w:rsidR="00791181" w:rsidRDefault="00791181" w:rsidP="00AF613F">
      <w:pPr>
        <w:pStyle w:val="ListParagraph"/>
        <w:numPr>
          <w:ilvl w:val="0"/>
          <w:numId w:val="360"/>
        </w:numPr>
        <w:spacing w:line="360" w:lineRule="auto"/>
      </w:pPr>
      <w:r>
        <w:rPr>
          <w:u w:val="single"/>
        </w:rPr>
        <w:t>Probability Distribution Simulation</w:t>
      </w:r>
      <w:r>
        <w:t>:</w:t>
      </w:r>
    </w:p>
    <w:p w14:paraId="51BCE07E" w14:textId="77777777" w:rsidR="006F0F06" w:rsidRDefault="006F0F06" w:rsidP="006F0F06">
      <w:pPr>
        <w:spacing w:line="360" w:lineRule="auto"/>
      </w:pPr>
    </w:p>
    <w:p w14:paraId="62EF890A" w14:textId="141D50F0" w:rsidR="006F0F06" w:rsidRDefault="006F0F06" w:rsidP="006F0F06">
      <w:pPr>
        <w:spacing w:line="360" w:lineRule="auto"/>
        <w:jc w:val="center"/>
      </w:pPr>
      <w:r>
        <w:rPr>
          <w:noProof/>
        </w:rPr>
        <w:drawing>
          <wp:inline distT="0" distB="0" distL="0" distR="0" wp14:anchorId="43B6D124" wp14:editId="02CE5EB0">
            <wp:extent cx="5486400" cy="3757930"/>
            <wp:effectExtent l="0" t="0" r="0" b="0"/>
            <wp:docPr id="7790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782" name=""/>
                    <pic:cNvPicPr/>
                  </pic:nvPicPr>
                  <pic:blipFill>
                    <a:blip r:embed="rId67"/>
                    <a:stretch>
                      <a:fillRect/>
                    </a:stretch>
                  </pic:blipFill>
                  <pic:spPr>
                    <a:xfrm>
                      <a:off x="0" y="0"/>
                      <a:ext cx="5486400" cy="3757930"/>
                    </a:xfrm>
                    <a:prstGeom prst="rect">
                      <a:avLst/>
                    </a:prstGeom>
                  </pic:spPr>
                </pic:pic>
              </a:graphicData>
            </a:graphic>
          </wp:inline>
        </w:drawing>
      </w:r>
    </w:p>
    <w:p w14:paraId="520FC819" w14:textId="77777777" w:rsidR="006F0F06" w:rsidRDefault="006F0F06" w:rsidP="006F0F06">
      <w:pPr>
        <w:spacing w:line="360" w:lineRule="auto"/>
      </w:pPr>
    </w:p>
    <w:p w14:paraId="7543D80D" w14:textId="77777777" w:rsidR="006F0F06" w:rsidRDefault="006F0F06" w:rsidP="006F0F06">
      <w:pPr>
        <w:spacing w:line="360" w:lineRule="auto"/>
      </w:pPr>
    </w:p>
    <w:p w14:paraId="32F059A0" w14:textId="4005349D" w:rsidR="006F0F06" w:rsidRPr="006F0F06" w:rsidRDefault="006F0F06" w:rsidP="006F0F06">
      <w:pPr>
        <w:spacing w:line="360" w:lineRule="auto"/>
        <w:rPr>
          <w:b/>
          <w:bCs/>
          <w:sz w:val="28"/>
          <w:szCs w:val="28"/>
        </w:rPr>
      </w:pPr>
      <w:r w:rsidRPr="006F0F06">
        <w:rPr>
          <w:b/>
          <w:bCs/>
          <w:sz w:val="28"/>
          <w:szCs w:val="28"/>
        </w:rPr>
        <w:lastRenderedPageBreak/>
        <w:t>Solution</w:t>
      </w:r>
    </w:p>
    <w:p w14:paraId="1737719A" w14:textId="77777777" w:rsidR="006F0F06" w:rsidRDefault="006F0F06" w:rsidP="006F0F06">
      <w:pPr>
        <w:spacing w:line="360" w:lineRule="auto"/>
      </w:pPr>
    </w:p>
    <w:p w14:paraId="41FA3B42" w14:textId="4D229608" w:rsidR="006F0F06" w:rsidRDefault="006F0F06" w:rsidP="006F0F06">
      <w:pPr>
        <w:pStyle w:val="ListParagraph"/>
        <w:numPr>
          <w:ilvl w:val="0"/>
          <w:numId w:val="361"/>
        </w:numPr>
        <w:spacing w:line="360" w:lineRule="auto"/>
      </w:pPr>
      <w:r w:rsidRPr="006F0F06">
        <w:rPr>
          <w:u w:val="single"/>
        </w:rPr>
        <w:t>Analytical Solution to Fokker-Planck</w:t>
      </w:r>
      <w:r>
        <w:t>: Being a partial differential equation, the Fokker-Planck equation can be solved analytically only in special cases.</w:t>
      </w:r>
    </w:p>
    <w:p w14:paraId="170DB947" w14:textId="12C13940" w:rsidR="0033216B" w:rsidRDefault="0033216B" w:rsidP="006F0F06">
      <w:pPr>
        <w:pStyle w:val="ListParagraph"/>
        <w:numPr>
          <w:ilvl w:val="0"/>
          <w:numId w:val="361"/>
        </w:numPr>
        <w:spacing w:line="360" w:lineRule="auto"/>
      </w:pPr>
      <w:r>
        <w:rPr>
          <w:u w:val="single"/>
        </w:rPr>
        <w:t>Analog of the Schrodinger Equation</w:t>
      </w:r>
      <w:r w:rsidRPr="0033216B">
        <w:t>:</w:t>
      </w:r>
      <w:r>
        <w:t xml:space="preserve"> A formal analogy of the Fokker-Planck equation with the Schrodinger equation allows the use of advanced operator techniques known from quantum mechanics for its solution in </w:t>
      </w:r>
      <w:proofErr w:type="gramStart"/>
      <w:r>
        <w:t>a number of</w:t>
      </w:r>
      <w:proofErr w:type="gramEnd"/>
      <w:r>
        <w:t xml:space="preserve"> cases.</w:t>
      </w:r>
    </w:p>
    <w:p w14:paraId="2547408B" w14:textId="39D94588" w:rsidR="0033216B" w:rsidRDefault="0033216B" w:rsidP="006F0F06">
      <w:pPr>
        <w:pStyle w:val="ListParagraph"/>
        <w:numPr>
          <w:ilvl w:val="0"/>
          <w:numId w:val="361"/>
        </w:numPr>
        <w:spacing w:line="360" w:lineRule="auto"/>
      </w:pPr>
      <w:r>
        <w:rPr>
          <w:u w:val="single"/>
        </w:rPr>
        <w:t>Overdamped Dynamics of Fokker-Planck</w:t>
      </w:r>
      <w:r w:rsidRPr="0033216B">
        <w:t>:</w:t>
      </w:r>
      <w:r>
        <w:t xml:space="preserve"> Furthermore, in the case of overdamped dynamics when the Fokker-Planck equation contains second partial derivatives with respect to all spatial variables, the equation can be written in the form of a master equation that can easily be solved numerically (Holubec, Kroy, and Steffenoni (2019)).</w:t>
      </w:r>
    </w:p>
    <w:p w14:paraId="18E72F29" w14:textId="77777777" w:rsidR="00124631" w:rsidRDefault="0033216B" w:rsidP="006F0F06">
      <w:pPr>
        <w:pStyle w:val="ListParagraph"/>
        <w:numPr>
          <w:ilvl w:val="0"/>
          <w:numId w:val="361"/>
        </w:numPr>
        <w:spacing w:line="360" w:lineRule="auto"/>
      </w:pPr>
      <w:r>
        <w:rPr>
          <w:u w:val="single"/>
        </w:rPr>
        <w:t>Steady-State Probability Distribution</w:t>
      </w:r>
      <w:r w:rsidRPr="0033216B">
        <w:t>:</w:t>
      </w:r>
      <w:r>
        <w:t xml:space="preserve"> In many applications, one is only interested in the steady-state probability distribution </w:t>
      </w:r>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w:r>
        <w:t>, which can be found from</w:t>
      </w:r>
    </w:p>
    <w:p w14:paraId="0BE0CEAB" w14:textId="77777777" w:rsidR="00124631" w:rsidRPr="00124631" w:rsidRDefault="00124631" w:rsidP="00124631">
      <w:pPr>
        <w:spacing w:line="360" w:lineRule="auto"/>
        <w:rPr>
          <w:u w:val="single"/>
        </w:rPr>
      </w:pPr>
    </w:p>
    <w:p w14:paraId="32114E78" w14:textId="4A651BCF" w:rsidR="0033216B" w:rsidRPr="00124631" w:rsidRDefault="00000000" w:rsidP="00124631">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32830F1F" w14:textId="77777777" w:rsidR="00124631" w:rsidRDefault="00124631" w:rsidP="00124631">
      <w:pPr>
        <w:spacing w:line="360" w:lineRule="auto"/>
      </w:pPr>
    </w:p>
    <w:p w14:paraId="1CDB72DE" w14:textId="0EBCEEBE" w:rsidR="00124631" w:rsidRDefault="00124631" w:rsidP="006F0F06">
      <w:pPr>
        <w:pStyle w:val="ListParagraph"/>
        <w:numPr>
          <w:ilvl w:val="0"/>
          <w:numId w:val="361"/>
        </w:numPr>
        <w:spacing w:line="360" w:lineRule="auto"/>
      </w:pPr>
      <w:r>
        <w:rPr>
          <w:u w:val="single"/>
        </w:rPr>
        <w:t>First Passage Time/Splitting Probabilities</w:t>
      </w:r>
      <w:r>
        <w:t>: The computation of the mean passage times and splitting probabilities can be reduced to the solution of an arbitrary differential equation which is intimately related to the Fokker-Planck equation.</w:t>
      </w:r>
    </w:p>
    <w:p w14:paraId="36E8EBD1" w14:textId="77777777" w:rsidR="00124631" w:rsidRDefault="00124631" w:rsidP="00124631">
      <w:pPr>
        <w:spacing w:line="360" w:lineRule="auto"/>
      </w:pPr>
    </w:p>
    <w:p w14:paraId="5F22A7B4" w14:textId="77777777" w:rsidR="00124631" w:rsidRDefault="00124631" w:rsidP="00124631">
      <w:pPr>
        <w:spacing w:line="360" w:lineRule="auto"/>
      </w:pPr>
    </w:p>
    <w:p w14:paraId="448FF5E3" w14:textId="4B0874BD" w:rsidR="00124631" w:rsidRPr="00124631" w:rsidRDefault="00124631" w:rsidP="00124631">
      <w:pPr>
        <w:spacing w:line="360" w:lineRule="auto"/>
        <w:rPr>
          <w:b/>
          <w:bCs/>
          <w:sz w:val="28"/>
          <w:szCs w:val="28"/>
        </w:rPr>
      </w:pPr>
      <w:proofErr w:type="gramStart"/>
      <w:r w:rsidRPr="00124631">
        <w:rPr>
          <w:b/>
          <w:bCs/>
          <w:sz w:val="28"/>
          <w:szCs w:val="28"/>
        </w:rPr>
        <w:t>Particular Cases</w:t>
      </w:r>
      <w:proofErr w:type="gramEnd"/>
      <w:r w:rsidRPr="00124631">
        <w:rPr>
          <w:b/>
          <w:bCs/>
          <w:sz w:val="28"/>
          <w:szCs w:val="28"/>
        </w:rPr>
        <w:t xml:space="preserve"> with Known Solution and Inversion</w:t>
      </w:r>
    </w:p>
    <w:p w14:paraId="486B559A" w14:textId="77777777" w:rsidR="00124631" w:rsidRDefault="00124631" w:rsidP="00124631">
      <w:pPr>
        <w:spacing w:line="360" w:lineRule="auto"/>
      </w:pPr>
    </w:p>
    <w:p w14:paraId="08E94FBB" w14:textId="134452F9" w:rsidR="00124631" w:rsidRDefault="00124631" w:rsidP="00124631">
      <w:pPr>
        <w:pStyle w:val="ListParagraph"/>
        <w:numPr>
          <w:ilvl w:val="0"/>
          <w:numId w:val="362"/>
        </w:numPr>
        <w:spacing w:line="360" w:lineRule="auto"/>
      </w:pPr>
      <w:r w:rsidRPr="00124631">
        <w:rPr>
          <w:u w:val="single"/>
        </w:rPr>
        <w:t>Smile Modeling via Local Volatility</w:t>
      </w:r>
      <w:r>
        <w:t xml:space="preserve">: For volatility smile modeling of options via local volatility, one has the problem of deriving a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probability density obtained from market option quotes.</w:t>
      </w:r>
    </w:p>
    <w:p w14:paraId="733319E0" w14:textId="082E1B32" w:rsidR="0059119D" w:rsidRDefault="0059119D" w:rsidP="00124631">
      <w:pPr>
        <w:pStyle w:val="ListParagraph"/>
        <w:numPr>
          <w:ilvl w:val="0"/>
          <w:numId w:val="362"/>
        </w:numPr>
        <w:spacing w:line="360" w:lineRule="auto"/>
      </w:pPr>
      <w:r>
        <w:rPr>
          <w:u w:val="single"/>
        </w:rPr>
        <w:t>Inversion of Fokker Planck Equation</w:t>
      </w:r>
      <w:r w:rsidRPr="0059119D">
        <w:t>:</w:t>
      </w:r>
      <w:r>
        <w:t xml:space="preserve"> The problem is therefore an inversion of the Fokker-Planck equation. Given the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of the option underlying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lastRenderedPageBreak/>
        <w:t xml:space="preserve">deduced from the option market, one aims to find the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w:t>
      </w:r>
      <m:oMath>
        <m:r>
          <w:rPr>
            <w:rFonts w:ascii="Cambria Math" w:hAnsi="Cambria Math"/>
          </w:rPr>
          <m:t>f</m:t>
        </m:r>
      </m:oMath>
      <w:r>
        <w:t>.</w:t>
      </w:r>
    </w:p>
    <w:p w14:paraId="0A0BFA77" w14:textId="13E997A0" w:rsidR="00E44290" w:rsidRDefault="00E44290" w:rsidP="00124631">
      <w:pPr>
        <w:pStyle w:val="ListParagraph"/>
        <w:numPr>
          <w:ilvl w:val="0"/>
          <w:numId w:val="362"/>
        </w:numPr>
        <w:spacing w:line="360" w:lineRule="auto"/>
      </w:pPr>
      <w:r>
        <w:rPr>
          <w:u w:val="single"/>
        </w:rPr>
        <w:t>Non-parametric Solution to the Inverse Problem</w:t>
      </w:r>
      <w:r w:rsidRPr="00E44290">
        <w:t>:</w:t>
      </w:r>
      <w:r>
        <w:t xml:space="preserve"> This is an inverse problem that has been solved in general by Dupire (1994, 1997) with a non-parametric solution.</w:t>
      </w:r>
    </w:p>
    <w:p w14:paraId="2926EC32" w14:textId="60B3E727" w:rsidR="00E44290" w:rsidRDefault="00E44290" w:rsidP="00124631">
      <w:pPr>
        <w:pStyle w:val="ListParagraph"/>
        <w:numPr>
          <w:ilvl w:val="0"/>
          <w:numId w:val="362"/>
        </w:numPr>
        <w:spacing w:line="360" w:lineRule="auto"/>
      </w:pPr>
      <w:r>
        <w:rPr>
          <w:u w:val="single"/>
        </w:rPr>
        <w:t>Parametric Solution to the Inverse Problem</w:t>
      </w:r>
      <w:r w:rsidRPr="00E44290">
        <w:t>:</w:t>
      </w:r>
      <w:r>
        <w:t xml:space="preserve"> Brigo and Mercurio (2002) and Brigo, Mercurio, and Sartorelli (2003) propose a solution in parametric form via a particular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solution of Fokker-Planck equation given by a mixture model.</w:t>
      </w:r>
    </w:p>
    <w:p w14:paraId="3B69DAD1" w14:textId="77777777" w:rsidR="001D52AB" w:rsidRDefault="001D52AB" w:rsidP="001D52AB">
      <w:pPr>
        <w:spacing w:line="360" w:lineRule="auto"/>
      </w:pPr>
    </w:p>
    <w:p w14:paraId="75C963E6" w14:textId="77777777" w:rsidR="001D52AB" w:rsidRDefault="001D52AB" w:rsidP="001D52AB">
      <w:pPr>
        <w:spacing w:line="360" w:lineRule="auto"/>
      </w:pPr>
    </w:p>
    <w:p w14:paraId="0B50D0C9" w14:textId="21E894D7" w:rsidR="001D52AB" w:rsidRPr="001D52AB" w:rsidRDefault="001D52AB" w:rsidP="001D52AB">
      <w:pPr>
        <w:spacing w:line="360" w:lineRule="auto"/>
        <w:rPr>
          <w:b/>
          <w:bCs/>
          <w:sz w:val="28"/>
          <w:szCs w:val="28"/>
        </w:rPr>
      </w:pPr>
      <w:r w:rsidRPr="001D52AB">
        <w:rPr>
          <w:b/>
          <w:bCs/>
          <w:sz w:val="28"/>
          <w:szCs w:val="28"/>
        </w:rPr>
        <w:t>Fokker-Planck Equation and Path Integral</w:t>
      </w:r>
    </w:p>
    <w:p w14:paraId="68617FD7" w14:textId="77777777" w:rsidR="001D52AB" w:rsidRDefault="001D52AB" w:rsidP="001D52AB">
      <w:pPr>
        <w:spacing w:line="360" w:lineRule="auto"/>
      </w:pPr>
    </w:p>
    <w:p w14:paraId="5CE16883" w14:textId="61AB1335" w:rsidR="001D52AB" w:rsidRDefault="001D52AB" w:rsidP="001D52AB">
      <w:pPr>
        <w:pStyle w:val="ListParagraph"/>
        <w:numPr>
          <w:ilvl w:val="0"/>
          <w:numId w:val="363"/>
        </w:numPr>
        <w:spacing w:line="360" w:lineRule="auto"/>
      </w:pPr>
      <w:r w:rsidRPr="001D52AB">
        <w:rPr>
          <w:u w:val="single"/>
        </w:rPr>
        <w:t>Fokker-Planck vs. Path Integral</w:t>
      </w:r>
      <w:r>
        <w:t>: Every Fokker-Planck equation is equivalent to a path integral.</w:t>
      </w:r>
    </w:p>
    <w:p w14:paraId="1EA8FD51" w14:textId="30FD1095" w:rsidR="00E816EB" w:rsidRDefault="00E816EB" w:rsidP="001D52AB">
      <w:pPr>
        <w:pStyle w:val="ListParagraph"/>
        <w:numPr>
          <w:ilvl w:val="0"/>
          <w:numId w:val="363"/>
        </w:numPr>
        <w:spacing w:line="360" w:lineRule="auto"/>
      </w:pPr>
      <w:r>
        <w:rPr>
          <w:u w:val="single"/>
        </w:rPr>
        <w:t>Use in Field Theory Methods</w:t>
      </w:r>
      <w:r w:rsidRPr="00E816EB">
        <w:t>:</w:t>
      </w:r>
      <w:r>
        <w:t xml:space="preserve"> The path integral formulation is an excellent starting point for the application of field theory methods (Zinn-Justin (1996)). This is used, for instance, in critical dynamics.</w:t>
      </w:r>
    </w:p>
    <w:p w14:paraId="07210EB4" w14:textId="77777777" w:rsidR="008E239D" w:rsidRDefault="00E816EB" w:rsidP="001D52AB">
      <w:pPr>
        <w:pStyle w:val="ListParagraph"/>
        <w:numPr>
          <w:ilvl w:val="0"/>
          <w:numId w:val="363"/>
        </w:numPr>
        <w:spacing w:line="360" w:lineRule="auto"/>
      </w:pPr>
      <w:r>
        <w:rPr>
          <w:u w:val="single"/>
        </w:rPr>
        <w:t>Deriving the Path Integral</w:t>
      </w:r>
      <w:r w:rsidRPr="00E816EB">
        <w:t>:</w:t>
      </w:r>
      <w:r>
        <w:t xml:space="preserve"> </w:t>
      </w:r>
      <w:r w:rsidR="00482DEE">
        <w:t xml:space="preserve">A derivation of the path integral is possible in a similar way as in quantum mechanics. The derivation from a Fokker Planck equation with one variable </w:t>
      </w:r>
      <m:oMath>
        <m:r>
          <w:rPr>
            <w:rFonts w:ascii="Cambria Math" w:hAnsi="Cambria Math"/>
          </w:rPr>
          <m:t>x</m:t>
        </m:r>
      </m:oMath>
      <w:r w:rsidR="00482DEE">
        <w:t xml:space="preserve"> is as follows. Start by inserting a delta function and then integrate by parts:</w:t>
      </w:r>
    </w:p>
    <w:p w14:paraId="4EB16D16" w14:textId="77777777" w:rsidR="008E239D" w:rsidRPr="008E239D" w:rsidRDefault="008E239D" w:rsidP="008E239D">
      <w:pPr>
        <w:spacing w:line="360" w:lineRule="auto"/>
        <w:rPr>
          <w:u w:val="single"/>
        </w:rPr>
      </w:pPr>
    </w:p>
    <w:p w14:paraId="66C21776" w14:textId="07B2CA73" w:rsidR="00E816EB" w:rsidRPr="008E239D" w:rsidRDefault="00482DEE" w:rsidP="008E239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num>
            <m:den>
              <m:r>
                <w:rPr>
                  <w:rFonts w:ascii="Cambria Math" w:hAnsi="Cambria Math"/>
                </w:rPr>
                <m:t>∂</m:t>
              </m:r>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den>
          </m:f>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m:t>
                          </m:r>
                          <m:r>
                            <w:rPr>
                              <w:rFonts w:ascii="Cambria Math" w:hAnsi="Cambria Math"/>
                            </w:rPr>
                            <m:t>, t</m:t>
                          </m:r>
                        </m:e>
                      </m:d>
                      <m:f>
                        <m:fPr>
                          <m:ctrlPr>
                            <w:rPr>
                              <w:rFonts w:ascii="Cambria Math" w:hAnsi="Cambria Math"/>
                              <w:i/>
                            </w:rPr>
                          </m:ctrlPr>
                        </m:fPr>
                        <m:num>
                          <m:r>
                            <w:rPr>
                              <w:rFonts w:ascii="Cambria Math" w:hAnsi="Cambria Math"/>
                            </w:rPr>
                            <m:t>∂</m:t>
                          </m:r>
                        </m:num>
                        <m:den>
                          <m:r>
                            <w:rPr>
                              <w:rFonts w:ascii="Cambria Math" w:hAnsi="Cambria Math"/>
                            </w:rPr>
                            <m:t>∂</m:t>
                          </m:r>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m:t>
                          </m:r>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m:t>
                  </m:r>
                  <m:r>
                    <w:rPr>
                      <w:rFonts w:ascii="Cambria Math" w:hAnsi="Cambria Math"/>
                    </w:rPr>
                    <m:t>,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69CC02B" w14:textId="77777777" w:rsidR="008E239D" w:rsidRDefault="008E239D" w:rsidP="008E239D">
      <w:pPr>
        <w:spacing w:line="360" w:lineRule="auto"/>
      </w:pPr>
    </w:p>
    <w:p w14:paraId="688EFC7C" w14:textId="1349F739" w:rsidR="008E239D" w:rsidRDefault="00271652" w:rsidP="001D52AB">
      <w:pPr>
        <w:pStyle w:val="ListParagraph"/>
        <w:numPr>
          <w:ilvl w:val="0"/>
          <w:numId w:val="363"/>
        </w:numPr>
        <w:spacing w:line="360" w:lineRule="auto"/>
      </w:pPr>
      <w:r w:rsidRPr="00271652">
        <w:rPr>
          <w:u w:val="single"/>
        </w:rPr>
        <w:t xml:space="preserve">Expression for </w:t>
      </w:r>
      <m:oMath>
        <m:r>
          <w:rPr>
            <w:rFonts w:ascii="Cambria Math" w:hAnsi="Cambria Math"/>
            <w:u w:val="single"/>
          </w:rPr>
          <m:t>p</m:t>
        </m:r>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r>
              <w:rPr>
                <w:rFonts w:ascii="Cambria Math" w:hAnsi="Cambria Math"/>
                <w:u w:val="single"/>
              </w:rPr>
              <m:t>, t+ε</m:t>
            </m:r>
          </m:e>
        </m:d>
      </m:oMath>
      <w:r w:rsidR="00482DEE">
        <w:t xml:space="preserve">: </w:t>
      </w:r>
      <w:r w:rsidR="00CC1D56">
        <w:t xml:space="preserve">The </w:t>
      </w:r>
      <m:oMath>
        <m:r>
          <w:rPr>
            <w:rFonts w:ascii="Cambria Math" w:hAnsi="Cambria Math"/>
          </w:rPr>
          <m:t>x</m:t>
        </m:r>
      </m:oMath>
      <w:r w:rsidR="00CC1D56">
        <w:t xml:space="preserve">-derivatives here only on the </w:t>
      </w:r>
      <m:oMath>
        <m:r>
          <w:rPr>
            <w:rFonts w:ascii="Cambria Math" w:hAnsi="Cambria Math"/>
          </w:rPr>
          <m:t>δ</m:t>
        </m:r>
      </m:oMath>
      <w:r w:rsidR="00CC1D56">
        <w:t xml:space="preserve">-function, not on </w:t>
      </w:r>
      <m:oMath>
        <m:r>
          <w:rPr>
            <w:rFonts w:ascii="Cambria Math" w:hAnsi="Cambria Math"/>
          </w:rPr>
          <m:t>p</m:t>
        </m:r>
        <m:d>
          <m:dPr>
            <m:ctrlPr>
              <w:rPr>
                <w:rFonts w:ascii="Cambria Math" w:hAnsi="Cambria Math"/>
                <w:i/>
              </w:rPr>
            </m:ctrlPr>
          </m:dPr>
          <m:e>
            <m:r>
              <w:rPr>
                <w:rFonts w:ascii="Cambria Math" w:hAnsi="Cambria Math"/>
              </w:rPr>
              <m:t>x, t</m:t>
            </m:r>
          </m:e>
        </m:d>
      </m:oMath>
      <w:r w:rsidR="00CC1D56">
        <w:t xml:space="preserve">. Integrate over a time interval </w:t>
      </w:r>
      <m:oMath>
        <m:r>
          <w:rPr>
            <w:rFonts w:ascii="Cambria Math" w:hAnsi="Cambria Math"/>
          </w:rPr>
          <m:t>ε</m:t>
        </m:r>
      </m:oMath>
    </w:p>
    <w:p w14:paraId="51411E5B" w14:textId="77777777" w:rsidR="008E239D" w:rsidRDefault="008E239D" w:rsidP="008E239D">
      <w:pPr>
        <w:spacing w:line="360" w:lineRule="auto"/>
      </w:pPr>
    </w:p>
    <w:p w14:paraId="734F0CD3" w14:textId="4A36605A" w:rsidR="00482DEE" w:rsidRPr="008E239D" w:rsidRDefault="00CC1D56" w:rsidP="008E239D">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r>
                <w:rPr>
                  <w:rFonts w:ascii="Cambria Math" w:hAnsi="Cambria Math"/>
                </w:rPr>
                <m:t>+</m:t>
              </m:r>
              <m:r>
                <w:rPr>
                  <w:rFonts w:ascii="Cambria Math" w:hAnsi="Cambria Math"/>
                </w:rPr>
                <m: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r>
                        <w:rPr>
                          <w:rFonts w:ascii="Cambria Math" w:hAnsi="Cambria Math"/>
                        </w:rPr>
                        <m:t>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63CBF12D" w14:textId="77777777" w:rsidR="008E239D" w:rsidRDefault="008E239D" w:rsidP="008E239D">
      <w:pPr>
        <w:spacing w:line="360" w:lineRule="auto"/>
      </w:pPr>
    </w:p>
    <w:p w14:paraId="0C1370D4" w14:textId="77777777" w:rsidR="008E239D" w:rsidRDefault="00974820" w:rsidP="001D52AB">
      <w:pPr>
        <w:pStyle w:val="ListParagraph"/>
        <w:numPr>
          <w:ilvl w:val="0"/>
          <w:numId w:val="363"/>
        </w:numPr>
        <w:spacing w:line="360" w:lineRule="auto"/>
      </w:pPr>
      <w:r w:rsidRPr="00974820">
        <w:rPr>
          <w:u w:val="single"/>
        </w:rPr>
        <w:t>Use of the Fourier Integral</w:t>
      </w:r>
      <w:r>
        <w:t>: Insert the Fourier integral as</w:t>
      </w:r>
    </w:p>
    <w:p w14:paraId="7999F4FA" w14:textId="77777777" w:rsidR="008E239D" w:rsidRPr="008E239D" w:rsidRDefault="008E239D" w:rsidP="008E239D">
      <w:pPr>
        <w:spacing w:line="360" w:lineRule="auto"/>
        <w:rPr>
          <w:u w:val="single"/>
        </w:rPr>
      </w:pPr>
    </w:p>
    <w:p w14:paraId="3288FFE3" w14:textId="77777777" w:rsidR="008E239D" w:rsidRDefault="00974820" w:rsidP="008E239D">
      <w:pPr>
        <w:pStyle w:val="ListParagraph"/>
        <w:spacing w:line="360" w:lineRule="auto"/>
        <w:ind w:left="360"/>
      </w:pPr>
      <m:oMathPara>
        <m:oMath>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-i∞</m:t>
              </m:r>
            </m:sub>
            <m:sup>
              <m:r>
                <w:rPr>
                  <w:rFonts w:ascii="Cambria Math" w:hAnsi="Cambria Math"/>
                </w:rPr>
                <m:t>+</m:t>
              </m:r>
              <m:r>
                <w:rPr>
                  <w:rFonts w:ascii="Cambria Math" w:hAnsi="Cambria Math"/>
                </w:rPr>
                <m:t>i∞</m:t>
              </m:r>
            </m:sup>
            <m:e>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nary>
        </m:oMath>
      </m:oMathPara>
    </w:p>
    <w:p w14:paraId="0109347B" w14:textId="77777777" w:rsidR="008E239D" w:rsidRDefault="008E239D" w:rsidP="008E239D">
      <w:pPr>
        <w:spacing w:line="360" w:lineRule="auto"/>
      </w:pPr>
    </w:p>
    <w:p w14:paraId="5795A596" w14:textId="77777777" w:rsidR="008E239D" w:rsidRDefault="00974820" w:rsidP="008E239D">
      <w:pPr>
        <w:pStyle w:val="ListParagraph"/>
        <w:spacing w:line="360" w:lineRule="auto"/>
        <w:ind w:left="360"/>
      </w:pPr>
      <w:r>
        <w:t xml:space="preserve">for the </w:t>
      </w:r>
      <m:oMath>
        <m:r>
          <w:rPr>
            <w:rFonts w:ascii="Cambria Math" w:hAnsi="Cambria Math"/>
          </w:rPr>
          <m:t>δ</m:t>
        </m:r>
      </m:oMath>
      <w:r>
        <w:t>-function</w:t>
      </w:r>
    </w:p>
    <w:p w14:paraId="1320783D" w14:textId="77777777" w:rsidR="008E239D" w:rsidRDefault="008E239D" w:rsidP="008E239D">
      <w:pPr>
        <w:spacing w:line="360" w:lineRule="auto"/>
      </w:pPr>
    </w:p>
    <w:p w14:paraId="12DAFEEC" w14:textId="5FB17C5F" w:rsidR="00974820" w:rsidRPr="008E239D" w:rsidRDefault="00974820" w:rsidP="008E239D">
      <w:pPr>
        <w:pStyle w:val="ListParagraph"/>
        <w:spacing w:line="360" w:lineRule="auto"/>
        <w:ind w:left="360"/>
      </w:pPr>
      <m:oMathPara>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-i∞</m:t>
                      </m:r>
                    </m:sub>
                    <m:sup>
                      <m:r>
                        <w:rPr>
                          <w:rFonts w:ascii="Cambria Math" w:hAnsi="Cambria Math"/>
                        </w:rPr>
                        <m:t>+</m:t>
                      </m:r>
                      <m:r>
                        <w:rPr>
                          <w:rFonts w:ascii="Cambria Math" w:hAnsi="Cambria Math"/>
                        </w:rPr>
                        <m:t>i∞</m:t>
                      </m:r>
                    </m:sup>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e>
                  </m:nary>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r>
                <w:rPr>
                  <w:rFonts w:ascii="Cambria Math" w:hAnsi="Cambria Math"/>
                </w:rPr>
                <m:t>∞</m:t>
              </m:r>
            </m:sup>
            <m:e>
              <m:nary>
                <m:naryPr>
                  <m:limLoc m:val="undOvr"/>
                  <m:ctrlPr>
                    <w:rPr>
                      <w:rFonts w:ascii="Cambria Math" w:hAnsi="Cambria Math"/>
                      <w:i/>
                    </w:rPr>
                  </m:ctrlPr>
                </m:naryPr>
                <m:sub>
                  <m:r>
                    <w:rPr>
                      <w:rFonts w:ascii="Cambria Math" w:hAnsi="Cambria Math"/>
                    </w:rPr>
                    <m:t>-i</m:t>
                  </m:r>
                  <m:r>
                    <w:rPr>
                      <w:rFonts w:ascii="Cambria Math" w:hAnsi="Cambria Math"/>
                    </w:rPr>
                    <m:t>∞</m:t>
                  </m:r>
                </m:sub>
                <m:sup>
                  <m:r>
                    <w:rPr>
                      <w:rFonts w:ascii="Cambria Math" w:hAnsi="Cambria Math"/>
                    </w:rPr>
                    <m:t>+i</m:t>
                  </m:r>
                  <m:r>
                    <w:rPr>
                      <w:rFonts w:ascii="Cambria Math" w:hAnsi="Cambria Math"/>
                    </w:rPr>
                    <m:t>∞</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ε</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num>
                                <m:den>
                                  <m:r>
                                    <w:rPr>
                                      <w:rFonts w:ascii="Cambria Math" w:hAnsi="Cambria Math"/>
                                    </w:rPr>
                                    <m:t>ε</m:t>
                                  </m:r>
                                </m:den>
                              </m:f>
                              <m:r>
                                <w:rPr>
                                  <w:rFonts w:ascii="Cambria Math" w:hAnsi="Cambria Math"/>
                                </w:rPr>
                                <m:t>+</m:t>
                              </m:r>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e>
              </m:nary>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BEFDC45" w14:textId="77777777" w:rsidR="008E239D" w:rsidRDefault="008E239D" w:rsidP="008E239D">
      <w:pPr>
        <w:spacing w:line="360" w:lineRule="auto"/>
      </w:pPr>
    </w:p>
    <w:p w14:paraId="28ECFFB3" w14:textId="77777777" w:rsidR="008E239D" w:rsidRDefault="005B682C" w:rsidP="001D52AB">
      <w:pPr>
        <w:pStyle w:val="ListParagraph"/>
        <w:numPr>
          <w:ilvl w:val="0"/>
          <w:numId w:val="363"/>
        </w:numPr>
        <w:spacing w:line="360" w:lineRule="auto"/>
      </w:pPr>
      <w:r>
        <w:rPr>
          <w:u w:val="single"/>
        </w:rPr>
        <w:t>Path Integral Action</w:t>
      </w:r>
      <w:r>
        <w:t xml:space="preserve">: This equation expresses </w:t>
      </w: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oMath>
      <w:r>
        <w:t xml:space="preserve"> as functional of </w:t>
      </w:r>
      <m:oMath>
        <m:r>
          <w:rPr>
            <w:rFonts w:ascii="Cambria Math" w:hAnsi="Cambria Math"/>
          </w:rPr>
          <m:t>p</m:t>
        </m:r>
        <m:d>
          <m:dPr>
            <m:ctrlPr>
              <w:rPr>
                <w:rFonts w:ascii="Cambria Math" w:hAnsi="Cambria Math"/>
                <w:i/>
              </w:rPr>
            </m:ctrlPr>
          </m:dPr>
          <m:e>
            <m:r>
              <w:rPr>
                <w:rFonts w:ascii="Cambria Math" w:hAnsi="Cambria Math"/>
              </w:rPr>
              <m:t>x, t</m:t>
            </m:r>
          </m:e>
        </m:d>
      </m:oMath>
      <w:r>
        <w:t xml:space="preserve">. Iterating </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r>
              <w:rPr>
                <w:rFonts w:ascii="Cambria Math" w:hAnsi="Cambria Math"/>
              </w:rPr>
              <m:t>t</m:t>
            </m:r>
          </m:num>
          <m:den>
            <m:r>
              <w:rPr>
                <w:rFonts w:ascii="Cambria Math" w:hAnsi="Cambria Math"/>
              </w:rPr>
              <m:t>ε</m:t>
            </m:r>
          </m:den>
        </m:f>
      </m:oMath>
      <w:r>
        <w:t xml:space="preserve"> times and performing the limit</w:t>
      </w:r>
    </w:p>
    <w:p w14:paraId="3218C724" w14:textId="77777777" w:rsidR="008E239D" w:rsidRPr="008E239D" w:rsidRDefault="008E239D" w:rsidP="008E239D">
      <w:pPr>
        <w:spacing w:line="360" w:lineRule="auto"/>
        <w:rPr>
          <w:u w:val="single"/>
        </w:rPr>
      </w:pPr>
    </w:p>
    <w:p w14:paraId="7D5FB2B5" w14:textId="77777777" w:rsidR="008E239D" w:rsidRDefault="005B682C" w:rsidP="008E239D">
      <w:pPr>
        <w:pStyle w:val="ListParagraph"/>
        <w:spacing w:line="360" w:lineRule="auto"/>
        <w:ind w:left="360"/>
      </w:pPr>
      <m:oMathPara>
        <m:oMath>
          <m:r>
            <w:rPr>
              <w:rFonts w:ascii="Cambria Math" w:hAnsi="Cambria Math"/>
            </w:rPr>
            <m:t>ε</m:t>
          </m:r>
          <m:r>
            <w:rPr>
              <w:rFonts w:ascii="Cambria Math" w:hAnsi="Cambria Math"/>
            </w:rPr>
            <m:t>→0</m:t>
          </m:r>
        </m:oMath>
      </m:oMathPara>
    </w:p>
    <w:p w14:paraId="506D3F06" w14:textId="77777777" w:rsidR="008E239D" w:rsidRDefault="008E239D" w:rsidP="008E239D">
      <w:pPr>
        <w:spacing w:line="360" w:lineRule="auto"/>
      </w:pPr>
    </w:p>
    <w:p w14:paraId="4B6A7F0C" w14:textId="77777777" w:rsidR="008E239D" w:rsidRDefault="005B682C" w:rsidP="008E239D">
      <w:pPr>
        <w:pStyle w:val="ListParagraph"/>
        <w:spacing w:line="360" w:lineRule="auto"/>
        <w:ind w:left="360"/>
      </w:pPr>
      <w:r>
        <w:t>gives a path integral with action</w:t>
      </w:r>
    </w:p>
    <w:p w14:paraId="32CA8271" w14:textId="77777777" w:rsidR="008E239D" w:rsidRDefault="008E239D" w:rsidP="008E239D">
      <w:pPr>
        <w:spacing w:line="360" w:lineRule="auto"/>
      </w:pPr>
    </w:p>
    <w:p w14:paraId="29B4F9AC" w14:textId="77777777" w:rsidR="008E239D" w:rsidRDefault="005B682C" w:rsidP="008E239D">
      <w:pPr>
        <w:pStyle w:val="ListParagraph"/>
        <w:spacing w:line="360" w:lineRule="auto"/>
        <w:ind w:left="360"/>
      </w:pPr>
      <m:oMathPara>
        <m:oMath>
          <m:r>
            <m:rPr>
              <m:scr m:val="script"/>
            </m:rPr>
            <w:rPr>
              <w:rFonts w:ascii="Cambria Math" w:hAnsi="Cambria Math"/>
            </w:rPr>
            <m:t>S=</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r>
                        <w:rPr>
                          <w:rFonts w:ascii="Cambria Math" w:hAnsi="Cambria Math"/>
                        </w:rPr>
                        <m:t>∂x</m:t>
                      </m:r>
                    </m:num>
                    <m:den>
                      <m:r>
                        <w:rPr>
                          <w:rFonts w:ascii="Cambria Math" w:hAnsi="Cambria Math"/>
                        </w:rPr>
                        <m:t>∂t</m:t>
                      </m:r>
                    </m:den>
                  </m:f>
                </m:e>
              </m:d>
              <m:r>
                <w:rPr>
                  <w:rFonts w:ascii="Cambria Math" w:hAnsi="Cambria Math"/>
                </w:rPr>
                <m:t>dt</m:t>
              </m:r>
            </m:e>
          </m:nary>
        </m:oMath>
      </m:oMathPara>
    </w:p>
    <w:p w14:paraId="542D1593" w14:textId="77777777" w:rsidR="008E239D" w:rsidRDefault="008E239D" w:rsidP="008E239D">
      <w:pPr>
        <w:spacing w:line="360" w:lineRule="auto"/>
      </w:pPr>
    </w:p>
    <w:p w14:paraId="47C4419B" w14:textId="60A197E5" w:rsidR="005B682C" w:rsidRDefault="005B682C" w:rsidP="008E239D">
      <w:pPr>
        <w:pStyle w:val="ListParagraph"/>
        <w:spacing w:line="360" w:lineRule="auto"/>
        <w:ind w:left="360"/>
      </w:pPr>
      <w:r>
        <w:t xml:space="preserve">The variable </w:t>
      </w:r>
      <m:oMath>
        <m:acc>
          <m:accPr>
            <m:chr m:val="̃"/>
            <m:ctrlPr>
              <w:rPr>
                <w:rFonts w:ascii="Cambria Math" w:hAnsi="Cambria Math"/>
                <w:i/>
              </w:rPr>
            </m:ctrlPr>
          </m:accPr>
          <m:e>
            <m:r>
              <w:rPr>
                <w:rFonts w:ascii="Cambria Math" w:hAnsi="Cambria Math"/>
              </w:rPr>
              <m:t>x</m:t>
            </m:r>
          </m:e>
        </m:acc>
      </m:oMath>
      <w:r>
        <w:t xml:space="preserve"> conjugate to </w:t>
      </w:r>
      <m:oMath>
        <m:r>
          <w:rPr>
            <w:rFonts w:ascii="Cambria Math" w:hAnsi="Cambria Math"/>
          </w:rPr>
          <m:t>x</m:t>
        </m:r>
      </m:oMath>
      <w:r>
        <w:t xml:space="preserve"> are called </w:t>
      </w:r>
      <w:r>
        <w:rPr>
          <w:i/>
          <w:iCs/>
        </w:rPr>
        <w:t>response variables</w:t>
      </w:r>
      <w:r>
        <w:t xml:space="preserve"> (Janssen (1976)).</w:t>
      </w:r>
    </w:p>
    <w:p w14:paraId="3FB60B9D" w14:textId="63BB13DB" w:rsidR="008E239D" w:rsidRDefault="008E239D" w:rsidP="001D52AB">
      <w:pPr>
        <w:pStyle w:val="ListParagraph"/>
        <w:numPr>
          <w:ilvl w:val="0"/>
          <w:numId w:val="363"/>
        </w:numPr>
        <w:spacing w:line="360" w:lineRule="auto"/>
      </w:pPr>
      <w:r>
        <w:rPr>
          <w:u w:val="single"/>
        </w:rPr>
        <w:lastRenderedPageBreak/>
        <w:t>Advantage of Fokker-Planck Approach</w:t>
      </w:r>
      <w:r w:rsidRPr="008E239D">
        <w:t>:</w:t>
      </w:r>
      <w:r>
        <w:t xml:space="preserve"> Although formally equivalent, different problems may be solved more easily in the Fokker-Planck equation or the path integral formulation. The equilibrium distribution for instance may be obtained more directly from the </w:t>
      </w:r>
      <w:r>
        <w:t>Fokker-Planck equation</w:t>
      </w:r>
      <w:r>
        <w:t>.</w:t>
      </w:r>
    </w:p>
    <w:p w14:paraId="714090BE" w14:textId="77777777" w:rsidR="00AF613F" w:rsidRDefault="00AF613F" w:rsidP="00A34BB9">
      <w:pPr>
        <w:spacing w:line="360" w:lineRule="auto"/>
      </w:pPr>
    </w:p>
    <w:p w14:paraId="6FE61EA3" w14:textId="77777777" w:rsidR="00A34BB9" w:rsidRDefault="00A34BB9" w:rsidP="00A34BB9">
      <w:pPr>
        <w:spacing w:line="360" w:lineRule="auto"/>
      </w:pPr>
    </w:p>
    <w:p w14:paraId="267DAFCB" w14:textId="2E735DB8" w:rsidR="00A34BB9" w:rsidRPr="004D60A5" w:rsidRDefault="00A34BB9" w:rsidP="00A34BB9">
      <w:pPr>
        <w:spacing w:line="360" w:lineRule="auto"/>
        <w:rPr>
          <w:b/>
          <w:bCs/>
          <w:sz w:val="28"/>
          <w:szCs w:val="28"/>
        </w:rPr>
      </w:pPr>
      <w:r w:rsidRPr="004D60A5">
        <w:rPr>
          <w:b/>
          <w:bCs/>
          <w:sz w:val="28"/>
          <w:szCs w:val="28"/>
        </w:rPr>
        <w:t>References</w:t>
      </w:r>
    </w:p>
    <w:p w14:paraId="1A817576" w14:textId="77777777" w:rsidR="004D60A5" w:rsidRDefault="004D60A5" w:rsidP="00A34BB9">
      <w:pPr>
        <w:spacing w:line="360" w:lineRule="auto"/>
      </w:pPr>
    </w:p>
    <w:p w14:paraId="50147AD5" w14:textId="506FFBCF" w:rsidR="008E165B" w:rsidRDefault="008E165B" w:rsidP="004D60A5">
      <w:pPr>
        <w:pStyle w:val="ListParagraph"/>
        <w:numPr>
          <w:ilvl w:val="0"/>
          <w:numId w:val="349"/>
        </w:numPr>
        <w:spacing w:line="360" w:lineRule="auto"/>
      </w:pPr>
      <w:r>
        <w:t xml:space="preserve">Anderson, B. D. O. (1982): Reverse-time Diffusion Equation Models </w:t>
      </w:r>
      <w:r>
        <w:rPr>
          <w:i/>
          <w:iCs/>
        </w:rPr>
        <w:t>Stochastic Processes and their Applications</w:t>
      </w:r>
      <w:r>
        <w:t xml:space="preserve"> </w:t>
      </w:r>
      <w:r>
        <w:rPr>
          <w:b/>
          <w:bCs/>
        </w:rPr>
        <w:t>12 (3)</w:t>
      </w:r>
      <w:r>
        <w:t xml:space="preserve"> 313-326</w:t>
      </w:r>
    </w:p>
    <w:p w14:paraId="66390E22" w14:textId="44501A79" w:rsidR="00120E15" w:rsidRDefault="00120E15" w:rsidP="004D60A5">
      <w:pPr>
        <w:pStyle w:val="ListParagraph"/>
        <w:numPr>
          <w:ilvl w:val="0"/>
          <w:numId w:val="349"/>
        </w:numPr>
        <w:spacing w:line="360" w:lineRule="auto"/>
      </w:pPr>
      <w:r>
        <w:t xml:space="preserve">Bogoliubov, N. N., and N. M. Krylov (1939): Fokker-Planck Equations generated in Perturbation Theory b a Method based on the Spectral Properties of a Perturbed Hamiltonian System </w:t>
      </w:r>
      <w:r>
        <w:rPr>
          <w:i/>
          <w:iCs/>
        </w:rPr>
        <w:t>Zapiski Kafedry Fiziki Akademii Nauk Ukrainian SSR</w:t>
      </w:r>
      <w:r>
        <w:t xml:space="preserve"> </w:t>
      </w:r>
      <w:r>
        <w:rPr>
          <w:b/>
          <w:bCs/>
        </w:rPr>
        <w:t>4</w:t>
      </w:r>
      <w:r>
        <w:t xml:space="preserve"> 81-157</w:t>
      </w:r>
    </w:p>
    <w:p w14:paraId="340C6AB0" w14:textId="608F1DD3" w:rsidR="00C9469F" w:rsidRDefault="00C9469F" w:rsidP="004D60A5">
      <w:pPr>
        <w:pStyle w:val="ListParagraph"/>
        <w:numPr>
          <w:ilvl w:val="0"/>
          <w:numId w:val="349"/>
        </w:numPr>
        <w:spacing w:line="360" w:lineRule="auto"/>
      </w:pPr>
      <w:r>
        <w:t xml:space="preserve">Brigo, D., and F. Mercurio (2002): Alternative Asset-pricing Dynamics and Volatility Smile </w:t>
      </w:r>
      <w:r>
        <w:rPr>
          <w:i/>
          <w:iCs/>
        </w:rPr>
        <w:t>Quantitative Finance</w:t>
      </w:r>
      <w:r>
        <w:t xml:space="preserve"> </w:t>
      </w:r>
      <w:r>
        <w:rPr>
          <w:b/>
          <w:bCs/>
        </w:rPr>
        <w:t>3 (3)</w:t>
      </w:r>
      <w:r>
        <w:t xml:space="preserve"> 173-183</w:t>
      </w:r>
    </w:p>
    <w:p w14:paraId="11843A4E" w14:textId="0CF87DDD" w:rsidR="00C9469F" w:rsidRDefault="00C9469F" w:rsidP="00C9469F">
      <w:pPr>
        <w:pStyle w:val="ListParagraph"/>
        <w:numPr>
          <w:ilvl w:val="0"/>
          <w:numId w:val="349"/>
        </w:numPr>
        <w:spacing w:line="360" w:lineRule="auto"/>
      </w:pPr>
      <w:r>
        <w:t xml:space="preserve">Brigo, D., F. Mercurio, and G. Sartorelli (2003): Lognormal-Mixture Dynamics and Calibration to Market Volatility Smiles </w:t>
      </w:r>
      <w:r>
        <w:rPr>
          <w:i/>
          <w:iCs/>
        </w:rPr>
        <w:t>International Journal of Theoretical and Applied Finance</w:t>
      </w:r>
      <w:r>
        <w:t xml:space="preserve"> </w:t>
      </w:r>
      <w:r>
        <w:rPr>
          <w:b/>
          <w:bCs/>
        </w:rPr>
        <w:t>5 (4)</w:t>
      </w:r>
      <w:r>
        <w:t xml:space="preserve"> 427-446</w:t>
      </w:r>
    </w:p>
    <w:p w14:paraId="24D9EA44" w14:textId="6346F406" w:rsidR="004D60A5" w:rsidRDefault="004D60A5" w:rsidP="004D60A5">
      <w:pPr>
        <w:pStyle w:val="ListParagraph"/>
        <w:numPr>
          <w:ilvl w:val="0"/>
          <w:numId w:val="349"/>
        </w:numPr>
        <w:spacing w:line="360" w:lineRule="auto"/>
      </w:pPr>
      <w:r>
        <w:t xml:space="preserve">Dhont, J. K. G. (1996): </w:t>
      </w:r>
      <w:r w:rsidRPr="004D60A5">
        <w:rPr>
          <w:i/>
          <w:iCs/>
        </w:rPr>
        <w:t>An Introduction to Dynamics of Colloids</w:t>
      </w:r>
      <w:r>
        <w:t xml:space="preserve"> </w:t>
      </w:r>
      <w:r>
        <w:rPr>
          <w:b/>
          <w:bCs/>
        </w:rPr>
        <w:t>Elsevier</w:t>
      </w:r>
      <w:r>
        <w:t xml:space="preserve"> Amsterdam Netherlands</w:t>
      </w:r>
    </w:p>
    <w:p w14:paraId="257BE4E5" w14:textId="3E958A5F" w:rsidR="00C9469F" w:rsidRDefault="00C9469F" w:rsidP="004D60A5">
      <w:pPr>
        <w:pStyle w:val="ListParagraph"/>
        <w:numPr>
          <w:ilvl w:val="0"/>
          <w:numId w:val="349"/>
        </w:numPr>
        <w:spacing w:line="360" w:lineRule="auto"/>
      </w:pPr>
      <w:r>
        <w:t xml:space="preserve">Dupire, B. (1994): </w:t>
      </w:r>
      <w:hyperlink r:id="rId68" w:history="1">
        <w:r w:rsidRPr="00C9469F">
          <w:rPr>
            <w:rStyle w:val="Hyperlink"/>
          </w:rPr>
          <w:t>Pricing with a Smile</w:t>
        </w:r>
      </w:hyperlink>
    </w:p>
    <w:p w14:paraId="78AECFCE" w14:textId="36E3FBFD" w:rsidR="00C9469F" w:rsidRDefault="00C9469F" w:rsidP="004D60A5">
      <w:pPr>
        <w:pStyle w:val="ListParagraph"/>
        <w:numPr>
          <w:ilvl w:val="0"/>
          <w:numId w:val="349"/>
        </w:numPr>
        <w:spacing w:line="360" w:lineRule="auto"/>
      </w:pPr>
      <w:r>
        <w:t xml:space="preserve">Dupire, B. (1997): Pricing and Hedging with Smiles, in: </w:t>
      </w:r>
      <w:r>
        <w:rPr>
          <w:i/>
          <w:iCs/>
        </w:rPr>
        <w:t>Mathematics of Derivative Securities (Editors: Dempster, M. A. H., and S. R. Pliska)</w:t>
      </w:r>
      <w:r>
        <w:t xml:space="preserve"> 103-111 </w:t>
      </w:r>
      <w:r>
        <w:rPr>
          <w:b/>
          <w:bCs/>
        </w:rPr>
        <w:t>Cambridge University Press</w:t>
      </w:r>
      <w:r>
        <w:t xml:space="preserve"> Cambridge UK</w:t>
      </w:r>
    </w:p>
    <w:p w14:paraId="2C0AB196" w14:textId="14CA0704" w:rsidR="0033216B" w:rsidRDefault="0033216B" w:rsidP="004D60A5">
      <w:pPr>
        <w:pStyle w:val="ListParagraph"/>
        <w:numPr>
          <w:ilvl w:val="0"/>
          <w:numId w:val="349"/>
        </w:numPr>
        <w:spacing w:line="360" w:lineRule="auto"/>
      </w:pPr>
      <w:r>
        <w:t xml:space="preserve">Holubec, V., K. Kroy, and S. Steffenoni (2019): Physically Consistent Numerical Solver for Time-dependent Fokker-Planck Equations </w:t>
      </w:r>
      <w:r>
        <w:rPr>
          <w:i/>
          <w:iCs/>
        </w:rPr>
        <w:t>Physical Review E</w:t>
      </w:r>
      <w:r>
        <w:t xml:space="preserve"> </w:t>
      </w:r>
      <w:r>
        <w:rPr>
          <w:b/>
          <w:bCs/>
        </w:rPr>
        <w:t>99</w:t>
      </w:r>
      <w:r>
        <w:t xml:space="preserve"> 032117</w:t>
      </w:r>
    </w:p>
    <w:p w14:paraId="7FDFFEEE" w14:textId="7DEE06D0" w:rsidR="00E816EB" w:rsidRDefault="00E816EB" w:rsidP="004D60A5">
      <w:pPr>
        <w:pStyle w:val="ListParagraph"/>
        <w:numPr>
          <w:ilvl w:val="0"/>
          <w:numId w:val="349"/>
        </w:numPr>
        <w:spacing w:line="360" w:lineRule="auto"/>
      </w:pPr>
      <w:r>
        <w:t xml:space="preserve">Janssen, H. K. (1976): On a Lagrangian for Classical Field Dynamics and Renormalization Group Calculation of Dynamic Critical Properties </w:t>
      </w:r>
      <w:r>
        <w:rPr>
          <w:i/>
          <w:iCs/>
        </w:rPr>
        <w:t>Z. Physics</w:t>
      </w:r>
      <w:r>
        <w:t xml:space="preserve"> </w:t>
      </w:r>
      <w:r>
        <w:rPr>
          <w:b/>
          <w:bCs/>
        </w:rPr>
        <w:t>B23 (4)</w:t>
      </w:r>
      <w:r>
        <w:t xml:space="preserve"> 377-380</w:t>
      </w:r>
    </w:p>
    <w:p w14:paraId="223111D2" w14:textId="2B8747F3" w:rsidR="004D60A5" w:rsidRDefault="004D60A5" w:rsidP="004D60A5">
      <w:pPr>
        <w:pStyle w:val="ListParagraph"/>
        <w:numPr>
          <w:ilvl w:val="0"/>
          <w:numId w:val="349"/>
        </w:numPr>
        <w:spacing w:line="360" w:lineRule="auto"/>
      </w:pPr>
      <w:r>
        <w:lastRenderedPageBreak/>
        <w:t xml:space="preserve">Kadanoff, L. (2000): </w:t>
      </w:r>
      <w:r w:rsidRPr="004D60A5">
        <w:rPr>
          <w:i/>
          <w:iCs/>
        </w:rPr>
        <w:t>Statistical Physics: Statics, Dynamics, and Renormalization</w:t>
      </w:r>
      <w:r>
        <w:t xml:space="preserve"> </w:t>
      </w:r>
      <w:r>
        <w:rPr>
          <w:b/>
          <w:bCs/>
        </w:rPr>
        <w:t>World Scientific Publishing</w:t>
      </w:r>
      <w:r>
        <w:t xml:space="preserve"> Singapore</w:t>
      </w:r>
    </w:p>
    <w:p w14:paraId="5CD96222" w14:textId="271636DD" w:rsidR="00BE7BC1" w:rsidRDefault="00BE7BC1" w:rsidP="004D60A5">
      <w:pPr>
        <w:pStyle w:val="ListParagraph"/>
        <w:numPr>
          <w:ilvl w:val="0"/>
          <w:numId w:val="349"/>
        </w:numPr>
        <w:spacing w:line="360" w:lineRule="auto"/>
      </w:pPr>
      <w:r>
        <w:t xml:space="preserve">Kamenshchikov, S. (2014): Clustering and Uncertainty in Perfect Chaos Systems </w:t>
      </w:r>
      <w:r>
        <w:rPr>
          <w:i/>
          <w:iCs/>
        </w:rPr>
        <w:t>Journal of Chaos</w:t>
      </w:r>
      <w:r>
        <w:t xml:space="preserve"> </w:t>
      </w:r>
      <w:r>
        <w:rPr>
          <w:b/>
          <w:bCs/>
        </w:rPr>
        <w:t>1</w:t>
      </w:r>
      <w:r>
        <w:t xml:space="preserve"> 1-6</w:t>
      </w:r>
    </w:p>
    <w:p w14:paraId="13FFD92B" w14:textId="5E258732" w:rsidR="00120E15" w:rsidRDefault="00120E15" w:rsidP="004D60A5">
      <w:pPr>
        <w:pStyle w:val="ListParagraph"/>
        <w:numPr>
          <w:ilvl w:val="0"/>
          <w:numId w:val="349"/>
        </w:numPr>
        <w:spacing w:line="360" w:lineRule="auto"/>
      </w:pPr>
      <w:r>
        <w:t xml:space="preserve">Paul, W., and J. Baschnagel (2013): </w:t>
      </w:r>
      <w:r>
        <w:rPr>
          <w:i/>
          <w:iCs/>
        </w:rPr>
        <w:t>Stochastic Processes</w:t>
      </w:r>
      <w:r>
        <w:t xml:space="preserve"> </w:t>
      </w:r>
      <w:r w:rsidR="00CD1178">
        <w:rPr>
          <w:b/>
          <w:bCs/>
        </w:rPr>
        <w:t>Springer</w:t>
      </w:r>
      <w:r w:rsidR="00CD1178">
        <w:t xml:space="preserve"> Berlin Germany</w:t>
      </w:r>
    </w:p>
    <w:p w14:paraId="68649595" w14:textId="50EF797C" w:rsidR="00F9734D" w:rsidRDefault="00F9734D" w:rsidP="004D60A5">
      <w:pPr>
        <w:pStyle w:val="ListParagraph"/>
        <w:numPr>
          <w:ilvl w:val="0"/>
          <w:numId w:val="349"/>
        </w:numPr>
        <w:spacing w:line="360" w:lineRule="auto"/>
      </w:pPr>
      <w:r>
        <w:t xml:space="preserve">Pavliotis, G. A. (2014): </w:t>
      </w:r>
      <w:r>
        <w:rPr>
          <w:i/>
          <w:iCs/>
        </w:rPr>
        <w:t>Stochastic Processes and Applications: The Diffusion Processes, the Fokker-Planck, and the Langevin Equations</w:t>
      </w:r>
      <w:r>
        <w:t xml:space="preserve"> </w:t>
      </w:r>
      <w:r>
        <w:rPr>
          <w:b/>
          <w:bCs/>
        </w:rPr>
        <w:t>Springer</w:t>
      </w:r>
      <w:r>
        <w:rPr>
          <w:bCs/>
        </w:rPr>
        <w:t xml:space="preserve"> Berlin</w:t>
      </w:r>
    </w:p>
    <w:p w14:paraId="1CE11380" w14:textId="26E2DDD2" w:rsidR="00171F18" w:rsidRDefault="00171F18" w:rsidP="004D60A5">
      <w:pPr>
        <w:pStyle w:val="ListParagraph"/>
        <w:numPr>
          <w:ilvl w:val="0"/>
          <w:numId w:val="349"/>
        </w:numPr>
        <w:spacing w:line="360" w:lineRule="auto"/>
      </w:pPr>
      <w:r>
        <w:t xml:space="preserve">Ottinger, H. C. (1996): </w:t>
      </w:r>
      <w:r>
        <w:rPr>
          <w:i/>
          <w:iCs/>
        </w:rPr>
        <w:t>Stochastic Processes in Polymeric Fluids</w:t>
      </w:r>
      <w:r>
        <w:t xml:space="preserve"> </w:t>
      </w:r>
      <w:r>
        <w:rPr>
          <w:b/>
          <w:bCs/>
        </w:rPr>
        <w:t>Spinger-Verlag</w:t>
      </w:r>
      <w:r>
        <w:t xml:space="preserve"> Berlin-Heidelberg Germany</w:t>
      </w:r>
    </w:p>
    <w:p w14:paraId="638F5406" w14:textId="3C9ABBA5" w:rsidR="002714D7" w:rsidRDefault="002714D7" w:rsidP="004D60A5">
      <w:pPr>
        <w:pStyle w:val="ListParagraph"/>
        <w:numPr>
          <w:ilvl w:val="0"/>
          <w:numId w:val="349"/>
        </w:numPr>
        <w:spacing w:line="360" w:lineRule="auto"/>
      </w:pPr>
      <w:r>
        <w:t xml:space="preserve">Rosenbluth, M. N. (1957): Fokker-Planck Equation for an Inverse Square Force </w:t>
      </w:r>
      <w:r>
        <w:rPr>
          <w:i/>
          <w:iCs/>
        </w:rPr>
        <w:t>Physical Review</w:t>
      </w:r>
      <w:r>
        <w:t xml:space="preserve"> </w:t>
      </w:r>
      <w:r w:rsidRPr="002714D7">
        <w:rPr>
          <w:b/>
          <w:bCs/>
        </w:rPr>
        <w:t>107 (1)</w:t>
      </w:r>
      <w:r>
        <w:t xml:space="preserve"> 1-6</w:t>
      </w:r>
    </w:p>
    <w:p w14:paraId="4F75DA68" w14:textId="4467F784" w:rsidR="004D60A5" w:rsidRDefault="004D60A5" w:rsidP="004D60A5">
      <w:pPr>
        <w:pStyle w:val="ListParagraph"/>
        <w:numPr>
          <w:ilvl w:val="0"/>
          <w:numId w:val="349"/>
        </w:numPr>
        <w:spacing w:line="360" w:lineRule="auto"/>
      </w:pPr>
      <w:r>
        <w:t xml:space="preserve">Wikipedia (2025): </w:t>
      </w:r>
      <w:hyperlink r:id="rId69" w:history="1">
        <w:r w:rsidRPr="004D60A5">
          <w:rPr>
            <w:rStyle w:val="Hyperlink"/>
          </w:rPr>
          <w:t>Fokker-Planck Equation</w:t>
        </w:r>
      </w:hyperlink>
    </w:p>
    <w:p w14:paraId="772CC5FA" w14:textId="7B23E7F9" w:rsidR="00E816EB" w:rsidRDefault="00E816EB" w:rsidP="004D60A5">
      <w:pPr>
        <w:pStyle w:val="ListParagraph"/>
        <w:numPr>
          <w:ilvl w:val="0"/>
          <w:numId w:val="349"/>
        </w:numPr>
        <w:spacing w:line="360" w:lineRule="auto"/>
      </w:pPr>
      <w:r>
        <w:t xml:space="preserve">Zinn-Justin, J. (1996): </w:t>
      </w:r>
      <w:r>
        <w:rPr>
          <w:i/>
          <w:iCs/>
        </w:rPr>
        <w:t>Quantum Field Theory and Critical Phenomena</w:t>
      </w:r>
      <w:r>
        <w:t xml:space="preserve"> </w:t>
      </w:r>
      <w:r>
        <w:rPr>
          <w:b/>
          <w:bCs/>
        </w:rPr>
        <w:t>Clarendon Press</w:t>
      </w:r>
      <w:r>
        <w:t xml:space="preserve"> Oxford UK</w:t>
      </w:r>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w:t>
      </w:r>
      <w:proofErr w:type="gramStart"/>
      <w:r>
        <w:t>the final result</w:t>
      </w:r>
      <w:proofErr w:type="gramEnd"/>
      <w:r>
        <w:t xml:space="preserve"> is a tridiagonal symmetric matrix </w:t>
      </w:r>
      <w:proofErr w:type="gramStart"/>
      <w:r>
        <w:t>similar to</w:t>
      </w:r>
      <w:proofErr w:type="gramEnd"/>
      <w:r>
        <w:t xml:space="preserve">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73"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j</w:t>
      </w:r>
      <w:r w:rsidRPr="005E0D4F">
        <w:rPr>
          <w:vertAlign w:val="superscript"/>
        </w:rPr>
        <w:t>th</w:t>
      </w:r>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Also, since the j</w:t>
      </w:r>
      <w:r w:rsidRPr="00F01776">
        <w:rPr>
          <w:vertAlign w:val="superscript"/>
        </w:rPr>
        <w:t>th</w:t>
      </w:r>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08"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09"/>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10"/>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11"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12"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13"/>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537450EF" w14:textId="77777777" w:rsidR="006275F1"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In some situations, particularly those involving periodic boundary conditions, a slightly perturbed form of the tridiagonal system may need to be solved:</w:t>
      </w:r>
    </w:p>
    <w:p w14:paraId="4B673270" w14:textId="77777777" w:rsidR="006275F1" w:rsidRPr="006275F1" w:rsidRDefault="006275F1" w:rsidP="006275F1">
      <w:pPr>
        <w:spacing w:line="360" w:lineRule="auto"/>
        <w:rPr>
          <w:u w:val="single"/>
        </w:rPr>
      </w:pPr>
    </w:p>
    <w:p w14:paraId="42CF9BDA"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1BAE2FFB" w14:textId="77777777" w:rsidR="006275F1" w:rsidRDefault="006275F1" w:rsidP="006275F1">
      <w:pPr>
        <w:spacing w:line="360" w:lineRule="auto"/>
      </w:pPr>
    </w:p>
    <w:p w14:paraId="2154C616"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5014F1C2" w14:textId="77777777" w:rsidR="006275F1" w:rsidRDefault="006275F1" w:rsidP="006275F1">
      <w:pPr>
        <w:spacing w:line="360" w:lineRule="auto"/>
      </w:pPr>
    </w:p>
    <w:p w14:paraId="18AD091E" w14:textId="77777777" w:rsidR="006275F1" w:rsidRDefault="00D96AEF" w:rsidP="006275F1">
      <w:pPr>
        <w:pStyle w:val="ListParagraph"/>
        <w:spacing w:line="360" w:lineRule="auto"/>
        <w:ind w:left="360"/>
      </w:pPr>
      <m:oMathPara>
        <m:oMath>
          <m:r>
            <w:rPr>
              <w:rFonts w:ascii="Cambria Math" w:hAnsi="Cambria Math"/>
            </w:rPr>
            <m:t>i=2, 3, …, n-1</m:t>
          </m:r>
        </m:oMath>
      </m:oMathPara>
    </w:p>
    <w:p w14:paraId="5452EF07" w14:textId="77777777" w:rsidR="006275F1" w:rsidRDefault="006275F1" w:rsidP="006275F1">
      <w:pPr>
        <w:spacing w:line="360" w:lineRule="auto"/>
      </w:pPr>
    </w:p>
    <w:p w14:paraId="2F7A225A" w14:textId="43F3C18D" w:rsidR="00D96AEF"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4D9AB13D" w14:textId="77777777" w:rsidR="006275F1" w:rsidRDefault="006275F1" w:rsidP="006275F1">
      <w:pPr>
        <w:spacing w:line="360" w:lineRule="auto"/>
      </w:pPr>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5C7E34F3" w14:textId="77777777" w:rsidR="006275F1" w:rsidRDefault="00555DE2" w:rsidP="009544A1">
      <w:pPr>
        <w:pStyle w:val="ListParagraph"/>
        <w:numPr>
          <w:ilvl w:val="0"/>
          <w:numId w:val="249"/>
        </w:numPr>
        <w:spacing w:line="360" w:lineRule="auto"/>
      </w:pPr>
      <w:r>
        <w:rPr>
          <w:u w:val="single"/>
        </w:rPr>
        <w:t>Setup of the Linear System</w:t>
      </w:r>
      <w:r w:rsidRPr="00555DE2">
        <w:t>:</w:t>
      </w:r>
    </w:p>
    <w:p w14:paraId="66AEB45B" w14:textId="77777777" w:rsidR="006275F1" w:rsidRPr="006275F1" w:rsidRDefault="006275F1" w:rsidP="006275F1">
      <w:pPr>
        <w:spacing w:line="360" w:lineRule="auto"/>
        <w:rPr>
          <w:u w:val="single"/>
        </w:rPr>
      </w:pPr>
    </w:p>
    <w:p w14:paraId="4C33844A" w14:textId="77777777" w:rsidR="006275F1" w:rsidRDefault="00000000" w:rsidP="006275F1">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5AEB2D29" w14:textId="77777777" w:rsidR="006275F1" w:rsidRDefault="006275F1" w:rsidP="006275F1">
      <w:pPr>
        <w:spacing w:line="360" w:lineRule="auto"/>
      </w:pPr>
    </w:p>
    <w:p w14:paraId="3F55242D" w14:textId="77777777" w:rsidR="006275F1" w:rsidRDefault="00555DE2" w:rsidP="006275F1">
      <w:pPr>
        <w:pStyle w:val="ListParagraph"/>
        <w:spacing w:line="360" w:lineRule="auto"/>
        <w:ind w:left="360"/>
      </w:pPr>
      <w:r>
        <w:t>the system to be solved becomes</w:t>
      </w:r>
    </w:p>
    <w:p w14:paraId="4B8E5AD7" w14:textId="77777777" w:rsidR="006275F1" w:rsidRDefault="006275F1" w:rsidP="006275F1">
      <w:pPr>
        <w:spacing w:line="360" w:lineRule="auto"/>
      </w:pPr>
    </w:p>
    <w:p w14:paraId="7EC6B24D" w14:textId="2F3FD4F4" w:rsidR="00555DE2" w:rsidRPr="006275F1" w:rsidRDefault="00555DE2" w:rsidP="006275F1">
      <w:pPr>
        <w:pStyle w:val="ListParagraph"/>
        <w:spacing w:line="360" w:lineRule="auto"/>
        <w:ind w:left="360"/>
      </w:pPr>
      <m:oMathPara>
        <m:oMath>
          <m:r>
            <w:rPr>
              <w:rFonts w:ascii="Cambria Math" w:hAnsi="Cambria Math"/>
            </w:rPr>
            <m:t>Ax=d</m:t>
          </m:r>
        </m:oMath>
      </m:oMathPara>
    </w:p>
    <w:p w14:paraId="368CF510" w14:textId="77777777" w:rsidR="006275F1" w:rsidRDefault="006275F1" w:rsidP="006275F1">
      <w:pPr>
        <w:spacing w:line="360" w:lineRule="auto"/>
      </w:pPr>
    </w:p>
    <w:p w14:paraId="6B817D45" w14:textId="3E544397" w:rsidR="0016556F" w:rsidRDefault="0016556F" w:rsidP="009544A1">
      <w:pPr>
        <w:pStyle w:val="ListParagraph"/>
        <w:numPr>
          <w:ilvl w:val="0"/>
          <w:numId w:val="249"/>
        </w:numPr>
        <w:spacing w:line="360" w:lineRule="auto"/>
      </w:pPr>
      <w:r>
        <w:rPr>
          <w:u w:val="single"/>
        </w:rPr>
        <w:lastRenderedPageBreak/>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80DC92F" w14:textId="77777777" w:rsidR="006E68FE"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w:t>
      </w:r>
    </w:p>
    <w:p w14:paraId="30E334DB" w14:textId="77777777" w:rsidR="006E68FE" w:rsidRDefault="006E68FE" w:rsidP="006E68FE">
      <w:pPr>
        <w:pStyle w:val="ListParagraph"/>
        <w:spacing w:line="360" w:lineRule="auto"/>
        <w:ind w:left="360"/>
        <w:rPr>
          <w:u w:val="single"/>
        </w:rPr>
      </w:pPr>
    </w:p>
    <w:p w14:paraId="2E360CC1" w14:textId="77777777" w:rsidR="006E68FE" w:rsidRDefault="0016556F" w:rsidP="006E68FE">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4D57FCCC" w14:textId="77777777" w:rsidR="006E68FE" w:rsidRDefault="006E68FE" w:rsidP="006E68FE">
      <w:pPr>
        <w:pStyle w:val="ListParagraph"/>
        <w:spacing w:line="360" w:lineRule="auto"/>
        <w:ind w:left="360"/>
      </w:pPr>
    </w:p>
    <w:p w14:paraId="6E2D62C4" w14:textId="77777777" w:rsidR="006E68FE" w:rsidRDefault="0016556F" w:rsidP="006E68FE">
      <w:pPr>
        <w:pStyle w:val="ListParagraph"/>
        <w:spacing w:line="360" w:lineRule="auto"/>
        <w:ind w:left="360"/>
      </w:pPr>
      <w:r>
        <w:t>and</w:t>
      </w:r>
    </w:p>
    <w:p w14:paraId="020421F2" w14:textId="77777777" w:rsidR="006E68FE" w:rsidRDefault="006E68FE" w:rsidP="006E68FE">
      <w:pPr>
        <w:pStyle w:val="ListParagraph"/>
        <w:spacing w:line="360" w:lineRule="auto"/>
        <w:ind w:left="360"/>
      </w:pPr>
    </w:p>
    <w:p w14:paraId="7222DA7E" w14:textId="77777777" w:rsidR="006E68FE" w:rsidRDefault="0016556F" w:rsidP="006E68FE">
      <w:pPr>
        <w:pStyle w:val="ListParagraph"/>
        <w:spacing w:line="360" w:lineRule="auto"/>
        <w:ind w:left="360"/>
      </w:pPr>
      <m:oMathPara>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03CC05" w14:textId="77777777" w:rsidR="006E68FE" w:rsidRDefault="006E68FE" w:rsidP="006E68FE">
      <w:pPr>
        <w:pStyle w:val="ListParagraph"/>
        <w:spacing w:line="360" w:lineRule="auto"/>
        <w:ind w:left="360"/>
      </w:pPr>
    </w:p>
    <w:p w14:paraId="04F66ED4" w14:textId="77777777" w:rsidR="006E68FE" w:rsidRDefault="0016556F" w:rsidP="006E68FE">
      <w:pPr>
        <w:pStyle w:val="ListParagraph"/>
        <w:spacing w:line="360" w:lineRule="auto"/>
        <w:ind w:left="360"/>
      </w:pPr>
      <w:r>
        <w:t xml:space="preserve">as follows:  </w:t>
      </w:r>
      <w:proofErr w:type="gramStart"/>
      <w:r>
        <w:t>where</w:t>
      </w:r>
      <w:proofErr w:type="gramEnd"/>
    </w:p>
    <w:p w14:paraId="79203C95" w14:textId="77777777" w:rsidR="006E68FE" w:rsidRDefault="006E68FE" w:rsidP="006E68FE">
      <w:pPr>
        <w:pStyle w:val="ListParagraph"/>
        <w:spacing w:line="360" w:lineRule="auto"/>
        <w:ind w:left="360"/>
      </w:pPr>
    </w:p>
    <w:p w14:paraId="2F5C669B" w14:textId="77777777" w:rsidR="006E68FE" w:rsidRDefault="0016556F" w:rsidP="006E68FE">
      <w:pPr>
        <w:pStyle w:val="ListParagraph"/>
        <w:spacing w:line="360" w:lineRule="auto"/>
        <w:ind w:left="360"/>
      </w:pPr>
      <m:oMathPara>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533F1AA1" w14:textId="77777777" w:rsidR="006E68FE" w:rsidRDefault="006E68FE" w:rsidP="006E68FE">
      <w:pPr>
        <w:pStyle w:val="ListParagraph"/>
        <w:spacing w:line="360" w:lineRule="auto"/>
        <w:ind w:left="360"/>
      </w:pPr>
    </w:p>
    <w:p w14:paraId="5C4CC15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m:oMathPara>
    </w:p>
    <w:p w14:paraId="029B0DE1" w14:textId="77777777" w:rsidR="006E68FE" w:rsidRDefault="006E68FE" w:rsidP="006E68FE">
      <w:pPr>
        <w:pStyle w:val="ListParagraph"/>
        <w:spacing w:line="360" w:lineRule="auto"/>
        <w:ind w:left="360"/>
      </w:pPr>
    </w:p>
    <w:p w14:paraId="235A2F8E" w14:textId="77777777" w:rsidR="006E68FE" w:rsidRDefault="00515C93" w:rsidP="006E68FE">
      <w:pPr>
        <w:pStyle w:val="ListParagraph"/>
        <w:spacing w:line="360" w:lineRule="auto"/>
        <w:ind w:left="360"/>
      </w:pPr>
      <w:r>
        <w:t>and</w:t>
      </w:r>
    </w:p>
    <w:p w14:paraId="18CC2F26" w14:textId="77777777" w:rsidR="006E68FE" w:rsidRDefault="006E68FE" w:rsidP="006E68FE">
      <w:pPr>
        <w:pStyle w:val="ListParagraph"/>
        <w:spacing w:line="360" w:lineRule="auto"/>
        <w:ind w:left="360"/>
      </w:pPr>
    </w:p>
    <w:p w14:paraId="1D1C59C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0B9376F5" w14:textId="77777777" w:rsidR="006E68FE" w:rsidRDefault="006E68FE" w:rsidP="006E68FE">
      <w:pPr>
        <w:pStyle w:val="ListParagraph"/>
        <w:spacing w:line="360" w:lineRule="auto"/>
        <w:ind w:left="360"/>
      </w:pPr>
    </w:p>
    <w:p w14:paraId="59301A84" w14:textId="77777777" w:rsidR="006E68FE" w:rsidRDefault="00515C93" w:rsidP="006E68FE">
      <w:pPr>
        <w:pStyle w:val="ListParagraph"/>
        <w:spacing w:line="360" w:lineRule="auto"/>
        <w:ind w:left="360"/>
      </w:pPr>
      <w:proofErr w:type="gramStart"/>
      <w:r>
        <w:lastRenderedPageBreak/>
        <w:t>where</w:t>
      </w:r>
      <w:proofErr w:type="gramEnd"/>
    </w:p>
    <w:p w14:paraId="1A134C0A" w14:textId="77777777" w:rsidR="006E68FE" w:rsidRDefault="006E68FE" w:rsidP="006E68FE">
      <w:pPr>
        <w:pStyle w:val="ListParagraph"/>
        <w:spacing w:line="360" w:lineRule="auto"/>
        <w:ind w:left="360"/>
      </w:pPr>
    </w:p>
    <w:p w14:paraId="66EC9247" w14:textId="77777777" w:rsidR="006E68FE" w:rsidRDefault="0016556F" w:rsidP="006E68FE">
      <w:pPr>
        <w:pStyle w:val="ListParagraph"/>
        <w:spacing w:line="360" w:lineRule="auto"/>
        <w:ind w:left="360"/>
      </w:pPr>
      <m:oMathPara>
        <m:oMath>
          <m:r>
            <w:rPr>
              <w:rFonts w:ascii="Cambria Math" w:hAnsi="Cambria Math"/>
            </w:rPr>
            <m:t>γ</m:t>
          </m:r>
          <m:r>
            <m:rPr>
              <m:scr m:val="double-struck"/>
            </m:rPr>
            <w:rPr>
              <w:rFonts w:ascii="Cambria Math" w:hAnsi="Cambria Math"/>
            </w:rPr>
            <m:t>∈R</m:t>
          </m:r>
        </m:oMath>
      </m:oMathPara>
    </w:p>
    <w:p w14:paraId="561D1401" w14:textId="77777777" w:rsidR="006E68FE" w:rsidRDefault="006E68FE" w:rsidP="006E68FE">
      <w:pPr>
        <w:pStyle w:val="ListParagraph"/>
        <w:spacing w:line="360" w:lineRule="auto"/>
        <w:ind w:left="360"/>
      </w:pPr>
    </w:p>
    <w:p w14:paraId="6880AB93" w14:textId="349547F3" w:rsidR="006E68FE" w:rsidRDefault="0016556F" w:rsidP="006E68FE">
      <w:pPr>
        <w:pStyle w:val="ListParagraph"/>
        <w:spacing w:line="360" w:lineRule="auto"/>
        <w:ind w:left="360"/>
      </w:pPr>
      <w:r>
        <w:t xml:space="preserve">is a parameter to be chosen. The matrix </w:t>
      </w:r>
      <m:oMath>
        <m:r>
          <w:rPr>
            <w:rFonts w:ascii="Cambria Math" w:hAnsi="Cambria Math"/>
          </w:rPr>
          <m:t>A</m:t>
        </m:r>
      </m:oMath>
      <w:r>
        <w:t xml:space="preserve"> can be re-constructed as</w:t>
      </w:r>
    </w:p>
    <w:p w14:paraId="44F1563F" w14:textId="77777777" w:rsidR="006E68FE" w:rsidRDefault="006E68FE" w:rsidP="006E68FE">
      <w:pPr>
        <w:pStyle w:val="ListParagraph"/>
        <w:spacing w:line="360" w:lineRule="auto"/>
        <w:ind w:left="360"/>
        <w:rPr>
          <w:u w:val="single"/>
        </w:rPr>
      </w:pPr>
    </w:p>
    <w:p w14:paraId="5EAC60FD" w14:textId="79868A85" w:rsidR="0016556F" w:rsidRPr="006E68FE" w:rsidRDefault="0016556F" w:rsidP="006E68FE">
      <w:pPr>
        <w:pStyle w:val="ListParagraph"/>
        <w:spacing w:line="360" w:lineRule="auto"/>
        <w:ind w:left="360"/>
      </w:pPr>
      <m:oMathPara>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0EC72671" w14:textId="77777777" w:rsidR="006E68FE" w:rsidRDefault="006E68FE" w:rsidP="006E68FE">
      <w:pPr>
        <w:pStyle w:val="ListParagraph"/>
        <w:spacing w:line="360" w:lineRule="auto"/>
        <w:ind w:left="360"/>
      </w:pPr>
    </w:p>
    <w:p w14:paraId="393C9032" w14:textId="77777777" w:rsidR="006275F1" w:rsidRDefault="00F252B8" w:rsidP="009544A1">
      <w:pPr>
        <w:pStyle w:val="ListParagraph"/>
        <w:numPr>
          <w:ilvl w:val="0"/>
          <w:numId w:val="249"/>
        </w:numPr>
        <w:spacing w:line="360" w:lineRule="auto"/>
      </w:pPr>
      <w:r>
        <w:rPr>
          <w:u w:val="single"/>
        </w:rPr>
        <w:t>Re formulation of the Solution</w:t>
      </w:r>
      <w:r w:rsidRPr="00F252B8">
        <w:t xml:space="preserve">: </w:t>
      </w:r>
      <w:r>
        <w:t>The solution is then obtained as follows (Batista and Ibrahim-Karawia (2009)); first, the two tridiagonal systems of equations are solved using the Thomas algorithm:</w:t>
      </w:r>
    </w:p>
    <w:p w14:paraId="0D8BFDF8" w14:textId="77777777" w:rsidR="006275F1" w:rsidRPr="006275F1" w:rsidRDefault="006275F1" w:rsidP="006275F1">
      <w:pPr>
        <w:spacing w:line="360" w:lineRule="auto"/>
        <w:rPr>
          <w:u w:val="single"/>
        </w:rPr>
      </w:pPr>
    </w:p>
    <w:p w14:paraId="44D7546B" w14:textId="77777777" w:rsidR="006275F1" w:rsidRDefault="00F252B8" w:rsidP="006275F1">
      <w:pPr>
        <w:pStyle w:val="ListParagraph"/>
        <w:spacing w:line="360" w:lineRule="auto"/>
        <w:ind w:left="360"/>
      </w:pPr>
      <m:oMathPara>
        <m:oMath>
          <m:r>
            <w:rPr>
              <w:rFonts w:ascii="Cambria Math" w:hAnsi="Cambria Math"/>
            </w:rPr>
            <m:t>By=d</m:t>
          </m:r>
        </m:oMath>
      </m:oMathPara>
    </w:p>
    <w:p w14:paraId="708942D0" w14:textId="77777777" w:rsidR="006275F1" w:rsidRDefault="006275F1" w:rsidP="006275F1">
      <w:pPr>
        <w:spacing w:line="360" w:lineRule="auto"/>
      </w:pPr>
    </w:p>
    <w:p w14:paraId="54938ED8" w14:textId="7550A1D1" w:rsidR="00F252B8" w:rsidRPr="006275F1" w:rsidRDefault="00F252B8" w:rsidP="006275F1">
      <w:pPr>
        <w:pStyle w:val="ListParagraph"/>
        <w:spacing w:line="360" w:lineRule="auto"/>
        <w:ind w:left="360"/>
      </w:pPr>
      <m:oMathPara>
        <m:oMath>
          <m:r>
            <w:rPr>
              <w:rFonts w:ascii="Cambria Math" w:hAnsi="Cambria Math"/>
            </w:rPr>
            <m:t>Bq=u</m:t>
          </m:r>
        </m:oMath>
      </m:oMathPara>
    </w:p>
    <w:p w14:paraId="4DC2B67F" w14:textId="77777777" w:rsidR="006275F1" w:rsidRDefault="006275F1" w:rsidP="006275F1">
      <w:pPr>
        <w:spacing w:line="360" w:lineRule="auto"/>
      </w:pPr>
    </w:p>
    <w:p w14:paraId="28F46756" w14:textId="77777777" w:rsidR="006275F1"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w:t>
      </w:r>
    </w:p>
    <w:p w14:paraId="3492F462" w14:textId="77777777" w:rsidR="006275F1" w:rsidRPr="006275F1" w:rsidRDefault="006275F1" w:rsidP="006275F1">
      <w:pPr>
        <w:spacing w:line="360" w:lineRule="auto"/>
        <w:rPr>
          <w:u w:val="single"/>
        </w:rPr>
      </w:pPr>
    </w:p>
    <w:p w14:paraId="142BB831" w14:textId="04B61A30" w:rsidR="00F252B8" w:rsidRPr="006275F1" w:rsidRDefault="00F252B8" w:rsidP="006275F1">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m:oMathPara>
    </w:p>
    <w:p w14:paraId="700959B2" w14:textId="77777777" w:rsidR="006275F1" w:rsidRDefault="006275F1" w:rsidP="006275F1">
      <w:pPr>
        <w:spacing w:line="360" w:lineRule="auto"/>
      </w:pPr>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4"/>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422D0BE1" w14:textId="77777777" w:rsidR="006275F1"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w:t>
      </w:r>
    </w:p>
    <w:p w14:paraId="50388DA0" w14:textId="77777777" w:rsidR="006275F1" w:rsidRPr="006275F1" w:rsidRDefault="006275F1" w:rsidP="006275F1">
      <w:pPr>
        <w:spacing w:line="360" w:lineRule="auto"/>
        <w:rPr>
          <w:u w:val="single"/>
        </w:rPr>
      </w:pPr>
    </w:p>
    <w:p w14:paraId="18FEAAB2"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m:oMathPara>
    </w:p>
    <w:p w14:paraId="4AC4E8DC" w14:textId="77777777" w:rsidR="006275F1" w:rsidRDefault="006275F1" w:rsidP="006275F1">
      <w:pPr>
        <w:spacing w:line="360" w:lineRule="auto"/>
      </w:pPr>
    </w:p>
    <w:p w14:paraId="589101A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m:oMathPara>
    </w:p>
    <w:p w14:paraId="627097DE" w14:textId="77777777" w:rsidR="006275F1" w:rsidRDefault="006275F1" w:rsidP="006275F1">
      <w:pPr>
        <w:spacing w:line="360" w:lineRule="auto"/>
      </w:pPr>
    </w:p>
    <w:p w14:paraId="2D2CB589"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C604F21" w14:textId="77777777" w:rsidR="006275F1" w:rsidRDefault="006275F1" w:rsidP="006275F1">
      <w:pPr>
        <w:spacing w:line="360" w:lineRule="auto"/>
      </w:pPr>
    </w:p>
    <w:p w14:paraId="24F34199" w14:textId="77777777" w:rsidR="006275F1" w:rsidRDefault="00BB335B" w:rsidP="006275F1">
      <w:pPr>
        <w:pStyle w:val="ListParagraph"/>
        <w:spacing w:line="360" w:lineRule="auto"/>
        <w:ind w:left="360"/>
      </w:pPr>
      <w:r>
        <w:t>for</w:t>
      </w:r>
    </w:p>
    <w:p w14:paraId="339AE96C" w14:textId="77777777" w:rsidR="006275F1" w:rsidRDefault="006275F1" w:rsidP="006275F1">
      <w:pPr>
        <w:spacing w:line="360" w:lineRule="auto"/>
      </w:pPr>
    </w:p>
    <w:p w14:paraId="35BBE545" w14:textId="77777777" w:rsidR="006275F1" w:rsidRDefault="00B31030" w:rsidP="006275F1">
      <w:pPr>
        <w:pStyle w:val="ListParagraph"/>
        <w:spacing w:line="360" w:lineRule="auto"/>
        <w:ind w:left="360"/>
      </w:pPr>
      <m:oMathPara>
        <m:oMath>
          <m:r>
            <w:rPr>
              <w:rFonts w:ascii="Cambria Math" w:hAnsi="Cambria Math"/>
            </w:rPr>
            <m:t>i=4, …, n-1</m:t>
          </m:r>
        </m:oMath>
      </m:oMathPara>
    </w:p>
    <w:p w14:paraId="284B07D5" w14:textId="77777777" w:rsidR="006275F1" w:rsidRDefault="006275F1" w:rsidP="006275F1">
      <w:pPr>
        <w:spacing w:line="360" w:lineRule="auto"/>
      </w:pPr>
    </w:p>
    <w:p w14:paraId="543272BD" w14:textId="77777777" w:rsidR="006275F1" w:rsidRDefault="00B31030" w:rsidP="006275F1">
      <w:pPr>
        <w:pStyle w:val="ListParagraph"/>
        <w:spacing w:line="360" w:lineRule="auto"/>
        <w:ind w:left="360"/>
      </w:pPr>
      <m:oMathPara>
        <m:oMath>
          <m:r>
            <w:rPr>
              <w:rFonts w:ascii="Cambria Math" w:hAnsi="Cambria Math"/>
            </w:rPr>
            <m:t>⋯</m:t>
          </m:r>
        </m:oMath>
      </m:oMathPara>
    </w:p>
    <w:p w14:paraId="7F95E4D2" w14:textId="77777777" w:rsidR="006275F1" w:rsidRDefault="006275F1" w:rsidP="006275F1">
      <w:pPr>
        <w:spacing w:line="360" w:lineRule="auto"/>
      </w:pPr>
    </w:p>
    <w:p w14:paraId="4A46ED0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2D974234" w14:textId="77777777" w:rsidR="006275F1" w:rsidRDefault="006275F1" w:rsidP="006275F1">
      <w:pPr>
        <w:spacing w:line="360" w:lineRule="auto"/>
      </w:pPr>
    </w:p>
    <w:p w14:paraId="455C3BD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332567C8" w14:textId="77777777" w:rsidR="006275F1" w:rsidRDefault="006275F1" w:rsidP="006275F1">
      <w:pPr>
        <w:spacing w:line="360" w:lineRule="auto"/>
      </w:pPr>
    </w:p>
    <w:p w14:paraId="6B4496E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m:oMathPara>
    </w:p>
    <w:p w14:paraId="7B9388E6" w14:textId="77777777" w:rsidR="006275F1" w:rsidRDefault="006275F1" w:rsidP="006275F1">
      <w:pPr>
        <w:spacing w:line="360" w:lineRule="auto"/>
      </w:pPr>
    </w:p>
    <w:p w14:paraId="493FB83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m:oMathPara>
    </w:p>
    <w:p w14:paraId="05F1F0FC" w14:textId="77777777" w:rsidR="006275F1" w:rsidRDefault="006275F1" w:rsidP="006275F1">
      <w:pPr>
        <w:spacing w:line="360" w:lineRule="auto"/>
      </w:pPr>
    </w:p>
    <w:p w14:paraId="6E3F1740" w14:textId="77777777" w:rsidR="006275F1" w:rsidRDefault="00BB335B" w:rsidP="006275F1">
      <w:pPr>
        <w:pStyle w:val="ListParagraph"/>
        <w:spacing w:line="360" w:lineRule="auto"/>
        <w:ind w:left="360"/>
      </w:pPr>
      <w:r>
        <w:t>for</w:t>
      </w:r>
    </w:p>
    <w:p w14:paraId="03454126" w14:textId="77777777" w:rsidR="006275F1" w:rsidRDefault="006275F1" w:rsidP="006275F1">
      <w:pPr>
        <w:spacing w:line="360" w:lineRule="auto"/>
      </w:pPr>
    </w:p>
    <w:p w14:paraId="7C5AD9E0" w14:textId="77777777" w:rsidR="006275F1" w:rsidRDefault="00B31030" w:rsidP="006275F1">
      <w:pPr>
        <w:pStyle w:val="ListParagraph"/>
        <w:spacing w:line="360" w:lineRule="auto"/>
        <w:ind w:left="360"/>
      </w:pPr>
      <m:oMathPara>
        <m:oMath>
          <m:r>
            <w:rPr>
              <w:rFonts w:ascii="Cambria Math" w:hAnsi="Cambria Math"/>
            </w:rPr>
            <m:t>i=4, …, n-1</m:t>
          </m:r>
        </m:oMath>
      </m:oMathPara>
    </w:p>
    <w:p w14:paraId="0264BEC6" w14:textId="77777777" w:rsidR="006275F1" w:rsidRDefault="006275F1" w:rsidP="006275F1">
      <w:pPr>
        <w:spacing w:line="360" w:lineRule="auto"/>
      </w:pPr>
    </w:p>
    <w:p w14:paraId="3AC5B705" w14:textId="77777777" w:rsidR="006275F1" w:rsidRDefault="00B31030" w:rsidP="006275F1">
      <w:pPr>
        <w:pStyle w:val="ListParagraph"/>
        <w:spacing w:line="360" w:lineRule="auto"/>
        <w:ind w:left="360"/>
      </w:pPr>
      <m:oMathPara>
        <m:oMath>
          <m:r>
            <w:rPr>
              <w:rFonts w:ascii="Cambria Math" w:hAnsi="Cambria Math"/>
            </w:rPr>
            <m:t>⋯</m:t>
          </m:r>
        </m:oMath>
      </m:oMathPara>
    </w:p>
    <w:p w14:paraId="1B7D3330" w14:textId="77777777" w:rsidR="006275F1" w:rsidRDefault="006275F1" w:rsidP="006275F1">
      <w:pPr>
        <w:spacing w:line="360" w:lineRule="auto"/>
      </w:pPr>
    </w:p>
    <w:p w14:paraId="63BDD95E" w14:textId="76C57B36" w:rsidR="00B31030"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m:oMathPara>
    </w:p>
    <w:p w14:paraId="62E8D162" w14:textId="77777777" w:rsidR="006275F1" w:rsidRDefault="006275F1" w:rsidP="006275F1">
      <w:pPr>
        <w:spacing w:line="360" w:lineRule="auto"/>
      </w:pPr>
    </w:p>
    <w:p w14:paraId="315CCDBF" w14:textId="77777777" w:rsidR="006275F1" w:rsidRDefault="006C5D3E" w:rsidP="009544A1">
      <w:pPr>
        <w:pStyle w:val="ListParagraph"/>
        <w:numPr>
          <w:ilvl w:val="0"/>
          <w:numId w:val="249"/>
        </w:numPr>
        <w:spacing w:line="360" w:lineRule="auto"/>
      </w:pPr>
      <w:r>
        <w:rPr>
          <w:u w:val="single"/>
        </w:rPr>
        <w:t>Solution to the above System</w:t>
      </w:r>
      <w:r w:rsidRPr="006C5D3E">
        <w:t xml:space="preserve">: </w:t>
      </w:r>
      <w:r>
        <w:t>For convenience, one additionally defines</w:t>
      </w:r>
    </w:p>
    <w:p w14:paraId="58E81187" w14:textId="77777777" w:rsidR="006275F1" w:rsidRPr="006275F1" w:rsidRDefault="006275F1" w:rsidP="006275F1">
      <w:pPr>
        <w:spacing w:line="360" w:lineRule="auto"/>
        <w:rPr>
          <w:u w:val="single"/>
        </w:rPr>
      </w:pPr>
    </w:p>
    <w:p w14:paraId="6B6D456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m:oMathPara>
    </w:p>
    <w:p w14:paraId="1E610A46" w14:textId="77777777" w:rsidR="006275F1" w:rsidRDefault="006275F1" w:rsidP="006275F1">
      <w:pPr>
        <w:spacing w:line="360" w:lineRule="auto"/>
      </w:pPr>
    </w:p>
    <w:p w14:paraId="7E85CD9B" w14:textId="77777777" w:rsidR="006275F1" w:rsidRDefault="006C5D3E" w:rsidP="006275F1">
      <w:pPr>
        <w:pStyle w:val="ListParagraph"/>
        <w:spacing w:line="360" w:lineRule="auto"/>
        <w:ind w:left="360"/>
      </w:pPr>
      <w:r>
        <w:t>and</w:t>
      </w:r>
    </w:p>
    <w:p w14:paraId="1DBAAC4A" w14:textId="77777777" w:rsidR="006275F1" w:rsidRDefault="006275F1" w:rsidP="006275F1">
      <w:pPr>
        <w:spacing w:line="360" w:lineRule="auto"/>
      </w:pPr>
    </w:p>
    <w:p w14:paraId="0375DFC4"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m:oMathPara>
    </w:p>
    <w:p w14:paraId="54731B17" w14:textId="77777777" w:rsidR="006275F1" w:rsidRDefault="006275F1" w:rsidP="006275F1">
      <w:pPr>
        <w:spacing w:line="360" w:lineRule="auto"/>
      </w:pPr>
    </w:p>
    <w:p w14:paraId="10C697D6" w14:textId="5EE3326C" w:rsidR="006C5D3E" w:rsidRDefault="006C5D3E" w:rsidP="006275F1">
      <w:pPr>
        <w:pStyle w:val="ListParagraph"/>
        <w:spacing w:line="360" w:lineRule="auto"/>
        <w:ind w:left="360"/>
      </w:pPr>
      <w:r>
        <w:t xml:space="preserve">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939FC02" w14:textId="77777777" w:rsidR="006275F1"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w:t>
      </w:r>
    </w:p>
    <w:p w14:paraId="71713541" w14:textId="77777777" w:rsidR="006275F1" w:rsidRPr="006275F1" w:rsidRDefault="006275F1" w:rsidP="006275F1">
      <w:pPr>
        <w:spacing w:line="360" w:lineRule="auto"/>
        <w:rPr>
          <w:u w:val="single"/>
        </w:rPr>
      </w:pPr>
    </w:p>
    <w:p w14:paraId="6AD01CA0"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9858F82" w14:textId="77777777" w:rsidR="006275F1" w:rsidRDefault="006275F1" w:rsidP="006275F1">
      <w:pPr>
        <w:spacing w:line="360" w:lineRule="auto"/>
      </w:pPr>
    </w:p>
    <w:p w14:paraId="0E80247E" w14:textId="5AE782CD" w:rsidR="006C5D3E" w:rsidRPr="006275F1" w:rsidRDefault="006C5D3E" w:rsidP="006275F1">
      <w:pPr>
        <w:pStyle w:val="ListParagraph"/>
        <w:spacing w:line="360" w:lineRule="auto"/>
        <w:ind w:left="360"/>
      </w:pPr>
      <m:oMathPara>
        <m:oMath>
          <m:r>
            <w:rPr>
              <w:rFonts w:ascii="Cambria Math" w:hAnsi="Cambria Math"/>
            </w:rPr>
            <m:t>i=1, 2, …, n</m:t>
          </m:r>
        </m:oMath>
      </m:oMathPara>
    </w:p>
    <w:p w14:paraId="39A5B2C1" w14:textId="77777777" w:rsidR="006275F1" w:rsidRDefault="006275F1" w:rsidP="006275F1">
      <w:pPr>
        <w:spacing w:line="360" w:lineRule="auto"/>
      </w:pPr>
    </w:p>
    <w:p w14:paraId="39C834B4" w14:textId="77777777" w:rsidR="006275F1"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adding with the corresponding equation of the first auxiliary system and using the representation</w:t>
      </w:r>
    </w:p>
    <w:p w14:paraId="5BAD7602" w14:textId="77777777" w:rsidR="006275F1" w:rsidRPr="006275F1" w:rsidRDefault="006275F1" w:rsidP="006275F1">
      <w:pPr>
        <w:spacing w:line="360" w:lineRule="auto"/>
        <w:rPr>
          <w:u w:val="single"/>
        </w:rPr>
      </w:pPr>
    </w:p>
    <w:p w14:paraId="0DB85617"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D4BADD7" w14:textId="77777777" w:rsidR="006275F1" w:rsidRDefault="006275F1" w:rsidP="006275F1">
      <w:pPr>
        <w:spacing w:line="360" w:lineRule="auto"/>
      </w:pPr>
    </w:p>
    <w:p w14:paraId="0C660AF7" w14:textId="3B590B04" w:rsidR="003F573E" w:rsidRDefault="003F573E" w:rsidP="006275F1">
      <w:pPr>
        <w:pStyle w:val="ListParagraph"/>
        <w:spacing w:line="360" w:lineRule="auto"/>
        <w:ind w:left="360"/>
      </w:pPr>
      <w:r>
        <w:t xml:space="preserve">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49EDA65B" w14:textId="77777777" w:rsidR="006275F1"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w:t>
      </w:r>
    </w:p>
    <w:p w14:paraId="3B8C8907" w14:textId="77777777" w:rsidR="006275F1" w:rsidRPr="006275F1" w:rsidRDefault="006275F1" w:rsidP="006275F1">
      <w:pPr>
        <w:spacing w:line="360" w:lineRule="auto"/>
        <w:rPr>
          <w:u w:val="single"/>
        </w:rPr>
      </w:pPr>
    </w:p>
    <w:p w14:paraId="448DCBBF" w14:textId="77777777" w:rsidR="006275F1" w:rsidRDefault="003B4718" w:rsidP="006275F1">
      <w:pPr>
        <w:pStyle w:val="ListParagraph"/>
        <w:spacing w:line="360" w:lineRule="auto"/>
        <w:ind w:left="360"/>
      </w:pPr>
      <m:oMathPara>
        <m:oMath>
          <m:r>
            <w:rPr>
              <w:rFonts w:ascii="Cambria Math" w:hAnsi="Cambria Math"/>
            </w:rPr>
            <m:t>i=2</m:t>
          </m:r>
        </m:oMath>
      </m:oMathPara>
    </w:p>
    <w:p w14:paraId="157B7B56" w14:textId="77777777" w:rsidR="006275F1" w:rsidRDefault="006275F1" w:rsidP="006275F1">
      <w:pPr>
        <w:spacing w:line="360" w:lineRule="auto"/>
      </w:pPr>
    </w:p>
    <w:p w14:paraId="3D3B8B10" w14:textId="77777777" w:rsidR="006275F1" w:rsidRDefault="003B4718" w:rsidP="006275F1">
      <w:pPr>
        <w:pStyle w:val="ListParagraph"/>
        <w:spacing w:line="360" w:lineRule="auto"/>
        <w:ind w:left="360"/>
      </w:pPr>
      <w:r>
        <w:t>and</w:t>
      </w:r>
    </w:p>
    <w:p w14:paraId="09B9050C" w14:textId="77777777" w:rsidR="006275F1" w:rsidRDefault="006275F1" w:rsidP="006275F1">
      <w:pPr>
        <w:spacing w:line="360" w:lineRule="auto"/>
      </w:pPr>
    </w:p>
    <w:p w14:paraId="113ABABF" w14:textId="77777777" w:rsidR="006275F1" w:rsidRDefault="003B4718" w:rsidP="006275F1">
      <w:pPr>
        <w:pStyle w:val="ListParagraph"/>
        <w:spacing w:line="360" w:lineRule="auto"/>
        <w:ind w:left="360"/>
      </w:pPr>
      <m:oMathPara>
        <m:oMath>
          <m:r>
            <w:rPr>
              <w:rFonts w:ascii="Cambria Math" w:hAnsi="Cambria Math"/>
            </w:rPr>
            <m:t>i=n</m:t>
          </m:r>
        </m:oMath>
      </m:oMathPara>
    </w:p>
    <w:p w14:paraId="442F5F6E" w14:textId="77777777" w:rsidR="006275F1" w:rsidRDefault="006275F1" w:rsidP="006275F1">
      <w:pPr>
        <w:spacing w:line="360" w:lineRule="auto"/>
      </w:pPr>
    </w:p>
    <w:p w14:paraId="577B840A" w14:textId="77777777" w:rsidR="006275F1" w:rsidRDefault="003B4718" w:rsidP="006275F1">
      <w:pPr>
        <w:pStyle w:val="ListParagraph"/>
        <w:spacing w:line="360" w:lineRule="auto"/>
        <w:ind w:left="360"/>
      </w:pPr>
      <w:r>
        <w:lastRenderedPageBreak/>
        <w:t>and substitute</w:t>
      </w:r>
    </w:p>
    <w:p w14:paraId="6C0E373B" w14:textId="77777777" w:rsidR="006275F1" w:rsidRDefault="006275F1" w:rsidP="006275F1">
      <w:pPr>
        <w:spacing w:line="360" w:lineRule="auto"/>
      </w:pPr>
    </w:p>
    <w:p w14:paraId="0B72212D"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3094167E" w14:textId="77777777" w:rsidR="006275F1" w:rsidRDefault="006275F1" w:rsidP="006275F1">
      <w:pPr>
        <w:spacing w:line="360" w:lineRule="auto"/>
      </w:pPr>
    </w:p>
    <w:p w14:paraId="4A63D70A" w14:textId="77777777" w:rsidR="006275F1" w:rsidRDefault="003B4718" w:rsidP="006275F1">
      <w:pPr>
        <w:pStyle w:val="ListParagraph"/>
        <w:spacing w:line="360" w:lineRule="auto"/>
        <w:ind w:left="360"/>
      </w:pPr>
      <w:r>
        <w:t>and</w:t>
      </w:r>
    </w:p>
    <w:p w14:paraId="7CD51283" w14:textId="77777777" w:rsidR="006275F1" w:rsidRDefault="006275F1" w:rsidP="006275F1">
      <w:pPr>
        <w:spacing w:line="360" w:lineRule="auto"/>
      </w:pPr>
    </w:p>
    <w:p w14:paraId="31865BF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7725F2E5" w14:textId="77777777" w:rsidR="006275F1" w:rsidRDefault="006275F1" w:rsidP="006275F1">
      <w:pPr>
        <w:spacing w:line="360" w:lineRule="auto"/>
      </w:pPr>
    </w:p>
    <w:p w14:paraId="27EF7ADA" w14:textId="77777777" w:rsidR="006275F1" w:rsidRDefault="003B4718" w:rsidP="006275F1">
      <w:pPr>
        <w:pStyle w:val="ListParagraph"/>
        <w:spacing w:line="360" w:lineRule="auto"/>
        <w:ind w:left="360"/>
      </w:pPr>
      <w:r>
        <w:t xml:space="preserve">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9EA0BE3" w14:textId="77777777" w:rsidR="006275F1" w:rsidRDefault="006275F1" w:rsidP="006275F1">
      <w:pPr>
        <w:spacing w:line="360" w:lineRule="auto"/>
      </w:pPr>
    </w:p>
    <w:p w14:paraId="24D613CD" w14:textId="1D4D0D73"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p w14:paraId="02739EA5" w14:textId="77777777" w:rsidR="006275F1" w:rsidRDefault="006275F1" w:rsidP="006275F1">
      <w:pPr>
        <w:spacing w:line="360" w:lineRule="auto"/>
      </w:pPr>
    </w:p>
    <w:p w14:paraId="37ADAA9C" w14:textId="77777777" w:rsidR="006275F1"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As such, one finds that</w:t>
      </w:r>
    </w:p>
    <w:p w14:paraId="18AB82D4" w14:textId="77777777" w:rsidR="006275F1" w:rsidRPr="006275F1" w:rsidRDefault="006275F1" w:rsidP="006275F1">
      <w:pPr>
        <w:spacing w:line="360" w:lineRule="auto"/>
        <w:rPr>
          <w:u w:val="single"/>
        </w:rPr>
      </w:pPr>
    </w:p>
    <w:p w14:paraId="75E27F0E" w14:textId="06C6C6CD"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m:oMathPara>
    </w:p>
    <w:p w14:paraId="3829D02D" w14:textId="77777777" w:rsidR="006275F1" w:rsidRDefault="006275F1" w:rsidP="006275F1">
      <w:pPr>
        <w:spacing w:line="360" w:lineRule="auto"/>
      </w:pPr>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5"/>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16"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17"/>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proofErr w:type="gramStart"/>
      <w:r>
        <w:t>where</w:t>
      </w:r>
      <w:proofErr w:type="gramEnd"/>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18"/>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 xml:space="preserve">Because </w:t>
      </w:r>
      <w:proofErr w:type="gramStart"/>
      <w:r w:rsidR="00D36F33">
        <w:t>a number of</w:t>
      </w:r>
      <w:proofErr w:type="gramEnd"/>
      <w:r w:rsidR="00D36F33">
        <w:t xml:space="preserve">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19"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2EC18C09" w14:textId="77777777" w:rsidR="00684C9D" w:rsidRDefault="00684C9D">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w:t>
      </w:r>
      <w:proofErr w:type="gramStart"/>
      <w:r>
        <w:t>In particular, let</w:t>
      </w:r>
      <w:proofErr w:type="gramEnd"/>
      <w:r>
        <w:t xml:space="preserve">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w:t>
      </w:r>
      <w:proofErr w:type="gramStart"/>
      <w:r>
        <w:rPr>
          <w:u w:val="single"/>
        </w:rPr>
        <w:t>has to</w:t>
      </w:r>
      <w:proofErr w:type="gramEnd"/>
      <w:r>
        <w:rPr>
          <w:u w:val="single"/>
        </w:rPr>
        <w:t xml:space="preserve">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w:t>
      </w:r>
      <w:proofErr w:type="gramStart"/>
      <w:r>
        <w:t>similar to</w:t>
      </w:r>
      <w:proofErr w:type="gramEnd"/>
      <w:r>
        <w:t xml:space="preserve">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20"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proofErr w:type="gramStart"/>
      <w:r>
        <w:t>where</w:t>
      </w:r>
      <w:proofErr w:type="gramEnd"/>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 xml:space="preserve">In the special case </w:t>
      </w:r>
      <w:proofErr w:type="gramStart"/>
      <w:r w:rsidR="00D25018">
        <w:t>where</w:t>
      </w:r>
      <w:proofErr w:type="gramEnd"/>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21"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w:t>
      </w:r>
      <w:proofErr w:type="gramStart"/>
      <w:r>
        <w:t>all of</w:t>
      </w:r>
      <w:proofErr w:type="gramEnd"/>
      <w:r>
        <w:t xml:space="preserve">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22"/>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23"/>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w:t>
      </w:r>
      <w:proofErr w:type="gramStart"/>
      <w:r>
        <w:t>similar to</w:t>
      </w:r>
      <w:proofErr w:type="gramEnd"/>
      <w:r>
        <w:t xml:space="preserve">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w:t>
      </w:r>
      <w:proofErr w:type="gramStart"/>
      <w:r>
        <w:t>all of</w:t>
      </w:r>
      <w:proofErr w:type="gramEnd"/>
      <w:r>
        <w:t xml:space="preserve">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w:t>
      </w:r>
      <w:proofErr w:type="gramStart"/>
      <w:r>
        <w:t>as a consequence of</w:t>
      </w:r>
      <w:proofErr w:type="gramEnd"/>
      <w:r>
        <w:t xml:space="preserve">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w:t>
      </w:r>
      <w:proofErr w:type="gramStart"/>
      <w:r>
        <w:t>all of</w:t>
      </w:r>
      <w:proofErr w:type="gramEnd"/>
      <w:r>
        <w:t xml:space="preserve">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proofErr w:type="gramStart"/>
      <w:r>
        <w:t>where</w:t>
      </w:r>
      <w:proofErr w:type="gramEnd"/>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proofErr w:type="gramStart"/>
      <w:r>
        <w:t>where</w:t>
      </w:r>
      <w:proofErr w:type="gramEnd"/>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xml:space="preserve">: A matrix that is </w:t>
      </w:r>
      <w:proofErr w:type="gramStart"/>
      <w:r>
        <w:t>similar to</w:t>
      </w:r>
      <w:proofErr w:type="gramEnd"/>
      <w:r>
        <w:t xml:space="preserve">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xml:space="preserve">: All flags are conjugate – as the general linear group acts transitively on the basis – so any matrix that stabilizes a flag is </w:t>
      </w:r>
      <w:proofErr w:type="gramStart"/>
      <w:r>
        <w:t>similar to</w:t>
      </w:r>
      <w:proofErr w:type="gramEnd"/>
      <w:r>
        <w:t xml:space="preserve">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w:t>
      </w:r>
      <w:proofErr w:type="gramStart"/>
      <w:r>
        <w:t>all of</w:t>
      </w:r>
      <w:proofErr w:type="gramEnd"/>
      <w:r>
        <w:t xml:space="preserve"> the eigenvalues of </w:t>
      </w:r>
      <m:oMath>
        <m:r>
          <w:rPr>
            <w:rFonts w:ascii="Cambria Math" w:hAnsi="Cambria Math"/>
          </w:rPr>
          <m:t>A</m:t>
        </m:r>
      </m:oMath>
      <w:r>
        <w:t xml:space="preserve"> – for example, any matrix over an algebraically closed field – is </w:t>
      </w:r>
      <w:proofErr w:type="gramStart"/>
      <w:r>
        <w:t>similar to</w:t>
      </w:r>
      <w:proofErr w:type="gramEnd"/>
      <w:r>
        <w:t xml:space="preserve">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w:t>
      </w:r>
      <w:proofErr w:type="gramStart"/>
      <w:r>
        <w:t>similar to</w:t>
      </w:r>
      <w:proofErr w:type="gramEnd"/>
      <w:r>
        <w:t xml:space="preserve">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w:t>
      </w:r>
      <w:proofErr w:type="gramStart"/>
      <w:r>
        <w:t>as a result of</w:t>
      </w:r>
      <w:proofErr w:type="gramEnd"/>
      <w:r>
        <w:t xml:space="preserve">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24"/>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w:t>
      </w:r>
      <w:proofErr w:type="gramStart"/>
      <w:r>
        <w:t>, that is to say, a</w:t>
      </w:r>
      <w:proofErr w:type="gramEnd"/>
      <w:r>
        <w:t xml:space="preserve">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w:t>
      </w:r>
      <w:proofErr w:type="gramStart"/>
      <w:r>
        <w:t>is</w:t>
      </w:r>
      <w:proofErr w:type="gramEnd"/>
      <w:r>
        <w:t xml:space="preserve"> isomorphic to the additive group of the field of scalars; in the case of complex </w:t>
      </w:r>
      <w:proofErr w:type="gramStart"/>
      <w:r>
        <w:t>numbers</w:t>
      </w:r>
      <w:proofErr w:type="gramEnd"/>
      <w:r>
        <w:t xml:space="preserve">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25"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 xml:space="preserve">There are several methods for </w:t>
      </w:r>
      <w:proofErr w:type="gramStart"/>
      <w:r>
        <w:t>actually computing</w:t>
      </w:r>
      <w:proofErr w:type="gramEnd"/>
      <w:r>
        <w:t xml:space="preserve"> the QR decomposition such as the Gram-Schmidt process, Householder transformation, or Givens rotation. Each has </w:t>
      </w:r>
      <w:proofErr w:type="gramStart"/>
      <w:r>
        <w:t>a number of</w:t>
      </w:r>
      <w:proofErr w:type="gramEnd"/>
      <w:r>
        <w:t xml:space="preserve">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proofErr w:type="gramStart"/>
      <w:r>
        <w:t>where</w:t>
      </w:r>
      <w:proofErr w:type="gramEnd"/>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proofErr w:type="gramStart"/>
      <w:r>
        <w:t>where</w:t>
      </w:r>
      <w:proofErr w:type="gramEnd"/>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26"/>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27"/>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28"/>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proofErr w:type="gramStart"/>
      <w:r>
        <w:rPr>
          <w:u w:val="single"/>
        </w:rPr>
        <w:t>Final Result</w:t>
      </w:r>
      <w:proofErr w:type="gramEnd"/>
      <w:r>
        <w:rPr>
          <w:u w:val="single"/>
        </w:rPr>
        <w:t xml:space="preserve">: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29"/>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0D2BA2FA"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Summing these number</w:t>
      </w:r>
      <w:r w:rsidR="00D871A5">
        <w:t>s</w:t>
      </w:r>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w:t>
      </w:r>
      <w:proofErr w:type="gramStart"/>
      <w:r>
        <w:t>most simple</w:t>
      </w:r>
      <w:proofErr w:type="gramEnd"/>
      <w:r>
        <w:t xml:space="preserv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w:t>
      </w:r>
      <w:proofErr w:type="gramStart"/>
      <w:r w:rsidR="00985D53">
        <w:t>has</w:t>
      </w:r>
      <w:proofErr w:type="gramEnd"/>
      <w:r w:rsidR="00985D53">
        <w:t xml:space="preserve">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30"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and each a bound on precisely those eigenvalues whose eigenspaces are close to one </w:t>
      </w:r>
      <w:proofErr w:type="gramStart"/>
      <w:r>
        <w:t>particular axes</w:t>
      </w:r>
      <w:proofErr w:type="gramEnd"/>
      <w:r>
        <w:t>.</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 xml:space="preserve">This proves that the roots </w:t>
      </w:r>
      <w:proofErr w:type="gramStart"/>
      <w:r>
        <w:t>as a whole are</w:t>
      </w:r>
      <w:proofErr w:type="gramEnd"/>
      <w:r>
        <w:t xml:space="preserv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w:t>
      </w:r>
      <w:proofErr w:type="gramStart"/>
      <w:r>
        <w:t>as a whole in</w:t>
      </w:r>
      <w:proofErr w:type="gramEnd"/>
      <w:r>
        <w:t xml:space="preserve">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w:t>
      </w:r>
      <w:proofErr w:type="gramStart"/>
      <w:r>
        <w:t>the final result</w:t>
      </w:r>
      <w:proofErr w:type="gramEnd"/>
      <w:r>
        <w:t xml:space="preserve">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31"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xml:space="preserve">: The condition number of a function measures how much the output value of a function can </w:t>
      </w:r>
      <w:proofErr w:type="gramStart"/>
      <w:r>
        <w:t>change</w:t>
      </w:r>
      <w:proofErr w:type="gramEnd"/>
      <w:r>
        <w:t xml:space="preserv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w:t>
      </w:r>
      <w:proofErr w:type="gramStart"/>
      <w:r>
        <w:t>taken into account</w:t>
      </w:r>
      <w:proofErr w:type="gramEnd"/>
      <w:r>
        <w:t xml:space="preserve">;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32"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w:t>
      </w:r>
      <w:proofErr w:type="gramStart"/>
      <w:r>
        <w:t>similar to</w:t>
      </w:r>
      <w:proofErr w:type="gramEnd"/>
      <w:r>
        <w:t xml:space="preserve"> a diagonal matrix, </w:t>
      </w:r>
      <w:proofErr w:type="gramStart"/>
      <w:r>
        <w:t>as a consequence of</w:t>
      </w:r>
      <w:proofErr w:type="gramEnd"/>
      <w:r>
        <w:t xml:space="preserve">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proofErr w:type="gramStart"/>
      <w:r>
        <w:t>where</w:t>
      </w:r>
      <w:proofErr w:type="gramEnd"/>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proofErr w:type="gramStart"/>
      <w:r>
        <w:t>where</w:t>
      </w:r>
      <w:proofErr w:type="gramEnd"/>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33"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34"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w:t>
      </w:r>
      <w:proofErr w:type="gramStart"/>
      <w:r>
        <w:t>in order for</w:t>
      </w:r>
      <w:proofErr w:type="gramEnd"/>
      <w:r>
        <w:t xml:space="preserve">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w:t>
      </w:r>
      <w:proofErr w:type="gramStart"/>
      <w:r>
        <w:t>consistent by definition</w:t>
      </w:r>
      <w:proofErr w:type="gramEnd"/>
      <w:r>
        <w:t xml:space="preserve">.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proofErr w:type="gramStart"/>
      <w:r>
        <w:t>where</w:t>
      </w:r>
      <w:proofErr w:type="gramEnd"/>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xml:space="preserve">, the following inequalities hold (Golub and van Loan (1996), </w:t>
      </w:r>
      <w:proofErr w:type="gramStart"/>
      <w:r>
        <w:t>Horn</w:t>
      </w:r>
      <w:proofErr w:type="gramEnd"/>
      <w:r>
        <w:t xml:space="preserve">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35"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AC4180">
      <w:pPr>
        <w:pStyle w:val="ListParagraph"/>
        <w:numPr>
          <w:ilvl w:val="0"/>
          <w:numId w:val="332"/>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AC4180">
      <w:pPr>
        <w:pStyle w:val="ListParagraph"/>
        <w:numPr>
          <w:ilvl w:val="0"/>
          <w:numId w:val="332"/>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AC4180">
      <w:pPr>
        <w:pStyle w:val="ListParagraph"/>
        <w:numPr>
          <w:ilvl w:val="0"/>
          <w:numId w:val="333"/>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AC4180">
      <w:pPr>
        <w:pStyle w:val="ListParagraph"/>
        <w:numPr>
          <w:ilvl w:val="0"/>
          <w:numId w:val="333"/>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AC4180">
      <w:pPr>
        <w:pStyle w:val="ListParagraph"/>
        <w:numPr>
          <w:ilvl w:val="0"/>
          <w:numId w:val="333"/>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AC4180">
      <w:pPr>
        <w:pStyle w:val="ListParagraph"/>
        <w:numPr>
          <w:ilvl w:val="0"/>
          <w:numId w:val="333"/>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AC4180">
      <w:pPr>
        <w:pStyle w:val="ListParagraph"/>
        <w:numPr>
          <w:ilvl w:val="0"/>
          <w:numId w:val="333"/>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AC4180">
      <w:pPr>
        <w:pStyle w:val="ListParagraph"/>
        <w:numPr>
          <w:ilvl w:val="0"/>
          <w:numId w:val="333"/>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AC4180">
      <w:pPr>
        <w:pStyle w:val="ListParagraph"/>
        <w:numPr>
          <w:ilvl w:val="0"/>
          <w:numId w:val="333"/>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AC4180">
      <w:pPr>
        <w:pStyle w:val="ListParagraph"/>
        <w:numPr>
          <w:ilvl w:val="0"/>
          <w:numId w:val="333"/>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7E2D84">
      <w:pPr>
        <w:pStyle w:val="ListParagraph"/>
        <w:numPr>
          <w:ilvl w:val="0"/>
          <w:numId w:val="334"/>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7E2D84">
      <w:pPr>
        <w:pStyle w:val="ListParagraph"/>
        <w:numPr>
          <w:ilvl w:val="0"/>
          <w:numId w:val="334"/>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7E2D84">
      <w:pPr>
        <w:pStyle w:val="ListParagraph"/>
        <w:numPr>
          <w:ilvl w:val="0"/>
          <w:numId w:val="334"/>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7E2D84">
      <w:pPr>
        <w:pStyle w:val="ListParagraph"/>
        <w:numPr>
          <w:ilvl w:val="0"/>
          <w:numId w:val="334"/>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7E2D84">
      <w:pPr>
        <w:pStyle w:val="ListParagraph"/>
        <w:numPr>
          <w:ilvl w:val="0"/>
          <w:numId w:val="334"/>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742E2A">
      <w:pPr>
        <w:pStyle w:val="ListParagraph"/>
        <w:numPr>
          <w:ilvl w:val="0"/>
          <w:numId w:val="335"/>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742E2A">
      <w:pPr>
        <w:pStyle w:val="ListParagraph"/>
        <w:numPr>
          <w:ilvl w:val="0"/>
          <w:numId w:val="335"/>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742E2A">
      <w:pPr>
        <w:pStyle w:val="ListParagraph"/>
        <w:numPr>
          <w:ilvl w:val="0"/>
          <w:numId w:val="335"/>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742E2A">
      <w:pPr>
        <w:pStyle w:val="ListParagraph"/>
        <w:numPr>
          <w:ilvl w:val="0"/>
          <w:numId w:val="335"/>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742E2A">
      <w:pPr>
        <w:pStyle w:val="ListParagraph"/>
        <w:numPr>
          <w:ilvl w:val="0"/>
          <w:numId w:val="335"/>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D46D6F">
      <w:pPr>
        <w:pStyle w:val="ListParagraph"/>
        <w:numPr>
          <w:ilvl w:val="0"/>
          <w:numId w:val="336"/>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D46D6F">
      <w:pPr>
        <w:pStyle w:val="ListParagraph"/>
        <w:numPr>
          <w:ilvl w:val="0"/>
          <w:numId w:val="336"/>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D46D6F">
      <w:pPr>
        <w:pStyle w:val="ListParagraph"/>
        <w:numPr>
          <w:ilvl w:val="0"/>
          <w:numId w:val="336"/>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D46D6F">
      <w:pPr>
        <w:pStyle w:val="ListParagraph"/>
        <w:numPr>
          <w:ilvl w:val="0"/>
          <w:numId w:val="336"/>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D46D6F">
      <w:pPr>
        <w:pStyle w:val="ListParagraph"/>
        <w:numPr>
          <w:ilvl w:val="0"/>
          <w:numId w:val="336"/>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A47FE7">
      <w:pPr>
        <w:pStyle w:val="ListParagraph"/>
        <w:numPr>
          <w:ilvl w:val="0"/>
          <w:numId w:val="337"/>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A47FE7">
      <w:pPr>
        <w:pStyle w:val="ListParagraph"/>
        <w:numPr>
          <w:ilvl w:val="0"/>
          <w:numId w:val="337"/>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proofErr w:type="gramStart"/>
      <w:r>
        <w:t>where</w:t>
      </w:r>
      <w:proofErr w:type="gramEnd"/>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AF067A">
      <w:pPr>
        <w:pStyle w:val="ListParagraph"/>
        <w:numPr>
          <w:ilvl w:val="0"/>
          <w:numId w:val="338"/>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AF067A">
      <w:pPr>
        <w:pStyle w:val="ListParagraph"/>
        <w:numPr>
          <w:ilvl w:val="0"/>
          <w:numId w:val="338"/>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AF067A">
      <w:pPr>
        <w:pStyle w:val="ListParagraph"/>
        <w:numPr>
          <w:ilvl w:val="0"/>
          <w:numId w:val="338"/>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AF067A">
      <w:pPr>
        <w:pStyle w:val="ListParagraph"/>
        <w:numPr>
          <w:ilvl w:val="0"/>
          <w:numId w:val="338"/>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AF067A">
      <w:pPr>
        <w:pStyle w:val="ListParagraph"/>
        <w:numPr>
          <w:ilvl w:val="0"/>
          <w:numId w:val="338"/>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AF067A">
      <w:pPr>
        <w:pStyle w:val="ListParagraph"/>
        <w:numPr>
          <w:ilvl w:val="0"/>
          <w:numId w:val="338"/>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AF067A">
      <w:pPr>
        <w:pStyle w:val="ListParagraph"/>
        <w:numPr>
          <w:ilvl w:val="0"/>
          <w:numId w:val="338"/>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36"/>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proofErr w:type="gramStart"/>
      <w:r>
        <w:t>where</w:t>
      </w:r>
      <w:proofErr w:type="gramEnd"/>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37"/>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AF067A">
      <w:pPr>
        <w:pStyle w:val="ListParagraph"/>
        <w:numPr>
          <w:ilvl w:val="0"/>
          <w:numId w:val="338"/>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38"/>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AF067A">
      <w:pPr>
        <w:pStyle w:val="ListParagraph"/>
        <w:numPr>
          <w:ilvl w:val="0"/>
          <w:numId w:val="338"/>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39"/>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AF067A">
      <w:pPr>
        <w:pStyle w:val="ListParagraph"/>
        <w:numPr>
          <w:ilvl w:val="0"/>
          <w:numId w:val="338"/>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AF067A">
      <w:pPr>
        <w:pStyle w:val="ListParagraph"/>
        <w:numPr>
          <w:ilvl w:val="0"/>
          <w:numId w:val="338"/>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AF067A">
      <w:pPr>
        <w:pStyle w:val="ListParagraph"/>
        <w:numPr>
          <w:ilvl w:val="0"/>
          <w:numId w:val="338"/>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425063">
      <w:pPr>
        <w:pStyle w:val="ListParagraph"/>
        <w:numPr>
          <w:ilvl w:val="0"/>
          <w:numId w:val="339"/>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425063">
      <w:pPr>
        <w:pStyle w:val="ListParagraph"/>
        <w:numPr>
          <w:ilvl w:val="0"/>
          <w:numId w:val="339"/>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4614EF">
      <w:pPr>
        <w:pStyle w:val="ListParagraph"/>
        <w:numPr>
          <w:ilvl w:val="0"/>
          <w:numId w:val="340"/>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4614EF">
      <w:pPr>
        <w:pStyle w:val="ListParagraph"/>
        <w:numPr>
          <w:ilvl w:val="0"/>
          <w:numId w:val="340"/>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4614EF">
      <w:pPr>
        <w:pStyle w:val="ListParagraph"/>
        <w:numPr>
          <w:ilvl w:val="0"/>
          <w:numId w:val="340"/>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4614EF">
      <w:pPr>
        <w:pStyle w:val="ListParagraph"/>
        <w:numPr>
          <w:ilvl w:val="0"/>
          <w:numId w:val="340"/>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4614EF">
      <w:pPr>
        <w:pStyle w:val="ListParagraph"/>
        <w:numPr>
          <w:ilvl w:val="0"/>
          <w:numId w:val="340"/>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4614EF">
      <w:pPr>
        <w:pStyle w:val="ListParagraph"/>
        <w:numPr>
          <w:ilvl w:val="0"/>
          <w:numId w:val="340"/>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BB2678">
      <w:pPr>
        <w:pStyle w:val="ListParagraph"/>
        <w:numPr>
          <w:ilvl w:val="0"/>
          <w:numId w:val="340"/>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BB2678">
      <w:pPr>
        <w:pStyle w:val="ListParagraph"/>
        <w:numPr>
          <w:ilvl w:val="0"/>
          <w:numId w:val="340"/>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336E80E5" w14:textId="77777777" w:rsidR="002D1E90" w:rsidRDefault="002D1E90" w:rsidP="00362FA7">
      <w:pPr>
        <w:spacing w:line="360" w:lineRule="auto"/>
      </w:pP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lastRenderedPageBreak/>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40"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41"/>
      <w:footerReference w:type="even" r:id="rId142"/>
      <w:footerReference w:type="default" r:id="rId14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6223" w14:textId="77777777" w:rsidR="000556EC" w:rsidRDefault="000556EC">
      <w:r>
        <w:separator/>
      </w:r>
    </w:p>
  </w:endnote>
  <w:endnote w:type="continuationSeparator" w:id="0">
    <w:p w14:paraId="272FA365" w14:textId="77777777" w:rsidR="000556EC" w:rsidRDefault="00055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9044" w14:textId="77777777" w:rsidR="000556EC" w:rsidRDefault="000556EC">
      <w:r>
        <w:separator/>
      </w:r>
    </w:p>
  </w:footnote>
  <w:footnote w:type="continuationSeparator" w:id="0">
    <w:p w14:paraId="6389BEE0" w14:textId="77777777" w:rsidR="000556EC" w:rsidRDefault="00055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9"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2C37EDE"/>
    <w:multiLevelType w:val="hybridMultilevel"/>
    <w:tmpl w:val="E41C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3D80126"/>
    <w:multiLevelType w:val="hybridMultilevel"/>
    <w:tmpl w:val="73DC4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6"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7"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B537DC6"/>
    <w:multiLevelType w:val="hybridMultilevel"/>
    <w:tmpl w:val="BCBE5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2"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4"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8"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3E55052"/>
    <w:multiLevelType w:val="hybridMultilevel"/>
    <w:tmpl w:val="45C4B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4923DFA"/>
    <w:multiLevelType w:val="hybridMultilevel"/>
    <w:tmpl w:val="AA1C9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4"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3"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5"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BF523E0"/>
    <w:multiLevelType w:val="hybridMultilevel"/>
    <w:tmpl w:val="F850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57E5D68"/>
    <w:multiLevelType w:val="hybridMultilevel"/>
    <w:tmpl w:val="70CE1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7"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A9810FA"/>
    <w:multiLevelType w:val="hybridMultilevel"/>
    <w:tmpl w:val="F9386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7"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8"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0"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4"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4B9F6731"/>
    <w:multiLevelType w:val="hybridMultilevel"/>
    <w:tmpl w:val="1BAE6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3"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9"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5031252A"/>
    <w:multiLevelType w:val="hybridMultilevel"/>
    <w:tmpl w:val="DD8CD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0" w15:restartNumberingAfterBreak="0">
    <w:nsid w:val="51FD0ED5"/>
    <w:multiLevelType w:val="hybridMultilevel"/>
    <w:tmpl w:val="4622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3"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53AE780A"/>
    <w:multiLevelType w:val="hybridMultilevel"/>
    <w:tmpl w:val="E8A81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1"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9"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1"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A216FC7"/>
    <w:multiLevelType w:val="hybridMultilevel"/>
    <w:tmpl w:val="CFDE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5ACD2A8E"/>
    <w:multiLevelType w:val="hybridMultilevel"/>
    <w:tmpl w:val="8278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6"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3"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9"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0"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61890F84"/>
    <w:multiLevelType w:val="hybridMultilevel"/>
    <w:tmpl w:val="C2A4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6"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7"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6"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7"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C28180F"/>
    <w:multiLevelType w:val="hybridMultilevel"/>
    <w:tmpl w:val="67C8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4"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2"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6"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2"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7"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298"/>
  </w:num>
  <w:num w:numId="2" w16cid:durableId="2066220231">
    <w:abstractNumId w:val="95"/>
  </w:num>
  <w:num w:numId="3" w16cid:durableId="1662535827">
    <w:abstractNumId w:val="292"/>
  </w:num>
  <w:num w:numId="4" w16cid:durableId="690883344">
    <w:abstractNumId w:val="213"/>
  </w:num>
  <w:num w:numId="5" w16cid:durableId="3287980">
    <w:abstractNumId w:val="40"/>
  </w:num>
  <w:num w:numId="6" w16cid:durableId="1792868643">
    <w:abstractNumId w:val="81"/>
  </w:num>
  <w:num w:numId="7" w16cid:durableId="1112482974">
    <w:abstractNumId w:val="39"/>
  </w:num>
  <w:num w:numId="8" w16cid:durableId="1642152736">
    <w:abstractNumId w:val="96"/>
  </w:num>
  <w:num w:numId="9" w16cid:durableId="1863005760">
    <w:abstractNumId w:val="79"/>
  </w:num>
  <w:num w:numId="10" w16cid:durableId="1778525513">
    <w:abstractNumId w:val="306"/>
  </w:num>
  <w:num w:numId="11" w16cid:durableId="1596133037">
    <w:abstractNumId w:val="205"/>
  </w:num>
  <w:num w:numId="12" w16cid:durableId="1102267336">
    <w:abstractNumId w:val="80"/>
  </w:num>
  <w:num w:numId="13" w16cid:durableId="1326545270">
    <w:abstractNumId w:val="28"/>
  </w:num>
  <w:num w:numId="14" w16cid:durableId="1600484487">
    <w:abstractNumId w:val="316"/>
  </w:num>
  <w:num w:numId="15" w16cid:durableId="1902058908">
    <w:abstractNumId w:val="299"/>
  </w:num>
  <w:num w:numId="16" w16cid:durableId="1155145182">
    <w:abstractNumId w:val="137"/>
  </w:num>
  <w:num w:numId="17" w16cid:durableId="1812286267">
    <w:abstractNumId w:val="262"/>
  </w:num>
  <w:num w:numId="18" w16cid:durableId="223950114">
    <w:abstractNumId w:val="315"/>
  </w:num>
  <w:num w:numId="19" w16cid:durableId="952905842">
    <w:abstractNumId w:val="152"/>
  </w:num>
  <w:num w:numId="20" w16cid:durableId="1420370174">
    <w:abstractNumId w:val="179"/>
  </w:num>
  <w:num w:numId="21" w16cid:durableId="992835916">
    <w:abstractNumId w:val="335"/>
  </w:num>
  <w:num w:numId="22" w16cid:durableId="492452881">
    <w:abstractNumId w:val="88"/>
  </w:num>
  <w:num w:numId="23" w16cid:durableId="149759227">
    <w:abstractNumId w:val="117"/>
  </w:num>
  <w:num w:numId="24" w16cid:durableId="548340622">
    <w:abstractNumId w:val="208"/>
  </w:num>
  <w:num w:numId="25" w16cid:durableId="1611163947">
    <w:abstractNumId w:val="143"/>
  </w:num>
  <w:num w:numId="26" w16cid:durableId="1296255435">
    <w:abstractNumId w:val="101"/>
  </w:num>
  <w:num w:numId="27" w16cid:durableId="279840609">
    <w:abstractNumId w:val="207"/>
  </w:num>
  <w:num w:numId="28" w16cid:durableId="809980234">
    <w:abstractNumId w:val="206"/>
  </w:num>
  <w:num w:numId="29" w16cid:durableId="84618831">
    <w:abstractNumId w:val="280"/>
  </w:num>
  <w:num w:numId="30" w16cid:durableId="488865422">
    <w:abstractNumId w:val="113"/>
  </w:num>
  <w:num w:numId="31" w16cid:durableId="1661885791">
    <w:abstractNumId w:val="248"/>
  </w:num>
  <w:num w:numId="32" w16cid:durableId="1731225005">
    <w:abstractNumId w:val="34"/>
  </w:num>
  <w:num w:numId="33" w16cid:durableId="1406032401">
    <w:abstractNumId w:val="107"/>
  </w:num>
  <w:num w:numId="34" w16cid:durableId="2081907267">
    <w:abstractNumId w:val="92"/>
  </w:num>
  <w:num w:numId="35" w16cid:durableId="1624076813">
    <w:abstractNumId w:val="19"/>
  </w:num>
  <w:num w:numId="36" w16cid:durableId="1740397208">
    <w:abstractNumId w:val="255"/>
  </w:num>
  <w:num w:numId="37" w16cid:durableId="1291787989">
    <w:abstractNumId w:val="351"/>
  </w:num>
  <w:num w:numId="38" w16cid:durableId="2113623575">
    <w:abstractNumId w:val="15"/>
  </w:num>
  <w:num w:numId="39" w16cid:durableId="751128389">
    <w:abstractNumId w:val="209"/>
  </w:num>
  <w:num w:numId="40" w16cid:durableId="2028287587">
    <w:abstractNumId w:val="182"/>
  </w:num>
  <w:num w:numId="41" w16cid:durableId="234316333">
    <w:abstractNumId w:val="154"/>
  </w:num>
  <w:num w:numId="42" w16cid:durableId="780031029">
    <w:abstractNumId w:val="128"/>
  </w:num>
  <w:num w:numId="43" w16cid:durableId="373388792">
    <w:abstractNumId w:val="278"/>
  </w:num>
  <w:num w:numId="44" w16cid:durableId="537085052">
    <w:abstractNumId w:val="331"/>
  </w:num>
  <w:num w:numId="45" w16cid:durableId="750926770">
    <w:abstractNumId w:val="270"/>
  </w:num>
  <w:num w:numId="46" w16cid:durableId="2082294143">
    <w:abstractNumId w:val="242"/>
  </w:num>
  <w:num w:numId="47" w16cid:durableId="305475391">
    <w:abstractNumId w:val="285"/>
  </w:num>
  <w:num w:numId="48" w16cid:durableId="1668744727">
    <w:abstractNumId w:val="305"/>
  </w:num>
  <w:num w:numId="49" w16cid:durableId="383215751">
    <w:abstractNumId w:val="5"/>
  </w:num>
  <w:num w:numId="50" w16cid:durableId="1594556499">
    <w:abstractNumId w:val="361"/>
  </w:num>
  <w:num w:numId="51" w16cid:durableId="1278218048">
    <w:abstractNumId w:val="17"/>
  </w:num>
  <w:num w:numId="52" w16cid:durableId="763649047">
    <w:abstractNumId w:val="35"/>
  </w:num>
  <w:num w:numId="53" w16cid:durableId="2033651380">
    <w:abstractNumId w:val="261"/>
  </w:num>
  <w:num w:numId="54" w16cid:durableId="388042788">
    <w:abstractNumId w:val="243"/>
  </w:num>
  <w:num w:numId="55" w16cid:durableId="1864056489">
    <w:abstractNumId w:val="59"/>
  </w:num>
  <w:num w:numId="56" w16cid:durableId="566495642">
    <w:abstractNumId w:val="214"/>
  </w:num>
  <w:num w:numId="57" w16cid:durableId="1012878255">
    <w:abstractNumId w:val="132"/>
  </w:num>
  <w:num w:numId="58" w16cid:durableId="323434144">
    <w:abstractNumId w:val="225"/>
  </w:num>
  <w:num w:numId="59" w16cid:durableId="994381800">
    <w:abstractNumId w:val="44"/>
  </w:num>
  <w:num w:numId="60" w16cid:durableId="909004862">
    <w:abstractNumId w:val="12"/>
  </w:num>
  <w:num w:numId="61" w16cid:durableId="2143381384">
    <w:abstractNumId w:val="296"/>
  </w:num>
  <w:num w:numId="62" w16cid:durableId="1084378626">
    <w:abstractNumId w:val="217"/>
  </w:num>
  <w:num w:numId="63" w16cid:durableId="878014057">
    <w:abstractNumId w:val="24"/>
  </w:num>
  <w:num w:numId="64" w16cid:durableId="1995376490">
    <w:abstractNumId w:val="324"/>
  </w:num>
  <w:num w:numId="65" w16cid:durableId="1374385556">
    <w:abstractNumId w:val="266"/>
  </w:num>
  <w:num w:numId="66" w16cid:durableId="708912985">
    <w:abstractNumId w:val="56"/>
  </w:num>
  <w:num w:numId="67" w16cid:durableId="422535241">
    <w:abstractNumId w:val="157"/>
  </w:num>
  <w:num w:numId="68" w16cid:durableId="377896211">
    <w:abstractNumId w:val="158"/>
  </w:num>
  <w:num w:numId="69" w16cid:durableId="87166396">
    <w:abstractNumId w:val="173"/>
  </w:num>
  <w:num w:numId="70" w16cid:durableId="1879734434">
    <w:abstractNumId w:val="307"/>
  </w:num>
  <w:num w:numId="71" w16cid:durableId="1296525486">
    <w:abstractNumId w:val="68"/>
  </w:num>
  <w:num w:numId="72" w16cid:durableId="1348093837">
    <w:abstractNumId w:val="221"/>
  </w:num>
  <w:num w:numId="73" w16cid:durableId="198008013">
    <w:abstractNumId w:val="124"/>
  </w:num>
  <w:num w:numId="74" w16cid:durableId="1914271028">
    <w:abstractNumId w:val="190"/>
  </w:num>
  <w:num w:numId="75" w16cid:durableId="1173950950">
    <w:abstractNumId w:val="162"/>
  </w:num>
  <w:num w:numId="76" w16cid:durableId="525487129">
    <w:abstractNumId w:val="38"/>
  </w:num>
  <w:num w:numId="77" w16cid:durableId="1555896030">
    <w:abstractNumId w:val="238"/>
  </w:num>
  <w:num w:numId="78" w16cid:durableId="1862425627">
    <w:abstractNumId w:val="350"/>
  </w:num>
  <w:num w:numId="79" w16cid:durableId="762380866">
    <w:abstractNumId w:val="46"/>
  </w:num>
  <w:num w:numId="80" w16cid:durableId="1548302410">
    <w:abstractNumId w:val="37"/>
  </w:num>
  <w:num w:numId="81" w16cid:durableId="242690786">
    <w:abstractNumId w:val="62"/>
  </w:num>
  <w:num w:numId="82" w16cid:durableId="13313329">
    <w:abstractNumId w:val="220"/>
  </w:num>
  <w:num w:numId="83" w16cid:durableId="1370297316">
    <w:abstractNumId w:val="36"/>
  </w:num>
  <w:num w:numId="84" w16cid:durableId="151218291">
    <w:abstractNumId w:val="263"/>
  </w:num>
  <w:num w:numId="85" w16cid:durableId="1475641322">
    <w:abstractNumId w:val="269"/>
  </w:num>
  <w:num w:numId="86" w16cid:durableId="66195055">
    <w:abstractNumId w:val="199"/>
  </w:num>
  <w:num w:numId="87" w16cid:durableId="273173288">
    <w:abstractNumId w:val="196"/>
  </w:num>
  <w:num w:numId="88" w16cid:durableId="815955703">
    <w:abstractNumId w:val="185"/>
  </w:num>
  <w:num w:numId="89" w16cid:durableId="1832528534">
    <w:abstractNumId w:val="91"/>
  </w:num>
  <w:num w:numId="90" w16cid:durableId="325672306">
    <w:abstractNumId w:val="204"/>
  </w:num>
  <w:num w:numId="91" w16cid:durableId="788666150">
    <w:abstractNumId w:val="347"/>
  </w:num>
  <w:num w:numId="92" w16cid:durableId="1655521253">
    <w:abstractNumId w:val="290"/>
  </w:num>
  <w:num w:numId="93" w16cid:durableId="1552765532">
    <w:abstractNumId w:val="325"/>
  </w:num>
  <w:num w:numId="94" w16cid:durableId="1770737276">
    <w:abstractNumId w:val="165"/>
  </w:num>
  <w:num w:numId="95" w16cid:durableId="603149298">
    <w:abstractNumId w:val="45"/>
  </w:num>
  <w:num w:numId="96" w16cid:durableId="1260747845">
    <w:abstractNumId w:val="166"/>
  </w:num>
  <w:num w:numId="97" w16cid:durableId="774177745">
    <w:abstractNumId w:val="355"/>
  </w:num>
  <w:num w:numId="98" w16cid:durableId="785075482">
    <w:abstractNumId w:val="194"/>
  </w:num>
  <w:num w:numId="99" w16cid:durableId="648947335">
    <w:abstractNumId w:val="50"/>
  </w:num>
  <w:num w:numId="100" w16cid:durableId="428695142">
    <w:abstractNumId w:val="153"/>
  </w:num>
  <w:num w:numId="101" w16cid:durableId="1995450465">
    <w:abstractNumId w:val="215"/>
  </w:num>
  <w:num w:numId="102" w16cid:durableId="928739246">
    <w:abstractNumId w:val="163"/>
  </w:num>
  <w:num w:numId="103" w16cid:durableId="323748831">
    <w:abstractNumId w:val="103"/>
  </w:num>
  <w:num w:numId="104" w16cid:durableId="1634284486">
    <w:abstractNumId w:val="276"/>
  </w:num>
  <w:num w:numId="105" w16cid:durableId="1361667619">
    <w:abstractNumId w:val="123"/>
  </w:num>
  <w:num w:numId="106" w16cid:durableId="499153122">
    <w:abstractNumId w:val="71"/>
  </w:num>
  <w:num w:numId="107" w16cid:durableId="687489300">
    <w:abstractNumId w:val="139"/>
  </w:num>
  <w:num w:numId="108" w16cid:durableId="639966684">
    <w:abstractNumId w:val="202"/>
  </w:num>
  <w:num w:numId="109" w16cid:durableId="1283926143">
    <w:abstractNumId w:val="180"/>
  </w:num>
  <w:num w:numId="110" w16cid:durableId="1684285856">
    <w:abstractNumId w:val="13"/>
  </w:num>
  <w:num w:numId="111" w16cid:durableId="1191380714">
    <w:abstractNumId w:val="191"/>
  </w:num>
  <w:num w:numId="112" w16cid:durableId="567955845">
    <w:abstractNumId w:val="8"/>
  </w:num>
  <w:num w:numId="113" w16cid:durableId="187109298">
    <w:abstractNumId w:val="195"/>
  </w:num>
  <w:num w:numId="114" w16cid:durableId="1368139091">
    <w:abstractNumId w:val="186"/>
  </w:num>
  <w:num w:numId="115" w16cid:durableId="1055129998">
    <w:abstractNumId w:val="320"/>
  </w:num>
  <w:num w:numId="116" w16cid:durableId="844830469">
    <w:abstractNumId w:val="181"/>
  </w:num>
  <w:num w:numId="117" w16cid:durableId="55780911">
    <w:abstractNumId w:val="349"/>
  </w:num>
  <w:num w:numId="118" w16cid:durableId="1005087561">
    <w:abstractNumId w:val="232"/>
  </w:num>
  <w:num w:numId="119" w16cid:durableId="166408780">
    <w:abstractNumId w:val="317"/>
  </w:num>
  <w:num w:numId="120" w16cid:durableId="1241983569">
    <w:abstractNumId w:val="300"/>
  </w:num>
  <w:num w:numId="121" w16cid:durableId="661743361">
    <w:abstractNumId w:val="82"/>
  </w:num>
  <w:num w:numId="122" w16cid:durableId="1354456301">
    <w:abstractNumId w:val="126"/>
  </w:num>
  <w:num w:numId="123" w16cid:durableId="319507445">
    <w:abstractNumId w:val="245"/>
  </w:num>
  <w:num w:numId="124" w16cid:durableId="2024279360">
    <w:abstractNumId w:val="138"/>
  </w:num>
  <w:num w:numId="125" w16cid:durableId="141897001">
    <w:abstractNumId w:val="54"/>
  </w:num>
  <w:num w:numId="126" w16cid:durableId="979042753">
    <w:abstractNumId w:val="87"/>
  </w:num>
  <w:num w:numId="127" w16cid:durableId="517693266">
    <w:abstractNumId w:val="42"/>
  </w:num>
  <w:num w:numId="128" w16cid:durableId="1300375612">
    <w:abstractNumId w:val="258"/>
  </w:num>
  <w:num w:numId="129" w16cid:durableId="1947155351">
    <w:abstractNumId w:val="302"/>
  </w:num>
  <w:num w:numId="130" w16cid:durableId="2044358275">
    <w:abstractNumId w:val="273"/>
  </w:num>
  <w:num w:numId="131" w16cid:durableId="1527017593">
    <w:abstractNumId w:val="60"/>
  </w:num>
  <w:num w:numId="132" w16cid:durableId="387730309">
    <w:abstractNumId w:val="338"/>
  </w:num>
  <w:num w:numId="133" w16cid:durableId="1068843274">
    <w:abstractNumId w:val="310"/>
  </w:num>
  <w:num w:numId="134" w16cid:durableId="1020401582">
    <w:abstractNumId w:val="175"/>
  </w:num>
  <w:num w:numId="135" w16cid:durableId="1136489108">
    <w:abstractNumId w:val="339"/>
  </w:num>
  <w:num w:numId="136" w16cid:durableId="829060251">
    <w:abstractNumId w:val="116"/>
  </w:num>
  <w:num w:numId="137" w16cid:durableId="1825002939">
    <w:abstractNumId w:val="133"/>
  </w:num>
  <w:num w:numId="138" w16cid:durableId="64038966">
    <w:abstractNumId w:val="275"/>
  </w:num>
  <w:num w:numId="139" w16cid:durableId="30423293">
    <w:abstractNumId w:val="9"/>
  </w:num>
  <w:num w:numId="140" w16cid:durableId="1997150234">
    <w:abstractNumId w:val="235"/>
  </w:num>
  <w:num w:numId="141" w16cid:durableId="250240068">
    <w:abstractNumId w:val="327"/>
  </w:num>
  <w:num w:numId="142" w16cid:durableId="976106885">
    <w:abstractNumId w:val="294"/>
  </w:num>
  <w:num w:numId="143" w16cid:durableId="185405545">
    <w:abstractNumId w:val="184"/>
  </w:num>
  <w:num w:numId="144" w16cid:durableId="381292731">
    <w:abstractNumId w:val="354"/>
  </w:num>
  <w:num w:numId="145" w16cid:durableId="1732071690">
    <w:abstractNumId w:val="122"/>
  </w:num>
  <w:num w:numId="146" w16cid:durableId="486484674">
    <w:abstractNumId w:val="43"/>
  </w:num>
  <w:num w:numId="147" w16cid:durableId="633679501">
    <w:abstractNumId w:val="84"/>
  </w:num>
  <w:num w:numId="148" w16cid:durableId="779305092">
    <w:abstractNumId w:val="288"/>
  </w:num>
  <w:num w:numId="149" w16cid:durableId="3020432">
    <w:abstractNumId w:val="218"/>
  </w:num>
  <w:num w:numId="150" w16cid:durableId="185097789">
    <w:abstractNumId w:val="49"/>
  </w:num>
  <w:num w:numId="151" w16cid:durableId="1102217069">
    <w:abstractNumId w:val="203"/>
  </w:num>
  <w:num w:numId="152" w16cid:durableId="1024795103">
    <w:abstractNumId w:val="99"/>
  </w:num>
  <w:num w:numId="153" w16cid:durableId="1165247160">
    <w:abstractNumId w:val="231"/>
  </w:num>
  <w:num w:numId="154" w16cid:durableId="513737715">
    <w:abstractNumId w:val="115"/>
  </w:num>
  <w:num w:numId="155" w16cid:durableId="1655378264">
    <w:abstractNumId w:val="119"/>
  </w:num>
  <w:num w:numId="156" w16cid:durableId="215630538">
    <w:abstractNumId w:val="341"/>
  </w:num>
  <w:num w:numId="157" w16cid:durableId="1475635180">
    <w:abstractNumId w:val="64"/>
  </w:num>
  <w:num w:numId="158" w16cid:durableId="892932123">
    <w:abstractNumId w:val="25"/>
  </w:num>
  <w:num w:numId="159" w16cid:durableId="1982880223">
    <w:abstractNumId w:val="90"/>
  </w:num>
  <w:num w:numId="160" w16cid:durableId="845482097">
    <w:abstractNumId w:val="359"/>
  </w:num>
  <w:num w:numId="161" w16cid:durableId="595746208">
    <w:abstractNumId w:val="18"/>
  </w:num>
  <w:num w:numId="162" w16cid:durableId="2090958836">
    <w:abstractNumId w:val="72"/>
  </w:num>
  <w:num w:numId="163" w16cid:durableId="147669631">
    <w:abstractNumId w:val="198"/>
  </w:num>
  <w:num w:numId="164" w16cid:durableId="1480997986">
    <w:abstractNumId w:val="239"/>
  </w:num>
  <w:num w:numId="165" w16cid:durableId="89207359">
    <w:abstractNumId w:val="291"/>
  </w:num>
  <w:num w:numId="166" w16cid:durableId="760109021">
    <w:abstractNumId w:val="0"/>
  </w:num>
  <w:num w:numId="167" w16cid:durableId="1628312669">
    <w:abstractNumId w:val="281"/>
  </w:num>
  <w:num w:numId="168" w16cid:durableId="2038700586">
    <w:abstractNumId w:val="7"/>
  </w:num>
  <w:num w:numId="169" w16cid:durableId="78675201">
    <w:abstractNumId w:val="304"/>
  </w:num>
  <w:num w:numId="170" w16cid:durableId="279920140">
    <w:abstractNumId w:val="2"/>
  </w:num>
  <w:num w:numId="171" w16cid:durableId="71241022">
    <w:abstractNumId w:val="142"/>
  </w:num>
  <w:num w:numId="172" w16cid:durableId="894435681">
    <w:abstractNumId w:val="73"/>
  </w:num>
  <w:num w:numId="173" w16cid:durableId="1464032225">
    <w:abstractNumId w:val="61"/>
  </w:num>
  <w:num w:numId="174" w16cid:durableId="1705329029">
    <w:abstractNumId w:val="246"/>
  </w:num>
  <w:num w:numId="175" w16cid:durableId="1210414284">
    <w:abstractNumId w:val="6"/>
  </w:num>
  <w:num w:numId="176" w16cid:durableId="939947250">
    <w:abstractNumId w:val="230"/>
  </w:num>
  <w:num w:numId="177" w16cid:durableId="1904833260">
    <w:abstractNumId w:val="140"/>
  </w:num>
  <w:num w:numId="178" w16cid:durableId="1634554512">
    <w:abstractNumId w:val="150"/>
  </w:num>
  <w:num w:numId="179" w16cid:durableId="1398673612">
    <w:abstractNumId w:val="93"/>
  </w:num>
  <w:num w:numId="180" w16cid:durableId="1897273585">
    <w:abstractNumId w:val="94"/>
  </w:num>
  <w:num w:numId="181" w16cid:durableId="1703088896">
    <w:abstractNumId w:val="141"/>
  </w:num>
  <w:num w:numId="182" w16cid:durableId="1022512632">
    <w:abstractNumId w:val="318"/>
  </w:num>
  <w:num w:numId="183" w16cid:durableId="1441145060">
    <w:abstractNumId w:val="31"/>
  </w:num>
  <w:num w:numId="184" w16cid:durableId="552156718">
    <w:abstractNumId w:val="145"/>
  </w:num>
  <w:num w:numId="185" w16cid:durableId="731512925">
    <w:abstractNumId w:val="75"/>
  </w:num>
  <w:num w:numId="186" w16cid:durableId="460924114">
    <w:abstractNumId w:val="211"/>
  </w:num>
  <w:num w:numId="187" w16cid:durableId="1019816087">
    <w:abstractNumId w:val="259"/>
  </w:num>
  <w:num w:numId="188" w16cid:durableId="1161582118">
    <w:abstractNumId w:val="161"/>
  </w:num>
  <w:num w:numId="189" w16cid:durableId="805465866">
    <w:abstractNumId w:val="105"/>
  </w:num>
  <w:num w:numId="190" w16cid:durableId="817957231">
    <w:abstractNumId w:val="155"/>
  </w:num>
  <w:num w:numId="191" w16cid:durableId="1673602552">
    <w:abstractNumId w:val="229"/>
  </w:num>
  <w:num w:numId="192" w16cid:durableId="359012510">
    <w:abstractNumId w:val="67"/>
  </w:num>
  <w:num w:numId="193" w16cid:durableId="791168065">
    <w:abstractNumId w:val="151"/>
  </w:num>
  <w:num w:numId="194" w16cid:durableId="104815519">
    <w:abstractNumId w:val="160"/>
  </w:num>
  <w:num w:numId="195" w16cid:durableId="733817404">
    <w:abstractNumId w:val="32"/>
  </w:num>
  <w:num w:numId="196" w16cid:durableId="1862664208">
    <w:abstractNumId w:val="130"/>
  </w:num>
  <w:num w:numId="197" w16cid:durableId="2128347899">
    <w:abstractNumId w:val="358"/>
  </w:num>
  <w:num w:numId="198" w16cid:durableId="57942207">
    <w:abstractNumId w:val="323"/>
  </w:num>
  <w:num w:numId="199" w16cid:durableId="1732344478">
    <w:abstractNumId w:val="228"/>
  </w:num>
  <w:num w:numId="200" w16cid:durableId="117920032">
    <w:abstractNumId w:val="334"/>
  </w:num>
  <w:num w:numId="201" w16cid:durableId="1612739028">
    <w:abstractNumId w:val="136"/>
  </w:num>
  <w:num w:numId="202" w16cid:durableId="1565526415">
    <w:abstractNumId w:val="313"/>
  </w:num>
  <w:num w:numId="203" w16cid:durableId="58750509">
    <w:abstractNumId w:val="362"/>
  </w:num>
  <w:num w:numId="204" w16cid:durableId="341667352">
    <w:abstractNumId w:val="277"/>
  </w:num>
  <w:num w:numId="205" w16cid:durableId="762259129">
    <w:abstractNumId w:val="233"/>
  </w:num>
  <w:num w:numId="206" w16cid:durableId="1079863340">
    <w:abstractNumId w:val="201"/>
  </w:num>
  <w:num w:numId="207" w16cid:durableId="610208977">
    <w:abstractNumId w:val="253"/>
  </w:num>
  <w:num w:numId="208" w16cid:durableId="912930204">
    <w:abstractNumId w:val="287"/>
  </w:num>
  <w:num w:numId="209" w16cid:durableId="1830903140">
    <w:abstractNumId w:val="66"/>
  </w:num>
  <w:num w:numId="210" w16cid:durableId="587690050">
    <w:abstractNumId w:val="322"/>
  </w:num>
  <w:num w:numId="211" w16cid:durableId="802575452">
    <w:abstractNumId w:val="97"/>
  </w:num>
  <w:num w:numId="212" w16cid:durableId="924727652">
    <w:abstractNumId w:val="4"/>
  </w:num>
  <w:num w:numId="213" w16cid:durableId="528883520">
    <w:abstractNumId w:val="111"/>
  </w:num>
  <w:num w:numId="214" w16cid:durableId="102655222">
    <w:abstractNumId w:val="1"/>
  </w:num>
  <w:num w:numId="215" w16cid:durableId="445855242">
    <w:abstractNumId w:val="282"/>
  </w:num>
  <w:num w:numId="216" w16cid:durableId="1138106995">
    <w:abstractNumId w:val="256"/>
  </w:num>
  <w:num w:numId="217" w16cid:durableId="1415085946">
    <w:abstractNumId w:val="223"/>
  </w:num>
  <w:num w:numId="218" w16cid:durableId="957756676">
    <w:abstractNumId w:val="23"/>
  </w:num>
  <w:num w:numId="219" w16cid:durableId="1135564238">
    <w:abstractNumId w:val="86"/>
  </w:num>
  <w:num w:numId="220" w16cid:durableId="908536546">
    <w:abstractNumId w:val="314"/>
  </w:num>
  <w:num w:numId="221" w16cid:durableId="229921805">
    <w:abstractNumId w:val="224"/>
  </w:num>
  <w:num w:numId="222" w16cid:durableId="1376542497">
    <w:abstractNumId w:val="227"/>
  </w:num>
  <w:num w:numId="223" w16cid:durableId="402992925">
    <w:abstractNumId w:val="192"/>
  </w:num>
  <w:num w:numId="224" w16cid:durableId="1369067767">
    <w:abstractNumId w:val="293"/>
  </w:num>
  <w:num w:numId="225" w16cid:durableId="1830243529">
    <w:abstractNumId w:val="348"/>
  </w:num>
  <w:num w:numId="226" w16cid:durableId="1971476159">
    <w:abstractNumId w:val="176"/>
  </w:num>
  <w:num w:numId="227" w16cid:durableId="1323050212">
    <w:abstractNumId w:val="29"/>
  </w:num>
  <w:num w:numId="228" w16cid:durableId="744493916">
    <w:abstractNumId w:val="346"/>
  </w:num>
  <w:num w:numId="229" w16cid:durableId="1364788438">
    <w:abstractNumId w:val="210"/>
  </w:num>
  <w:num w:numId="230" w16cid:durableId="1928807934">
    <w:abstractNumId w:val="343"/>
  </w:num>
  <w:num w:numId="231" w16cid:durableId="1012607312">
    <w:abstractNumId w:val="102"/>
  </w:num>
  <w:num w:numId="232" w16cid:durableId="2042709328">
    <w:abstractNumId w:val="249"/>
  </w:num>
  <w:num w:numId="233" w16cid:durableId="1279533285">
    <w:abstractNumId w:val="76"/>
  </w:num>
  <w:num w:numId="234" w16cid:durableId="1502617466">
    <w:abstractNumId w:val="178"/>
  </w:num>
  <w:num w:numId="235" w16cid:durableId="1425958359">
    <w:abstractNumId w:val="170"/>
  </w:num>
  <w:num w:numId="236" w16cid:durableId="2141654914">
    <w:abstractNumId w:val="159"/>
  </w:num>
  <w:num w:numId="237" w16cid:durableId="1235774293">
    <w:abstractNumId w:val="340"/>
  </w:num>
  <w:num w:numId="238" w16cid:durableId="183906138">
    <w:abstractNumId w:val="219"/>
  </w:num>
  <w:num w:numId="239" w16cid:durableId="472332455">
    <w:abstractNumId w:val="108"/>
  </w:num>
  <w:num w:numId="240" w16cid:durableId="2038577984">
    <w:abstractNumId w:val="222"/>
  </w:num>
  <w:num w:numId="241" w16cid:durableId="2050109368">
    <w:abstractNumId w:val="257"/>
  </w:num>
  <w:num w:numId="242" w16cid:durableId="334502006">
    <w:abstractNumId w:val="114"/>
  </w:num>
  <w:num w:numId="243" w16cid:durableId="500974213">
    <w:abstractNumId w:val="171"/>
  </w:num>
  <w:num w:numId="244" w16cid:durableId="1916892336">
    <w:abstractNumId w:val="247"/>
  </w:num>
  <w:num w:numId="245" w16cid:durableId="39982370">
    <w:abstractNumId w:val="352"/>
  </w:num>
  <w:num w:numId="246" w16cid:durableId="74330341">
    <w:abstractNumId w:val="328"/>
  </w:num>
  <w:num w:numId="247" w16cid:durableId="1625772574">
    <w:abstractNumId w:val="20"/>
  </w:num>
  <w:num w:numId="248" w16cid:durableId="1211958601">
    <w:abstractNumId w:val="326"/>
  </w:num>
  <w:num w:numId="249" w16cid:durableId="2011987412">
    <w:abstractNumId w:val="360"/>
  </w:num>
  <w:num w:numId="250" w16cid:durableId="1081414070">
    <w:abstractNumId w:val="149"/>
  </w:num>
  <w:num w:numId="251" w16cid:durableId="617420558">
    <w:abstractNumId w:val="147"/>
  </w:num>
  <w:num w:numId="252" w16cid:durableId="658578435">
    <w:abstractNumId w:val="272"/>
  </w:num>
  <w:num w:numId="253" w16cid:durableId="1267687355">
    <w:abstractNumId w:val="274"/>
  </w:num>
  <w:num w:numId="254" w16cid:durableId="406608594">
    <w:abstractNumId w:val="345"/>
  </w:num>
  <w:num w:numId="255" w16cid:durableId="253323141">
    <w:abstractNumId w:val="187"/>
  </w:num>
  <w:num w:numId="256" w16cid:durableId="1256017614">
    <w:abstractNumId w:val="330"/>
  </w:num>
  <w:num w:numId="257" w16cid:durableId="1551184141">
    <w:abstractNumId w:val="41"/>
  </w:num>
  <w:num w:numId="258" w16cid:durableId="1084572897">
    <w:abstractNumId w:val="106"/>
  </w:num>
  <w:num w:numId="259" w16cid:durableId="1778216052">
    <w:abstractNumId w:val="308"/>
  </w:num>
  <w:num w:numId="260" w16cid:durableId="116916961">
    <w:abstractNumId w:val="85"/>
  </w:num>
  <w:num w:numId="261" w16cid:durableId="1794596957">
    <w:abstractNumId w:val="58"/>
  </w:num>
  <w:num w:numId="262" w16cid:durableId="1606837985">
    <w:abstractNumId w:val="27"/>
  </w:num>
  <w:num w:numId="263" w16cid:durableId="1079987575">
    <w:abstractNumId w:val="10"/>
  </w:num>
  <w:num w:numId="264" w16cid:durableId="119307203">
    <w:abstractNumId w:val="174"/>
  </w:num>
  <w:num w:numId="265" w16cid:durableId="904340487">
    <w:abstractNumId w:val="264"/>
  </w:num>
  <w:num w:numId="266" w16cid:durableId="1702783783">
    <w:abstractNumId w:val="16"/>
  </w:num>
  <w:num w:numId="267" w16cid:durableId="1908298357">
    <w:abstractNumId w:val="118"/>
  </w:num>
  <w:num w:numId="268" w16cid:durableId="858470717">
    <w:abstractNumId w:val="144"/>
  </w:num>
  <w:num w:numId="269" w16cid:durableId="1888447216">
    <w:abstractNumId w:val="237"/>
  </w:num>
  <w:num w:numId="270" w16cid:durableId="1523858873">
    <w:abstractNumId w:val="110"/>
  </w:num>
  <w:num w:numId="271" w16cid:durableId="1462459310">
    <w:abstractNumId w:val="353"/>
  </w:num>
  <w:num w:numId="272" w16cid:durableId="1921670578">
    <w:abstractNumId w:val="200"/>
  </w:num>
  <w:num w:numId="273" w16cid:durableId="1622371879">
    <w:abstractNumId w:val="52"/>
  </w:num>
  <w:num w:numId="274" w16cid:durableId="948010425">
    <w:abstractNumId w:val="319"/>
  </w:num>
  <w:num w:numId="275" w16cid:durableId="869994295">
    <w:abstractNumId w:val="289"/>
  </w:num>
  <w:num w:numId="276" w16cid:durableId="1912615468">
    <w:abstractNumId w:val="332"/>
  </w:num>
  <w:num w:numId="277" w16cid:durableId="855578336">
    <w:abstractNumId w:val="197"/>
  </w:num>
  <w:num w:numId="278" w16cid:durableId="1721201070">
    <w:abstractNumId w:val="337"/>
  </w:num>
  <w:num w:numId="279" w16cid:durableId="1897736902">
    <w:abstractNumId w:val="188"/>
  </w:num>
  <w:num w:numId="280" w16cid:durableId="1814910578">
    <w:abstractNumId w:val="89"/>
  </w:num>
  <w:num w:numId="281" w16cid:durableId="1616474419">
    <w:abstractNumId w:val="356"/>
  </w:num>
  <w:num w:numId="282" w16cid:durableId="837041793">
    <w:abstractNumId w:val="74"/>
  </w:num>
  <w:num w:numId="283" w16cid:durableId="87820874">
    <w:abstractNumId w:val="333"/>
  </w:num>
  <w:num w:numId="284" w16cid:durableId="1363625280">
    <w:abstractNumId w:val="286"/>
  </w:num>
  <w:num w:numId="285" w16cid:durableId="2050832804">
    <w:abstractNumId w:val="3"/>
  </w:num>
  <w:num w:numId="286" w16cid:durableId="547569758">
    <w:abstractNumId w:val="47"/>
  </w:num>
  <w:num w:numId="287" w16cid:durableId="1134715704">
    <w:abstractNumId w:val="129"/>
  </w:num>
  <w:num w:numId="288" w16cid:durableId="1212185562">
    <w:abstractNumId w:val="183"/>
  </w:num>
  <w:num w:numId="289" w16cid:durableId="1374037262">
    <w:abstractNumId w:val="244"/>
  </w:num>
  <w:num w:numId="290" w16cid:durableId="1663854458">
    <w:abstractNumId w:val="51"/>
  </w:num>
  <w:num w:numId="291" w16cid:durableId="545994340">
    <w:abstractNumId w:val="271"/>
  </w:num>
  <w:num w:numId="292" w16cid:durableId="1397124127">
    <w:abstractNumId w:val="216"/>
  </w:num>
  <w:num w:numId="293" w16cid:durableId="1279606294">
    <w:abstractNumId w:val="30"/>
  </w:num>
  <w:num w:numId="294" w16cid:durableId="570433141">
    <w:abstractNumId w:val="69"/>
  </w:num>
  <w:num w:numId="295" w16cid:durableId="1276406944">
    <w:abstractNumId w:val="77"/>
  </w:num>
  <w:num w:numId="296" w16cid:durableId="1137605301">
    <w:abstractNumId w:val="241"/>
  </w:num>
  <w:num w:numId="297" w16cid:durableId="1214537029">
    <w:abstractNumId w:val="344"/>
  </w:num>
  <w:num w:numId="298" w16cid:durableId="741831681">
    <w:abstractNumId w:val="70"/>
  </w:num>
  <w:num w:numId="299" w16cid:durableId="335424845">
    <w:abstractNumId w:val="120"/>
  </w:num>
  <w:num w:numId="300" w16cid:durableId="1503665851">
    <w:abstractNumId w:val="109"/>
  </w:num>
  <w:num w:numId="301" w16cid:durableId="2110418894">
    <w:abstractNumId w:val="22"/>
  </w:num>
  <w:num w:numId="302" w16cid:durableId="428698705">
    <w:abstractNumId w:val="169"/>
  </w:num>
  <w:num w:numId="303" w16cid:durableId="1002123056">
    <w:abstractNumId w:val="329"/>
  </w:num>
  <w:num w:numId="304" w16cid:durableId="738331809">
    <w:abstractNumId w:val="172"/>
  </w:num>
  <w:num w:numId="305" w16cid:durableId="1478911710">
    <w:abstractNumId w:val="78"/>
  </w:num>
  <w:num w:numId="306" w16cid:durableId="607547401">
    <w:abstractNumId w:val="295"/>
  </w:num>
  <w:num w:numId="307" w16cid:durableId="2026595776">
    <w:abstractNumId w:val="251"/>
  </w:num>
  <w:num w:numId="308" w16cid:durableId="480269732">
    <w:abstractNumId w:val="167"/>
  </w:num>
  <w:num w:numId="309" w16cid:durableId="1496263606">
    <w:abstractNumId w:val="55"/>
  </w:num>
  <w:num w:numId="310" w16cid:durableId="1261527562">
    <w:abstractNumId w:val="279"/>
  </w:num>
  <w:num w:numId="311" w16cid:durableId="1325166537">
    <w:abstractNumId w:val="212"/>
  </w:num>
  <w:num w:numId="312" w16cid:durableId="1387140487">
    <w:abstractNumId w:val="121"/>
  </w:num>
  <w:num w:numId="313" w16cid:durableId="1877505182">
    <w:abstractNumId w:val="53"/>
  </w:num>
  <w:num w:numId="314" w16cid:durableId="542522193">
    <w:abstractNumId w:val="254"/>
  </w:num>
  <w:num w:numId="315" w16cid:durableId="1921477516">
    <w:abstractNumId w:val="127"/>
  </w:num>
  <w:num w:numId="316" w16cid:durableId="180634954">
    <w:abstractNumId w:val="297"/>
  </w:num>
  <w:num w:numId="317" w16cid:durableId="1676611497">
    <w:abstractNumId w:val="336"/>
  </w:num>
  <w:num w:numId="318" w16cid:durableId="1709798432">
    <w:abstractNumId w:val="250"/>
  </w:num>
  <w:num w:numId="319" w16cid:durableId="892617403">
    <w:abstractNumId w:val="265"/>
  </w:num>
  <w:num w:numId="320" w16cid:durableId="1549487701">
    <w:abstractNumId w:val="311"/>
  </w:num>
  <w:num w:numId="321" w16cid:durableId="885070446">
    <w:abstractNumId w:val="135"/>
  </w:num>
  <w:num w:numId="322" w16cid:durableId="478348704">
    <w:abstractNumId w:val="11"/>
  </w:num>
  <w:num w:numId="323" w16cid:durableId="488516630">
    <w:abstractNumId w:val="57"/>
  </w:num>
  <w:num w:numId="324" w16cid:durableId="176382935">
    <w:abstractNumId w:val="26"/>
  </w:num>
  <w:num w:numId="325" w16cid:durableId="1005085735">
    <w:abstractNumId w:val="312"/>
  </w:num>
  <w:num w:numId="326" w16cid:durableId="1873955833">
    <w:abstractNumId w:val="309"/>
  </w:num>
  <w:num w:numId="327" w16cid:durableId="211888558">
    <w:abstractNumId w:val="226"/>
  </w:num>
  <w:num w:numId="328" w16cid:durableId="886379359">
    <w:abstractNumId w:val="301"/>
  </w:num>
  <w:num w:numId="329" w16cid:durableId="195436005">
    <w:abstractNumId w:val="83"/>
  </w:num>
  <w:num w:numId="330" w16cid:durableId="680400880">
    <w:abstractNumId w:val="33"/>
  </w:num>
  <w:num w:numId="331" w16cid:durableId="988943314">
    <w:abstractNumId w:val="260"/>
  </w:num>
  <w:num w:numId="332" w16cid:durableId="348263472">
    <w:abstractNumId w:val="146"/>
  </w:num>
  <w:num w:numId="333" w16cid:durableId="1198548445">
    <w:abstractNumId w:val="48"/>
  </w:num>
  <w:num w:numId="334" w16cid:durableId="938803654">
    <w:abstractNumId w:val="168"/>
  </w:num>
  <w:num w:numId="335" w16cid:durableId="1321229848">
    <w:abstractNumId w:val="21"/>
  </w:num>
  <w:num w:numId="336" w16cid:durableId="86464821">
    <w:abstractNumId w:val="14"/>
  </w:num>
  <w:num w:numId="337" w16cid:durableId="434642739">
    <w:abstractNumId w:val="104"/>
  </w:num>
  <w:num w:numId="338" w16cid:durableId="355742387">
    <w:abstractNumId w:val="234"/>
  </w:num>
  <w:num w:numId="339" w16cid:durableId="732511343">
    <w:abstractNumId w:val="125"/>
  </w:num>
  <w:num w:numId="340" w16cid:durableId="655839185">
    <w:abstractNumId w:val="189"/>
  </w:num>
  <w:num w:numId="341" w16cid:durableId="530186708">
    <w:abstractNumId w:val="267"/>
  </w:num>
  <w:num w:numId="342" w16cid:durableId="591744966">
    <w:abstractNumId w:val="100"/>
  </w:num>
  <w:num w:numId="343" w16cid:durableId="231892736">
    <w:abstractNumId w:val="236"/>
  </w:num>
  <w:num w:numId="344" w16cid:durableId="1619408428">
    <w:abstractNumId w:val="357"/>
  </w:num>
  <w:num w:numId="345" w16cid:durableId="1778332082">
    <w:abstractNumId w:val="164"/>
  </w:num>
  <w:num w:numId="346" w16cid:durableId="1210530453">
    <w:abstractNumId w:val="148"/>
  </w:num>
  <w:num w:numId="347" w16cid:durableId="1554272517">
    <w:abstractNumId w:val="342"/>
  </w:num>
  <w:num w:numId="348" w16cid:durableId="207912658">
    <w:abstractNumId w:val="112"/>
  </w:num>
  <w:num w:numId="349" w16cid:durableId="1422993312">
    <w:abstractNumId w:val="283"/>
  </w:num>
  <w:num w:numId="350" w16cid:durableId="1203241">
    <w:abstractNumId w:val="252"/>
  </w:num>
  <w:num w:numId="351" w16cid:durableId="1467621960">
    <w:abstractNumId w:val="303"/>
  </w:num>
  <w:num w:numId="352" w16cid:durableId="1761900932">
    <w:abstractNumId w:val="98"/>
  </w:num>
  <w:num w:numId="353" w16cid:durableId="1238056452">
    <w:abstractNumId w:val="321"/>
  </w:num>
  <w:num w:numId="354" w16cid:durableId="466708500">
    <w:abstractNumId w:val="131"/>
  </w:num>
  <w:num w:numId="355" w16cid:durableId="1822579532">
    <w:abstractNumId w:val="193"/>
  </w:num>
  <w:num w:numId="356" w16cid:durableId="546844043">
    <w:abstractNumId w:val="284"/>
  </w:num>
  <w:num w:numId="357" w16cid:durableId="1391029392">
    <w:abstractNumId w:val="63"/>
  </w:num>
  <w:num w:numId="358" w16cid:durableId="673190384">
    <w:abstractNumId w:val="240"/>
  </w:num>
  <w:num w:numId="359" w16cid:durableId="1807619277">
    <w:abstractNumId w:val="156"/>
  </w:num>
  <w:num w:numId="360" w16cid:durableId="772937039">
    <w:abstractNumId w:val="134"/>
  </w:num>
  <w:num w:numId="361" w16cid:durableId="409472415">
    <w:abstractNumId w:val="177"/>
  </w:num>
  <w:num w:numId="362" w16cid:durableId="699670139">
    <w:abstractNumId w:val="65"/>
  </w:num>
  <w:num w:numId="363" w16cid:durableId="700008798">
    <w:abstractNumId w:val="268"/>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74C6"/>
    <w:rsid w:val="000302A8"/>
    <w:rsid w:val="00030666"/>
    <w:rsid w:val="0003212F"/>
    <w:rsid w:val="0003228A"/>
    <w:rsid w:val="00032433"/>
    <w:rsid w:val="00033F6D"/>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4B24"/>
    <w:rsid w:val="00054E20"/>
    <w:rsid w:val="00054F11"/>
    <w:rsid w:val="000556EC"/>
    <w:rsid w:val="00060941"/>
    <w:rsid w:val="00062188"/>
    <w:rsid w:val="000636EC"/>
    <w:rsid w:val="00063E50"/>
    <w:rsid w:val="00063EF6"/>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997"/>
    <w:rsid w:val="0008342E"/>
    <w:rsid w:val="00083CE4"/>
    <w:rsid w:val="00083D7C"/>
    <w:rsid w:val="000840A1"/>
    <w:rsid w:val="00084133"/>
    <w:rsid w:val="00084D59"/>
    <w:rsid w:val="0008605D"/>
    <w:rsid w:val="00086492"/>
    <w:rsid w:val="0008738C"/>
    <w:rsid w:val="00087DA3"/>
    <w:rsid w:val="00090A9E"/>
    <w:rsid w:val="00091466"/>
    <w:rsid w:val="00092432"/>
    <w:rsid w:val="000938B6"/>
    <w:rsid w:val="00093AAB"/>
    <w:rsid w:val="0009404B"/>
    <w:rsid w:val="00094B5E"/>
    <w:rsid w:val="0009575E"/>
    <w:rsid w:val="00095DF3"/>
    <w:rsid w:val="00095EF9"/>
    <w:rsid w:val="000966E2"/>
    <w:rsid w:val="00097C35"/>
    <w:rsid w:val="000A4EAD"/>
    <w:rsid w:val="000A54B6"/>
    <w:rsid w:val="000A54BD"/>
    <w:rsid w:val="000A5787"/>
    <w:rsid w:val="000A6F04"/>
    <w:rsid w:val="000A7A31"/>
    <w:rsid w:val="000B0B98"/>
    <w:rsid w:val="000B110D"/>
    <w:rsid w:val="000B15EB"/>
    <w:rsid w:val="000B1D45"/>
    <w:rsid w:val="000B26CD"/>
    <w:rsid w:val="000B2A8E"/>
    <w:rsid w:val="000B3275"/>
    <w:rsid w:val="000B47AF"/>
    <w:rsid w:val="000B59DB"/>
    <w:rsid w:val="000B7C8D"/>
    <w:rsid w:val="000C04DA"/>
    <w:rsid w:val="000C1211"/>
    <w:rsid w:val="000C1823"/>
    <w:rsid w:val="000C4740"/>
    <w:rsid w:val="000C74B1"/>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0E15"/>
    <w:rsid w:val="0012218C"/>
    <w:rsid w:val="00123A8D"/>
    <w:rsid w:val="00124631"/>
    <w:rsid w:val="001251DB"/>
    <w:rsid w:val="0012595F"/>
    <w:rsid w:val="00127E60"/>
    <w:rsid w:val="001304CA"/>
    <w:rsid w:val="00130524"/>
    <w:rsid w:val="00130D05"/>
    <w:rsid w:val="00132251"/>
    <w:rsid w:val="00136358"/>
    <w:rsid w:val="00136E43"/>
    <w:rsid w:val="001378A2"/>
    <w:rsid w:val="00137A30"/>
    <w:rsid w:val="001405BB"/>
    <w:rsid w:val="00141604"/>
    <w:rsid w:val="00141689"/>
    <w:rsid w:val="0014285D"/>
    <w:rsid w:val="001429BF"/>
    <w:rsid w:val="001440AB"/>
    <w:rsid w:val="001451D0"/>
    <w:rsid w:val="00145404"/>
    <w:rsid w:val="00145C73"/>
    <w:rsid w:val="00146E28"/>
    <w:rsid w:val="00147BF4"/>
    <w:rsid w:val="00150D58"/>
    <w:rsid w:val="0015167F"/>
    <w:rsid w:val="00152829"/>
    <w:rsid w:val="00153154"/>
    <w:rsid w:val="0015350C"/>
    <w:rsid w:val="001542EB"/>
    <w:rsid w:val="001545FB"/>
    <w:rsid w:val="001547EA"/>
    <w:rsid w:val="00155BD4"/>
    <w:rsid w:val="0015646F"/>
    <w:rsid w:val="001571A2"/>
    <w:rsid w:val="0015732A"/>
    <w:rsid w:val="00157E7D"/>
    <w:rsid w:val="0016003E"/>
    <w:rsid w:val="00161BE3"/>
    <w:rsid w:val="00161C60"/>
    <w:rsid w:val="001631C4"/>
    <w:rsid w:val="00164B93"/>
    <w:rsid w:val="001650D2"/>
    <w:rsid w:val="00165181"/>
    <w:rsid w:val="0016556F"/>
    <w:rsid w:val="001665F2"/>
    <w:rsid w:val="00166C1D"/>
    <w:rsid w:val="00167320"/>
    <w:rsid w:val="00167DBD"/>
    <w:rsid w:val="00171B83"/>
    <w:rsid w:val="00171F18"/>
    <w:rsid w:val="0017248A"/>
    <w:rsid w:val="001735D0"/>
    <w:rsid w:val="0017500A"/>
    <w:rsid w:val="0017543C"/>
    <w:rsid w:val="001801FF"/>
    <w:rsid w:val="00180904"/>
    <w:rsid w:val="00181B56"/>
    <w:rsid w:val="00181FEA"/>
    <w:rsid w:val="001833DD"/>
    <w:rsid w:val="00183F58"/>
    <w:rsid w:val="001843E4"/>
    <w:rsid w:val="0018547C"/>
    <w:rsid w:val="00185F80"/>
    <w:rsid w:val="00186D65"/>
    <w:rsid w:val="00190259"/>
    <w:rsid w:val="00190BE3"/>
    <w:rsid w:val="001925A1"/>
    <w:rsid w:val="00192860"/>
    <w:rsid w:val="0019496C"/>
    <w:rsid w:val="00194ED0"/>
    <w:rsid w:val="00196FB6"/>
    <w:rsid w:val="001A06DE"/>
    <w:rsid w:val="001A2653"/>
    <w:rsid w:val="001A2837"/>
    <w:rsid w:val="001A2B07"/>
    <w:rsid w:val="001A2EDC"/>
    <w:rsid w:val="001A2F4D"/>
    <w:rsid w:val="001A4D1F"/>
    <w:rsid w:val="001A6422"/>
    <w:rsid w:val="001A6D81"/>
    <w:rsid w:val="001A7EE9"/>
    <w:rsid w:val="001B1E11"/>
    <w:rsid w:val="001B242E"/>
    <w:rsid w:val="001B2EF0"/>
    <w:rsid w:val="001B653D"/>
    <w:rsid w:val="001B76DA"/>
    <w:rsid w:val="001C1038"/>
    <w:rsid w:val="001C130A"/>
    <w:rsid w:val="001C1956"/>
    <w:rsid w:val="001C1D2D"/>
    <w:rsid w:val="001C442D"/>
    <w:rsid w:val="001C4F3B"/>
    <w:rsid w:val="001C58A7"/>
    <w:rsid w:val="001C6386"/>
    <w:rsid w:val="001C6473"/>
    <w:rsid w:val="001C677C"/>
    <w:rsid w:val="001C6DAE"/>
    <w:rsid w:val="001C7538"/>
    <w:rsid w:val="001D21CB"/>
    <w:rsid w:val="001D2D47"/>
    <w:rsid w:val="001D36B9"/>
    <w:rsid w:val="001D37F7"/>
    <w:rsid w:val="001D3BDB"/>
    <w:rsid w:val="001D3D18"/>
    <w:rsid w:val="001D4A54"/>
    <w:rsid w:val="001D51B6"/>
    <w:rsid w:val="001D52AB"/>
    <w:rsid w:val="001D641D"/>
    <w:rsid w:val="001D7FE4"/>
    <w:rsid w:val="001E039C"/>
    <w:rsid w:val="001E055F"/>
    <w:rsid w:val="001E1A23"/>
    <w:rsid w:val="001E395A"/>
    <w:rsid w:val="001E676E"/>
    <w:rsid w:val="001E6BF0"/>
    <w:rsid w:val="001E6E19"/>
    <w:rsid w:val="001F0AC5"/>
    <w:rsid w:val="001F30BB"/>
    <w:rsid w:val="001F34E7"/>
    <w:rsid w:val="001F3DA2"/>
    <w:rsid w:val="001F4DDB"/>
    <w:rsid w:val="001F57B5"/>
    <w:rsid w:val="001F5DE2"/>
    <w:rsid w:val="001F6C67"/>
    <w:rsid w:val="00200173"/>
    <w:rsid w:val="002017D6"/>
    <w:rsid w:val="0020465E"/>
    <w:rsid w:val="00205CF2"/>
    <w:rsid w:val="00207909"/>
    <w:rsid w:val="0021112D"/>
    <w:rsid w:val="00214CE1"/>
    <w:rsid w:val="00215E5F"/>
    <w:rsid w:val="00215F60"/>
    <w:rsid w:val="002174D1"/>
    <w:rsid w:val="00220E94"/>
    <w:rsid w:val="00221512"/>
    <w:rsid w:val="00222566"/>
    <w:rsid w:val="00223C41"/>
    <w:rsid w:val="0022403A"/>
    <w:rsid w:val="00224512"/>
    <w:rsid w:val="002251EE"/>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744F"/>
    <w:rsid w:val="00257DCB"/>
    <w:rsid w:val="002610CF"/>
    <w:rsid w:val="00261B36"/>
    <w:rsid w:val="002631EE"/>
    <w:rsid w:val="00265467"/>
    <w:rsid w:val="00265BF6"/>
    <w:rsid w:val="00267596"/>
    <w:rsid w:val="00267CA1"/>
    <w:rsid w:val="002705EE"/>
    <w:rsid w:val="00270F70"/>
    <w:rsid w:val="002714D7"/>
    <w:rsid w:val="00271652"/>
    <w:rsid w:val="00271A1B"/>
    <w:rsid w:val="00274FF2"/>
    <w:rsid w:val="0027529F"/>
    <w:rsid w:val="00275E74"/>
    <w:rsid w:val="00276C69"/>
    <w:rsid w:val="00277E84"/>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515E"/>
    <w:rsid w:val="00296A2B"/>
    <w:rsid w:val="00297B8B"/>
    <w:rsid w:val="002A0753"/>
    <w:rsid w:val="002A12E1"/>
    <w:rsid w:val="002A246D"/>
    <w:rsid w:val="002A3D27"/>
    <w:rsid w:val="002A5951"/>
    <w:rsid w:val="002A622B"/>
    <w:rsid w:val="002A63FF"/>
    <w:rsid w:val="002A737E"/>
    <w:rsid w:val="002A7BD2"/>
    <w:rsid w:val="002B0718"/>
    <w:rsid w:val="002B0ED5"/>
    <w:rsid w:val="002B39F5"/>
    <w:rsid w:val="002B3CBF"/>
    <w:rsid w:val="002C0B9A"/>
    <w:rsid w:val="002C225F"/>
    <w:rsid w:val="002C3711"/>
    <w:rsid w:val="002C4B66"/>
    <w:rsid w:val="002C4D23"/>
    <w:rsid w:val="002C590F"/>
    <w:rsid w:val="002C6253"/>
    <w:rsid w:val="002C7173"/>
    <w:rsid w:val="002C7435"/>
    <w:rsid w:val="002C778D"/>
    <w:rsid w:val="002C7A7E"/>
    <w:rsid w:val="002D0046"/>
    <w:rsid w:val="002D05DF"/>
    <w:rsid w:val="002D0801"/>
    <w:rsid w:val="002D0E90"/>
    <w:rsid w:val="002D1109"/>
    <w:rsid w:val="002D1E90"/>
    <w:rsid w:val="002D29A3"/>
    <w:rsid w:val="002D2B8E"/>
    <w:rsid w:val="002E0010"/>
    <w:rsid w:val="002E0604"/>
    <w:rsid w:val="002E2CD0"/>
    <w:rsid w:val="002E363A"/>
    <w:rsid w:val="002E4A55"/>
    <w:rsid w:val="002E5483"/>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9F7"/>
    <w:rsid w:val="00314B3C"/>
    <w:rsid w:val="00315996"/>
    <w:rsid w:val="00320990"/>
    <w:rsid w:val="0032187A"/>
    <w:rsid w:val="003220E2"/>
    <w:rsid w:val="00323DBE"/>
    <w:rsid w:val="0032503D"/>
    <w:rsid w:val="00325BC3"/>
    <w:rsid w:val="00325C75"/>
    <w:rsid w:val="00325CB0"/>
    <w:rsid w:val="00326A36"/>
    <w:rsid w:val="0032761F"/>
    <w:rsid w:val="00327C5B"/>
    <w:rsid w:val="003303CC"/>
    <w:rsid w:val="00331193"/>
    <w:rsid w:val="00332035"/>
    <w:rsid w:val="00332038"/>
    <w:rsid w:val="0033216B"/>
    <w:rsid w:val="0033271C"/>
    <w:rsid w:val="003353CF"/>
    <w:rsid w:val="00336CB9"/>
    <w:rsid w:val="00336DD4"/>
    <w:rsid w:val="0034020A"/>
    <w:rsid w:val="003412AC"/>
    <w:rsid w:val="00342328"/>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3370"/>
    <w:rsid w:val="003B46CC"/>
    <w:rsid w:val="003B4718"/>
    <w:rsid w:val="003B4E48"/>
    <w:rsid w:val="003B50E9"/>
    <w:rsid w:val="003B5285"/>
    <w:rsid w:val="003B52E8"/>
    <w:rsid w:val="003B5667"/>
    <w:rsid w:val="003B59D9"/>
    <w:rsid w:val="003B6424"/>
    <w:rsid w:val="003B6D0A"/>
    <w:rsid w:val="003C0C2B"/>
    <w:rsid w:val="003C0CDB"/>
    <w:rsid w:val="003C2898"/>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4DFF"/>
    <w:rsid w:val="00405093"/>
    <w:rsid w:val="004053B3"/>
    <w:rsid w:val="004063F1"/>
    <w:rsid w:val="00407021"/>
    <w:rsid w:val="00410832"/>
    <w:rsid w:val="00411EC1"/>
    <w:rsid w:val="0041262A"/>
    <w:rsid w:val="00412680"/>
    <w:rsid w:val="0041518B"/>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A26"/>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DEE"/>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4403"/>
    <w:rsid w:val="004C5DEF"/>
    <w:rsid w:val="004D1087"/>
    <w:rsid w:val="004D168A"/>
    <w:rsid w:val="004D4BED"/>
    <w:rsid w:val="004D531C"/>
    <w:rsid w:val="004D56D0"/>
    <w:rsid w:val="004D60A5"/>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702"/>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DD5"/>
    <w:rsid w:val="00586ECF"/>
    <w:rsid w:val="0059119D"/>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B682C"/>
    <w:rsid w:val="005C015F"/>
    <w:rsid w:val="005C0809"/>
    <w:rsid w:val="005C2F1A"/>
    <w:rsid w:val="005C391F"/>
    <w:rsid w:val="005C4884"/>
    <w:rsid w:val="005C4AE6"/>
    <w:rsid w:val="005C6AAE"/>
    <w:rsid w:val="005C7D3E"/>
    <w:rsid w:val="005D077A"/>
    <w:rsid w:val="005D0C47"/>
    <w:rsid w:val="005D15EA"/>
    <w:rsid w:val="005D1C41"/>
    <w:rsid w:val="005D2383"/>
    <w:rsid w:val="005D2DF5"/>
    <w:rsid w:val="005D34A0"/>
    <w:rsid w:val="005D4ECF"/>
    <w:rsid w:val="005D69F7"/>
    <w:rsid w:val="005D6B00"/>
    <w:rsid w:val="005D77CA"/>
    <w:rsid w:val="005D7D19"/>
    <w:rsid w:val="005E0D4F"/>
    <w:rsid w:val="005E1CF0"/>
    <w:rsid w:val="005E1D49"/>
    <w:rsid w:val="005E24ED"/>
    <w:rsid w:val="005E298B"/>
    <w:rsid w:val="005E4B86"/>
    <w:rsid w:val="005E50B4"/>
    <w:rsid w:val="005E544F"/>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37E5"/>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275F1"/>
    <w:rsid w:val="006300E2"/>
    <w:rsid w:val="006300F6"/>
    <w:rsid w:val="0063102E"/>
    <w:rsid w:val="006312BC"/>
    <w:rsid w:val="00631439"/>
    <w:rsid w:val="006331B2"/>
    <w:rsid w:val="00633878"/>
    <w:rsid w:val="00634D0C"/>
    <w:rsid w:val="006353E7"/>
    <w:rsid w:val="00637867"/>
    <w:rsid w:val="00637ECF"/>
    <w:rsid w:val="006405DA"/>
    <w:rsid w:val="00642675"/>
    <w:rsid w:val="00643128"/>
    <w:rsid w:val="0064357E"/>
    <w:rsid w:val="006439E6"/>
    <w:rsid w:val="00643BAF"/>
    <w:rsid w:val="00645555"/>
    <w:rsid w:val="00645A36"/>
    <w:rsid w:val="0064609F"/>
    <w:rsid w:val="00646E8C"/>
    <w:rsid w:val="00647DAD"/>
    <w:rsid w:val="006513BB"/>
    <w:rsid w:val="0065196A"/>
    <w:rsid w:val="00652812"/>
    <w:rsid w:val="00652ABA"/>
    <w:rsid w:val="00653387"/>
    <w:rsid w:val="00653707"/>
    <w:rsid w:val="00653A04"/>
    <w:rsid w:val="00653B2C"/>
    <w:rsid w:val="00655447"/>
    <w:rsid w:val="00655A25"/>
    <w:rsid w:val="00655F4F"/>
    <w:rsid w:val="00656826"/>
    <w:rsid w:val="006569D6"/>
    <w:rsid w:val="00656DE3"/>
    <w:rsid w:val="0065750B"/>
    <w:rsid w:val="00657C96"/>
    <w:rsid w:val="006606A7"/>
    <w:rsid w:val="006612C6"/>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6C6"/>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322"/>
    <w:rsid w:val="006C6D91"/>
    <w:rsid w:val="006D0505"/>
    <w:rsid w:val="006D0BE0"/>
    <w:rsid w:val="006D146E"/>
    <w:rsid w:val="006D343B"/>
    <w:rsid w:val="006D36FC"/>
    <w:rsid w:val="006D4005"/>
    <w:rsid w:val="006D47C1"/>
    <w:rsid w:val="006D59CA"/>
    <w:rsid w:val="006D5A18"/>
    <w:rsid w:val="006D5C9A"/>
    <w:rsid w:val="006D65C7"/>
    <w:rsid w:val="006D6DFF"/>
    <w:rsid w:val="006D6ECC"/>
    <w:rsid w:val="006D6FF4"/>
    <w:rsid w:val="006D7D4F"/>
    <w:rsid w:val="006E0502"/>
    <w:rsid w:val="006E0595"/>
    <w:rsid w:val="006E0813"/>
    <w:rsid w:val="006E168E"/>
    <w:rsid w:val="006E1DEA"/>
    <w:rsid w:val="006E2450"/>
    <w:rsid w:val="006E2E73"/>
    <w:rsid w:val="006E3EF9"/>
    <w:rsid w:val="006E4BB3"/>
    <w:rsid w:val="006E4D9D"/>
    <w:rsid w:val="006E539E"/>
    <w:rsid w:val="006E5E80"/>
    <w:rsid w:val="006E68FE"/>
    <w:rsid w:val="006E70D5"/>
    <w:rsid w:val="006E746F"/>
    <w:rsid w:val="006F0F06"/>
    <w:rsid w:val="006F17AF"/>
    <w:rsid w:val="006F180D"/>
    <w:rsid w:val="006F3287"/>
    <w:rsid w:val="006F409F"/>
    <w:rsid w:val="006F40E9"/>
    <w:rsid w:val="006F488F"/>
    <w:rsid w:val="006F4EDD"/>
    <w:rsid w:val="006F5DBB"/>
    <w:rsid w:val="006F6D39"/>
    <w:rsid w:val="006F6DA2"/>
    <w:rsid w:val="006F7765"/>
    <w:rsid w:val="006F7E5D"/>
    <w:rsid w:val="006F7ED0"/>
    <w:rsid w:val="00700777"/>
    <w:rsid w:val="00700F48"/>
    <w:rsid w:val="0070154C"/>
    <w:rsid w:val="0070161A"/>
    <w:rsid w:val="007023B9"/>
    <w:rsid w:val="007029EE"/>
    <w:rsid w:val="007033FE"/>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209B8"/>
    <w:rsid w:val="00721059"/>
    <w:rsid w:val="007215C2"/>
    <w:rsid w:val="00721E5B"/>
    <w:rsid w:val="0072361A"/>
    <w:rsid w:val="00723D0D"/>
    <w:rsid w:val="00724BB3"/>
    <w:rsid w:val="007251F1"/>
    <w:rsid w:val="00725587"/>
    <w:rsid w:val="007261BE"/>
    <w:rsid w:val="007263FB"/>
    <w:rsid w:val="00730956"/>
    <w:rsid w:val="00730E2B"/>
    <w:rsid w:val="00732946"/>
    <w:rsid w:val="00734370"/>
    <w:rsid w:val="0073471F"/>
    <w:rsid w:val="00734945"/>
    <w:rsid w:val="00734ADC"/>
    <w:rsid w:val="00736D8C"/>
    <w:rsid w:val="007378A3"/>
    <w:rsid w:val="007405DD"/>
    <w:rsid w:val="00741B52"/>
    <w:rsid w:val="00742D34"/>
    <w:rsid w:val="00742E2A"/>
    <w:rsid w:val="0074353C"/>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181"/>
    <w:rsid w:val="00791502"/>
    <w:rsid w:val="007944F4"/>
    <w:rsid w:val="00796ACA"/>
    <w:rsid w:val="00797B57"/>
    <w:rsid w:val="007A3B79"/>
    <w:rsid w:val="007A3E25"/>
    <w:rsid w:val="007A43AA"/>
    <w:rsid w:val="007A4615"/>
    <w:rsid w:val="007A654A"/>
    <w:rsid w:val="007B0E0F"/>
    <w:rsid w:val="007B19E7"/>
    <w:rsid w:val="007B1E7F"/>
    <w:rsid w:val="007B33B6"/>
    <w:rsid w:val="007B7978"/>
    <w:rsid w:val="007C0F1A"/>
    <w:rsid w:val="007C0F80"/>
    <w:rsid w:val="007C0FB6"/>
    <w:rsid w:val="007C1959"/>
    <w:rsid w:val="007C209D"/>
    <w:rsid w:val="007C2398"/>
    <w:rsid w:val="007C27F8"/>
    <w:rsid w:val="007C4BC9"/>
    <w:rsid w:val="007C7DE3"/>
    <w:rsid w:val="007C7EBA"/>
    <w:rsid w:val="007D09C2"/>
    <w:rsid w:val="007D1C3D"/>
    <w:rsid w:val="007D4063"/>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183E"/>
    <w:rsid w:val="0080292D"/>
    <w:rsid w:val="008029BB"/>
    <w:rsid w:val="00804D80"/>
    <w:rsid w:val="008078B9"/>
    <w:rsid w:val="00811F44"/>
    <w:rsid w:val="0081252D"/>
    <w:rsid w:val="0081281A"/>
    <w:rsid w:val="00813303"/>
    <w:rsid w:val="008134A8"/>
    <w:rsid w:val="00813A10"/>
    <w:rsid w:val="00815D16"/>
    <w:rsid w:val="0081797B"/>
    <w:rsid w:val="00820AA2"/>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165B"/>
    <w:rsid w:val="008E239D"/>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4904"/>
    <w:rsid w:val="00926852"/>
    <w:rsid w:val="009278D0"/>
    <w:rsid w:val="0093199F"/>
    <w:rsid w:val="00931D21"/>
    <w:rsid w:val="00932DD4"/>
    <w:rsid w:val="009350C3"/>
    <w:rsid w:val="00935753"/>
    <w:rsid w:val="00935870"/>
    <w:rsid w:val="00936693"/>
    <w:rsid w:val="009379F2"/>
    <w:rsid w:val="00937D19"/>
    <w:rsid w:val="009402DE"/>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2A90"/>
    <w:rsid w:val="00963A70"/>
    <w:rsid w:val="00963D84"/>
    <w:rsid w:val="00964FCB"/>
    <w:rsid w:val="00965021"/>
    <w:rsid w:val="00965631"/>
    <w:rsid w:val="009658F6"/>
    <w:rsid w:val="00966692"/>
    <w:rsid w:val="00967721"/>
    <w:rsid w:val="00967F14"/>
    <w:rsid w:val="00970DD3"/>
    <w:rsid w:val="009733B3"/>
    <w:rsid w:val="00974820"/>
    <w:rsid w:val="009756EB"/>
    <w:rsid w:val="009808AF"/>
    <w:rsid w:val="009830E9"/>
    <w:rsid w:val="00984DE1"/>
    <w:rsid w:val="00984EA2"/>
    <w:rsid w:val="0098519B"/>
    <w:rsid w:val="00985D53"/>
    <w:rsid w:val="0098615E"/>
    <w:rsid w:val="00986CF0"/>
    <w:rsid w:val="00986D2C"/>
    <w:rsid w:val="009870A5"/>
    <w:rsid w:val="0098771D"/>
    <w:rsid w:val="00987ABC"/>
    <w:rsid w:val="00991306"/>
    <w:rsid w:val="0099544B"/>
    <w:rsid w:val="009955AF"/>
    <w:rsid w:val="00995C0D"/>
    <w:rsid w:val="0099633F"/>
    <w:rsid w:val="009963CB"/>
    <w:rsid w:val="00996547"/>
    <w:rsid w:val="0099753D"/>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2CDC"/>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598C"/>
    <w:rsid w:val="00A87364"/>
    <w:rsid w:val="00A87FB5"/>
    <w:rsid w:val="00A917A0"/>
    <w:rsid w:val="00A92021"/>
    <w:rsid w:val="00A94FFD"/>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613F"/>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057"/>
    <w:rsid w:val="00B35A25"/>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5F0"/>
    <w:rsid w:val="00B65A39"/>
    <w:rsid w:val="00B67922"/>
    <w:rsid w:val="00B705E2"/>
    <w:rsid w:val="00B7090B"/>
    <w:rsid w:val="00B711DC"/>
    <w:rsid w:val="00B72B47"/>
    <w:rsid w:val="00B75118"/>
    <w:rsid w:val="00B754D1"/>
    <w:rsid w:val="00B757CD"/>
    <w:rsid w:val="00B76374"/>
    <w:rsid w:val="00B77A02"/>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B12CC"/>
    <w:rsid w:val="00BB2678"/>
    <w:rsid w:val="00BB335B"/>
    <w:rsid w:val="00BB364C"/>
    <w:rsid w:val="00BB48ED"/>
    <w:rsid w:val="00BB4E7E"/>
    <w:rsid w:val="00BB5217"/>
    <w:rsid w:val="00BB5285"/>
    <w:rsid w:val="00BB5D3D"/>
    <w:rsid w:val="00BB6012"/>
    <w:rsid w:val="00BB7C8E"/>
    <w:rsid w:val="00BC3784"/>
    <w:rsid w:val="00BC3D65"/>
    <w:rsid w:val="00BC3F60"/>
    <w:rsid w:val="00BD0482"/>
    <w:rsid w:val="00BD0E12"/>
    <w:rsid w:val="00BD1FD9"/>
    <w:rsid w:val="00BD41C2"/>
    <w:rsid w:val="00BD4654"/>
    <w:rsid w:val="00BD52CC"/>
    <w:rsid w:val="00BD558A"/>
    <w:rsid w:val="00BD5A91"/>
    <w:rsid w:val="00BD6B67"/>
    <w:rsid w:val="00BD7CB3"/>
    <w:rsid w:val="00BE1D2A"/>
    <w:rsid w:val="00BE22DF"/>
    <w:rsid w:val="00BE3B5D"/>
    <w:rsid w:val="00BE462B"/>
    <w:rsid w:val="00BE4736"/>
    <w:rsid w:val="00BE49C0"/>
    <w:rsid w:val="00BE4D89"/>
    <w:rsid w:val="00BE601C"/>
    <w:rsid w:val="00BE6A30"/>
    <w:rsid w:val="00BE6E6F"/>
    <w:rsid w:val="00BE7482"/>
    <w:rsid w:val="00BE75DA"/>
    <w:rsid w:val="00BE7BC1"/>
    <w:rsid w:val="00BF0394"/>
    <w:rsid w:val="00BF0D74"/>
    <w:rsid w:val="00BF2BEB"/>
    <w:rsid w:val="00BF303B"/>
    <w:rsid w:val="00BF349C"/>
    <w:rsid w:val="00BF47A2"/>
    <w:rsid w:val="00BF5D2D"/>
    <w:rsid w:val="00BF6B43"/>
    <w:rsid w:val="00BF7814"/>
    <w:rsid w:val="00BF79FB"/>
    <w:rsid w:val="00C02C6A"/>
    <w:rsid w:val="00C04645"/>
    <w:rsid w:val="00C04EC7"/>
    <w:rsid w:val="00C0723A"/>
    <w:rsid w:val="00C07FF7"/>
    <w:rsid w:val="00C10014"/>
    <w:rsid w:val="00C10399"/>
    <w:rsid w:val="00C10631"/>
    <w:rsid w:val="00C1071B"/>
    <w:rsid w:val="00C11B00"/>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69F"/>
    <w:rsid w:val="00C94C08"/>
    <w:rsid w:val="00C9515D"/>
    <w:rsid w:val="00C96033"/>
    <w:rsid w:val="00C9639E"/>
    <w:rsid w:val="00CA08D6"/>
    <w:rsid w:val="00CA1C94"/>
    <w:rsid w:val="00CA1D2E"/>
    <w:rsid w:val="00CA1F79"/>
    <w:rsid w:val="00CA201B"/>
    <w:rsid w:val="00CA2B13"/>
    <w:rsid w:val="00CA4F7E"/>
    <w:rsid w:val="00CB1B50"/>
    <w:rsid w:val="00CB42BB"/>
    <w:rsid w:val="00CB4DAD"/>
    <w:rsid w:val="00CB4E54"/>
    <w:rsid w:val="00CB669F"/>
    <w:rsid w:val="00CB6D18"/>
    <w:rsid w:val="00CB71B6"/>
    <w:rsid w:val="00CC09FB"/>
    <w:rsid w:val="00CC1D56"/>
    <w:rsid w:val="00CC245B"/>
    <w:rsid w:val="00CC24B1"/>
    <w:rsid w:val="00CC373A"/>
    <w:rsid w:val="00CC4AAE"/>
    <w:rsid w:val="00CC4E88"/>
    <w:rsid w:val="00CC501D"/>
    <w:rsid w:val="00CC540B"/>
    <w:rsid w:val="00CC6606"/>
    <w:rsid w:val="00CC6933"/>
    <w:rsid w:val="00CC74AB"/>
    <w:rsid w:val="00CD1178"/>
    <w:rsid w:val="00CD1E2F"/>
    <w:rsid w:val="00CD22BA"/>
    <w:rsid w:val="00CD231D"/>
    <w:rsid w:val="00CD318D"/>
    <w:rsid w:val="00CD533E"/>
    <w:rsid w:val="00CD65FF"/>
    <w:rsid w:val="00CD6B7A"/>
    <w:rsid w:val="00CD7474"/>
    <w:rsid w:val="00CE0283"/>
    <w:rsid w:val="00CE02BB"/>
    <w:rsid w:val="00CE0487"/>
    <w:rsid w:val="00CE1DC0"/>
    <w:rsid w:val="00CE3D0F"/>
    <w:rsid w:val="00CE5245"/>
    <w:rsid w:val="00CE6583"/>
    <w:rsid w:val="00CF0448"/>
    <w:rsid w:val="00CF2F0D"/>
    <w:rsid w:val="00CF3A1A"/>
    <w:rsid w:val="00CF3B57"/>
    <w:rsid w:val="00CF62CC"/>
    <w:rsid w:val="00CF64C9"/>
    <w:rsid w:val="00CF6511"/>
    <w:rsid w:val="00CF67BC"/>
    <w:rsid w:val="00CF775C"/>
    <w:rsid w:val="00CF7BBA"/>
    <w:rsid w:val="00D002F7"/>
    <w:rsid w:val="00D0045D"/>
    <w:rsid w:val="00D01B48"/>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5018"/>
    <w:rsid w:val="00D2633A"/>
    <w:rsid w:val="00D27370"/>
    <w:rsid w:val="00D27C28"/>
    <w:rsid w:val="00D27C44"/>
    <w:rsid w:val="00D30C46"/>
    <w:rsid w:val="00D31E6A"/>
    <w:rsid w:val="00D31FA8"/>
    <w:rsid w:val="00D32BA8"/>
    <w:rsid w:val="00D33037"/>
    <w:rsid w:val="00D33C2C"/>
    <w:rsid w:val="00D3406D"/>
    <w:rsid w:val="00D34A51"/>
    <w:rsid w:val="00D352A4"/>
    <w:rsid w:val="00D35604"/>
    <w:rsid w:val="00D36F33"/>
    <w:rsid w:val="00D37E67"/>
    <w:rsid w:val="00D409F6"/>
    <w:rsid w:val="00D40D8D"/>
    <w:rsid w:val="00D4151B"/>
    <w:rsid w:val="00D431C7"/>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73447"/>
    <w:rsid w:val="00D74508"/>
    <w:rsid w:val="00D74714"/>
    <w:rsid w:val="00D7595B"/>
    <w:rsid w:val="00D75B25"/>
    <w:rsid w:val="00D75F7F"/>
    <w:rsid w:val="00D768A5"/>
    <w:rsid w:val="00D77242"/>
    <w:rsid w:val="00D77F3C"/>
    <w:rsid w:val="00D80E17"/>
    <w:rsid w:val="00D82163"/>
    <w:rsid w:val="00D82D1A"/>
    <w:rsid w:val="00D831C7"/>
    <w:rsid w:val="00D85D24"/>
    <w:rsid w:val="00D871A5"/>
    <w:rsid w:val="00D91551"/>
    <w:rsid w:val="00D91CBA"/>
    <w:rsid w:val="00D91EB1"/>
    <w:rsid w:val="00D9242A"/>
    <w:rsid w:val="00D934F6"/>
    <w:rsid w:val="00D955B0"/>
    <w:rsid w:val="00D96AEF"/>
    <w:rsid w:val="00D96F3F"/>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52A"/>
    <w:rsid w:val="00DC0B75"/>
    <w:rsid w:val="00DC1476"/>
    <w:rsid w:val="00DC2040"/>
    <w:rsid w:val="00DC2A19"/>
    <w:rsid w:val="00DC453B"/>
    <w:rsid w:val="00DC4C00"/>
    <w:rsid w:val="00DC69BD"/>
    <w:rsid w:val="00DD1088"/>
    <w:rsid w:val="00DD2899"/>
    <w:rsid w:val="00DD3314"/>
    <w:rsid w:val="00DD5708"/>
    <w:rsid w:val="00DD76A7"/>
    <w:rsid w:val="00DE0023"/>
    <w:rsid w:val="00DE23DE"/>
    <w:rsid w:val="00DE2F60"/>
    <w:rsid w:val="00DE4B44"/>
    <w:rsid w:val="00DE5499"/>
    <w:rsid w:val="00DE5746"/>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3A"/>
    <w:rsid w:val="00E4144B"/>
    <w:rsid w:val="00E41B11"/>
    <w:rsid w:val="00E43388"/>
    <w:rsid w:val="00E441C9"/>
    <w:rsid w:val="00E44290"/>
    <w:rsid w:val="00E44F07"/>
    <w:rsid w:val="00E4574C"/>
    <w:rsid w:val="00E47120"/>
    <w:rsid w:val="00E51E87"/>
    <w:rsid w:val="00E54680"/>
    <w:rsid w:val="00E54CD5"/>
    <w:rsid w:val="00E55B89"/>
    <w:rsid w:val="00E575AA"/>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16EB"/>
    <w:rsid w:val="00E82764"/>
    <w:rsid w:val="00E842CE"/>
    <w:rsid w:val="00E845D5"/>
    <w:rsid w:val="00E85983"/>
    <w:rsid w:val="00E85A4F"/>
    <w:rsid w:val="00E86ABF"/>
    <w:rsid w:val="00E8755E"/>
    <w:rsid w:val="00E87613"/>
    <w:rsid w:val="00E876A6"/>
    <w:rsid w:val="00E90299"/>
    <w:rsid w:val="00E90552"/>
    <w:rsid w:val="00E90BE8"/>
    <w:rsid w:val="00E91D02"/>
    <w:rsid w:val="00E92E45"/>
    <w:rsid w:val="00E93C0C"/>
    <w:rsid w:val="00E93D95"/>
    <w:rsid w:val="00E941F0"/>
    <w:rsid w:val="00E95731"/>
    <w:rsid w:val="00E961FF"/>
    <w:rsid w:val="00E963BF"/>
    <w:rsid w:val="00EA2540"/>
    <w:rsid w:val="00EA25F7"/>
    <w:rsid w:val="00EA327E"/>
    <w:rsid w:val="00EA59F3"/>
    <w:rsid w:val="00EA7E75"/>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7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6F9A"/>
    <w:rsid w:val="00F37D3D"/>
    <w:rsid w:val="00F37D59"/>
    <w:rsid w:val="00F40D4C"/>
    <w:rsid w:val="00F41497"/>
    <w:rsid w:val="00F41C14"/>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53CA"/>
    <w:rsid w:val="00F768C9"/>
    <w:rsid w:val="00F7793F"/>
    <w:rsid w:val="00F77AC7"/>
    <w:rsid w:val="00F77EF9"/>
    <w:rsid w:val="00F814BB"/>
    <w:rsid w:val="00F820A5"/>
    <w:rsid w:val="00F8256F"/>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34D"/>
    <w:rsid w:val="00F97826"/>
    <w:rsid w:val="00FA03D7"/>
    <w:rsid w:val="00FA0B71"/>
    <w:rsid w:val="00FA0C81"/>
    <w:rsid w:val="00FA28DF"/>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FAF"/>
    <w:rsid w:val="00FD6465"/>
    <w:rsid w:val="00FD72A6"/>
    <w:rsid w:val="00FD7DF8"/>
    <w:rsid w:val="00FE0A6E"/>
    <w:rsid w:val="00FE0DE9"/>
    <w:rsid w:val="00FE26C5"/>
    <w:rsid w:val="00FE3AC3"/>
    <w:rsid w:val="00FE4E8A"/>
    <w:rsid w:val="00FE5BFB"/>
    <w:rsid w:val="00FE79CF"/>
    <w:rsid w:val="00FF01A5"/>
    <w:rsid w:val="00FF0EDC"/>
    <w:rsid w:val="00FF182D"/>
    <w:rsid w:val="00FF2539"/>
    <w:rsid w:val="00FF2C1D"/>
    <w:rsid w:val="00FF34A4"/>
    <w:rsid w:val="00FF5CD5"/>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image" Target="media/image62.png"/><Relationship Id="rId21" Type="http://schemas.openxmlformats.org/officeDocument/2006/relationships/hyperlink" Target="https://en.wikipedia.org/wiki/Sylvester%27s_formula" TargetMode="External"/><Relationship Id="rId42" Type="http://schemas.openxmlformats.org/officeDocument/2006/relationships/image" Target="media/image6.png"/><Relationship Id="rId47" Type="http://schemas.openxmlformats.org/officeDocument/2006/relationships/hyperlink" Target="https://en.wikipedia.org/wiki/Exponential_distribution" TargetMode="External"/><Relationship Id="rId63" Type="http://schemas.openxmlformats.org/officeDocument/2006/relationships/image" Target="media/image17.png"/><Relationship Id="rId68" Type="http://schemas.openxmlformats.org/officeDocument/2006/relationships/hyperlink" Target="https://faculty.fordham.edu/rchen/Dupire.pdf" TargetMode="External"/><Relationship Id="rId84" Type="http://schemas.openxmlformats.org/officeDocument/2006/relationships/image" Target="media/image33.png"/><Relationship Id="rId89" Type="http://schemas.openxmlformats.org/officeDocument/2006/relationships/image" Target="media/image38.png"/><Relationship Id="rId112" Type="http://schemas.openxmlformats.org/officeDocument/2006/relationships/hyperlink" Target="https://en.wikipedia.org/wiki/Symmetric_successive_over-relaxation" TargetMode="External"/><Relationship Id="rId133" Type="http://schemas.openxmlformats.org/officeDocument/2006/relationships/hyperlink" Target="https://arxiv.org/abs/math-ph/0510034" TargetMode="External"/><Relationship Id="rId138" Type="http://schemas.openxmlformats.org/officeDocument/2006/relationships/image" Target="media/image73.png"/><Relationship Id="rId16" Type="http://schemas.openxmlformats.org/officeDocument/2006/relationships/oleObject" Target="embeddings/oleObject1.bin"/><Relationship Id="rId107" Type="http://schemas.openxmlformats.org/officeDocument/2006/relationships/image" Target="media/image56.png"/><Relationship Id="rId11" Type="http://schemas.openxmlformats.org/officeDocument/2006/relationships/webSettings" Target="webSettings.xml"/><Relationship Id="rId32" Type="http://schemas.openxmlformats.org/officeDocument/2006/relationships/hyperlink" Target="https://en.wikipedia.org/wiki/Gamma_distribution" TargetMode="External"/><Relationship Id="rId37" Type="http://schemas.openxmlformats.org/officeDocument/2006/relationships/hyperlink" Target="https://en.wikipedia.org/wiki/Chi-squared_distribution" TargetMode="External"/><Relationship Id="rId53" Type="http://schemas.openxmlformats.org/officeDocument/2006/relationships/image" Target="media/image14.png"/><Relationship Id="rId58" Type="http://schemas.openxmlformats.org/officeDocument/2006/relationships/hyperlink" Target="https://en.wikipedia.org/wiki/Positive-definite_kernel" TargetMode="External"/><Relationship Id="rId74" Type="http://schemas.openxmlformats.org/officeDocument/2006/relationships/image" Target="media/image23.png"/><Relationship Id="rId79" Type="http://schemas.openxmlformats.org/officeDocument/2006/relationships/image" Target="media/image28.png"/><Relationship Id="rId102" Type="http://schemas.openxmlformats.org/officeDocument/2006/relationships/image" Target="media/image51.png"/><Relationship Id="rId123" Type="http://schemas.openxmlformats.org/officeDocument/2006/relationships/image" Target="media/image65.png"/><Relationship Id="rId128" Type="http://schemas.openxmlformats.org/officeDocument/2006/relationships/image" Target="media/image69.png"/><Relationship Id="rId144" Type="http://schemas.openxmlformats.org/officeDocument/2006/relationships/fontTable" Target="fontTable.xml"/><Relationship Id="rId5" Type="http://schemas.openxmlformats.org/officeDocument/2006/relationships/customXml" Target="../customXml/item5.xml"/><Relationship Id="rId90" Type="http://schemas.openxmlformats.org/officeDocument/2006/relationships/image" Target="media/image39.png"/><Relationship Id="rId95" Type="http://schemas.openxmlformats.org/officeDocument/2006/relationships/image" Target="media/image44.png"/><Relationship Id="rId22" Type="http://schemas.openxmlformats.org/officeDocument/2006/relationships/hyperlink" Target="https://arxiv.org/abs/1506.02681" TargetMode="External"/><Relationship Id="rId27" Type="http://schemas.openxmlformats.org/officeDocument/2006/relationships/hyperlink" Target="https://arxiv.org/pdf/math/0609442.pdf" TargetMode="External"/><Relationship Id="rId43" Type="http://schemas.openxmlformats.org/officeDocument/2006/relationships/image" Target="media/image7.png"/><Relationship Id="rId48" Type="http://schemas.openxmlformats.org/officeDocument/2006/relationships/image" Target="media/image9.png"/><Relationship Id="rId64" Type="http://schemas.openxmlformats.org/officeDocument/2006/relationships/hyperlink" Target="https://en.wikipedia.org/wiki/Kernel_method" TargetMode="External"/><Relationship Id="rId69" Type="http://schemas.openxmlformats.org/officeDocument/2006/relationships/hyperlink" Target="https://en.wikipedia.org/wiki/Fokker%E2%80%93Planck_equation" TargetMode="External"/><Relationship Id="rId113" Type="http://schemas.openxmlformats.org/officeDocument/2006/relationships/image" Target="media/image59.png"/><Relationship Id="rId118" Type="http://schemas.openxmlformats.org/officeDocument/2006/relationships/image" Target="media/image63.png"/><Relationship Id="rId134" Type="http://schemas.openxmlformats.org/officeDocument/2006/relationships/hyperlink" Target="https://en.wikipedia.org/wiki/Unitary_matrix" TargetMode="External"/><Relationship Id="rId139" Type="http://schemas.openxmlformats.org/officeDocument/2006/relationships/image" Target="media/image74.png"/><Relationship Id="rId80" Type="http://schemas.openxmlformats.org/officeDocument/2006/relationships/image" Target="media/image29.png"/><Relationship Id="rId85"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arxiv.org/abs/1208.2691" TargetMode="External"/><Relationship Id="rId38" Type="http://schemas.openxmlformats.org/officeDocument/2006/relationships/hyperlink" Target="https://en.wikipedia.org/wiki/Noncentral_chi-squared_distribution" TargetMode="External"/><Relationship Id="rId46" Type="http://schemas.openxmlformats.org/officeDocument/2006/relationships/hyperlink" Target="https://archive.org/details/drainageprincipl0000unse/page/175/mode/2up" TargetMode="External"/><Relationship Id="rId59" Type="http://schemas.openxmlformats.org/officeDocument/2006/relationships/hyperlink" Target="https://www.math.uh.edu/~vern/rkhs.pdf" TargetMode="External"/><Relationship Id="rId67" Type="http://schemas.openxmlformats.org/officeDocument/2006/relationships/image" Target="media/image19.png"/><Relationship Id="rId103" Type="http://schemas.openxmlformats.org/officeDocument/2006/relationships/image" Target="media/image52.png"/><Relationship Id="rId108" Type="http://schemas.openxmlformats.org/officeDocument/2006/relationships/hyperlink" Target="https://johnkerl.org/doc/hh.pdf" TargetMode="External"/><Relationship Id="rId116" Type="http://schemas.openxmlformats.org/officeDocument/2006/relationships/hyperlink" Target="https://en.wikipedia.org/wiki/Tridiagonal_matrix_algorithm" TargetMode="External"/><Relationship Id="rId124" Type="http://schemas.openxmlformats.org/officeDocument/2006/relationships/image" Target="media/image66.png"/><Relationship Id="rId129" Type="http://schemas.openxmlformats.org/officeDocument/2006/relationships/image" Target="media/image70.png"/><Relationship Id="rId137" Type="http://schemas.openxmlformats.org/officeDocument/2006/relationships/image" Target="media/image72.png"/><Relationship Id="rId20" Type="http://schemas.openxmlformats.org/officeDocument/2006/relationships/hyperlink" Target="http://www4.ncsu.edu/~ipsen/ps/slides_householderXVI.pdf" TargetMode="External"/><Relationship Id="rId41" Type="http://schemas.openxmlformats.org/officeDocument/2006/relationships/image" Target="media/image5.png"/><Relationship Id="rId54" Type="http://schemas.openxmlformats.org/officeDocument/2006/relationships/image" Target="media/image15.png"/><Relationship Id="rId62" Type="http://schemas.openxmlformats.org/officeDocument/2006/relationships/hyperlink" Target="https://en.wikipedia.org/wiki/Representer_theorem" TargetMode="External"/><Relationship Id="rId70" Type="http://schemas.openxmlformats.org/officeDocument/2006/relationships/image" Target="media/image20.png"/><Relationship Id="rId75" Type="http://schemas.openxmlformats.org/officeDocument/2006/relationships/image" Target="media/image24.png"/><Relationship Id="rId83" Type="http://schemas.openxmlformats.org/officeDocument/2006/relationships/image" Target="media/image32.png"/><Relationship Id="rId88" Type="http://schemas.openxmlformats.org/officeDocument/2006/relationships/image" Target="media/image37.png"/><Relationship Id="rId91" Type="http://schemas.openxmlformats.org/officeDocument/2006/relationships/image" Target="media/image40.png"/><Relationship Id="rId96" Type="http://schemas.openxmlformats.org/officeDocument/2006/relationships/image" Target="media/image45.png"/><Relationship Id="rId111" Type="http://schemas.openxmlformats.org/officeDocument/2006/relationships/hyperlink" Target="https://en.wikipedia.org/wiki/Successive_over-relaxation" TargetMode="External"/><Relationship Id="rId132" Type="http://schemas.openxmlformats.org/officeDocument/2006/relationships/hyperlink" Target="https://en.wikipedia.org/wiki/Condition_number" TargetMode="External"/><Relationship Id="rId140" Type="http://schemas.openxmlformats.org/officeDocument/2006/relationships/hyperlink" Target="https://en.wikipedia.org/wiki/Spectral_radius"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citeseerx.ist.psu.edu/viewdoc/download?doi=10.1.1.157.5540&amp;rep=rep1&amp;type=pdf" TargetMode="External"/><Relationship Id="rId36" Type="http://schemas.openxmlformats.org/officeDocument/2006/relationships/hyperlink" Target="https://web.archive.org/web/20110715091705/http:/www.planetmathematics.com/CentralChiDistr.pdf" TargetMode="External"/><Relationship Id="rId49" Type="http://schemas.openxmlformats.org/officeDocument/2006/relationships/image" Target="media/image10.png"/><Relationship Id="rId57" Type="http://schemas.openxmlformats.org/officeDocument/2006/relationships/hyperlink" Target="https://www.semanticscholar.org/paper/Hilbertian-Metrics-and-Positive-Definite-Kernels-on-Hein-Bousquet/782269ba228ab3c245ea62f8da2fee141a40f486?p2df" TargetMode="External"/><Relationship Id="rId106" Type="http://schemas.openxmlformats.org/officeDocument/2006/relationships/image" Target="media/image55.png"/><Relationship Id="rId114" Type="http://schemas.openxmlformats.org/officeDocument/2006/relationships/image" Target="media/image60.png"/><Relationship Id="rId119" Type="http://schemas.openxmlformats.org/officeDocument/2006/relationships/hyperlink" Target="https://en.wikipedia.org/wiki/Crank%E2%80%93Nicolson_method" TargetMode="External"/><Relationship Id="rId127" Type="http://schemas.openxmlformats.org/officeDocument/2006/relationships/image" Target="media/image68.png"/><Relationship Id="rId10" Type="http://schemas.openxmlformats.org/officeDocument/2006/relationships/settings" Target="settings.xml"/><Relationship Id="rId31" Type="http://schemas.openxmlformats.org/officeDocument/2006/relationships/hyperlink" Target="https://tminka.github.io/papers/minka-gamma.pdf" TargetMode="External"/><Relationship Id="rId44" Type="http://schemas.openxmlformats.org/officeDocument/2006/relationships/image" Target="media/image8.png"/><Relationship Id="rId52" Type="http://schemas.openxmlformats.org/officeDocument/2006/relationships/image" Target="media/image13.png"/><Relationship Id="rId60" Type="http://schemas.openxmlformats.org/officeDocument/2006/relationships/hyperlink" Target="https://en.wikipedia.org/wiki/Reproducing_kernel_Hilbert_space" TargetMode="External"/><Relationship Id="rId65" Type="http://schemas.openxmlformats.org/officeDocument/2006/relationships/hyperlink" Target="https://en.wikipedia.org/wiki/Moment-generating_function" TargetMode="External"/><Relationship Id="rId73" Type="http://schemas.openxmlformats.org/officeDocument/2006/relationships/hyperlink" Target="https://en.wikipedia.org/wiki/Householder_transformation" TargetMode="External"/><Relationship Id="rId78" Type="http://schemas.openxmlformats.org/officeDocument/2006/relationships/image" Target="media/image27.png"/><Relationship Id="rId81" Type="http://schemas.openxmlformats.org/officeDocument/2006/relationships/image" Target="media/image30.png"/><Relationship Id="rId86" Type="http://schemas.openxmlformats.org/officeDocument/2006/relationships/image" Target="media/image35.png"/><Relationship Id="rId94" Type="http://schemas.openxmlformats.org/officeDocument/2006/relationships/image" Target="media/image43.png"/><Relationship Id="rId99" Type="http://schemas.openxmlformats.org/officeDocument/2006/relationships/image" Target="media/image48.png"/><Relationship Id="rId101" Type="http://schemas.openxmlformats.org/officeDocument/2006/relationships/image" Target="media/image50.png"/><Relationship Id="rId122" Type="http://schemas.openxmlformats.org/officeDocument/2006/relationships/image" Target="media/image64.png"/><Relationship Id="rId130" Type="http://schemas.openxmlformats.org/officeDocument/2006/relationships/hyperlink" Target="https://en.wikipedia.org/wiki/QR_decomposition" TargetMode="External"/><Relationship Id="rId135" Type="http://schemas.openxmlformats.org/officeDocument/2006/relationships/hyperlink" Target="https://en.wikipedia.org/wiki/Matrix_norm" TargetMode="External"/><Relationship Id="rId14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image" Target="media/image3.png"/><Relationship Id="rId109" Type="http://schemas.openxmlformats.org/officeDocument/2006/relationships/image" Target="media/image57.png"/><Relationship Id="rId34" Type="http://schemas.openxmlformats.org/officeDocument/2006/relationships/hyperlink" Target="https://www.itl.nist.gov/div898/handbook/eda/section3/eda3666.htmhttps:/dlmf.nist.gov/8"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25.png"/><Relationship Id="rId97" Type="http://schemas.openxmlformats.org/officeDocument/2006/relationships/image" Target="media/image46.png"/><Relationship Id="rId104" Type="http://schemas.openxmlformats.org/officeDocument/2006/relationships/image" Target="media/image53.png"/><Relationship Id="rId120" Type="http://schemas.openxmlformats.org/officeDocument/2006/relationships/hyperlink" Target="https://en.wikipedia.org/wiki/Sylvester_equation" TargetMode="External"/><Relationship Id="rId125" Type="http://schemas.openxmlformats.org/officeDocument/2006/relationships/hyperlink" Target="https://en.wikipedia.org/wiki/Triangular_matrix" TargetMode="External"/><Relationship Id="rId141" Type="http://schemas.openxmlformats.org/officeDocument/2006/relationships/header" Target="header1.xml"/><Relationship Id="rId7" Type="http://schemas.openxmlformats.org/officeDocument/2006/relationships/customXml" Target="../customXml/item7.xml"/><Relationship Id="rId71" Type="http://schemas.openxmlformats.org/officeDocument/2006/relationships/image" Target="media/image21.png"/><Relationship Id="rId92"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hyperlink" Target="https://arxiv.org/pdf/1311.1704v3.pdf" TargetMode="External"/><Relationship Id="rId24" Type="http://schemas.openxmlformats.org/officeDocument/2006/relationships/hyperlink" Target="https://en.wikipedia.org/wiki/Gaussian_quadrature" TargetMode="External"/><Relationship Id="rId40" Type="http://schemas.openxmlformats.org/officeDocument/2006/relationships/image" Target="media/image4.png"/><Relationship Id="rId45" Type="http://schemas.openxmlformats.org/officeDocument/2006/relationships/hyperlink" Target="https://www.researchgate.net/publication/303177590_Power_law_distribution_Method_of_multi-scale_inferential_statistics" TargetMode="External"/><Relationship Id="rId66" Type="http://schemas.openxmlformats.org/officeDocument/2006/relationships/image" Target="media/image18.png"/><Relationship Id="rId87" Type="http://schemas.openxmlformats.org/officeDocument/2006/relationships/image" Target="media/image36.png"/><Relationship Id="rId110" Type="http://schemas.openxmlformats.org/officeDocument/2006/relationships/image" Target="media/image58.png"/><Relationship Id="rId115" Type="http://schemas.openxmlformats.org/officeDocument/2006/relationships/image" Target="media/image61.png"/><Relationship Id="rId131" Type="http://schemas.openxmlformats.org/officeDocument/2006/relationships/hyperlink" Target="https://en.wikipedia.org/wiki/Gershgorin_circle_theorem" TargetMode="External"/><Relationship Id="rId136" Type="http://schemas.openxmlformats.org/officeDocument/2006/relationships/image" Target="media/image71.png"/><Relationship Id="rId61" Type="http://schemas.openxmlformats.org/officeDocument/2006/relationships/hyperlink" Target="https://link.springer.com/chapter/10.1007/3-540-44581-1_27" TargetMode="External"/><Relationship Id="rId82" Type="http://schemas.openxmlformats.org/officeDocument/2006/relationships/image" Target="media/image31.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s://bmcgenomics.biomedcentral.com/articles/10.1186/1471-2164-14-834" TargetMode="External"/><Relationship Id="rId35" Type="http://schemas.openxmlformats.org/officeDocument/2006/relationships/hyperlink" Target="http://www.r-tutor.com/elementary-statistics/probability-distributions/chi-squared-distribution" TargetMode="External"/><Relationship Id="rId56" Type="http://schemas.openxmlformats.org/officeDocument/2006/relationships/hyperlink" Target="https://en.wikipedia.org/wiki/Hilbert_space" TargetMode="External"/><Relationship Id="rId77" Type="http://schemas.openxmlformats.org/officeDocument/2006/relationships/image" Target="media/image26.png"/><Relationship Id="rId100" Type="http://schemas.openxmlformats.org/officeDocument/2006/relationships/image" Target="media/image49.png"/><Relationship Id="rId105" Type="http://schemas.openxmlformats.org/officeDocument/2006/relationships/image" Target="media/image54.png"/><Relationship Id="rId126" Type="http://schemas.openxmlformats.org/officeDocument/2006/relationships/image" Target="media/image67.png"/><Relationship Id="rId8" Type="http://schemas.openxmlformats.org/officeDocument/2006/relationships/numbering" Target="numbering.xml"/><Relationship Id="rId51" Type="http://schemas.openxmlformats.org/officeDocument/2006/relationships/image" Target="media/image12.png"/><Relationship Id="rId72" Type="http://schemas.openxmlformats.org/officeDocument/2006/relationships/image" Target="media/image22.png"/><Relationship Id="rId93" Type="http://schemas.openxmlformats.org/officeDocument/2006/relationships/image" Target="media/image42.png"/><Relationship Id="rId98" Type="http://schemas.openxmlformats.org/officeDocument/2006/relationships/image" Target="media/image47.png"/><Relationship Id="rId121" Type="http://schemas.openxmlformats.org/officeDocument/2006/relationships/hyperlink" Target="https://en.wikipedia.org/wiki/Bartels%E2%80%93Stewart_algorithm" TargetMode="External"/><Relationship Id="rId14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EMAILADDRESS%">lk53529@imcnam.ssmb.com</XMLData>
</file>

<file path=customXml/item2.xml><?xml version="1.0" encoding="utf-8"?>
<XMLData TextToDisplay="RightsWATCHMark">7|CITI-No PII-Public|{00000000-0000-0000-0000-000000000000}</XMLData>
</file>

<file path=customXml/item3.xml><?xml version="1.0" encoding="utf-8"?>
<XMLData TextToDisplay="%CLASSIFICATIONDATETIME%">19:16 22/07/2019</XMLData>
</file>

<file path=customXml/item4.xml><?xml version="1.0" encoding="utf-8"?>
<XMLData TextToDisplay="%HOSTNAME%">H21LAFI12PS0178.nam.nsroot.net</XMLData>
</file>

<file path=customXml/item5.xml><?xml version="1.0" encoding="utf-8"?>
<XMLData TextToDisplay="%USERNAME%">lk53529</XMLDat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XMLData TextToDisplay="%DOCUMENTGUID%">{00000000-0000-0000-0000-000000000000}</XMLData>
</file>

<file path=customXml/itemProps1.xml><?xml version="1.0" encoding="utf-8"?>
<ds:datastoreItem xmlns:ds="http://schemas.openxmlformats.org/officeDocument/2006/customXml" ds:itemID="{3B0B4C6A-7586-4653-B40E-2900C2AA6817}">
  <ds:schemaRefs/>
</ds:datastoreItem>
</file>

<file path=customXml/itemProps2.xml><?xml version="1.0" encoding="utf-8"?>
<ds:datastoreItem xmlns:ds="http://schemas.openxmlformats.org/officeDocument/2006/customXml" ds:itemID="{E95F3607-1DAD-4464-85D9-36CB84C3EAE5}">
  <ds:schemaRefs/>
</ds:datastoreItem>
</file>

<file path=customXml/itemProps3.xml><?xml version="1.0" encoding="utf-8"?>
<ds:datastoreItem xmlns:ds="http://schemas.openxmlformats.org/officeDocument/2006/customXml" ds:itemID="{86BEFCB3-AC3C-4533-A619-F04B6E1A099A}">
  <ds:schemaRefs/>
</ds:datastoreItem>
</file>

<file path=customXml/itemProps4.xml><?xml version="1.0" encoding="utf-8"?>
<ds:datastoreItem xmlns:ds="http://schemas.openxmlformats.org/officeDocument/2006/customXml" ds:itemID="{6FE55CAF-FDA5-4C4D-B455-8459ED156138}">
  <ds:schemaRefs/>
</ds:datastoreItem>
</file>

<file path=customXml/itemProps5.xml><?xml version="1.0" encoding="utf-8"?>
<ds:datastoreItem xmlns:ds="http://schemas.openxmlformats.org/officeDocument/2006/customXml" ds:itemID="{154D67C0-745A-42DB-87E2-4FC6ACE84BE5}">
  <ds:schemaRefs/>
</ds:datastoreItem>
</file>

<file path=customXml/itemProps6.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7.xml><?xml version="1.0" encoding="utf-8"?>
<ds:datastoreItem xmlns:ds="http://schemas.openxmlformats.org/officeDocument/2006/customXml" ds:itemID="{89EE081C-C298-470B-8C1C-7F2FBDB4C21F}">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623</Pages>
  <Words>82854</Words>
  <Characters>472271</Characters>
  <Application>Microsoft Office Word</Application>
  <DocSecurity>0</DocSecurity>
  <Lines>3935</Lines>
  <Paragraphs>1108</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554017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28</cp:revision>
  <cp:lastPrinted>2025-12-22T21:39:00Z</cp:lastPrinted>
  <dcterms:created xsi:type="dcterms:W3CDTF">2025-12-22T18:32:00Z</dcterms:created>
  <dcterms:modified xsi:type="dcterms:W3CDTF">2025-12-22T23:15:00Z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