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Pr="00F352A0" w:rsidRDefault="00493320">
      <w:pPr>
        <w:pStyle w:val="Footer"/>
        <w:tabs>
          <w:tab w:val="clear" w:pos="4320"/>
          <w:tab w:val="clear" w:pos="8640"/>
        </w:tabs>
        <w:spacing w:line="360" w:lineRule="auto"/>
        <w:rPr>
          <w:rFonts w:ascii="Trebuchet MS" w:hAnsi="Trebuchet MS"/>
        </w:rPr>
      </w:pPr>
    </w:p>
    <w:p w14:paraId="1CD984AB" w14:textId="77777777" w:rsidR="00493320" w:rsidRPr="00F352A0" w:rsidRDefault="00493320">
      <w:pPr>
        <w:pStyle w:val="Footer"/>
        <w:tabs>
          <w:tab w:val="clear" w:pos="4320"/>
          <w:tab w:val="clear" w:pos="8640"/>
        </w:tabs>
        <w:spacing w:line="360" w:lineRule="auto"/>
        <w:rPr>
          <w:rFonts w:ascii="Trebuchet MS" w:hAnsi="Trebuchet MS"/>
        </w:rPr>
      </w:pPr>
    </w:p>
    <w:p w14:paraId="5FC365B7" w14:textId="77777777" w:rsidR="00493320" w:rsidRPr="00F352A0" w:rsidRDefault="00493320">
      <w:pPr>
        <w:pStyle w:val="Footer"/>
        <w:tabs>
          <w:tab w:val="clear" w:pos="4320"/>
          <w:tab w:val="clear" w:pos="8640"/>
        </w:tabs>
        <w:spacing w:line="360" w:lineRule="auto"/>
        <w:rPr>
          <w:rFonts w:ascii="Trebuchet MS" w:hAnsi="Trebuchet MS"/>
        </w:rPr>
      </w:pPr>
    </w:p>
    <w:p w14:paraId="66221643" w14:textId="77777777" w:rsidR="00493320" w:rsidRPr="00F352A0" w:rsidRDefault="00493320">
      <w:pPr>
        <w:pStyle w:val="Footer"/>
        <w:tabs>
          <w:tab w:val="clear" w:pos="4320"/>
          <w:tab w:val="clear" w:pos="8640"/>
        </w:tabs>
        <w:spacing w:line="360" w:lineRule="auto"/>
        <w:rPr>
          <w:rFonts w:ascii="Trebuchet MS" w:hAnsi="Trebuchet MS"/>
        </w:rPr>
      </w:pPr>
    </w:p>
    <w:p w14:paraId="44BD010D" w14:textId="77777777" w:rsidR="00493320" w:rsidRPr="00F352A0" w:rsidRDefault="00493320">
      <w:pPr>
        <w:pStyle w:val="Footer"/>
        <w:tabs>
          <w:tab w:val="clear" w:pos="4320"/>
          <w:tab w:val="clear" w:pos="8640"/>
        </w:tabs>
        <w:spacing w:line="360" w:lineRule="auto"/>
        <w:rPr>
          <w:rFonts w:ascii="Trebuchet MS" w:hAnsi="Trebuchet MS"/>
        </w:rPr>
      </w:pPr>
    </w:p>
    <w:p w14:paraId="21DE1B1A" w14:textId="77777777" w:rsidR="00493320" w:rsidRPr="00F352A0" w:rsidRDefault="00493320">
      <w:pPr>
        <w:pStyle w:val="Footer"/>
        <w:tabs>
          <w:tab w:val="clear" w:pos="4320"/>
          <w:tab w:val="clear" w:pos="8640"/>
        </w:tabs>
        <w:spacing w:line="360" w:lineRule="auto"/>
        <w:rPr>
          <w:rFonts w:ascii="Trebuchet MS" w:hAnsi="Trebuchet MS"/>
        </w:rPr>
      </w:pPr>
    </w:p>
    <w:p w14:paraId="60C283F1" w14:textId="77777777" w:rsidR="00493320" w:rsidRPr="00F352A0" w:rsidRDefault="00493320">
      <w:pPr>
        <w:pStyle w:val="Footer"/>
        <w:tabs>
          <w:tab w:val="clear" w:pos="4320"/>
          <w:tab w:val="clear" w:pos="8640"/>
        </w:tabs>
        <w:spacing w:line="360" w:lineRule="auto"/>
        <w:rPr>
          <w:rFonts w:ascii="Trebuchet MS" w:hAnsi="Trebuchet MS"/>
        </w:rPr>
      </w:pPr>
    </w:p>
    <w:p w14:paraId="214CAA0A" w14:textId="77777777" w:rsidR="00493320" w:rsidRPr="00F352A0" w:rsidRDefault="00493320">
      <w:pPr>
        <w:pStyle w:val="Footer"/>
        <w:tabs>
          <w:tab w:val="clear" w:pos="4320"/>
          <w:tab w:val="clear" w:pos="8640"/>
        </w:tabs>
        <w:spacing w:line="360" w:lineRule="auto"/>
        <w:rPr>
          <w:rFonts w:ascii="Trebuchet MS" w:hAnsi="Trebuchet MS"/>
        </w:rPr>
      </w:pPr>
    </w:p>
    <w:p w14:paraId="15241448" w14:textId="77777777" w:rsidR="00493320" w:rsidRPr="00F352A0" w:rsidRDefault="00493320">
      <w:pPr>
        <w:pStyle w:val="Footer"/>
        <w:tabs>
          <w:tab w:val="clear" w:pos="4320"/>
          <w:tab w:val="clear" w:pos="8640"/>
        </w:tabs>
        <w:spacing w:line="360" w:lineRule="auto"/>
        <w:rPr>
          <w:rFonts w:ascii="Trebuchet MS" w:hAnsi="Trebuchet MS"/>
        </w:rPr>
      </w:pPr>
    </w:p>
    <w:p w14:paraId="242ACF0C" w14:textId="77777777" w:rsidR="00493320" w:rsidRPr="00F352A0" w:rsidRDefault="00493320">
      <w:pPr>
        <w:pStyle w:val="Footer"/>
        <w:tabs>
          <w:tab w:val="clear" w:pos="4320"/>
          <w:tab w:val="clear" w:pos="8640"/>
        </w:tabs>
        <w:spacing w:line="360" w:lineRule="auto"/>
        <w:rPr>
          <w:rFonts w:ascii="Trebuchet MS" w:hAnsi="Trebuchet MS"/>
        </w:rPr>
      </w:pPr>
    </w:p>
    <w:p w14:paraId="1955BE60" w14:textId="77777777" w:rsidR="00493320" w:rsidRPr="00F352A0" w:rsidRDefault="00062188">
      <w:pPr>
        <w:pStyle w:val="Footer"/>
        <w:tabs>
          <w:tab w:val="clear" w:pos="4320"/>
          <w:tab w:val="clear" w:pos="8640"/>
        </w:tabs>
        <w:spacing w:line="360" w:lineRule="auto"/>
        <w:jc w:val="center"/>
        <w:rPr>
          <w:rFonts w:ascii="Trebuchet MS" w:hAnsi="Trebuchet MS"/>
        </w:rPr>
      </w:pPr>
      <w:r w:rsidRPr="00F352A0">
        <w:rPr>
          <w:rFonts w:ascii="Trebuchet MS" w:hAnsi="Trebuchet MS"/>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Pr="00F352A0" w:rsidRDefault="00493320">
      <w:pPr>
        <w:pStyle w:val="Footer"/>
        <w:tabs>
          <w:tab w:val="clear" w:pos="4320"/>
          <w:tab w:val="clear" w:pos="8640"/>
        </w:tabs>
        <w:spacing w:line="360" w:lineRule="auto"/>
        <w:rPr>
          <w:rFonts w:ascii="Trebuchet MS" w:hAnsi="Trebuchet MS"/>
        </w:rPr>
      </w:pPr>
    </w:p>
    <w:p w14:paraId="712BA80F" w14:textId="77777777" w:rsidR="00493320" w:rsidRPr="00F352A0" w:rsidRDefault="00493320">
      <w:pPr>
        <w:pStyle w:val="Footer"/>
        <w:tabs>
          <w:tab w:val="clear" w:pos="4320"/>
          <w:tab w:val="clear" w:pos="8640"/>
        </w:tabs>
        <w:spacing w:line="360" w:lineRule="auto"/>
        <w:rPr>
          <w:rFonts w:ascii="Trebuchet MS" w:hAnsi="Trebuchet MS"/>
        </w:rPr>
      </w:pPr>
    </w:p>
    <w:p w14:paraId="32DB2902" w14:textId="754E96EB" w:rsidR="00493320" w:rsidRPr="00F352A0" w:rsidRDefault="001B0012">
      <w:pPr>
        <w:pStyle w:val="Heading1"/>
        <w:jc w:val="center"/>
        <w:rPr>
          <w:rFonts w:ascii="Trebuchet MS" w:hAnsi="Trebuchet MS"/>
          <w:sz w:val="32"/>
          <w:u w:val="none"/>
        </w:rPr>
      </w:pPr>
      <w:r w:rsidRPr="00F352A0">
        <w:rPr>
          <w:rFonts w:ascii="Trebuchet MS" w:hAnsi="Trebuchet MS"/>
          <w:sz w:val="32"/>
          <w:u w:val="none"/>
        </w:rPr>
        <w:t>Computation Support</w:t>
      </w:r>
      <w:r w:rsidR="00991306" w:rsidRPr="00F352A0">
        <w:rPr>
          <w:rFonts w:ascii="Trebuchet MS" w:hAnsi="Trebuchet MS"/>
          <w:sz w:val="32"/>
          <w:u w:val="none"/>
        </w:rPr>
        <w:t xml:space="preserve"> in </w:t>
      </w:r>
      <w:r w:rsidR="005C391F" w:rsidRPr="00F352A0">
        <w:rPr>
          <w:rFonts w:ascii="Trebuchet MS" w:hAnsi="Trebuchet MS"/>
          <w:sz w:val="32"/>
          <w:u w:val="none"/>
        </w:rPr>
        <w:t>DR</w:t>
      </w:r>
      <w:r w:rsidR="004A4175" w:rsidRPr="00F352A0">
        <w:rPr>
          <w:rFonts w:ascii="Trebuchet MS" w:hAnsi="Trebuchet MS"/>
          <w:sz w:val="32"/>
          <w:u w:val="none"/>
        </w:rPr>
        <w:t>O</w:t>
      </w:r>
      <w:r w:rsidR="005C391F" w:rsidRPr="00F352A0">
        <w:rPr>
          <w:rFonts w:ascii="Trebuchet MS" w:hAnsi="Trebuchet MS"/>
          <w:sz w:val="32"/>
          <w:u w:val="none"/>
        </w:rPr>
        <w:t>P</w:t>
      </w:r>
    </w:p>
    <w:p w14:paraId="1CC0F863" w14:textId="06AE52FA" w:rsidR="00493320" w:rsidRPr="00F352A0" w:rsidRDefault="00571E5D">
      <w:pPr>
        <w:spacing w:line="360" w:lineRule="auto"/>
        <w:ind w:left="360"/>
        <w:jc w:val="center"/>
        <w:rPr>
          <w:rFonts w:ascii="Trebuchet MS" w:hAnsi="Trebuchet MS"/>
        </w:rPr>
      </w:pPr>
      <w:r w:rsidRPr="00F352A0">
        <w:rPr>
          <w:rFonts w:ascii="Trebuchet MS" w:hAnsi="Trebuchet MS"/>
          <w:b/>
          <w:bCs/>
        </w:rPr>
        <w:t>v</w:t>
      </w:r>
      <w:r w:rsidR="00F352A0">
        <w:rPr>
          <w:rFonts w:ascii="Trebuchet MS" w:hAnsi="Trebuchet MS"/>
          <w:b/>
          <w:bCs/>
        </w:rPr>
        <w:t>6</w:t>
      </w:r>
      <w:r w:rsidRPr="00F352A0">
        <w:rPr>
          <w:rFonts w:ascii="Trebuchet MS" w:hAnsi="Trebuchet MS"/>
          <w:b/>
          <w:bCs/>
        </w:rPr>
        <w:t>.</w:t>
      </w:r>
      <w:r w:rsidR="00F352A0">
        <w:rPr>
          <w:rFonts w:ascii="Trebuchet MS" w:hAnsi="Trebuchet MS"/>
          <w:b/>
          <w:bCs/>
        </w:rPr>
        <w:t>95</w:t>
      </w:r>
      <w:r w:rsidR="00991306" w:rsidRPr="00F352A0">
        <w:rPr>
          <w:rFonts w:ascii="Trebuchet MS" w:hAnsi="Trebuchet MS"/>
        </w:rPr>
        <w:t xml:space="preserve"> </w:t>
      </w:r>
      <w:r w:rsidR="00F352A0">
        <w:rPr>
          <w:rFonts w:ascii="Trebuchet MS" w:hAnsi="Trebuchet MS"/>
        </w:rPr>
        <w:t>17</w:t>
      </w:r>
      <w:r w:rsidR="00991306" w:rsidRPr="00F352A0">
        <w:rPr>
          <w:rFonts w:ascii="Trebuchet MS" w:hAnsi="Trebuchet MS"/>
        </w:rPr>
        <w:t xml:space="preserve"> </w:t>
      </w:r>
      <w:r w:rsidR="00F352A0">
        <w:rPr>
          <w:rFonts w:ascii="Trebuchet MS" w:hAnsi="Trebuchet MS"/>
        </w:rPr>
        <w:t>August</w:t>
      </w:r>
      <w:r w:rsidR="00921441" w:rsidRPr="00F352A0">
        <w:rPr>
          <w:rFonts w:ascii="Trebuchet MS" w:hAnsi="Trebuchet MS"/>
        </w:rPr>
        <w:t xml:space="preserve"> 20</w:t>
      </w:r>
      <w:r w:rsidR="00AA1A41" w:rsidRPr="00F352A0">
        <w:rPr>
          <w:rFonts w:ascii="Trebuchet MS" w:hAnsi="Trebuchet MS"/>
        </w:rPr>
        <w:t>2</w:t>
      </w:r>
      <w:r w:rsidR="00F352A0">
        <w:rPr>
          <w:rFonts w:ascii="Trebuchet MS" w:hAnsi="Trebuchet MS"/>
        </w:rPr>
        <w:t>5</w:t>
      </w:r>
    </w:p>
    <w:p w14:paraId="3205AC75" w14:textId="77777777" w:rsidR="003020C9" w:rsidRPr="00F352A0" w:rsidRDefault="00991306">
      <w:pPr>
        <w:pStyle w:val="Heading1"/>
        <w:jc w:val="center"/>
        <w:rPr>
          <w:rFonts w:ascii="Trebuchet MS" w:hAnsi="Trebuchet MS"/>
          <w:b w:val="0"/>
          <w:bCs w:val="0"/>
        </w:rPr>
      </w:pPr>
      <w:r w:rsidRPr="00F352A0">
        <w:rPr>
          <w:rFonts w:ascii="Trebuchet MS" w:hAnsi="Trebuchet MS"/>
          <w:b w:val="0"/>
          <w:bCs w:val="0"/>
        </w:rPr>
        <w:br w:type="page"/>
      </w:r>
    </w:p>
    <w:p w14:paraId="44D4C888" w14:textId="77777777" w:rsidR="00FE38A6" w:rsidRPr="00F352A0" w:rsidRDefault="00FE38A6" w:rsidP="00FE38A6">
      <w:pPr>
        <w:spacing w:line="360" w:lineRule="auto"/>
        <w:rPr>
          <w:rStyle w:val="citationjournal"/>
          <w:rFonts w:ascii="Trebuchet MS" w:hAnsi="Trebuchet MS"/>
          <w:lang w:val="en"/>
        </w:rPr>
      </w:pPr>
    </w:p>
    <w:p w14:paraId="321DE5DE" w14:textId="77777777" w:rsidR="00FE38A6" w:rsidRPr="00F352A0" w:rsidRDefault="00FE38A6" w:rsidP="00FE38A6">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Java 9 Garbage Collection Algorithms</w:t>
      </w:r>
    </w:p>
    <w:p w14:paraId="40085508" w14:textId="77777777" w:rsidR="00FE38A6" w:rsidRPr="00F352A0" w:rsidRDefault="00FE38A6" w:rsidP="00FE38A6">
      <w:pPr>
        <w:spacing w:line="360" w:lineRule="auto"/>
        <w:rPr>
          <w:rStyle w:val="citationjournal"/>
          <w:rFonts w:ascii="Trebuchet MS" w:hAnsi="Trebuchet MS"/>
          <w:lang w:val="en"/>
        </w:rPr>
      </w:pPr>
    </w:p>
    <w:p w14:paraId="1AB2F684" w14:textId="77777777" w:rsidR="00FE38A6" w:rsidRPr="00F352A0" w:rsidRDefault="00FE38A6" w:rsidP="00FE38A6">
      <w:pPr>
        <w:spacing w:line="360" w:lineRule="auto"/>
        <w:rPr>
          <w:rStyle w:val="citationjournal"/>
          <w:rFonts w:ascii="Trebuchet MS" w:hAnsi="Trebuchet MS"/>
          <w:lang w:val="en"/>
        </w:rPr>
      </w:pPr>
    </w:p>
    <w:p w14:paraId="5EA7DAED"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6886A00B" w14:textId="77777777" w:rsidR="00FE38A6" w:rsidRPr="00F352A0" w:rsidRDefault="00FE38A6" w:rsidP="00FE38A6">
      <w:pPr>
        <w:spacing w:line="360" w:lineRule="auto"/>
        <w:rPr>
          <w:rStyle w:val="citationjournal"/>
          <w:rFonts w:ascii="Trebuchet MS" w:hAnsi="Trebuchet MS"/>
          <w:lang w:val="en"/>
        </w:rPr>
      </w:pPr>
    </w:p>
    <w:p w14:paraId="0FB6C00F"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Role of Java Garbage Collection</w:t>
      </w:r>
      <w:r w:rsidRPr="00F352A0">
        <w:rPr>
          <w:rStyle w:val="citationjournal"/>
          <w:rFonts w:ascii="Trebuchet MS" w:hAnsi="Trebuchet MS"/>
          <w:lang w:val="en"/>
        </w:rPr>
        <w:t xml:space="preserve">: </w:t>
      </w:r>
      <w:r w:rsidRPr="00F352A0">
        <w:rPr>
          <w:rStyle w:val="citationjournal"/>
          <w:rFonts w:ascii="Trebuchet MS" w:hAnsi="Trebuchet MS"/>
          <w:i/>
          <w:iCs/>
          <w:lang w:val="en"/>
        </w:rPr>
        <w:t>Garbage Collection</w:t>
      </w:r>
      <w:r w:rsidRPr="00F352A0">
        <w:rPr>
          <w:rStyle w:val="citationjournal"/>
          <w:rFonts w:ascii="Trebuchet MS" w:hAnsi="Trebuchet MS"/>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Automated Memory Management in Java</w:t>
      </w:r>
      <w:r w:rsidRPr="00F352A0">
        <w:rPr>
          <w:rStyle w:val="citationjournal"/>
          <w:rFonts w:ascii="Trebuchet MS" w:hAnsi="Trebuchet MS"/>
          <w:lang w:val="en"/>
        </w:rPr>
        <w:t xml:space="preserve">: Java’s garbage collection </w:t>
      </w:r>
      <w:proofErr w:type="gramStart"/>
      <w:r w:rsidRPr="00F352A0">
        <w:rPr>
          <w:rStyle w:val="citationjournal"/>
          <w:rFonts w:ascii="Trebuchet MS" w:hAnsi="Trebuchet MS"/>
          <w:lang w:val="en"/>
        </w:rPr>
        <w:t>is considered to be</w:t>
      </w:r>
      <w:proofErr w:type="gramEnd"/>
      <w:r w:rsidRPr="00F352A0">
        <w:rPr>
          <w:rStyle w:val="citationjournal"/>
          <w:rFonts w:ascii="Trebuchet MS" w:hAnsi="Trebuchet MS"/>
          <w:lang w:val="en"/>
        </w:rPr>
        <w:t xml:space="preserve"> an automatic memory management scheme because developers do not have to designate objects as being ready to be deallocated. Garbage collection runs on low-priority threads.</w:t>
      </w:r>
    </w:p>
    <w:p w14:paraId="2928E6E2" w14:textId="77777777" w:rsidR="00FE38A6" w:rsidRPr="00F352A0" w:rsidRDefault="00FE38A6" w:rsidP="00FE38A6">
      <w:pPr>
        <w:pStyle w:val="ListParagraph"/>
        <w:numPr>
          <w:ilvl w:val="0"/>
          <w:numId w:val="32"/>
        </w:numPr>
        <w:spacing w:line="360" w:lineRule="auto"/>
        <w:rPr>
          <w:rStyle w:val="citationjournal"/>
          <w:rFonts w:ascii="Trebuchet MS" w:hAnsi="Trebuchet MS"/>
          <w:lang w:val="en"/>
        </w:rPr>
      </w:pPr>
      <w:r w:rsidRPr="00F352A0">
        <w:rPr>
          <w:rStyle w:val="citationjournal"/>
          <w:rFonts w:ascii="Trebuchet MS" w:hAnsi="Trebuchet MS"/>
          <w:u w:val="single"/>
          <w:lang w:val="en"/>
        </w:rPr>
        <w:t>Concepts and Algorithms behind GC</w:t>
      </w:r>
      <w:r w:rsidRPr="00F352A0">
        <w:rPr>
          <w:rStyle w:val="citationjournal"/>
          <w:rFonts w:ascii="Trebuchet MS" w:hAnsi="Trebuchet MS"/>
          <w:lang w:val="en"/>
        </w:rPr>
        <w:t>: This chapter goes through the various concepts behind memory allocation/deallocation, the algorithms that run behind the scene, and the options to customize the behavior.</w:t>
      </w:r>
    </w:p>
    <w:p w14:paraId="212E420C" w14:textId="77777777" w:rsidR="00FE38A6" w:rsidRPr="00F352A0" w:rsidRDefault="00FE38A6" w:rsidP="00FE38A6">
      <w:pPr>
        <w:spacing w:line="360" w:lineRule="auto"/>
        <w:rPr>
          <w:rStyle w:val="citationjournal"/>
          <w:rFonts w:ascii="Trebuchet MS" w:hAnsi="Trebuchet MS"/>
          <w:lang w:val="en"/>
        </w:rPr>
      </w:pPr>
    </w:p>
    <w:p w14:paraId="06A886F4" w14:textId="77777777" w:rsidR="00FE38A6" w:rsidRPr="00F352A0" w:rsidRDefault="00FE38A6" w:rsidP="00FE38A6">
      <w:pPr>
        <w:spacing w:line="360" w:lineRule="auto"/>
        <w:rPr>
          <w:rStyle w:val="citationjournal"/>
          <w:rFonts w:ascii="Trebuchet MS" w:hAnsi="Trebuchet MS"/>
          <w:lang w:val="en"/>
        </w:rPr>
      </w:pPr>
    </w:p>
    <w:p w14:paraId="0A4DE1C9"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Object Life Cycle</w:t>
      </w:r>
    </w:p>
    <w:p w14:paraId="68DB96C3" w14:textId="77777777" w:rsidR="00FE38A6" w:rsidRPr="00F352A0" w:rsidRDefault="00FE38A6" w:rsidP="00FE38A6">
      <w:pPr>
        <w:spacing w:line="360" w:lineRule="auto"/>
        <w:rPr>
          <w:rStyle w:val="citationjournal"/>
          <w:rFonts w:ascii="Trebuchet MS" w:hAnsi="Trebuchet MS"/>
          <w:lang w:val="en"/>
        </w:rPr>
      </w:pPr>
    </w:p>
    <w:p w14:paraId="4B33A043"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Stages in an Object Life Cycle</w:t>
      </w:r>
      <w:r w:rsidRPr="00F352A0">
        <w:rPr>
          <w:rStyle w:val="citationjournal"/>
          <w:rFonts w:ascii="Trebuchet MS" w:hAnsi="Trebuchet MS"/>
          <w:lang w:val="en"/>
        </w:rPr>
        <w:t>: A java object’s cycle can be seen as composed of being in 3 stages.</w:t>
      </w:r>
    </w:p>
    <w:p w14:paraId="169819FC"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Creation</w:t>
      </w:r>
      <w:r w:rsidRPr="00F352A0">
        <w:rPr>
          <w:rStyle w:val="citationjournal"/>
          <w:rFonts w:ascii="Trebuchet MS" w:hAnsi="Trebuchet MS"/>
          <w:lang w:val="en"/>
        </w:rPr>
        <w:t xml:space="preserve">: To create an object, the </w:t>
      </w:r>
      <m:oMath>
        <m:r>
          <w:rPr>
            <w:rStyle w:val="citationjournal"/>
            <w:rFonts w:ascii="Cambria Math" w:hAnsi="Cambria Math"/>
            <w:lang w:val="en"/>
          </w:rPr>
          <m:t>new</m:t>
        </m:r>
      </m:oMath>
      <w:r w:rsidRPr="00F352A0">
        <w:rPr>
          <w:rStyle w:val="citationjournal"/>
          <w:rFonts w:ascii="Trebuchet MS" w:hAnsi="Trebuchet MS"/>
          <w:lang w:val="en"/>
        </w:rPr>
        <w:t xml:space="preserve"> keyword is generally used, i.e.,</w:t>
      </w:r>
    </w:p>
    <w:p w14:paraId="6429A4BF" w14:textId="77777777" w:rsidR="00FE38A6" w:rsidRPr="00F352A0" w:rsidRDefault="00FE38A6" w:rsidP="00FE38A6">
      <w:pPr>
        <w:spacing w:line="360" w:lineRule="auto"/>
        <w:rPr>
          <w:rStyle w:val="citationjournal"/>
          <w:rFonts w:ascii="Trebuchet MS" w:hAnsi="Trebuchet MS"/>
          <w:u w:val="single"/>
          <w:lang w:val="en"/>
        </w:rPr>
      </w:pPr>
    </w:p>
    <w:p w14:paraId="2CA2292D" w14:textId="77777777" w:rsidR="00FE38A6" w:rsidRPr="00F352A0" w:rsidRDefault="00FE38A6" w:rsidP="00FE38A6">
      <w:pPr>
        <w:pStyle w:val="ListParagraph"/>
        <w:spacing w:line="360" w:lineRule="auto"/>
        <w:ind w:left="360"/>
        <w:rPr>
          <w:rStyle w:val="citationjournal"/>
          <w:rFonts w:ascii="Trebuchet MS" w:hAnsi="Trebuchet MS"/>
          <w:lang w:val="en"/>
        </w:rPr>
      </w:pPr>
      <m:oMathPara>
        <m:oMath>
          <m:r>
            <w:rPr>
              <w:rStyle w:val="citationjournal"/>
              <w:rFonts w:ascii="Cambria Math" w:hAnsi="Cambria Math"/>
              <w:lang w:val="en"/>
            </w:rPr>
            <m:t>Object obj=new Object();</m:t>
          </m:r>
        </m:oMath>
      </m:oMathPara>
    </w:p>
    <w:p w14:paraId="64126B80" w14:textId="77777777" w:rsidR="00FE38A6" w:rsidRPr="00F352A0" w:rsidRDefault="00FE38A6" w:rsidP="00FE38A6">
      <w:pPr>
        <w:spacing w:line="360" w:lineRule="auto"/>
        <w:rPr>
          <w:rStyle w:val="citationjournal"/>
          <w:rFonts w:ascii="Trebuchet MS" w:hAnsi="Trebuchet MS"/>
          <w:lang w:val="en"/>
        </w:rPr>
      </w:pPr>
    </w:p>
    <w:p w14:paraId="31B30AA2" w14:textId="77777777" w:rsidR="00FE38A6" w:rsidRPr="00F352A0" w:rsidRDefault="00FE38A6" w:rsidP="00FE38A6">
      <w:pPr>
        <w:pStyle w:val="ListParagraph"/>
        <w:spacing w:line="360" w:lineRule="auto"/>
        <w:ind w:left="360"/>
        <w:rPr>
          <w:rStyle w:val="citationjournal"/>
          <w:rFonts w:ascii="Trebuchet MS" w:hAnsi="Trebuchet MS"/>
          <w:lang w:val="en"/>
        </w:rPr>
      </w:pPr>
      <w:r w:rsidRPr="00F352A0">
        <w:rPr>
          <w:rStyle w:val="citationjournal"/>
          <w:rFonts w:ascii="Trebuchet MS" w:hAnsi="Trebuchet MS"/>
          <w:lang w:val="en"/>
        </w:rPr>
        <w:lastRenderedPageBreak/>
        <w:t>When an object is created, a specific amount of memory is allocated for sorting the object. The amount of memory allocated can differ based on architecture and JVM.</w:t>
      </w:r>
    </w:p>
    <w:p w14:paraId="3CABA95E"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in use</w:t>
      </w:r>
      <w:r w:rsidRPr="00F352A0">
        <w:rPr>
          <w:rStyle w:val="citationjournal"/>
          <w:rFonts w:ascii="Trebuchet MS" w:hAnsi="Trebuchet MS"/>
          <w:lang w:val="en"/>
        </w:rPr>
        <w:t>: After creation, the object is used by the application’s other objects, i.e., other live objects have references pointing to it. During its usage, objects reside in memory, and may contain references to other objects.</w:t>
      </w:r>
    </w:p>
    <w:p w14:paraId="208D3DB0" w14:textId="77777777" w:rsidR="00FE38A6" w:rsidRPr="00F352A0" w:rsidRDefault="00FE38A6" w:rsidP="00FE38A6">
      <w:pPr>
        <w:pStyle w:val="ListParagraph"/>
        <w:numPr>
          <w:ilvl w:val="0"/>
          <w:numId w:val="33"/>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Destruction</w:t>
      </w:r>
      <w:r w:rsidRPr="00F352A0">
        <w:rPr>
          <w:rStyle w:val="citationjournal"/>
          <w:rFonts w:ascii="Trebuchet MS" w:hAnsi="Trebuchet MS"/>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Pr="00F352A0" w:rsidRDefault="00FE38A6" w:rsidP="00FE38A6">
      <w:pPr>
        <w:spacing w:line="360" w:lineRule="auto"/>
        <w:rPr>
          <w:rStyle w:val="citationjournal"/>
          <w:rFonts w:ascii="Trebuchet MS" w:hAnsi="Trebuchet MS"/>
          <w:lang w:val="en"/>
        </w:rPr>
      </w:pPr>
    </w:p>
    <w:p w14:paraId="1EC36C86" w14:textId="77777777" w:rsidR="00FE38A6" w:rsidRPr="00F352A0" w:rsidRDefault="00FE38A6" w:rsidP="00FE38A6">
      <w:pPr>
        <w:spacing w:line="360" w:lineRule="auto"/>
        <w:rPr>
          <w:rStyle w:val="citationjournal"/>
          <w:rFonts w:ascii="Trebuchet MS" w:hAnsi="Trebuchet MS"/>
          <w:lang w:val="en"/>
        </w:rPr>
      </w:pPr>
    </w:p>
    <w:p w14:paraId="4A271D7B"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Garbage Collection Algorithms</w:t>
      </w:r>
    </w:p>
    <w:p w14:paraId="59A2D87D" w14:textId="77777777" w:rsidR="00FE38A6" w:rsidRPr="00F352A0" w:rsidRDefault="00FE38A6" w:rsidP="00FE38A6">
      <w:pPr>
        <w:spacing w:line="360" w:lineRule="auto"/>
        <w:rPr>
          <w:rStyle w:val="citationjournal"/>
          <w:rFonts w:ascii="Trebuchet MS" w:hAnsi="Trebuchet MS"/>
          <w:lang w:val="en"/>
        </w:rPr>
      </w:pPr>
    </w:p>
    <w:p w14:paraId="57582753" w14:textId="77777777" w:rsidR="00FE38A6" w:rsidRPr="00F352A0" w:rsidRDefault="00FE38A6" w:rsidP="00FE38A6">
      <w:pPr>
        <w:spacing w:line="360" w:lineRule="auto"/>
        <w:rPr>
          <w:rStyle w:val="citationjournal"/>
          <w:rFonts w:ascii="Trebuchet MS" w:hAnsi="Trebuchet MS"/>
          <w:lang w:val="en"/>
        </w:rPr>
      </w:pPr>
      <w:r w:rsidRPr="00F352A0">
        <w:rPr>
          <w:rStyle w:val="citationjournal"/>
          <w:rFonts w:ascii="Trebuchet MS" w:hAnsi="Trebuchet MS"/>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Pr="00F352A0" w:rsidRDefault="00FE38A6" w:rsidP="00FE38A6">
      <w:pPr>
        <w:spacing w:line="360" w:lineRule="auto"/>
        <w:rPr>
          <w:rStyle w:val="citationjournal"/>
          <w:rFonts w:ascii="Trebuchet MS" w:hAnsi="Trebuchet MS"/>
          <w:lang w:val="en"/>
        </w:rPr>
      </w:pPr>
    </w:p>
    <w:p w14:paraId="76372612" w14:textId="77777777" w:rsidR="00FE38A6" w:rsidRPr="00F352A0" w:rsidRDefault="00FE38A6" w:rsidP="00FE38A6">
      <w:pPr>
        <w:spacing w:line="360" w:lineRule="auto"/>
        <w:rPr>
          <w:rStyle w:val="citationjournal"/>
          <w:rFonts w:ascii="Trebuchet MS" w:hAnsi="Trebuchet MS"/>
          <w:lang w:val="en"/>
        </w:rPr>
      </w:pPr>
    </w:p>
    <w:p w14:paraId="3CBC847D"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Mark and Sweep</w:t>
      </w:r>
    </w:p>
    <w:p w14:paraId="2733844E" w14:textId="77777777" w:rsidR="00FE38A6" w:rsidRPr="00F352A0" w:rsidRDefault="00FE38A6" w:rsidP="00FE38A6">
      <w:pPr>
        <w:spacing w:line="360" w:lineRule="auto"/>
        <w:rPr>
          <w:rStyle w:val="citationjournal"/>
          <w:rFonts w:ascii="Trebuchet MS" w:hAnsi="Trebuchet MS"/>
          <w:lang w:val="en"/>
        </w:rPr>
      </w:pPr>
    </w:p>
    <w:p w14:paraId="7E677674"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Stages of the Algorithm</w:t>
      </w:r>
      <w:r w:rsidRPr="00F352A0">
        <w:rPr>
          <w:rStyle w:val="citationjournal"/>
          <w:rFonts w:ascii="Trebuchet MS" w:hAnsi="Trebuchet MS"/>
          <w:lang w:val="en"/>
        </w:rPr>
        <w:t>: Mark-and-sweep is a very basic algorithm that runs in two stages:</w:t>
      </w:r>
    </w:p>
    <w:p w14:paraId="62384357" w14:textId="77777777" w:rsidR="00FE38A6" w:rsidRPr="00F352A0" w:rsidRDefault="00FE38A6" w:rsidP="00FE38A6">
      <w:pPr>
        <w:pStyle w:val="ListParagraph"/>
        <w:numPr>
          <w:ilvl w:val="1"/>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Marking live objects</w:t>
      </w:r>
      <w:r w:rsidRPr="00F352A0">
        <w:rPr>
          <w:rStyle w:val="citationjournal"/>
          <w:rFonts w:ascii="Trebuchet MS" w:hAnsi="Trebuchet MS"/>
          <w:lang w:val="en"/>
        </w:rPr>
        <w:t xml:space="preserve"> – this finds out all the objects that are still alive.</w:t>
      </w:r>
    </w:p>
    <w:p w14:paraId="237C3C8B" w14:textId="77777777" w:rsidR="00FE38A6" w:rsidRPr="00F352A0" w:rsidRDefault="00FE38A6" w:rsidP="00FE38A6">
      <w:pPr>
        <w:pStyle w:val="ListParagraph"/>
        <w:numPr>
          <w:ilvl w:val="1"/>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Removing Unreachable Objects </w:t>
      </w:r>
      <w:r w:rsidRPr="00F352A0">
        <w:rPr>
          <w:rStyle w:val="citationjournal"/>
          <w:rFonts w:ascii="Trebuchet MS" w:hAnsi="Trebuchet MS"/>
          <w:lang w:val="en"/>
        </w:rPr>
        <w:t>– This gets rid of everything else, the supposedly dead and unused objects.</w:t>
      </w:r>
    </w:p>
    <w:p w14:paraId="702B7576"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Identifying the Garbage Collection Roots</w:t>
      </w:r>
      <w:r w:rsidRPr="00F352A0">
        <w:rPr>
          <w:rStyle w:val="citationjournal"/>
          <w:rFonts w:ascii="Trebuchet MS" w:hAnsi="Trebuchet MS"/>
          <w:lang w:val="en"/>
        </w:rPr>
        <w:t xml:space="preserve">: To start with, GC defines some specific objects are </w:t>
      </w:r>
      <w:r w:rsidRPr="00F352A0">
        <w:rPr>
          <w:rStyle w:val="citationjournal"/>
          <w:rFonts w:ascii="Trebuchet MS" w:hAnsi="Trebuchet MS"/>
          <w:i/>
          <w:iCs/>
          <w:lang w:val="en"/>
        </w:rPr>
        <w:t>garbage collection roots</w:t>
      </w:r>
      <w:r w:rsidRPr="00F352A0">
        <w:rPr>
          <w:rStyle w:val="citationjournal"/>
          <w:rFonts w:ascii="Trebuchet MS" w:hAnsi="Trebuchet MS"/>
          <w:lang w:val="en"/>
        </w:rPr>
        <w:t>, e.g., these include local variables and input parameters of the currently executing methods, active threads, statis fields of the loaded classes, and JNI references.</w:t>
      </w:r>
    </w:p>
    <w:p w14:paraId="4E462F52"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Traversing the In-memory Object Graph</w:t>
      </w:r>
      <w:r w:rsidRPr="00F352A0">
        <w:rPr>
          <w:rStyle w:val="citationjournal"/>
          <w:rFonts w:ascii="Trebuchet MS" w:hAnsi="Trebuchet MS"/>
          <w:lang w:val="en"/>
        </w:rPr>
        <w:t>: The GC traverses the whole object graph in memory, starting from those roots and following references from the roots to other objects. Every object that the GC visits is marked as alive.</w:t>
      </w:r>
    </w:p>
    <w:p w14:paraId="75923593"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Stop-the-World Pause</w:t>
      </w:r>
      <w:r w:rsidRPr="00F352A0">
        <w:rPr>
          <w:rStyle w:val="citationjournal"/>
          <w:rFonts w:ascii="Trebuchet MS" w:hAnsi="Trebuchet MS"/>
          <w:lang w:val="en"/>
        </w:rPr>
        <w:t xml:space="preserve">: The application threads need to be stopped for the marking to happen as the collector cannot really traverse the graph if it keeps on changing. This is called </w:t>
      </w:r>
      <w:r w:rsidRPr="00F352A0">
        <w:rPr>
          <w:rStyle w:val="citationjournal"/>
          <w:rFonts w:ascii="Trebuchet MS" w:hAnsi="Trebuchet MS"/>
          <w:i/>
          <w:iCs/>
          <w:lang w:val="en"/>
        </w:rPr>
        <w:t>stop-the-world pause</w:t>
      </w:r>
      <w:r w:rsidRPr="00F352A0">
        <w:rPr>
          <w:rStyle w:val="citationjournal"/>
          <w:rFonts w:ascii="Trebuchet MS" w:hAnsi="Trebuchet MS"/>
          <w:lang w:val="en"/>
        </w:rPr>
        <w:t>.</w:t>
      </w:r>
    </w:p>
    <w:p w14:paraId="051E51F9"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 Memory Free-up Phase</w:t>
      </w:r>
      <w:r w:rsidRPr="00F352A0">
        <w:rPr>
          <w:rStyle w:val="citationjournal"/>
          <w:rFonts w:ascii="Trebuchet MS" w:hAnsi="Trebuchet MS"/>
          <w:lang w:val="en"/>
        </w:rPr>
        <w:t>: The second stage is to get rid of unused objects to free up memory. This can be done in a variety of ways, as shown below.</w:t>
      </w:r>
    </w:p>
    <w:p w14:paraId="773B83D0"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Normal Deletion</w:t>
      </w:r>
      <w:r w:rsidRPr="00F352A0">
        <w:rPr>
          <w:rStyle w:val="citationjournal"/>
          <w:rFonts w:ascii="Trebuchet MS" w:hAnsi="Trebuchet MS"/>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sidRPr="00F352A0">
        <w:rPr>
          <w:rStyle w:val="citationjournal"/>
          <w:rFonts w:ascii="Trebuchet MS" w:hAnsi="Trebuchet MS"/>
          <w:i/>
          <w:iCs/>
          <w:lang w:val="en"/>
        </w:rPr>
        <w:t>mark-sweep</w:t>
      </w:r>
      <w:r w:rsidRPr="00F352A0">
        <w:rPr>
          <w:rStyle w:val="citationjournal"/>
          <w:rFonts w:ascii="Trebuchet MS" w:hAnsi="Trebuchet MS"/>
          <w:lang w:val="en"/>
        </w:rPr>
        <w:t xml:space="preserve"> allocation.</w:t>
      </w:r>
    </w:p>
    <w:p w14:paraId="413CB1E8"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Deletion with Compacting</w:t>
      </w:r>
      <w:r w:rsidRPr="00F352A0">
        <w:rPr>
          <w:rStyle w:val="citationjournal"/>
          <w:rFonts w:ascii="Trebuchet MS" w:hAnsi="Trebuchet MS"/>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sidRPr="00F352A0">
        <w:rPr>
          <w:rStyle w:val="citationjournal"/>
          <w:rFonts w:ascii="Trebuchet MS" w:hAnsi="Trebuchet MS"/>
          <w:lang w:val="en"/>
        </w:rPr>
        <w:t xml:space="preserve"> if the created object is big such that no large enough memory block is available.</w:t>
      </w:r>
    </w:p>
    <w:p w14:paraId="5081E81F"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Motivation behind Compacting Assigned Objects</w:t>
      </w:r>
      <w:r w:rsidRPr="00F352A0">
        <w:rPr>
          <w:rStyle w:val="citationjournal"/>
          <w:rFonts w:ascii="Trebuchet MS" w:hAnsi="Trebuchet MS"/>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algorithm.</w:t>
      </w:r>
    </w:p>
    <w:p w14:paraId="22B2DB1C"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Deletion with Copying</w:t>
      </w:r>
      <w:r w:rsidRPr="00F352A0">
        <w:rPr>
          <w:rStyle w:val="citationjournal"/>
          <w:rFonts w:ascii="Trebuchet MS" w:hAnsi="Trebuchet MS"/>
          <w:lang w:val="en"/>
        </w:rPr>
        <w:t xml:space="preserve">: This is very similar to the mark and compact approach, as it too relocates all live objects. The important difference is that the target of relocation is a different memory region. This is often referred to as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algorithm.</w:t>
      </w:r>
    </w:p>
    <w:p w14:paraId="428C7F96" w14:textId="77777777" w:rsidR="00FE38A6" w:rsidRPr="00F352A0" w:rsidRDefault="00FE38A6" w:rsidP="00FE38A6">
      <w:pPr>
        <w:pStyle w:val="ListParagraph"/>
        <w:numPr>
          <w:ilvl w:val="0"/>
          <w:numId w:val="34"/>
        </w:numPr>
        <w:spacing w:line="360" w:lineRule="auto"/>
        <w:rPr>
          <w:rStyle w:val="citationjournal"/>
          <w:rFonts w:ascii="Trebuchet MS" w:hAnsi="Trebuchet MS"/>
          <w:lang w:val="en"/>
        </w:rPr>
      </w:pPr>
      <w:r w:rsidRPr="00F352A0">
        <w:rPr>
          <w:rStyle w:val="citationjournal"/>
          <w:rFonts w:ascii="Trebuchet MS" w:hAnsi="Trebuchet MS"/>
          <w:u w:val="single"/>
          <w:lang w:val="en"/>
        </w:rPr>
        <w:t>Generational Java Memory Management Scheme</w:t>
      </w:r>
      <w:r w:rsidRPr="00F352A0">
        <w:rPr>
          <w:rStyle w:val="citationjournal"/>
          <w:rFonts w:ascii="Trebuchet MS" w:hAnsi="Trebuchet MS"/>
          <w:lang w:val="en"/>
        </w:rPr>
        <w:t>: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Pr="00F352A0" w:rsidRDefault="00FE38A6" w:rsidP="00FE38A6">
      <w:pPr>
        <w:spacing w:line="360" w:lineRule="auto"/>
        <w:rPr>
          <w:rStyle w:val="citationjournal"/>
          <w:rFonts w:ascii="Trebuchet MS" w:hAnsi="Trebuchet MS"/>
          <w:lang w:val="en"/>
        </w:rPr>
      </w:pPr>
    </w:p>
    <w:p w14:paraId="723D153E" w14:textId="77777777" w:rsidR="00FE38A6" w:rsidRPr="00F352A0" w:rsidRDefault="00FE38A6" w:rsidP="00FE38A6">
      <w:pPr>
        <w:spacing w:line="360" w:lineRule="auto"/>
        <w:rPr>
          <w:rStyle w:val="citationjournal"/>
          <w:rFonts w:ascii="Trebuchet MS" w:hAnsi="Trebuchet MS"/>
          <w:lang w:val="en"/>
        </w:rPr>
      </w:pPr>
    </w:p>
    <w:p w14:paraId="2C64F073" w14:textId="77777777"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Concurrent Mark-Sweep (CMS) Garbage Collection</w:t>
      </w:r>
    </w:p>
    <w:p w14:paraId="3769283F" w14:textId="77777777" w:rsidR="00FE38A6" w:rsidRPr="00F352A0" w:rsidRDefault="00FE38A6" w:rsidP="00FE38A6">
      <w:pPr>
        <w:spacing w:line="360" w:lineRule="auto"/>
        <w:rPr>
          <w:rStyle w:val="citationjournal"/>
          <w:rFonts w:ascii="Trebuchet MS" w:hAnsi="Trebuchet MS"/>
          <w:lang w:val="en"/>
        </w:rPr>
      </w:pPr>
    </w:p>
    <w:p w14:paraId="5839C2C4"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CMS GC Multi-threaded Garbage Collection</w:t>
      </w:r>
      <w:r w:rsidRPr="00F352A0">
        <w:rPr>
          <w:rStyle w:val="citationjournal"/>
          <w:rFonts w:ascii="Trebuchet MS" w:hAnsi="Trebuchet MS"/>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Customized Collection for Young/Old Generation</w:t>
      </w:r>
      <w:r w:rsidRPr="00F352A0">
        <w:rPr>
          <w:rStyle w:val="citationjournal"/>
          <w:rFonts w:ascii="Trebuchet MS" w:hAnsi="Trebuchet MS"/>
          <w:lang w:val="en"/>
        </w:rPr>
        <w:t xml:space="preserve">: It attempts to minimize the pauses due to garbage collection by doing most of the garbage collection work </w:t>
      </w:r>
      <w:r w:rsidRPr="00F352A0">
        <w:rPr>
          <w:rStyle w:val="citationjournal"/>
          <w:rFonts w:ascii="Trebuchet MS" w:hAnsi="Trebuchet MS"/>
          <w:i/>
          <w:iCs/>
          <w:lang w:val="en"/>
        </w:rPr>
        <w:t>concurrently</w:t>
      </w:r>
      <w:r w:rsidRPr="00F352A0">
        <w:rPr>
          <w:rStyle w:val="citationjournal"/>
          <w:rFonts w:ascii="Trebuchet MS" w:hAnsi="Trebuchet MS"/>
          <w:lang w:val="en"/>
        </w:rPr>
        <w:t xml:space="preserve"> with running application threads. It uses the parallel stop-the-world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algorithm in the young generation and the mostly concurrent </w:t>
      </w:r>
      <w:r w:rsidRPr="00F352A0">
        <w:rPr>
          <w:rStyle w:val="citationjournal"/>
          <w:rFonts w:ascii="Trebuchet MS" w:hAnsi="Trebuchet MS"/>
          <w:i/>
          <w:iCs/>
          <w:lang w:val="en"/>
        </w:rPr>
        <w:t>mark-sweep</w:t>
      </w:r>
      <w:r w:rsidRPr="00F352A0">
        <w:rPr>
          <w:rStyle w:val="citationjournal"/>
          <w:rFonts w:ascii="Trebuchet MS" w:hAnsi="Trebuchet MS"/>
          <w:lang w:val="en"/>
        </w:rPr>
        <w:t xml:space="preserve"> algorithm in the old generation.</w:t>
      </w:r>
    </w:p>
    <w:p w14:paraId="65FE3833" w14:textId="77777777" w:rsidR="00FE38A6" w:rsidRPr="00F352A0" w:rsidRDefault="00FE38A6" w:rsidP="00FE38A6">
      <w:pPr>
        <w:pStyle w:val="ListParagraph"/>
        <w:numPr>
          <w:ilvl w:val="0"/>
          <w:numId w:val="35"/>
        </w:numPr>
        <w:spacing w:line="360" w:lineRule="auto"/>
        <w:rPr>
          <w:rStyle w:val="citationjournal"/>
          <w:rFonts w:ascii="Trebuchet MS" w:hAnsi="Trebuchet MS"/>
          <w:lang w:val="en"/>
        </w:rPr>
      </w:pPr>
      <w:r w:rsidRPr="00F352A0">
        <w:rPr>
          <w:rStyle w:val="citationjournal"/>
          <w:rFonts w:ascii="Trebuchet MS" w:hAnsi="Trebuchet MS"/>
          <w:u w:val="single"/>
          <w:lang w:val="en"/>
        </w:rPr>
        <w:t>Invocation of the CMS GC</w:t>
      </w:r>
      <w:r w:rsidRPr="00F352A0">
        <w:rPr>
          <w:rStyle w:val="citationjournal"/>
          <w:rFonts w:ascii="Trebuchet MS" w:hAnsi="Trebuchet MS"/>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Pr="00F352A0" w:rsidRDefault="00FE38A6" w:rsidP="00FE38A6">
      <w:pPr>
        <w:spacing w:line="360" w:lineRule="auto"/>
        <w:rPr>
          <w:rStyle w:val="citationjournal"/>
          <w:rFonts w:ascii="Trebuchet MS" w:hAnsi="Trebuchet MS"/>
          <w:lang w:val="en"/>
        </w:rPr>
      </w:pPr>
    </w:p>
    <w:p w14:paraId="2C6928EB" w14:textId="595380A2" w:rsidR="00FE38A6" w:rsidRPr="00F352A0" w:rsidRDefault="00FE38A6" w:rsidP="00FE38A6">
      <w:pPr>
        <w:spacing w:line="360" w:lineRule="auto"/>
        <w:rPr>
          <w:rStyle w:val="citationjournal"/>
          <w:rFonts w:ascii="Trebuchet MS" w:hAnsi="Trebuchet MS"/>
          <w:lang w:val="en"/>
        </w:rPr>
      </w:pPr>
    </w:p>
    <w:p w14:paraId="737AA8B5" w14:textId="0828422A" w:rsidR="00FE38A6" w:rsidRPr="00F352A0" w:rsidRDefault="00FE38A6" w:rsidP="00FE38A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CMS GC Optimization Options</w:t>
      </w:r>
    </w:p>
    <w:p w14:paraId="0B7EEED9" w14:textId="1F9DA70B" w:rsidR="00FE38A6" w:rsidRPr="00F352A0" w:rsidRDefault="00FE38A6" w:rsidP="00FE38A6">
      <w:pPr>
        <w:spacing w:line="360" w:lineRule="auto"/>
        <w:rPr>
          <w:rStyle w:val="citationjournal"/>
          <w:rFonts w:ascii="Trebuchet MS" w:hAnsi="Trebuchet MS"/>
          <w:lang w:val="en"/>
        </w:rPr>
      </w:pPr>
    </w:p>
    <w:tbl>
      <w:tblPr>
        <w:tblStyle w:val="TableGrid"/>
        <w:tblW w:w="11790" w:type="dxa"/>
        <w:tblInd w:w="-1535" w:type="dxa"/>
        <w:tblLook w:val="04A0" w:firstRow="1" w:lastRow="0" w:firstColumn="1" w:lastColumn="0" w:noHBand="0" w:noVBand="1"/>
      </w:tblPr>
      <w:tblGrid>
        <w:gridCol w:w="5130"/>
        <w:gridCol w:w="6660"/>
      </w:tblGrid>
      <w:tr w:rsidR="00FE38A6" w:rsidRPr="00F352A0" w14:paraId="40076EFA" w14:textId="77777777" w:rsidTr="001B7B24">
        <w:tc>
          <w:tcPr>
            <w:tcW w:w="5130" w:type="dxa"/>
            <w:vAlign w:val="center"/>
          </w:tcPr>
          <w:p w14:paraId="379FCB67" w14:textId="67248606" w:rsidR="00FE38A6" w:rsidRPr="00F352A0" w:rsidRDefault="00FE38A6" w:rsidP="00FE38A6">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6660" w:type="dxa"/>
            <w:vAlign w:val="center"/>
          </w:tcPr>
          <w:p w14:paraId="084AFE38" w14:textId="5D7CD090" w:rsidR="00FE38A6" w:rsidRPr="00F352A0" w:rsidRDefault="00FE38A6" w:rsidP="00FE38A6">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FE38A6" w:rsidRPr="00F352A0" w14:paraId="76F7DF48" w14:textId="77777777" w:rsidTr="001B7B24">
        <w:tc>
          <w:tcPr>
            <w:tcW w:w="5130" w:type="dxa"/>
            <w:vAlign w:val="center"/>
          </w:tcPr>
          <w:p w14:paraId="78395558" w14:textId="1D2DE454" w:rsidR="00FE38A6" w:rsidRPr="00F352A0" w:rsidRDefault="00FE38A6"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w:lastRenderedPageBreak/>
                  <m:t>XX:+UseCMSInitiating/OccupancyOnly</m:t>
                </m:r>
              </m:oMath>
            </m:oMathPara>
          </w:p>
        </w:tc>
        <w:tc>
          <w:tcPr>
            <w:tcW w:w="6660" w:type="dxa"/>
            <w:vAlign w:val="center"/>
          </w:tcPr>
          <w:p w14:paraId="4A8BF9B8" w14:textId="0973F4F9" w:rsidR="00FE38A6" w:rsidRPr="00F352A0" w:rsidRDefault="00FE38A6"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Indicates that the invoker wants to solely use occupancy as a criterion for starting a CMS collection operation</w:t>
            </w:r>
          </w:p>
        </w:tc>
      </w:tr>
      <w:tr w:rsidR="00FE38A6" w:rsidRPr="00F352A0" w14:paraId="1F0E1546" w14:textId="77777777" w:rsidTr="001B7B24">
        <w:tc>
          <w:tcPr>
            <w:tcW w:w="5130" w:type="dxa"/>
            <w:vAlign w:val="center"/>
          </w:tcPr>
          <w:p w14:paraId="1E3DCC63" w14:textId="4873B29A"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percentage of CMS generation occupancy to start a CMS generation cycle</w:t>
            </w:r>
          </w:p>
        </w:tc>
      </w:tr>
      <w:tr w:rsidR="00FE38A6" w:rsidRPr="00F352A0" w14:paraId="0FFAEC22" w14:textId="77777777" w:rsidTr="001B7B24">
        <w:tc>
          <w:tcPr>
            <w:tcW w:w="5130" w:type="dxa"/>
            <w:vAlign w:val="center"/>
          </w:tcPr>
          <w:p w14:paraId="7A52DF8A" w14:textId="794CAFB3"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is the percentage of </w:t>
            </w:r>
            <m:oMath>
              <m:r>
                <w:rPr>
                  <w:rStyle w:val="citationjournal"/>
                  <w:rFonts w:ascii="Cambria Math" w:hAnsi="Cambria Math"/>
                  <w:lang w:val="en"/>
                </w:rPr>
                <m:t>MinHeapFreeRatio</m:t>
              </m:r>
            </m:oMath>
            <w:r w:rsidRPr="00F352A0">
              <w:rPr>
                <w:rStyle w:val="citationjournal"/>
                <w:rFonts w:ascii="Trebuchet MS" w:hAnsi="Trebuchet MS"/>
                <w:lang w:val="en"/>
              </w:rPr>
              <w:t xml:space="preserve"> in the CMS generation that is allocated prior to the start of a CMS cycle</w:t>
            </w:r>
          </w:p>
        </w:tc>
      </w:tr>
      <w:tr w:rsidR="00FE38A6" w:rsidRPr="00F352A0" w14:paraId="7A9239C1" w14:textId="77777777" w:rsidTr="001B7B24">
        <w:tc>
          <w:tcPr>
            <w:tcW w:w="5130" w:type="dxa"/>
            <w:vAlign w:val="center"/>
          </w:tcPr>
          <w:p w14:paraId="28419A09" w14:textId="1D84E939"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Sets the </w:t>
            </w:r>
            <m:oMath>
              <m:r>
                <w:rPr>
                  <w:rStyle w:val="citationjournal"/>
                  <w:rFonts w:ascii="Cambria Math" w:hAnsi="Cambria Math"/>
                  <w:lang w:val="en"/>
                </w:rPr>
                <m:t>MinHeapFreeRatio</m:t>
              </m:r>
            </m:oMath>
            <w:r w:rsidRPr="00F352A0">
              <w:rPr>
                <w:rStyle w:val="citationjournal"/>
                <w:rFonts w:ascii="Trebuchet MS" w:hAnsi="Trebuchet MS"/>
                <w:lang w:val="en"/>
              </w:rPr>
              <w:t xml:space="preserve"> in the CMS permanent generation that is allocated before starting a CMS collection cycle</w:t>
            </w:r>
          </w:p>
        </w:tc>
      </w:tr>
      <w:tr w:rsidR="00FE38A6" w:rsidRPr="00F352A0" w14:paraId="20F2C669" w14:textId="77777777" w:rsidTr="001B7B24">
        <w:tc>
          <w:tcPr>
            <w:tcW w:w="5130" w:type="dxa"/>
            <w:vAlign w:val="center"/>
          </w:tcPr>
          <w:p w14:paraId="56BEA403" w14:textId="65ED178D"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parameter specifies how long the CMS is allowed to wait for young generation collection</w:t>
            </w:r>
          </w:p>
        </w:tc>
      </w:tr>
      <w:tr w:rsidR="00FE38A6" w:rsidRPr="00F352A0" w14:paraId="155F08FF" w14:textId="77777777" w:rsidTr="001B7B24">
        <w:tc>
          <w:tcPr>
            <w:tcW w:w="5130" w:type="dxa"/>
            <w:vAlign w:val="center"/>
          </w:tcPr>
          <w:p w14:paraId="1CB25B60" w14:textId="5D7C2B49"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Elect to use the parallel algorithm for young generation collection</w:t>
            </w:r>
          </w:p>
        </w:tc>
      </w:tr>
      <w:tr w:rsidR="00FE38A6" w:rsidRPr="00F352A0" w14:paraId="720CCA45" w14:textId="77777777" w:rsidTr="001B7B24">
        <w:tc>
          <w:tcPr>
            <w:tcW w:w="5130" w:type="dxa"/>
            <w:vAlign w:val="center"/>
          </w:tcPr>
          <w:p w14:paraId="79E8E19F" w14:textId="0F20A7D0"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XX:+CMSConcurrentMTEnabled</m:t>
                </m:r>
              </m:oMath>
            </m:oMathPara>
          </w:p>
        </w:tc>
        <w:tc>
          <w:tcPr>
            <w:tcW w:w="6660" w:type="dxa"/>
            <w:vAlign w:val="center"/>
          </w:tcPr>
          <w:p w14:paraId="762484EF" w14:textId="32567884"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Enables the use of multiple threads for concurrent phases</w:t>
            </w:r>
          </w:p>
        </w:tc>
      </w:tr>
      <w:tr w:rsidR="00FE38A6" w:rsidRPr="00F352A0" w14:paraId="1846C4C5" w14:textId="77777777" w:rsidTr="001B7B24">
        <w:tc>
          <w:tcPr>
            <w:tcW w:w="5130" w:type="dxa"/>
            <w:vAlign w:val="center"/>
          </w:tcPr>
          <w:p w14:paraId="6FB8A63C" w14:textId="3FD6A32D"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number of parallel threads for concurrent phases</w:t>
            </w:r>
          </w:p>
        </w:tc>
      </w:tr>
      <w:tr w:rsidR="00FE38A6" w:rsidRPr="00F352A0" w14:paraId="19CAEB4C" w14:textId="77777777" w:rsidTr="001B7B24">
        <w:tc>
          <w:tcPr>
            <w:tcW w:w="5130" w:type="dxa"/>
            <w:vAlign w:val="center"/>
          </w:tcPr>
          <w:p w14:paraId="6DF77834" w14:textId="148E478E"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Enables the incremental CMS (iCMS) mode</w:t>
            </w:r>
          </w:p>
        </w:tc>
      </w:tr>
      <w:tr w:rsidR="00FE38A6" w:rsidRPr="00F352A0" w14:paraId="6ECB3D73" w14:textId="77777777" w:rsidTr="001B7B24">
        <w:tc>
          <w:tcPr>
            <w:tcW w:w="5130" w:type="dxa"/>
            <w:vAlign w:val="center"/>
          </w:tcPr>
          <w:p w14:paraId="18B182E7" w14:textId="4BE65B63"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If this is not enabled, CMS will not clean permanent space</w:t>
            </w:r>
          </w:p>
        </w:tc>
      </w:tr>
      <w:tr w:rsidR="00FE38A6" w:rsidRPr="00F352A0" w14:paraId="41A4003E" w14:textId="77777777" w:rsidTr="001B7B24">
        <w:tc>
          <w:tcPr>
            <w:tcW w:w="5130" w:type="dxa"/>
            <w:vAlign w:val="center"/>
          </w:tcPr>
          <w:p w14:paraId="06014CB5" w14:textId="586B2DA2" w:rsidR="00FE38A6" w:rsidRPr="00F352A0" w:rsidRDefault="001B7B24" w:rsidP="00FE38A6">
            <w:pPr>
              <w:spacing w:line="360" w:lineRule="auto"/>
              <w:jc w:val="center"/>
              <w:rPr>
                <w:rStyle w:val="citationjournal"/>
                <w:rFonts w:ascii="Trebuchet MS" w:hAnsi="Trebuchet MS"/>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Pr="00F352A0" w:rsidRDefault="001B7B24" w:rsidP="00FE38A6">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allows </w:t>
            </w:r>
            <m:oMath>
              <m:r>
                <w:rPr>
                  <w:rStyle w:val="citationjournal"/>
                  <w:rFonts w:ascii="Cambria Math" w:hAnsi="Cambria Math"/>
                  <w:lang w:val="en"/>
                </w:rPr>
                <m:t>System.gc()</m:t>
              </m:r>
            </m:oMath>
            <w:r w:rsidRPr="00F352A0">
              <w:rPr>
                <w:rStyle w:val="citationjournal"/>
                <w:rFonts w:ascii="Trebuchet MS" w:hAnsi="Trebuchet MS"/>
                <w:lang w:val="en"/>
              </w:rPr>
              <w:t xml:space="preserve"> to trigger concurrent collection instead of a full garbage collection cycle</w:t>
            </w:r>
          </w:p>
        </w:tc>
      </w:tr>
    </w:tbl>
    <w:p w14:paraId="18DD5752" w14:textId="77777777" w:rsidR="001B7B24" w:rsidRPr="00F352A0" w:rsidRDefault="001B7B24" w:rsidP="00C5732F">
      <w:pPr>
        <w:spacing w:line="360" w:lineRule="auto"/>
        <w:rPr>
          <w:rStyle w:val="citationjournal"/>
          <w:rFonts w:ascii="Trebuchet MS" w:hAnsi="Trebuchet MS"/>
          <w:lang w:val="en"/>
        </w:rPr>
      </w:pPr>
    </w:p>
    <w:p w14:paraId="0415D3D7" w14:textId="77777777" w:rsidR="001B7B24" w:rsidRPr="00F352A0" w:rsidRDefault="001B7B24" w:rsidP="00C5732F">
      <w:pPr>
        <w:spacing w:line="360" w:lineRule="auto"/>
        <w:rPr>
          <w:rStyle w:val="citationjournal"/>
          <w:rFonts w:ascii="Trebuchet MS" w:hAnsi="Trebuchet MS"/>
          <w:lang w:val="en"/>
        </w:rPr>
      </w:pPr>
    </w:p>
    <w:p w14:paraId="5665519D" w14:textId="77777777" w:rsidR="001B7B24" w:rsidRPr="00F352A0" w:rsidRDefault="001B7B24" w:rsidP="00C5732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Serial Garbage Collection</w:t>
      </w:r>
    </w:p>
    <w:p w14:paraId="721B1839" w14:textId="38FAA066" w:rsidR="001B7B24" w:rsidRPr="00F352A0" w:rsidRDefault="001B7B24" w:rsidP="00C5732F">
      <w:pPr>
        <w:spacing w:line="360" w:lineRule="auto"/>
        <w:rPr>
          <w:rStyle w:val="citationjournal"/>
          <w:rFonts w:ascii="Trebuchet MS" w:hAnsi="Trebuchet MS"/>
          <w:lang w:val="en"/>
        </w:rPr>
      </w:pPr>
    </w:p>
    <w:p w14:paraId="01E83A0E" w14:textId="10C625F1"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of Serial Garbage Collection</w:t>
      </w:r>
      <w:r w:rsidRPr="00F352A0">
        <w:rPr>
          <w:rStyle w:val="citationjournal"/>
          <w:rFonts w:ascii="Trebuchet MS" w:hAnsi="Trebuchet MS"/>
          <w:lang w:val="en"/>
        </w:rPr>
        <w:t xml:space="preserve">: This algorithm uses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for young generation and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for old generation. It works on a single thread. When executing, it freezes all other threads until the garbage collection operations have concluded.</w:t>
      </w:r>
    </w:p>
    <w:p w14:paraId="1CAA470D" w14:textId="6BD5902E"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Limitations of Serial Garbage Collection</w:t>
      </w:r>
      <w:r w:rsidRPr="00F352A0">
        <w:rPr>
          <w:rStyle w:val="citationjournal"/>
          <w:rFonts w:ascii="Trebuchet MS" w:hAnsi="Trebuchet MS"/>
          <w:lang w:val="en"/>
        </w:rPr>
        <w:t>: Due to the thread freezing nature of serial garbage collection, it is only feasible for very small programs.</w:t>
      </w:r>
    </w:p>
    <w:p w14:paraId="7B091D28" w14:textId="54691D67" w:rsidR="00C5732F" w:rsidRPr="00F352A0" w:rsidRDefault="00C5732F" w:rsidP="00C5732F">
      <w:pPr>
        <w:pStyle w:val="ListParagraph"/>
        <w:numPr>
          <w:ilvl w:val="0"/>
          <w:numId w:val="36"/>
        </w:numPr>
        <w:spacing w:line="360" w:lineRule="auto"/>
        <w:rPr>
          <w:rStyle w:val="citationjournal"/>
          <w:rFonts w:ascii="Trebuchet MS" w:hAnsi="Trebuchet MS"/>
          <w:lang w:val="en"/>
        </w:rPr>
      </w:pPr>
      <w:r w:rsidRPr="00F352A0">
        <w:rPr>
          <w:rStyle w:val="citationjournal"/>
          <w:rFonts w:ascii="Trebuchet MS" w:hAnsi="Trebuchet MS"/>
          <w:u w:val="single"/>
          <w:lang w:val="en"/>
        </w:rPr>
        <w:t>Invocation of the Serial Garbage Collector</w:t>
      </w:r>
      <w:r w:rsidRPr="00F352A0">
        <w:rPr>
          <w:rStyle w:val="citationjournal"/>
          <w:rFonts w:ascii="Trebuchet MS" w:hAnsi="Trebuchet MS"/>
          <w:lang w:val="en"/>
        </w:rPr>
        <w:t>: The JVM arguments below are use</w:t>
      </w:r>
      <w:r w:rsidR="004958A4" w:rsidRPr="00F352A0">
        <w:rPr>
          <w:rStyle w:val="citationjournal"/>
          <w:rFonts w:ascii="Trebuchet MS" w:hAnsi="Trebuchet MS"/>
          <w:lang w:val="en"/>
        </w:rPr>
        <w:t>d</w:t>
      </w:r>
      <w:r w:rsidRPr="00F352A0">
        <w:rPr>
          <w:rStyle w:val="citationjournal"/>
          <w:rFonts w:ascii="Trebuchet MS" w:hAnsi="Trebuchet MS"/>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Pr="00F352A0" w:rsidRDefault="00C5732F" w:rsidP="00C5732F">
      <w:pPr>
        <w:spacing w:line="360" w:lineRule="auto"/>
        <w:rPr>
          <w:rStyle w:val="citationjournal"/>
          <w:rFonts w:ascii="Trebuchet MS" w:hAnsi="Trebuchet MS"/>
          <w:lang w:val="en"/>
        </w:rPr>
      </w:pPr>
    </w:p>
    <w:p w14:paraId="7AA2EA7F" w14:textId="570B102F" w:rsidR="00C5732F" w:rsidRPr="00F352A0" w:rsidRDefault="00C5732F" w:rsidP="00C5732F">
      <w:pPr>
        <w:spacing w:line="360" w:lineRule="auto"/>
        <w:rPr>
          <w:rStyle w:val="citationjournal"/>
          <w:rFonts w:ascii="Trebuchet MS" w:hAnsi="Trebuchet MS"/>
          <w:lang w:val="en"/>
        </w:rPr>
      </w:pPr>
    </w:p>
    <w:p w14:paraId="5E78B343" w14:textId="1E1DFB82" w:rsidR="00C5732F" w:rsidRPr="00F352A0" w:rsidRDefault="00C5732F" w:rsidP="00C5732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Parallel Garbage Collection</w:t>
      </w:r>
    </w:p>
    <w:p w14:paraId="7F4660EC" w14:textId="4A012E80" w:rsidR="00C5732F" w:rsidRPr="00F352A0" w:rsidRDefault="00C5732F" w:rsidP="00C5732F">
      <w:pPr>
        <w:spacing w:line="360" w:lineRule="auto"/>
        <w:rPr>
          <w:rStyle w:val="citationjournal"/>
          <w:rFonts w:ascii="Trebuchet MS" w:hAnsi="Trebuchet MS"/>
          <w:lang w:val="en"/>
        </w:rPr>
      </w:pPr>
    </w:p>
    <w:p w14:paraId="2A61CC94" w14:textId="31F081C1" w:rsidR="00C5732F" w:rsidRPr="00F352A0" w:rsidRDefault="00C5732F"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of Parallel Garbage Collection</w:t>
      </w:r>
      <w:r w:rsidRPr="00F352A0">
        <w:rPr>
          <w:rStyle w:val="citationjournal"/>
          <w:rFonts w:ascii="Trebuchet MS" w:hAnsi="Trebuchet MS"/>
          <w:lang w:val="en"/>
        </w:rPr>
        <w:t xml:space="preserve">: </w:t>
      </w:r>
      <w:proofErr w:type="gramStart"/>
      <w:r w:rsidRPr="00F352A0">
        <w:rPr>
          <w:rStyle w:val="citationjournal"/>
          <w:rFonts w:ascii="Trebuchet MS" w:hAnsi="Trebuchet MS"/>
          <w:lang w:val="en"/>
        </w:rPr>
        <w:t>Similar to</w:t>
      </w:r>
      <w:proofErr w:type="gramEnd"/>
      <w:r w:rsidRPr="00F352A0">
        <w:rPr>
          <w:rStyle w:val="citationjournal"/>
          <w:rFonts w:ascii="Trebuchet MS" w:hAnsi="Trebuchet MS"/>
          <w:lang w:val="en"/>
        </w:rPr>
        <w:t xml:space="preserve"> serial GC, parallel garbage collection uses </w:t>
      </w:r>
      <w:r w:rsidRPr="00F352A0">
        <w:rPr>
          <w:rStyle w:val="citationjournal"/>
          <w:rFonts w:ascii="Trebuchet MS" w:hAnsi="Trebuchet MS"/>
          <w:i/>
          <w:iCs/>
          <w:lang w:val="en"/>
        </w:rPr>
        <w:t>mark-copy</w:t>
      </w:r>
      <w:r w:rsidRPr="00F352A0">
        <w:rPr>
          <w:rStyle w:val="citationjournal"/>
          <w:rFonts w:ascii="Trebuchet MS" w:hAnsi="Trebuchet MS"/>
          <w:lang w:val="en"/>
        </w:rPr>
        <w:t xml:space="preserve"> in the young generation and </w:t>
      </w:r>
      <w:r w:rsidRPr="00F352A0">
        <w:rPr>
          <w:rStyle w:val="citationjournal"/>
          <w:rFonts w:ascii="Trebuchet MS" w:hAnsi="Trebuchet MS"/>
          <w:i/>
          <w:iCs/>
          <w:lang w:val="en"/>
        </w:rPr>
        <w:t>mark-sweep-compact</w:t>
      </w:r>
      <w:r w:rsidRPr="00F352A0">
        <w:rPr>
          <w:rStyle w:val="citationjournal"/>
          <w:rFonts w:ascii="Trebuchet MS" w:hAnsi="Trebuchet MS"/>
          <w:lang w:val="en"/>
        </w:rPr>
        <w:t xml:space="preserve"> in the old generation. Multiple concurrent threads are used for the marking and the copying/compacting phases. The number of threads may also be configured using the </w:t>
      </w:r>
      <m:oMath>
        <m:r>
          <w:rPr>
            <w:rStyle w:val="citationjournal"/>
            <w:rFonts w:ascii="Cambria Math" w:hAnsi="Cambria Math"/>
            <w:lang w:val="en"/>
          </w:rPr>
          <m:t>-XX:ParallelGCThreads=N</m:t>
        </m:r>
      </m:oMath>
      <w:r w:rsidRPr="00F352A0">
        <w:rPr>
          <w:rStyle w:val="citationjournal"/>
          <w:rFonts w:ascii="Trebuchet MS" w:hAnsi="Trebuchet MS"/>
          <w:lang w:val="en"/>
        </w:rPr>
        <w:t xml:space="preserve"> option.</w:t>
      </w:r>
    </w:p>
    <w:p w14:paraId="72AE8833" w14:textId="66B310FE" w:rsidR="00C5732F" w:rsidRPr="00F352A0" w:rsidRDefault="00A023E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Improvements achieved by Parallel GC</w:t>
      </w:r>
      <w:r w:rsidRPr="00F352A0">
        <w:rPr>
          <w:rStyle w:val="citationjournal"/>
          <w:rFonts w:ascii="Trebuchet MS" w:hAnsi="Trebuchet MS"/>
          <w:lang w:val="en"/>
        </w:rPr>
        <w:t>: Parallel garbage collector is suitable on multi-core machines in cases where the primary goal is to increase throughput by efficient usage of existing system resources. Using this approach, GC cycle times can be considerably reduced.</w:t>
      </w:r>
    </w:p>
    <w:p w14:paraId="7E9FD921" w14:textId="15097723" w:rsidR="004958A4" w:rsidRPr="00F352A0" w:rsidRDefault="004958A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Default Collector - Parallel vs G1</w:t>
      </w:r>
      <w:r w:rsidRPr="00F352A0">
        <w:rPr>
          <w:rStyle w:val="citationjournal"/>
          <w:rFonts w:ascii="Trebuchet MS" w:hAnsi="Trebuchet MS"/>
          <w:lang w:val="en"/>
        </w:rPr>
        <w:t>: Till Java 8, parallel GC was used as the default garbage collector. Java 9 onwards uses G1 as the default garbage collector on 32-bit and 64-bit server configurations.</w:t>
      </w:r>
    </w:p>
    <w:p w14:paraId="272C2493" w14:textId="0C21D616" w:rsidR="004958A4" w:rsidRPr="00F352A0" w:rsidRDefault="004958A4" w:rsidP="00C5732F">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Invoking the Parallel GC Scheme</w:t>
      </w:r>
      <w:r w:rsidRPr="00F352A0">
        <w:rPr>
          <w:rStyle w:val="citationjournal"/>
          <w:rFonts w:ascii="Trebuchet MS" w:hAnsi="Trebuchet MS"/>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Pr="00F352A0" w:rsidRDefault="004958A4" w:rsidP="004958A4">
      <w:pPr>
        <w:spacing w:line="360" w:lineRule="auto"/>
        <w:rPr>
          <w:rStyle w:val="citationjournal"/>
          <w:rFonts w:ascii="Trebuchet MS" w:hAnsi="Trebuchet MS"/>
          <w:lang w:val="en"/>
        </w:rPr>
      </w:pPr>
    </w:p>
    <w:p w14:paraId="7A83D03A" w14:textId="2DD838F5" w:rsidR="004958A4" w:rsidRPr="00F352A0" w:rsidRDefault="004958A4" w:rsidP="004958A4">
      <w:pPr>
        <w:spacing w:line="360" w:lineRule="auto"/>
        <w:rPr>
          <w:rStyle w:val="citationjournal"/>
          <w:rFonts w:ascii="Trebuchet MS" w:hAnsi="Trebuchet MS"/>
          <w:lang w:val="en"/>
        </w:rPr>
      </w:pPr>
    </w:p>
    <w:p w14:paraId="5B0DDA75" w14:textId="5F551F92" w:rsidR="004958A4" w:rsidRPr="00F352A0" w:rsidRDefault="004958A4" w:rsidP="004958A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Garbage Collection</w:t>
      </w:r>
    </w:p>
    <w:p w14:paraId="5FA90D17" w14:textId="73680F28" w:rsidR="004958A4" w:rsidRPr="00F352A0" w:rsidRDefault="004958A4" w:rsidP="004958A4">
      <w:pPr>
        <w:spacing w:line="360" w:lineRule="auto"/>
        <w:rPr>
          <w:rStyle w:val="citationjournal"/>
          <w:rFonts w:ascii="Trebuchet MS" w:hAnsi="Trebuchet MS"/>
          <w:lang w:val="en"/>
        </w:rPr>
      </w:pPr>
    </w:p>
    <w:p w14:paraId="7A1A6FA2" w14:textId="10416241" w:rsidR="004958A4" w:rsidRPr="00F352A0" w:rsidRDefault="004958A4"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G1 – Enhanced CMS Collector</w:t>
      </w:r>
      <w:r w:rsidRPr="00F352A0">
        <w:rPr>
          <w:rStyle w:val="citationjournal"/>
          <w:rFonts w:ascii="Trebuchet MS" w:hAnsi="Trebuchet MS"/>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Pr="00F352A0" w:rsidRDefault="000F0C46"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Parallel Collection over Smaller Sub-regions</w:t>
      </w:r>
      <w:r w:rsidRPr="00F352A0">
        <w:rPr>
          <w:rStyle w:val="citationjournal"/>
          <w:rFonts w:ascii="Trebuchet MS" w:hAnsi="Trebuchet MS"/>
          <w:lang w:val="en"/>
        </w:rPr>
        <w:t>: G1 garbage collection approach involves segmenting the memory heap into multiple small regions, typically 2048.</w:t>
      </w:r>
      <w:r w:rsidR="00DD741F" w:rsidRPr="00F352A0">
        <w:rPr>
          <w:rStyle w:val="citationjournal"/>
          <w:rFonts w:ascii="Trebuchet MS" w:hAnsi="Trebuchet MS"/>
          <w:lang w:val="en"/>
        </w:rPr>
        <w:t xml:space="preserve"> </w:t>
      </w:r>
      <w:r w:rsidRPr="00F352A0">
        <w:rPr>
          <w:rStyle w:val="citationjournal"/>
          <w:rFonts w:ascii="Trebuchet MS" w:hAnsi="Trebuchet MS"/>
          <w:lang w:val="en"/>
        </w:rPr>
        <w:t xml:space="preserve">Each region is marked as either young generation </w:t>
      </w:r>
      <w:r w:rsidR="00DD741F" w:rsidRPr="00F352A0">
        <w:rPr>
          <w:rStyle w:val="citationjournal"/>
          <w:rFonts w:ascii="Trebuchet MS" w:hAnsi="Trebuchet MS"/>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Pr="00F352A0" w:rsidRDefault="00DD741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Maintaining Collection Statistics over Sub-regions</w:t>
      </w:r>
      <w:r w:rsidRPr="00F352A0">
        <w:rPr>
          <w:rStyle w:val="citationjournal"/>
          <w:rFonts w:ascii="Trebuchet MS" w:hAnsi="Trebuchet MS"/>
          <w:lang w:val="en"/>
        </w:rPr>
        <w:t xml:space="preserve">: G1 keeps track of the amount of live data each region contains. The information is used in determining the regions that contain the most garbage, so they are collected first. This is why the scheme is named </w:t>
      </w:r>
      <w:r w:rsidRPr="00F352A0">
        <w:rPr>
          <w:rStyle w:val="citationjournal"/>
          <w:rFonts w:ascii="Trebuchet MS" w:hAnsi="Trebuchet MS"/>
          <w:i/>
          <w:iCs/>
          <w:lang w:val="en"/>
        </w:rPr>
        <w:t>garbage-first collection</w:t>
      </w:r>
      <w:r w:rsidRPr="00F352A0">
        <w:rPr>
          <w:rStyle w:val="citationjournal"/>
          <w:rFonts w:ascii="Trebuchet MS" w:hAnsi="Trebuchet MS"/>
          <w:lang w:val="en"/>
        </w:rPr>
        <w:t>.</w:t>
      </w:r>
    </w:p>
    <w:p w14:paraId="2AB2F9E1" w14:textId="57C2B3F1" w:rsidR="00DD741F" w:rsidRPr="00F352A0" w:rsidRDefault="00DD741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Tweaking Stop-the-World Durations</w:t>
      </w:r>
      <w:r w:rsidRPr="00F352A0">
        <w:rPr>
          <w:rStyle w:val="citationjournal"/>
          <w:rFonts w:ascii="Trebuchet MS" w:hAnsi="Trebuchet MS"/>
          <w:lang w:val="en"/>
        </w:rPr>
        <w:t xml:space="preserve">: Just like other algorithms, unfortunately, the compacting operation takes place using the </w:t>
      </w:r>
      <w:r w:rsidRPr="00F352A0">
        <w:rPr>
          <w:rStyle w:val="citationjournal"/>
          <w:rFonts w:ascii="Trebuchet MS" w:hAnsi="Trebuchet MS"/>
          <w:i/>
          <w:iCs/>
          <w:lang w:val="en"/>
        </w:rPr>
        <w:t>stop-the-world</w:t>
      </w:r>
      <w:r w:rsidRPr="00F352A0">
        <w:rPr>
          <w:rStyle w:val="citationjournal"/>
          <w:rFonts w:ascii="Trebuchet MS" w:hAnsi="Trebuchet MS"/>
          <w:lang w:val="en"/>
        </w:rPr>
        <w:t xml:space="preserve"> approach. However, specific performance goals can be set as per the design objectives.</w:t>
      </w:r>
    </w:p>
    <w:p w14:paraId="637E1910" w14:textId="7B771D13" w:rsidR="00A1722F" w:rsidRPr="00F352A0" w:rsidRDefault="00A1722F" w:rsidP="004958A4">
      <w:pPr>
        <w:pStyle w:val="ListParagraph"/>
        <w:numPr>
          <w:ilvl w:val="0"/>
          <w:numId w:val="38"/>
        </w:numPr>
        <w:spacing w:line="360" w:lineRule="auto"/>
        <w:rPr>
          <w:rStyle w:val="citationjournal"/>
          <w:rFonts w:ascii="Trebuchet MS" w:hAnsi="Trebuchet MS"/>
          <w:lang w:val="en"/>
        </w:rPr>
      </w:pPr>
      <w:r w:rsidRPr="00F352A0">
        <w:rPr>
          <w:rStyle w:val="citationjournal"/>
          <w:rFonts w:ascii="Trebuchet MS" w:hAnsi="Trebuchet MS"/>
          <w:u w:val="single"/>
          <w:lang w:val="en"/>
        </w:rPr>
        <w:t>No Guarantee in Duration Limitations</w:t>
      </w:r>
      <w:r w:rsidRPr="00F352A0">
        <w:rPr>
          <w:rStyle w:val="citationjournal"/>
          <w:rFonts w:ascii="Trebuchet MS" w:hAnsi="Trebuchet MS"/>
          <w:lang w:val="en"/>
        </w:rPr>
        <w:t>: The pause duration can be configured, e.g., no more than 10 milliseconds in any given second. Garbage first GC will do its best to meet this goal with high probability, but not with certainty, since hard real-time is not guaranteed due to OS level thread management.</w:t>
      </w:r>
    </w:p>
    <w:p w14:paraId="23A35944" w14:textId="248E9D64" w:rsidR="00A1722F" w:rsidRPr="00F352A0" w:rsidRDefault="00A1722F" w:rsidP="0026376A">
      <w:pPr>
        <w:pStyle w:val="ListParagraph"/>
        <w:numPr>
          <w:ilvl w:val="0"/>
          <w:numId w:val="37"/>
        </w:numPr>
        <w:spacing w:line="360" w:lineRule="auto"/>
        <w:rPr>
          <w:rStyle w:val="citationjournal"/>
          <w:rFonts w:ascii="Trebuchet MS" w:hAnsi="Trebuchet MS"/>
          <w:lang w:val="en"/>
        </w:rPr>
      </w:pPr>
      <w:r w:rsidRPr="00F352A0">
        <w:rPr>
          <w:rStyle w:val="citationjournal"/>
          <w:rFonts w:ascii="Trebuchet MS" w:hAnsi="Trebuchet MS"/>
          <w:u w:val="single"/>
          <w:lang w:val="en"/>
        </w:rPr>
        <w:t>Invoking the G1 Garbage Collector</w:t>
      </w:r>
      <w:r w:rsidRPr="00F352A0">
        <w:rPr>
          <w:rStyle w:val="citationjournal"/>
          <w:rFonts w:ascii="Trebuchet MS" w:hAnsi="Trebuchet MS"/>
          <w:lang w:val="en"/>
        </w:rPr>
        <w:t xml:space="preserve">: </w:t>
      </w:r>
      <w:r w:rsidR="0026376A" w:rsidRPr="00F352A0">
        <w:rPr>
          <w:rStyle w:val="citationjournal"/>
          <w:rFonts w:ascii="Trebuchet MS" w:hAnsi="Trebuchet MS"/>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Pr="00F352A0" w:rsidRDefault="0026376A" w:rsidP="0026376A">
      <w:pPr>
        <w:spacing w:line="360" w:lineRule="auto"/>
        <w:rPr>
          <w:rStyle w:val="citationjournal"/>
          <w:rFonts w:ascii="Trebuchet MS" w:hAnsi="Trebuchet MS"/>
          <w:lang w:val="en"/>
        </w:rPr>
      </w:pPr>
    </w:p>
    <w:p w14:paraId="504C52C7" w14:textId="1B1086B2" w:rsidR="0026376A" w:rsidRPr="00F352A0" w:rsidRDefault="0026376A" w:rsidP="0026376A">
      <w:pPr>
        <w:spacing w:line="360" w:lineRule="auto"/>
        <w:rPr>
          <w:rStyle w:val="citationjournal"/>
          <w:rFonts w:ascii="Trebuchet MS" w:hAnsi="Trebuchet MS"/>
          <w:lang w:val="en"/>
        </w:rPr>
      </w:pPr>
    </w:p>
    <w:p w14:paraId="640C0B71" w14:textId="3CD41170" w:rsidR="0026376A" w:rsidRPr="00F352A0" w:rsidRDefault="0026376A" w:rsidP="0026376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Optimization Options</w:t>
      </w:r>
    </w:p>
    <w:p w14:paraId="2EADD6A5" w14:textId="5E10536D" w:rsidR="0026376A" w:rsidRPr="00F352A0" w:rsidRDefault="0026376A" w:rsidP="0026376A">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3600"/>
        <w:gridCol w:w="8280"/>
      </w:tblGrid>
      <w:tr w:rsidR="0026376A" w:rsidRPr="00F352A0" w14:paraId="0E90E820" w14:textId="77777777" w:rsidTr="0026376A">
        <w:tc>
          <w:tcPr>
            <w:tcW w:w="3600" w:type="dxa"/>
            <w:vAlign w:val="center"/>
          </w:tcPr>
          <w:p w14:paraId="6B610D18" w14:textId="6FEBBEEA" w:rsidR="0026376A" w:rsidRPr="00F352A0" w:rsidRDefault="0026376A" w:rsidP="0026376A">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8280" w:type="dxa"/>
            <w:vAlign w:val="center"/>
          </w:tcPr>
          <w:p w14:paraId="05404B2E" w14:textId="3F4714F9" w:rsidR="0026376A" w:rsidRPr="00F352A0" w:rsidRDefault="0026376A" w:rsidP="0026376A">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26376A" w:rsidRPr="00F352A0" w14:paraId="4D0DBD5D" w14:textId="77777777" w:rsidTr="0026376A">
        <w:tc>
          <w:tcPr>
            <w:tcW w:w="3600" w:type="dxa"/>
            <w:vAlign w:val="center"/>
          </w:tcPr>
          <w:p w14:paraId="6825C0E1" w14:textId="19E200B1" w:rsidR="0026376A" w:rsidRPr="00F352A0" w:rsidRDefault="0026376A" w:rsidP="0026376A">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w:lastRenderedPageBreak/>
                  <m:t>XX:G1HeapRegionSize=16m</m:t>
                </m:r>
              </m:oMath>
            </m:oMathPara>
          </w:p>
        </w:tc>
        <w:tc>
          <w:tcPr>
            <w:tcW w:w="8280" w:type="dxa"/>
            <w:vAlign w:val="center"/>
          </w:tcPr>
          <w:p w14:paraId="0B656CDB" w14:textId="474999EB"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Size of the Heap region. The value will be a power of 2 and can range from 1 MB to 32 MB. The goal is to have around 2048 regions based on the minimum Java heap size.</w:t>
            </w:r>
          </w:p>
        </w:tc>
      </w:tr>
      <w:tr w:rsidR="0026376A" w:rsidRPr="00F352A0" w14:paraId="7B10AED6" w14:textId="77777777" w:rsidTr="0026376A">
        <w:tc>
          <w:tcPr>
            <w:tcW w:w="3600" w:type="dxa"/>
            <w:vAlign w:val="center"/>
          </w:tcPr>
          <w:p w14:paraId="23266E48" w14:textId="14F88363"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target value for the desired maximum pause time. The default value is 200 milliseconds. The specified value does not adapt to the heap size.</w:t>
            </w:r>
          </w:p>
        </w:tc>
      </w:tr>
      <w:tr w:rsidR="0026376A" w:rsidRPr="00F352A0" w14:paraId="45BC2A4C" w14:textId="77777777" w:rsidTr="0026376A">
        <w:tc>
          <w:tcPr>
            <w:tcW w:w="3600" w:type="dxa"/>
            <w:vAlign w:val="center"/>
          </w:tcPr>
          <w:p w14:paraId="4A104CF7" w14:textId="6EDD4E9B"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determines the minimum reserve in the heap.</w:t>
            </w:r>
          </w:p>
        </w:tc>
      </w:tr>
      <w:tr w:rsidR="0026376A" w:rsidRPr="00F352A0" w14:paraId="18524D4C" w14:textId="77777777" w:rsidTr="0026376A">
        <w:tc>
          <w:tcPr>
            <w:tcW w:w="3600" w:type="dxa"/>
            <w:vAlign w:val="center"/>
          </w:tcPr>
          <w:p w14:paraId="5EAF84D7" w14:textId="01F83309"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is the confidence coefficient pause prediction heuristics.</w:t>
            </w:r>
          </w:p>
        </w:tc>
      </w:tr>
      <w:tr w:rsidR="0026376A" w:rsidRPr="00F352A0" w14:paraId="175A37BC" w14:textId="77777777" w:rsidTr="0026376A">
        <w:tc>
          <w:tcPr>
            <w:tcW w:w="3600" w:type="dxa"/>
            <w:vAlign w:val="center"/>
          </w:tcPr>
          <w:p w14:paraId="286C1F72" w14:textId="497171AB" w:rsidR="0026376A" w:rsidRPr="00F352A0" w:rsidRDefault="0026376A" w:rsidP="0026376A">
            <w:pPr>
              <w:spacing w:line="360" w:lineRule="auto"/>
              <w:jc w:val="center"/>
              <w:rPr>
                <w:rStyle w:val="citationjournal"/>
                <w:rFonts w:ascii="Trebuchet MS" w:hAnsi="Trebuchet MS"/>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Pr="00F352A0" w:rsidRDefault="0026376A" w:rsidP="0026376A">
            <w:pPr>
              <w:spacing w:line="360" w:lineRule="auto"/>
              <w:jc w:val="center"/>
              <w:rPr>
                <w:rStyle w:val="citationjournal"/>
                <w:rFonts w:ascii="Trebuchet MS" w:hAnsi="Trebuchet MS"/>
                <w:lang w:val="en"/>
              </w:rPr>
            </w:pPr>
            <w:r w:rsidRPr="00F352A0">
              <w:rPr>
                <w:rStyle w:val="citationjournal"/>
                <w:rFonts w:ascii="Trebuchet MS" w:hAnsi="Trebuchet MS"/>
                <w:lang w:val="en"/>
              </w:rPr>
              <w:t>This is the pause interval time slice per MMU in milliseconds.</w:t>
            </w:r>
          </w:p>
        </w:tc>
      </w:tr>
    </w:tbl>
    <w:p w14:paraId="335D747C" w14:textId="77777777" w:rsidR="0026376A" w:rsidRPr="00F352A0" w:rsidRDefault="0026376A" w:rsidP="0026376A">
      <w:pPr>
        <w:spacing w:line="360" w:lineRule="auto"/>
        <w:rPr>
          <w:rStyle w:val="citationjournal"/>
          <w:rFonts w:ascii="Trebuchet MS" w:hAnsi="Trebuchet MS"/>
          <w:lang w:val="en"/>
        </w:rPr>
      </w:pPr>
    </w:p>
    <w:p w14:paraId="0FAB785C" w14:textId="77777777" w:rsidR="00503614" w:rsidRPr="00F352A0" w:rsidRDefault="00503614" w:rsidP="00503614">
      <w:pPr>
        <w:spacing w:line="360" w:lineRule="auto"/>
        <w:rPr>
          <w:rStyle w:val="citationjournal"/>
          <w:rFonts w:ascii="Trebuchet MS" w:hAnsi="Trebuchet MS"/>
          <w:lang w:val="en"/>
        </w:rPr>
      </w:pPr>
    </w:p>
    <w:p w14:paraId="40351FEA" w14:textId="3B4AF01B" w:rsidR="00503614" w:rsidRPr="00F352A0" w:rsidRDefault="00503614" w:rsidP="0050361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 xml:space="preserve">G1 </w:t>
      </w:r>
      <w:r w:rsidR="00E7342C" w:rsidRPr="00F352A0">
        <w:rPr>
          <w:rStyle w:val="citationjournal"/>
          <w:rFonts w:ascii="Trebuchet MS" w:hAnsi="Trebuchet MS"/>
          <w:b/>
          <w:bCs/>
          <w:sz w:val="28"/>
          <w:szCs w:val="28"/>
          <w:lang w:val="en"/>
        </w:rPr>
        <w:t>Configuration Flag</w:t>
      </w:r>
      <w:r w:rsidRPr="00F352A0">
        <w:rPr>
          <w:rStyle w:val="citationjournal"/>
          <w:rFonts w:ascii="Trebuchet MS" w:hAnsi="Trebuchet MS"/>
          <w:b/>
          <w:bCs/>
          <w:sz w:val="28"/>
          <w:szCs w:val="28"/>
          <w:lang w:val="en"/>
        </w:rPr>
        <w:t>s</w:t>
      </w:r>
    </w:p>
    <w:p w14:paraId="51161A37" w14:textId="77777777" w:rsidR="00503614" w:rsidRPr="00F352A0" w:rsidRDefault="00503614" w:rsidP="00503614">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3600"/>
        <w:gridCol w:w="8280"/>
      </w:tblGrid>
      <w:tr w:rsidR="00503614" w:rsidRPr="00F352A0" w14:paraId="552E93B6" w14:textId="77777777" w:rsidTr="00503614">
        <w:tc>
          <w:tcPr>
            <w:tcW w:w="3600" w:type="dxa"/>
            <w:vAlign w:val="center"/>
          </w:tcPr>
          <w:p w14:paraId="57F89163" w14:textId="77777777" w:rsidR="00503614" w:rsidRPr="00F352A0" w:rsidRDefault="00503614" w:rsidP="00503614">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8280" w:type="dxa"/>
            <w:vAlign w:val="center"/>
          </w:tcPr>
          <w:p w14:paraId="75EE61E5" w14:textId="77777777" w:rsidR="00503614" w:rsidRPr="00F352A0" w:rsidRDefault="00503614" w:rsidP="00503614">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503614" w:rsidRPr="00F352A0" w14:paraId="3F4AFDE7" w14:textId="77777777" w:rsidTr="00503614">
        <w:tc>
          <w:tcPr>
            <w:tcW w:w="3600" w:type="dxa"/>
            <w:vAlign w:val="center"/>
          </w:tcPr>
          <w:p w14:paraId="76E5A154" w14:textId="56B7436F" w:rsidR="00503614" w:rsidRPr="00F352A0" w:rsidRDefault="00503614"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and the maximum heap size – young space plus tenured space.</w:t>
            </w:r>
          </w:p>
        </w:tc>
      </w:tr>
      <w:tr w:rsidR="00503614" w:rsidRPr="00F352A0" w14:paraId="01B0714C" w14:textId="77777777" w:rsidTr="00503614">
        <w:tc>
          <w:tcPr>
            <w:tcW w:w="3600" w:type="dxa"/>
            <w:vAlign w:val="center"/>
          </w:tcPr>
          <w:p w14:paraId="3AFB4D80" w14:textId="530A6624"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will cause the JVM to ignore any </w:t>
            </w:r>
            <m:oMath>
              <m:r>
                <w:rPr>
                  <w:rStyle w:val="citationjournal"/>
                  <w:rFonts w:ascii="Cambria Math" w:hAnsi="Cambria Math"/>
                  <w:lang w:val="en"/>
                </w:rPr>
                <m:t>System.gc()</m:t>
              </m:r>
            </m:oMath>
            <w:r w:rsidRPr="00F352A0">
              <w:rPr>
                <w:rStyle w:val="citationjournal"/>
                <w:rFonts w:ascii="Trebuchet MS" w:hAnsi="Trebuchet MS"/>
                <w:lang w:val="en"/>
              </w:rPr>
              <w:t xml:space="preserve"> method invocation by an application.</w:t>
            </w:r>
          </w:p>
        </w:tc>
      </w:tr>
      <w:tr w:rsidR="00503614" w:rsidRPr="00F352A0" w14:paraId="6A55ECA7" w14:textId="77777777" w:rsidTr="00503614">
        <w:tc>
          <w:tcPr>
            <w:tcW w:w="3600" w:type="dxa"/>
            <w:vAlign w:val="center"/>
          </w:tcPr>
          <w:p w14:paraId="68F72B47" w14:textId="07DC76BC"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policy is used to limit the time spent in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w:t>
            </w:r>
          </w:p>
        </w:tc>
      </w:tr>
      <w:tr w:rsidR="00503614" w:rsidRPr="00F352A0" w14:paraId="4079CACA" w14:textId="77777777" w:rsidTr="00503614">
        <w:tc>
          <w:tcPr>
            <w:tcW w:w="3600" w:type="dxa"/>
            <w:vAlign w:val="center"/>
          </w:tcPr>
          <w:p w14:paraId="7D64ABCA" w14:textId="147D97DE"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limits the proportion of time spent in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w:t>
            </w:r>
          </w:p>
        </w:tc>
      </w:tr>
      <w:tr w:rsidR="00503614" w:rsidRPr="00F352A0" w14:paraId="70E242AC" w14:textId="77777777" w:rsidTr="00503614">
        <w:tc>
          <w:tcPr>
            <w:tcW w:w="3600" w:type="dxa"/>
            <w:vAlign w:val="center"/>
          </w:tcPr>
          <w:p w14:paraId="1B65833F" w14:textId="55203C89"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XX:GCHeapFreeLimit=5</m:t>
                </m:r>
              </m:oMath>
            </m:oMathPara>
          </w:p>
        </w:tc>
        <w:tc>
          <w:tcPr>
            <w:tcW w:w="8280" w:type="dxa"/>
            <w:vAlign w:val="center"/>
          </w:tcPr>
          <w:p w14:paraId="2068D5E4" w14:textId="03937920"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 xml:space="preserve">This sets the minimum percentage of free space after a full garbage collection before an </w:t>
            </w:r>
            <m:oMath>
              <m:r>
                <w:rPr>
                  <w:rStyle w:val="citationjournal"/>
                  <w:rFonts w:ascii="Cambria Math" w:hAnsi="Cambria Math"/>
                  <w:lang w:val="en"/>
                </w:rPr>
                <m:t>OutOfMemory</m:t>
              </m:r>
            </m:oMath>
            <w:r w:rsidRPr="00F352A0">
              <w:rPr>
                <w:rStyle w:val="citationjournal"/>
                <w:rFonts w:ascii="Trebuchet MS" w:hAnsi="Trebuchet MS"/>
                <w:lang w:val="en"/>
              </w:rPr>
              <w:t xml:space="preserve"> error is thrown. This is used with </w:t>
            </w:r>
            <m:oMath>
              <m:r>
                <w:rPr>
                  <w:rStyle w:val="citationjournal"/>
                  <w:rFonts w:ascii="Cambria Math" w:hAnsi="Cambria Math"/>
                  <w:lang w:val="en"/>
                </w:rPr>
                <m:t>GCTimeLimit</m:t>
              </m:r>
            </m:oMath>
            <w:r w:rsidRPr="00F352A0">
              <w:rPr>
                <w:rStyle w:val="citationjournal"/>
                <w:rFonts w:ascii="Trebuchet MS" w:hAnsi="Trebuchet MS"/>
                <w:lang w:val="en"/>
              </w:rPr>
              <w:t>.</w:t>
            </w:r>
          </w:p>
        </w:tc>
      </w:tr>
      <w:tr w:rsidR="00503614" w:rsidRPr="00F352A0" w14:paraId="63E2EEF6" w14:textId="77777777" w:rsidTr="00503614">
        <w:tc>
          <w:tcPr>
            <w:tcW w:w="3600" w:type="dxa"/>
          </w:tcPr>
          <w:p w14:paraId="459D6DC1" w14:textId="1B3476BB" w:rsidR="00503614" w:rsidRPr="00F352A0" w:rsidRDefault="00503614"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heap size – young space plus tenured space.</w:t>
            </w:r>
          </w:p>
        </w:tc>
      </w:tr>
      <w:tr w:rsidR="00503614" w:rsidRPr="00F352A0" w14:paraId="6C82E439" w14:textId="77777777" w:rsidTr="00503614">
        <w:tc>
          <w:tcPr>
            <w:tcW w:w="3600" w:type="dxa"/>
          </w:tcPr>
          <w:p w14:paraId="13F65106" w14:textId="4CBB6C6C"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heap size – young space plus tenured space.</w:t>
            </w:r>
          </w:p>
        </w:tc>
      </w:tr>
      <w:tr w:rsidR="00503614" w:rsidRPr="00F352A0" w14:paraId="6DB6F22F" w14:textId="77777777" w:rsidTr="00503614">
        <w:tc>
          <w:tcPr>
            <w:tcW w:w="3600" w:type="dxa"/>
          </w:tcPr>
          <w:p w14:paraId="747A46A1" w14:textId="08D1A85E" w:rsidR="00503614" w:rsidRPr="00F352A0" w:rsidRDefault="00503614"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Pr="00F352A0" w:rsidRDefault="00503614"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size of young space.</w:t>
            </w:r>
          </w:p>
        </w:tc>
      </w:tr>
      <w:tr w:rsidR="00503614" w:rsidRPr="00F352A0" w14:paraId="243D2857" w14:textId="77777777" w:rsidTr="00503614">
        <w:tc>
          <w:tcPr>
            <w:tcW w:w="3600" w:type="dxa"/>
          </w:tcPr>
          <w:p w14:paraId="1E75E638" w14:textId="184CF6F7" w:rsidR="00503614" w:rsidRPr="00F352A0" w:rsidRDefault="00503614" w:rsidP="00503614">
            <w:pPr>
              <w:spacing w:line="360" w:lineRule="auto"/>
              <w:jc w:val="center"/>
              <w:rPr>
                <w:rStyle w:val="citationjournal"/>
                <w:rFonts w:ascii="Trebuchet MS" w:hAnsi="Trebuchet MS"/>
                <w:lang w:val="en"/>
              </w:rPr>
            </w:pPr>
            <m:oMath>
              <m:r>
                <w:rPr>
                  <w:rStyle w:val="citationjournal"/>
                  <w:rFonts w:ascii="Cambria Math" w:hAnsi="Cambria Math"/>
                  <w:lang w:val="en"/>
                </w:rPr>
                <m:t>XX:MaxNewSize=128m</m:t>
              </m:r>
            </m:oMath>
            <w:r w:rsidR="00E7342C" w:rsidRPr="00F352A0">
              <w:rPr>
                <w:rStyle w:val="citationjournal"/>
                <w:rFonts w:ascii="Trebuchet MS" w:hAnsi="Trebuchet MS"/>
                <w:lang w:val="en"/>
              </w:rPr>
              <w:t xml:space="preserve"> </w:t>
            </w:r>
          </w:p>
        </w:tc>
        <w:tc>
          <w:tcPr>
            <w:tcW w:w="8280" w:type="dxa"/>
          </w:tcPr>
          <w:p w14:paraId="2C0DB09C" w14:textId="7A4B8B2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size of young space.</w:t>
            </w:r>
          </w:p>
        </w:tc>
      </w:tr>
      <w:tr w:rsidR="00503614" w:rsidRPr="00F352A0" w14:paraId="22E95248" w14:textId="77777777" w:rsidTr="00503614">
        <w:tc>
          <w:tcPr>
            <w:tcW w:w="3600" w:type="dxa"/>
          </w:tcPr>
          <w:p w14:paraId="59415903" w14:textId="1A6F3760" w:rsidR="00503614" w:rsidRPr="00F352A0" w:rsidRDefault="00E7342C" w:rsidP="00503614">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w:lastRenderedPageBreak/>
                  <m:t>XX:SurvivorRatio=15</m:t>
                </m:r>
              </m:oMath>
            </m:oMathPara>
          </w:p>
        </w:tc>
        <w:tc>
          <w:tcPr>
            <w:tcW w:w="8280" w:type="dxa"/>
          </w:tcPr>
          <w:p w14:paraId="3B00A5E7" w14:textId="0249C04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size of the single survivor space as a portion of the Eden space size.</w:t>
            </w:r>
          </w:p>
        </w:tc>
      </w:tr>
      <w:tr w:rsidR="00503614" w:rsidRPr="00F352A0" w14:paraId="710BDAA2" w14:textId="77777777" w:rsidTr="00503614">
        <w:tc>
          <w:tcPr>
            <w:tcW w:w="3600" w:type="dxa"/>
          </w:tcPr>
          <w:p w14:paraId="6C0652F2" w14:textId="38F57C23" w:rsidR="00503614" w:rsidRPr="00F352A0" w:rsidRDefault="00E7342C"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initial size of the permanent size.</w:t>
            </w:r>
          </w:p>
        </w:tc>
      </w:tr>
      <w:tr w:rsidR="00E7342C" w:rsidRPr="00F352A0" w14:paraId="05810523" w14:textId="77777777" w:rsidTr="00503614">
        <w:tc>
          <w:tcPr>
            <w:tcW w:w="3600" w:type="dxa"/>
          </w:tcPr>
          <w:p w14:paraId="6ECF6040" w14:textId="6726F1DE" w:rsidR="00E7342C" w:rsidRPr="00F352A0" w:rsidRDefault="00E7342C" w:rsidP="00E7342C">
            <w:pPr>
              <w:spacing w:line="360" w:lineRule="auto"/>
              <w:jc w:val="center"/>
              <w:rPr>
                <w:rStyle w:val="citationjournal"/>
                <w:rFonts w:ascii="Trebuchet MS" w:hAnsi="Trebuchet MS"/>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Pr="00F352A0" w:rsidRDefault="00E7342C" w:rsidP="00E7342C">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maximum size of the permanent size.</w:t>
            </w:r>
          </w:p>
        </w:tc>
      </w:tr>
      <w:tr w:rsidR="00503614" w:rsidRPr="00F352A0" w14:paraId="0CED1D24" w14:textId="77777777" w:rsidTr="00503614">
        <w:tc>
          <w:tcPr>
            <w:tcW w:w="3600" w:type="dxa"/>
          </w:tcPr>
          <w:p w14:paraId="41AEB5A1" w14:textId="05BEBE52" w:rsidR="00503614" w:rsidRPr="00F352A0" w:rsidRDefault="00E7342C" w:rsidP="00503614">
            <w:pPr>
              <w:spacing w:line="360" w:lineRule="auto"/>
              <w:jc w:val="center"/>
              <w:rPr>
                <w:rStyle w:val="citationjournal"/>
                <w:rFonts w:ascii="Trebuchet MS" w:hAnsi="Trebuchet MS"/>
                <w:lang w:val="en"/>
              </w:rPr>
            </w:pPr>
            <m:oMathPara>
              <m:oMath>
                <m:r>
                  <w:rPr>
                    <w:rStyle w:val="citationjournal"/>
                    <w:rFonts w:ascii="Cambria Math" w:hAnsi="Cambria Math"/>
                    <w:lang w:val="en"/>
                  </w:rPr>
                  <m:t>-Xss512k</m:t>
                </m:r>
              </m:oMath>
            </m:oMathPara>
          </w:p>
        </w:tc>
        <w:tc>
          <w:tcPr>
            <w:tcW w:w="8280" w:type="dxa"/>
          </w:tcPr>
          <w:p w14:paraId="667AB7E1" w14:textId="5D0A7354" w:rsidR="00503614" w:rsidRPr="00F352A0" w:rsidRDefault="00E7342C" w:rsidP="00503614">
            <w:pPr>
              <w:spacing w:line="360" w:lineRule="auto"/>
              <w:jc w:val="center"/>
              <w:rPr>
                <w:rStyle w:val="citationjournal"/>
                <w:rFonts w:ascii="Trebuchet MS" w:hAnsi="Trebuchet MS"/>
                <w:lang w:val="en"/>
              </w:rPr>
            </w:pPr>
            <w:r w:rsidRPr="00F352A0">
              <w:rPr>
                <w:rStyle w:val="citationjournal"/>
                <w:rFonts w:ascii="Trebuchet MS" w:hAnsi="Trebuchet MS"/>
                <w:lang w:val="en"/>
              </w:rPr>
              <w:t>Sets the size of the area dedicated to each thread in bytes.</w:t>
            </w:r>
          </w:p>
        </w:tc>
      </w:tr>
    </w:tbl>
    <w:p w14:paraId="7717A267" w14:textId="77777777" w:rsidR="00E7342C" w:rsidRPr="00F352A0" w:rsidRDefault="00E7342C" w:rsidP="00E7342C">
      <w:pPr>
        <w:spacing w:line="360" w:lineRule="auto"/>
        <w:rPr>
          <w:rStyle w:val="citationjournal"/>
          <w:rFonts w:ascii="Trebuchet MS" w:hAnsi="Trebuchet MS"/>
          <w:lang w:val="en"/>
        </w:rPr>
      </w:pPr>
    </w:p>
    <w:p w14:paraId="60BE2E0C" w14:textId="77777777" w:rsidR="00E7342C" w:rsidRPr="00F352A0" w:rsidRDefault="00E7342C" w:rsidP="00E7342C">
      <w:pPr>
        <w:spacing w:line="360" w:lineRule="auto"/>
        <w:rPr>
          <w:rStyle w:val="citationjournal"/>
          <w:rFonts w:ascii="Trebuchet MS" w:hAnsi="Trebuchet MS"/>
          <w:lang w:val="en"/>
        </w:rPr>
      </w:pPr>
    </w:p>
    <w:p w14:paraId="7AF95A19" w14:textId="5E946B05" w:rsidR="00E7342C" w:rsidRPr="00F352A0" w:rsidRDefault="00E7342C" w:rsidP="00E7342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G1 Logging Flags</w:t>
      </w:r>
    </w:p>
    <w:p w14:paraId="4B0265D2" w14:textId="77777777" w:rsidR="00E7342C" w:rsidRPr="00F352A0" w:rsidRDefault="00E7342C" w:rsidP="00E7342C">
      <w:pPr>
        <w:spacing w:line="360" w:lineRule="auto"/>
        <w:rPr>
          <w:rStyle w:val="citationjournal"/>
          <w:rFonts w:ascii="Trebuchet MS" w:hAnsi="Trebuchet MS"/>
          <w:lang w:val="en"/>
        </w:rPr>
      </w:pPr>
    </w:p>
    <w:tbl>
      <w:tblPr>
        <w:tblStyle w:val="TableGrid"/>
        <w:tblW w:w="11880" w:type="dxa"/>
        <w:tblInd w:w="-1625" w:type="dxa"/>
        <w:tblLook w:val="04A0" w:firstRow="1" w:lastRow="0" w:firstColumn="1" w:lastColumn="0" w:noHBand="0" w:noVBand="1"/>
      </w:tblPr>
      <w:tblGrid>
        <w:gridCol w:w="4860"/>
        <w:gridCol w:w="7020"/>
      </w:tblGrid>
      <w:tr w:rsidR="00E7342C" w:rsidRPr="00F352A0" w14:paraId="64D65EC8" w14:textId="77777777" w:rsidTr="008B75E2">
        <w:tc>
          <w:tcPr>
            <w:tcW w:w="4860" w:type="dxa"/>
            <w:vAlign w:val="center"/>
          </w:tcPr>
          <w:p w14:paraId="36090321" w14:textId="77777777" w:rsidR="00E7342C" w:rsidRPr="00F352A0" w:rsidRDefault="00E7342C" w:rsidP="003E0767">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Flag</w:t>
            </w:r>
          </w:p>
        </w:tc>
        <w:tc>
          <w:tcPr>
            <w:tcW w:w="7020" w:type="dxa"/>
            <w:vAlign w:val="center"/>
          </w:tcPr>
          <w:p w14:paraId="12C9DAAA" w14:textId="77777777" w:rsidR="00E7342C" w:rsidRPr="00F352A0" w:rsidRDefault="00E7342C" w:rsidP="003E0767">
            <w:pPr>
              <w:spacing w:line="360" w:lineRule="auto"/>
              <w:jc w:val="center"/>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Description</w:t>
            </w:r>
          </w:p>
        </w:tc>
      </w:tr>
      <w:tr w:rsidR="00E7342C" w:rsidRPr="00F352A0" w14:paraId="036E168F" w14:textId="77777777" w:rsidTr="008B75E2">
        <w:tc>
          <w:tcPr>
            <w:tcW w:w="4860" w:type="dxa"/>
            <w:vAlign w:val="center"/>
          </w:tcPr>
          <w:p w14:paraId="0EFF133F" w14:textId="6CCA4081" w:rsidR="00E7342C" w:rsidRPr="00F352A0" w:rsidRDefault="00E7342C" w:rsidP="008B75E2">
            <w:pPr>
              <w:pStyle w:val="ListParagraph"/>
              <w:spacing w:line="360" w:lineRule="auto"/>
              <w:ind w:left="0"/>
              <w:jc w:val="center"/>
              <w:rPr>
                <w:rStyle w:val="citationjournal"/>
                <w:rFonts w:ascii="Trebuchet MS" w:hAnsi="Trebuchet MS"/>
                <w:lang w:val="en"/>
              </w:rPr>
            </w:pPr>
            <m:oMath>
              <m:r>
                <w:rPr>
                  <w:rStyle w:val="citationjournal"/>
                  <w:rFonts w:ascii="Cambria Math" w:hAnsi="Cambria Math"/>
                  <w:lang w:val="en"/>
                </w:rPr>
                <m:t>-verbose:gc</m:t>
              </m:r>
            </m:oMath>
            <w:r w:rsidR="008B75E2" w:rsidRPr="00F352A0">
              <w:rPr>
                <w:rStyle w:val="citationjournal"/>
                <w:rFonts w:ascii="Trebuchet MS" w:hAnsi="Trebuchet MS"/>
                <w:lang w:val="en"/>
              </w:rPr>
              <w:t xml:space="preserve"> O</w:t>
            </w:r>
            <w:r w:rsidRPr="00F352A0">
              <w:rPr>
                <w:rStyle w:val="citationjournal"/>
                <w:rFonts w:ascii="Trebuchet MS" w:hAnsi="Trebuchet MS"/>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the basic garbage collection information.</w:t>
            </w:r>
          </w:p>
        </w:tc>
      </w:tr>
      <w:tr w:rsidR="00E7342C" w:rsidRPr="00F352A0" w14:paraId="19D2942E" w14:textId="77777777" w:rsidTr="008B75E2">
        <w:tc>
          <w:tcPr>
            <w:tcW w:w="4860" w:type="dxa"/>
            <w:vAlign w:val="center"/>
          </w:tcPr>
          <w:p w14:paraId="31642678" w14:textId="2EDBBD6D"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will print more detailed garbage collection information.</w:t>
            </w:r>
          </w:p>
        </w:tc>
      </w:tr>
      <w:tr w:rsidR="00E7342C" w:rsidRPr="00F352A0" w14:paraId="3CC3AA1F" w14:textId="77777777" w:rsidTr="008B75E2">
        <w:tc>
          <w:tcPr>
            <w:tcW w:w="4860" w:type="dxa"/>
            <w:vAlign w:val="center"/>
          </w:tcPr>
          <w:p w14:paraId="3E8B73CA" w14:textId="653660CE"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timestamps for each garbage collection event. The seconds are sequential and begin from the JVM start time.</w:t>
            </w:r>
          </w:p>
        </w:tc>
      </w:tr>
      <w:tr w:rsidR="00E7342C" w:rsidRPr="00F352A0" w14:paraId="0A87E0F9" w14:textId="77777777" w:rsidTr="008B75E2">
        <w:tc>
          <w:tcPr>
            <w:tcW w:w="4860" w:type="dxa"/>
            <w:vAlign w:val="center"/>
          </w:tcPr>
          <w:p w14:paraId="39623869" w14:textId="66F57B73"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the date-stamps for each garbage collection event.</w:t>
            </w:r>
          </w:p>
        </w:tc>
      </w:tr>
      <w:tr w:rsidR="00E7342C" w:rsidRPr="00F352A0" w14:paraId="307700EE" w14:textId="77777777" w:rsidTr="008B75E2">
        <w:tc>
          <w:tcPr>
            <w:tcW w:w="4860" w:type="dxa"/>
            <w:vAlign w:val="center"/>
          </w:tcPr>
          <w:p w14:paraId="19CE7997" w14:textId="565DA8F3"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Using this directs the garbage collection output to a file instead of the console.</w:t>
            </w:r>
          </w:p>
        </w:tc>
      </w:tr>
      <w:tr w:rsidR="00E7342C" w:rsidRPr="00F352A0" w14:paraId="29B5853B" w14:textId="77777777" w:rsidTr="008B75E2">
        <w:tc>
          <w:tcPr>
            <w:tcW w:w="4860" w:type="dxa"/>
            <w:vAlign w:val="center"/>
          </w:tcPr>
          <w:p w14:paraId="606B71DE" w14:textId="7F26B0D1" w:rsidR="00E7342C" w:rsidRPr="00F352A0" w:rsidRDefault="008B75E2" w:rsidP="008B75E2">
            <w:pPr>
              <w:pStyle w:val="ListParagraph"/>
              <w:spacing w:line="360" w:lineRule="auto"/>
              <w:ind w:left="0"/>
              <w:jc w:val="center"/>
              <w:rPr>
                <w:rStyle w:val="citationjournal"/>
                <w:rFonts w:ascii="Trebuchet MS" w:hAnsi="Trebuchet MS"/>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prints detailed information regarding young space following each collection cycle.</w:t>
            </w:r>
          </w:p>
        </w:tc>
      </w:tr>
      <w:tr w:rsidR="00E7342C" w:rsidRPr="00F352A0" w14:paraId="7D1FB14D" w14:textId="77777777" w:rsidTr="008B75E2">
        <w:tc>
          <w:tcPr>
            <w:tcW w:w="4860" w:type="dxa"/>
            <w:vAlign w:val="center"/>
          </w:tcPr>
          <w:p w14:paraId="33C4E739" w14:textId="5F8F8539"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prints TLAB collection statistics.</w:t>
            </w:r>
          </w:p>
        </w:tc>
      </w:tr>
      <w:tr w:rsidR="00E7342C" w:rsidRPr="00F352A0" w14:paraId="31CCFE75" w14:textId="77777777" w:rsidTr="008B75E2">
        <w:tc>
          <w:tcPr>
            <w:tcW w:w="4860" w:type="dxa"/>
            <w:vAlign w:val="center"/>
          </w:tcPr>
          <w:p w14:paraId="43E1DDC5" w14:textId="1FF6C1D6"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prints the time for reference processing (that is, weak, soft, and so on) during stop-the-world pauses.</w:t>
            </w:r>
          </w:p>
        </w:tc>
      </w:tr>
      <w:tr w:rsidR="00E7342C" w:rsidRPr="00F352A0" w14:paraId="26D30CCD" w14:textId="77777777" w:rsidTr="008B75E2">
        <w:tc>
          <w:tcPr>
            <w:tcW w:w="4860" w:type="dxa"/>
            <w:vAlign w:val="center"/>
          </w:tcPr>
          <w:p w14:paraId="204A9337" w14:textId="5876F852" w:rsidR="00E7342C" w:rsidRPr="00F352A0" w:rsidRDefault="008B75E2" w:rsidP="008B75E2">
            <w:pPr>
              <w:spacing w:line="360" w:lineRule="auto"/>
              <w:jc w:val="center"/>
              <w:rPr>
                <w:rStyle w:val="citationjournal"/>
                <w:rFonts w:ascii="Trebuchet MS" w:hAnsi="Trebuchet MS"/>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Pr="00F352A0" w:rsidRDefault="00E7342C" w:rsidP="008B75E2">
            <w:pPr>
              <w:spacing w:line="360" w:lineRule="auto"/>
              <w:jc w:val="center"/>
              <w:rPr>
                <w:rStyle w:val="citationjournal"/>
                <w:rFonts w:ascii="Trebuchet MS" w:hAnsi="Trebuchet MS"/>
                <w:lang w:val="en"/>
              </w:rPr>
            </w:pPr>
            <w:r w:rsidRPr="00F352A0">
              <w:rPr>
                <w:rStyle w:val="citationjournal"/>
                <w:rFonts w:ascii="Trebuchet MS" w:hAnsi="Trebuchet MS"/>
                <w:lang w:val="en"/>
              </w:rPr>
              <w:t>This flag creates heap dump file in an out-of-memory condition.</w:t>
            </w:r>
          </w:p>
        </w:tc>
      </w:tr>
    </w:tbl>
    <w:p w14:paraId="10D66D3E" w14:textId="07F8E2A2" w:rsidR="00FE38A6" w:rsidRPr="00F352A0" w:rsidRDefault="00FE38A6" w:rsidP="00C5732F">
      <w:pPr>
        <w:spacing w:line="360" w:lineRule="auto"/>
        <w:rPr>
          <w:rStyle w:val="citationjournal"/>
          <w:rFonts w:ascii="Trebuchet MS" w:hAnsi="Trebuchet MS"/>
          <w:lang w:val="en"/>
        </w:rPr>
      </w:pPr>
      <w:r w:rsidRPr="00F352A0">
        <w:rPr>
          <w:rStyle w:val="citationjournal"/>
          <w:rFonts w:ascii="Trebuchet MS" w:hAnsi="Trebuchet MS"/>
          <w:lang w:val="en"/>
        </w:rPr>
        <w:br w:type="page"/>
      </w:r>
    </w:p>
    <w:p w14:paraId="098EC2D3" w14:textId="77777777" w:rsidR="007576B9" w:rsidRPr="00F352A0" w:rsidRDefault="007576B9" w:rsidP="007576B9">
      <w:pPr>
        <w:spacing w:line="360" w:lineRule="auto"/>
        <w:rPr>
          <w:rStyle w:val="citationjournal"/>
          <w:rFonts w:ascii="Trebuchet MS" w:hAnsi="Trebuchet MS"/>
          <w:lang w:val="en"/>
        </w:rPr>
      </w:pPr>
    </w:p>
    <w:p w14:paraId="02CA8F53" w14:textId="790C83A5" w:rsidR="007576B9" w:rsidRPr="00F352A0" w:rsidRDefault="007576B9" w:rsidP="007576B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Processes and Threads</w:t>
      </w:r>
    </w:p>
    <w:p w14:paraId="70233B1D" w14:textId="6066E778" w:rsidR="007576B9" w:rsidRPr="00F352A0" w:rsidRDefault="007576B9" w:rsidP="007576B9">
      <w:pPr>
        <w:spacing w:line="360" w:lineRule="auto"/>
        <w:rPr>
          <w:rStyle w:val="citationjournal"/>
          <w:rFonts w:ascii="Trebuchet MS" w:hAnsi="Trebuchet MS"/>
          <w:lang w:val="en"/>
        </w:rPr>
      </w:pPr>
    </w:p>
    <w:p w14:paraId="66CAD483" w14:textId="0E479157" w:rsidR="007576B9" w:rsidRPr="00F352A0" w:rsidRDefault="007576B9" w:rsidP="007576B9">
      <w:pPr>
        <w:spacing w:line="360" w:lineRule="auto"/>
        <w:rPr>
          <w:rStyle w:val="citationjournal"/>
          <w:rFonts w:ascii="Trebuchet MS" w:hAnsi="Trebuchet MS"/>
          <w:lang w:val="en"/>
        </w:rPr>
      </w:pPr>
    </w:p>
    <w:p w14:paraId="6A9F71B9" w14:textId="295B217B" w:rsidR="007576B9" w:rsidRPr="00F352A0" w:rsidRDefault="007576B9" w:rsidP="007576B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282042E7" w14:textId="78B35BE0" w:rsidR="007576B9" w:rsidRPr="00F352A0" w:rsidRDefault="007576B9" w:rsidP="007576B9">
      <w:pPr>
        <w:spacing w:line="360" w:lineRule="auto"/>
        <w:rPr>
          <w:rStyle w:val="citationjournal"/>
          <w:rFonts w:ascii="Trebuchet MS" w:hAnsi="Trebuchet MS"/>
          <w:lang w:val="en"/>
        </w:rPr>
      </w:pPr>
    </w:p>
    <w:p w14:paraId="13D896EA" w14:textId="2FEEC421"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Java Concurrent Programming using Threads</w:t>
      </w:r>
      <w:r w:rsidRPr="00F352A0">
        <w:rPr>
          <w:rStyle w:val="citationjournal"/>
          <w:rFonts w:ascii="Trebuchet MS" w:hAnsi="Trebuchet MS"/>
          <w:lang w:val="en"/>
        </w:rPr>
        <w:t xml:space="preserve">: In concurrent programming, there are two basic units of execution: </w:t>
      </w:r>
      <w:r w:rsidRPr="00F352A0">
        <w:rPr>
          <w:rStyle w:val="citationjournal"/>
          <w:rFonts w:ascii="Trebuchet MS" w:hAnsi="Trebuchet MS"/>
          <w:i/>
          <w:iCs/>
          <w:lang w:val="en"/>
        </w:rPr>
        <w:t>processes</w:t>
      </w:r>
      <w:r w:rsidRPr="00F352A0">
        <w:rPr>
          <w:rStyle w:val="citationjournal"/>
          <w:rFonts w:ascii="Trebuchet MS" w:hAnsi="Trebuchet MS"/>
          <w:lang w:val="en"/>
        </w:rPr>
        <w:t xml:space="preserve"> and </w:t>
      </w:r>
      <w:r w:rsidRPr="00F352A0">
        <w:rPr>
          <w:rStyle w:val="citationjournal"/>
          <w:rFonts w:ascii="Trebuchet MS" w:hAnsi="Trebuchet MS"/>
          <w:i/>
          <w:iCs/>
          <w:lang w:val="en"/>
        </w:rPr>
        <w:t>threads</w:t>
      </w:r>
      <w:r w:rsidRPr="00F352A0">
        <w:rPr>
          <w:rStyle w:val="citationjournal"/>
          <w:rFonts w:ascii="Trebuchet MS" w:hAnsi="Trebuchet MS"/>
          <w:lang w:val="en"/>
        </w:rPr>
        <w:t>. In the Java programming language, concurrent programming is mostly concerned with threads. However, processes are also important.</w:t>
      </w:r>
    </w:p>
    <w:p w14:paraId="75E6FC61" w14:textId="6C9DA96B"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Time Slicing Based on Concurrent Threads</w:t>
      </w:r>
      <w:r w:rsidRPr="00F352A0">
        <w:rPr>
          <w:rStyle w:val="citationjournal"/>
          <w:rFonts w:ascii="Trebuchet MS" w:hAnsi="Trebuchet MS"/>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sidRPr="00F352A0">
        <w:rPr>
          <w:rStyle w:val="citationjournal"/>
          <w:rFonts w:ascii="Trebuchet MS" w:hAnsi="Trebuchet MS"/>
          <w:i/>
          <w:iCs/>
          <w:lang w:val="en"/>
        </w:rPr>
        <w:t>time slicing</w:t>
      </w:r>
      <w:r w:rsidRPr="00F352A0">
        <w:rPr>
          <w:rStyle w:val="citationjournal"/>
          <w:rFonts w:ascii="Trebuchet MS" w:hAnsi="Trebuchet MS"/>
          <w:lang w:val="en"/>
        </w:rPr>
        <w:t>.</w:t>
      </w:r>
    </w:p>
    <w:p w14:paraId="77794F33" w14:textId="34D6EDDA" w:rsidR="007576B9" w:rsidRPr="00F352A0" w:rsidRDefault="007576B9" w:rsidP="007576B9">
      <w:pPr>
        <w:pStyle w:val="ListParagraph"/>
        <w:numPr>
          <w:ilvl w:val="0"/>
          <w:numId w:val="23"/>
        </w:numPr>
        <w:spacing w:line="360" w:lineRule="auto"/>
        <w:rPr>
          <w:rStyle w:val="citationjournal"/>
          <w:rFonts w:ascii="Trebuchet MS" w:hAnsi="Trebuchet MS"/>
          <w:lang w:val="en"/>
        </w:rPr>
      </w:pPr>
      <w:r w:rsidRPr="00F352A0">
        <w:rPr>
          <w:rStyle w:val="citationjournal"/>
          <w:rFonts w:ascii="Trebuchet MS" w:hAnsi="Trebuchet MS"/>
          <w:u w:val="single"/>
          <w:lang w:val="en"/>
        </w:rPr>
        <w:t>Concurrency on Single/Multiple Cores</w:t>
      </w:r>
      <w:r w:rsidRPr="00F352A0">
        <w:rPr>
          <w:rStyle w:val="citationjournal"/>
          <w:rFonts w:ascii="Trebuchet MS" w:hAnsi="Trebuchet MS"/>
          <w:lang w:val="en"/>
        </w:rPr>
        <w:t xml:space="preserve">: It is becoming </w:t>
      </w:r>
      <w:proofErr w:type="gramStart"/>
      <w:r w:rsidRPr="00F352A0">
        <w:rPr>
          <w:rStyle w:val="citationjournal"/>
          <w:rFonts w:ascii="Trebuchet MS" w:hAnsi="Trebuchet MS"/>
          <w:lang w:val="en"/>
        </w:rPr>
        <w:t>more and more</w:t>
      </w:r>
      <w:proofErr w:type="gramEnd"/>
      <w:r w:rsidRPr="00F352A0">
        <w:rPr>
          <w:rStyle w:val="citationjournal"/>
          <w:rFonts w:ascii="Trebuchet MS" w:hAnsi="Trebuchet MS"/>
          <w:lang w:val="en"/>
        </w:rPr>
        <w:t xml:space="preserv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Pr="00F352A0" w:rsidRDefault="00696AE2" w:rsidP="00696AE2">
      <w:pPr>
        <w:spacing w:line="360" w:lineRule="auto"/>
        <w:rPr>
          <w:rStyle w:val="citationjournal"/>
          <w:rFonts w:ascii="Trebuchet MS" w:hAnsi="Trebuchet MS"/>
          <w:lang w:val="en"/>
        </w:rPr>
      </w:pPr>
    </w:p>
    <w:p w14:paraId="1F6CB285" w14:textId="28096618" w:rsidR="00696AE2" w:rsidRPr="00F352A0" w:rsidRDefault="00696AE2" w:rsidP="00696AE2">
      <w:pPr>
        <w:spacing w:line="360" w:lineRule="auto"/>
        <w:rPr>
          <w:rStyle w:val="citationjournal"/>
          <w:rFonts w:ascii="Trebuchet MS" w:hAnsi="Trebuchet MS"/>
          <w:lang w:val="en"/>
        </w:rPr>
      </w:pPr>
    </w:p>
    <w:p w14:paraId="0B9E6F07" w14:textId="4DA6670D" w:rsidR="00696AE2" w:rsidRPr="00F352A0" w:rsidRDefault="00696AE2" w:rsidP="00696AE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Processes</w:t>
      </w:r>
    </w:p>
    <w:p w14:paraId="03CC40DB" w14:textId="4DE0D0F3" w:rsidR="00696AE2" w:rsidRPr="00F352A0" w:rsidRDefault="00696AE2" w:rsidP="00696AE2">
      <w:pPr>
        <w:spacing w:line="360" w:lineRule="auto"/>
        <w:rPr>
          <w:rStyle w:val="citationjournal"/>
          <w:rFonts w:ascii="Trebuchet MS" w:hAnsi="Trebuchet MS"/>
          <w:lang w:val="en"/>
        </w:rPr>
      </w:pPr>
    </w:p>
    <w:p w14:paraId="44BCC761" w14:textId="0FB50FB0" w:rsidR="00696AE2" w:rsidRPr="00F352A0" w:rsidRDefault="00696AE2"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Self-contained Unit of Execution</w:t>
      </w:r>
      <w:r w:rsidRPr="00F352A0">
        <w:rPr>
          <w:rStyle w:val="citationjournal"/>
          <w:rFonts w:ascii="Trebuchet MS" w:hAnsi="Trebuchet MS"/>
          <w:lang w:val="en"/>
        </w:rPr>
        <w:t xml:space="preserve">: Each process has a self-contained execution environment. A process has a complete, private set of basic run-time resources; </w:t>
      </w:r>
      <w:r w:rsidR="00C14D0B" w:rsidRPr="00F352A0">
        <w:rPr>
          <w:rStyle w:val="citationjournal"/>
          <w:rFonts w:ascii="Trebuchet MS" w:hAnsi="Trebuchet MS"/>
          <w:lang w:val="en"/>
        </w:rPr>
        <w:t>in particular, each process has its own memory space.</w:t>
      </w:r>
    </w:p>
    <w:p w14:paraId="3027904E" w14:textId="638B9BBA" w:rsidR="00C14D0B" w:rsidRPr="00F352A0" w:rsidRDefault="00C14D0B"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Mechanisms of Inter-Process-Communication</w:t>
      </w:r>
      <w:r w:rsidRPr="00F352A0">
        <w:rPr>
          <w:rStyle w:val="citationjournal"/>
          <w:rFonts w:ascii="Trebuchet MS" w:hAnsi="Trebuchet MS"/>
          <w:lang w:val="en"/>
        </w:rPr>
        <w:t xml:space="preserve">: Processes are often seen as synonymous with programs or applications. However, what the user sees as </w:t>
      </w:r>
      <w:r w:rsidRPr="00F352A0">
        <w:rPr>
          <w:rStyle w:val="citationjournal"/>
          <w:rFonts w:ascii="Trebuchet MS" w:hAnsi="Trebuchet MS"/>
          <w:lang w:val="en"/>
        </w:rPr>
        <w:lastRenderedPageBreak/>
        <w:t xml:space="preserve">a single application may </w:t>
      </w:r>
      <w:proofErr w:type="gramStart"/>
      <w:r w:rsidRPr="00F352A0">
        <w:rPr>
          <w:rStyle w:val="citationjournal"/>
          <w:rFonts w:ascii="Trebuchet MS" w:hAnsi="Trebuchet MS"/>
          <w:lang w:val="en"/>
        </w:rPr>
        <w:t>actually be</w:t>
      </w:r>
      <w:proofErr w:type="gramEnd"/>
      <w:r w:rsidRPr="00F352A0">
        <w:rPr>
          <w:rStyle w:val="citationjournal"/>
          <w:rFonts w:ascii="Trebuchet MS" w:hAnsi="Trebuchet MS"/>
          <w:lang w:val="en"/>
        </w:rPr>
        <w:t xml:space="preserve"> in fact a set of cooperating processes. To facilitate communications between processes, most operating systems support </w:t>
      </w:r>
      <w:r w:rsidRPr="00F352A0">
        <w:rPr>
          <w:rStyle w:val="citationjournal"/>
          <w:rFonts w:ascii="Trebuchet MS" w:hAnsi="Trebuchet MS"/>
          <w:i/>
          <w:iCs/>
          <w:lang w:val="en"/>
        </w:rPr>
        <w:t>inter-process communication</w:t>
      </w:r>
      <w:r w:rsidRPr="00F352A0">
        <w:rPr>
          <w:rStyle w:val="citationjournal"/>
          <w:rFonts w:ascii="Trebuchet MS" w:hAnsi="Trebuchet MS"/>
          <w:lang w:val="en"/>
        </w:rPr>
        <w:t xml:space="preserve"> (IPC) resources, such as pipes and sockets. IPC is used not just for communication between processes in the same system, but processes on different systems.</w:t>
      </w:r>
    </w:p>
    <w:p w14:paraId="7DE22075" w14:textId="7D7595A3" w:rsidR="00C14D0B" w:rsidRPr="00F352A0" w:rsidRDefault="00C14D0B" w:rsidP="00C14D0B">
      <w:pPr>
        <w:pStyle w:val="ListParagraph"/>
        <w:numPr>
          <w:ilvl w:val="0"/>
          <w:numId w:val="24"/>
        </w:numPr>
        <w:spacing w:line="360" w:lineRule="auto"/>
        <w:rPr>
          <w:rStyle w:val="citationjournal"/>
          <w:rFonts w:ascii="Trebuchet MS" w:hAnsi="Trebuchet MS"/>
          <w:lang w:val="en"/>
        </w:rPr>
      </w:pPr>
      <w:r w:rsidRPr="00F352A0">
        <w:rPr>
          <w:rStyle w:val="citationjournal"/>
          <w:rFonts w:ascii="Trebuchet MS" w:hAnsi="Trebuchet MS"/>
          <w:u w:val="single"/>
          <w:lang w:val="en"/>
        </w:rPr>
        <w:t>Process Creation Scheme in Java</w:t>
      </w:r>
      <w:r w:rsidRPr="00F352A0">
        <w:rPr>
          <w:rStyle w:val="citationjournal"/>
          <w:rFonts w:ascii="Trebuchet MS" w:hAnsi="Trebuchet MS"/>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sidRPr="00F352A0">
        <w:rPr>
          <w:rStyle w:val="citationjournal"/>
          <w:rFonts w:ascii="Trebuchet MS" w:hAnsi="Trebuchet MS"/>
          <w:lang w:val="en"/>
        </w:rPr>
        <w:t xml:space="preserve"> object.</w:t>
      </w:r>
    </w:p>
    <w:p w14:paraId="22FA7A7D" w14:textId="4884846B" w:rsidR="00EE0DCF" w:rsidRPr="00F352A0" w:rsidRDefault="00EE0DCF" w:rsidP="00EE0DCF">
      <w:pPr>
        <w:spacing w:line="360" w:lineRule="auto"/>
        <w:rPr>
          <w:rStyle w:val="citationjournal"/>
          <w:rFonts w:ascii="Trebuchet MS" w:hAnsi="Trebuchet MS"/>
          <w:lang w:val="en"/>
        </w:rPr>
      </w:pPr>
    </w:p>
    <w:p w14:paraId="1ED8D643" w14:textId="7FA09690" w:rsidR="00EE0DCF" w:rsidRPr="00F352A0" w:rsidRDefault="00EE0DCF" w:rsidP="00EE0DCF">
      <w:pPr>
        <w:spacing w:line="360" w:lineRule="auto"/>
        <w:rPr>
          <w:rStyle w:val="citationjournal"/>
          <w:rFonts w:ascii="Trebuchet MS" w:hAnsi="Trebuchet MS"/>
          <w:lang w:val="en"/>
        </w:rPr>
      </w:pPr>
    </w:p>
    <w:p w14:paraId="4EBD046D" w14:textId="4D4DB45F" w:rsidR="00EE0DCF" w:rsidRPr="00F352A0" w:rsidRDefault="00EE0DCF" w:rsidP="00EE0DC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Threads</w:t>
      </w:r>
    </w:p>
    <w:p w14:paraId="390D7B8D" w14:textId="55499E4C" w:rsidR="00EE0DCF" w:rsidRPr="00F352A0" w:rsidRDefault="00EE0DCF" w:rsidP="00EE0DCF">
      <w:pPr>
        <w:spacing w:line="360" w:lineRule="auto"/>
        <w:rPr>
          <w:rStyle w:val="citationjournal"/>
          <w:rFonts w:ascii="Trebuchet MS" w:hAnsi="Trebuchet MS"/>
          <w:lang w:val="en"/>
        </w:rPr>
      </w:pPr>
    </w:p>
    <w:p w14:paraId="044AADCB" w14:textId="0287DDD2" w:rsidR="00EE0DCF" w:rsidRPr="00F352A0" w:rsidRDefault="00EE0DCF"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Execution Environment Provided by Threads</w:t>
      </w:r>
      <w:r w:rsidRPr="00F352A0">
        <w:rPr>
          <w:rStyle w:val="citationjournal"/>
          <w:rFonts w:ascii="Trebuchet MS" w:hAnsi="Trebuchet MS"/>
          <w:lang w:val="en"/>
        </w:rPr>
        <w:t xml:space="preserve">: Threads are sometimes called </w:t>
      </w:r>
      <w:r w:rsidRPr="00F352A0">
        <w:rPr>
          <w:rStyle w:val="citationjournal"/>
          <w:rFonts w:ascii="Trebuchet MS" w:hAnsi="Trebuchet MS"/>
          <w:i/>
          <w:iCs/>
          <w:lang w:val="en"/>
        </w:rPr>
        <w:t>lightweight</w:t>
      </w:r>
      <w:r w:rsidRPr="00F352A0">
        <w:rPr>
          <w:rStyle w:val="citationjournal"/>
          <w:rFonts w:ascii="Trebuchet MS" w:hAnsi="Trebuchet MS"/>
          <w:lang w:val="en"/>
        </w:rPr>
        <w:t xml:space="preserve"> processes. Both processes and threads provide an execution environment, but creating a new thread requires fewer resources than creating a new process.</w:t>
      </w:r>
    </w:p>
    <w:p w14:paraId="315579DC" w14:textId="64D067DE" w:rsidR="00EE0DCF" w:rsidRPr="00F352A0" w:rsidRDefault="00EE0DCF"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Resources Shared by Processes’ Threads</w:t>
      </w:r>
      <w:r w:rsidRPr="00F352A0">
        <w:rPr>
          <w:rStyle w:val="citationjournal"/>
          <w:rFonts w:ascii="Trebuchet MS" w:hAnsi="Trebuchet MS"/>
          <w:lang w:val="en"/>
        </w:rPr>
        <w:t xml:space="preserve">: Threads exist within a process – every process has at least one. </w:t>
      </w:r>
      <w:r w:rsidR="004B6E01" w:rsidRPr="00F352A0">
        <w:rPr>
          <w:rStyle w:val="citationjournal"/>
          <w:rFonts w:ascii="Trebuchet MS" w:hAnsi="Trebuchet MS"/>
          <w:lang w:val="en"/>
        </w:rPr>
        <w:t>Threads share the processes’ resources, including memory and open files. This makes for efficient, but potentially problematic, communication.</w:t>
      </w:r>
    </w:p>
    <w:p w14:paraId="2A2D9DB8" w14:textId="3A1A8404" w:rsidR="004B6E01" w:rsidRPr="00F352A0" w:rsidRDefault="004B6E01" w:rsidP="00EE0DCF">
      <w:pPr>
        <w:pStyle w:val="ListParagraph"/>
        <w:numPr>
          <w:ilvl w:val="0"/>
          <w:numId w:val="25"/>
        </w:numPr>
        <w:spacing w:line="360" w:lineRule="auto"/>
        <w:rPr>
          <w:rStyle w:val="citationjournal"/>
          <w:rFonts w:ascii="Trebuchet MS" w:hAnsi="Trebuchet MS"/>
          <w:lang w:val="en"/>
        </w:rPr>
      </w:pPr>
      <w:r w:rsidRPr="00F352A0">
        <w:rPr>
          <w:rStyle w:val="citationjournal"/>
          <w:rFonts w:ascii="Trebuchet MS" w:hAnsi="Trebuchet MS"/>
          <w:u w:val="single"/>
          <w:lang w:val="en"/>
        </w:rPr>
        <w:t>Process’ Main and Supporting Threads</w:t>
      </w:r>
      <w:r w:rsidRPr="00F352A0">
        <w:rPr>
          <w:rStyle w:val="citationjournal"/>
          <w:rFonts w:ascii="Trebuchet MS" w:hAnsi="Trebuchet MS"/>
          <w:lang w:val="en"/>
        </w:rPr>
        <w:t xml:space="preserve">: Multi-threaded execution is an essential feature of the Java platform. Every application has at least one thread – or several, if one counts </w:t>
      </w:r>
      <w:r w:rsidRPr="00F352A0">
        <w:rPr>
          <w:rStyle w:val="citationjournal"/>
          <w:rFonts w:ascii="Trebuchet MS" w:hAnsi="Trebuchet MS"/>
          <w:i/>
          <w:iCs/>
          <w:lang w:val="en"/>
        </w:rPr>
        <w:t>system</w:t>
      </w:r>
      <w:r w:rsidRPr="00F352A0">
        <w:rPr>
          <w:rStyle w:val="citationjournal"/>
          <w:rFonts w:ascii="Trebuchet MS" w:hAnsi="Trebuchet MS"/>
          <w:lang w:val="en"/>
        </w:rPr>
        <w:t xml:space="preserve"> threads that do things like memory management and signal handling. But, from the application programmer’s point of view, one starts with just a single thread, called the </w:t>
      </w:r>
      <w:r w:rsidRPr="00F352A0">
        <w:rPr>
          <w:rStyle w:val="citationjournal"/>
          <w:rFonts w:ascii="Trebuchet MS" w:hAnsi="Trebuchet MS"/>
          <w:i/>
          <w:iCs/>
          <w:lang w:val="en"/>
        </w:rPr>
        <w:t>main thread</w:t>
      </w:r>
      <w:r w:rsidRPr="00F352A0">
        <w:rPr>
          <w:rStyle w:val="citationjournal"/>
          <w:rFonts w:ascii="Trebuchet MS" w:hAnsi="Trebuchet MS"/>
          <w:lang w:val="en"/>
        </w:rPr>
        <w:t xml:space="preserve">. This thread </w:t>
      </w:r>
      <w:proofErr w:type="gramStart"/>
      <w:r w:rsidRPr="00F352A0">
        <w:rPr>
          <w:rStyle w:val="citationjournal"/>
          <w:rFonts w:ascii="Trebuchet MS" w:hAnsi="Trebuchet MS"/>
          <w:lang w:val="en"/>
        </w:rPr>
        <w:t>has the ability to</w:t>
      </w:r>
      <w:proofErr w:type="gramEnd"/>
      <w:r w:rsidRPr="00F352A0">
        <w:rPr>
          <w:rStyle w:val="citationjournal"/>
          <w:rFonts w:ascii="Trebuchet MS" w:hAnsi="Trebuchet MS"/>
          <w:lang w:val="en"/>
        </w:rPr>
        <w:t xml:space="preserve"> create additional threads, as is demonstrated later.</w:t>
      </w:r>
    </w:p>
    <w:p w14:paraId="4DD1DFCF" w14:textId="77777777" w:rsidR="00D028D9" w:rsidRPr="00F352A0" w:rsidRDefault="00D028D9">
      <w:pPr>
        <w:rPr>
          <w:rStyle w:val="citationjournal"/>
          <w:rFonts w:ascii="Trebuchet MS" w:hAnsi="Trebuchet MS"/>
          <w:lang w:val="en"/>
        </w:rPr>
      </w:pPr>
      <w:r w:rsidRPr="00F352A0">
        <w:rPr>
          <w:rStyle w:val="citationjournal"/>
          <w:rFonts w:ascii="Trebuchet MS" w:hAnsi="Trebuchet MS"/>
          <w:lang w:val="en"/>
        </w:rPr>
        <w:br w:type="page"/>
      </w:r>
    </w:p>
    <w:p w14:paraId="6AB13DB9" w14:textId="2C99D73F" w:rsidR="00D028D9" w:rsidRPr="00F352A0" w:rsidRDefault="00D028D9" w:rsidP="007576B9">
      <w:pPr>
        <w:spacing w:line="360" w:lineRule="auto"/>
        <w:rPr>
          <w:rStyle w:val="citationjournal"/>
          <w:rFonts w:ascii="Trebuchet MS" w:hAnsi="Trebuchet MS"/>
          <w:lang w:val="en"/>
        </w:rPr>
      </w:pPr>
    </w:p>
    <w:p w14:paraId="24E35B17" w14:textId="0DAA8B01" w:rsidR="00D028D9" w:rsidRPr="00F352A0" w:rsidRDefault="00D028D9" w:rsidP="00D028D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Thread Objects</w:t>
      </w:r>
    </w:p>
    <w:p w14:paraId="69A41409" w14:textId="56A19827" w:rsidR="00D028D9" w:rsidRPr="00F352A0" w:rsidRDefault="00D028D9" w:rsidP="007576B9">
      <w:pPr>
        <w:spacing w:line="360" w:lineRule="auto"/>
        <w:rPr>
          <w:rStyle w:val="citationjournal"/>
          <w:rFonts w:ascii="Trebuchet MS" w:hAnsi="Trebuchet MS"/>
          <w:lang w:val="en"/>
        </w:rPr>
      </w:pPr>
    </w:p>
    <w:p w14:paraId="1056E5D0" w14:textId="70BB27A3" w:rsidR="00D028D9" w:rsidRPr="00F352A0" w:rsidRDefault="00D028D9" w:rsidP="007576B9">
      <w:pPr>
        <w:spacing w:line="360" w:lineRule="auto"/>
        <w:rPr>
          <w:rStyle w:val="citationjournal"/>
          <w:rFonts w:ascii="Trebuchet MS" w:hAnsi="Trebuchet MS"/>
          <w:lang w:val="en"/>
        </w:rPr>
      </w:pPr>
    </w:p>
    <w:p w14:paraId="56EC9891" w14:textId="55A5B5BA" w:rsidR="00D028D9" w:rsidRPr="00F352A0" w:rsidRDefault="00D028D9" w:rsidP="007576B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513981AD" w14:textId="2630B346" w:rsidR="00D028D9" w:rsidRPr="00F352A0" w:rsidRDefault="00D028D9" w:rsidP="007576B9">
      <w:pPr>
        <w:spacing w:line="360" w:lineRule="auto"/>
        <w:rPr>
          <w:rStyle w:val="citationjournal"/>
          <w:rFonts w:ascii="Trebuchet MS" w:hAnsi="Trebuchet MS"/>
          <w:lang w:val="en"/>
        </w:rPr>
      </w:pPr>
    </w:p>
    <w:p w14:paraId="355A4DB6" w14:textId="39596D1F" w:rsidR="00D028D9" w:rsidRPr="00F352A0" w:rsidRDefault="00D028D9" w:rsidP="007576B9">
      <w:pPr>
        <w:spacing w:line="360" w:lineRule="auto"/>
        <w:rPr>
          <w:rStyle w:val="citationjournal"/>
          <w:rFonts w:ascii="Trebuchet MS" w:hAnsi="Trebuchet MS"/>
          <w:lang w:val="en"/>
        </w:rPr>
      </w:pPr>
      <w:r w:rsidRPr="00F352A0">
        <w:rPr>
          <w:rStyle w:val="citationjournal"/>
          <w:rFonts w:ascii="Trebuchet MS" w:hAnsi="Trebuchet MS"/>
          <w:lang w:val="en"/>
        </w:rPr>
        <w:t xml:space="preserve">Each thread is associated with an instance of the class </w:t>
      </w:r>
      <m:oMath>
        <m:r>
          <w:rPr>
            <w:rStyle w:val="citationjournal"/>
            <w:rFonts w:ascii="Cambria Math" w:hAnsi="Cambria Math"/>
            <w:lang w:val="en"/>
          </w:rPr>
          <m:t>Thread</m:t>
        </m:r>
      </m:oMath>
      <w:r w:rsidRPr="00F352A0">
        <w:rPr>
          <w:rStyle w:val="citationjournal"/>
          <w:rFonts w:ascii="Trebuchet MS" w:hAnsi="Trebuchet MS"/>
          <w:lang w:val="en"/>
        </w:rPr>
        <w:t xml:space="preserve">. There are two basic strategies for using </w:t>
      </w:r>
      <m:oMath>
        <m:r>
          <w:rPr>
            <w:rStyle w:val="citationjournal"/>
            <w:rFonts w:ascii="Cambria Math" w:hAnsi="Cambria Math"/>
            <w:lang w:val="en"/>
          </w:rPr>
          <m:t>Thread</m:t>
        </m:r>
      </m:oMath>
      <w:r w:rsidRPr="00F352A0">
        <w:rPr>
          <w:rStyle w:val="citationjournal"/>
          <w:rFonts w:ascii="Trebuchet MS" w:hAnsi="Trebuchet MS"/>
          <w:lang w:val="en"/>
        </w:rPr>
        <w:t xml:space="preserve"> objects to create a concurrent application:</w:t>
      </w:r>
    </w:p>
    <w:p w14:paraId="36BC2151" w14:textId="274BF8EA" w:rsidR="00D028D9" w:rsidRPr="00F352A0" w:rsidRDefault="00D028D9" w:rsidP="00D028D9">
      <w:pPr>
        <w:pStyle w:val="ListParagraph"/>
        <w:numPr>
          <w:ilvl w:val="0"/>
          <w:numId w:val="26"/>
        </w:numPr>
        <w:spacing w:line="360" w:lineRule="auto"/>
        <w:rPr>
          <w:rStyle w:val="citationjournal"/>
          <w:rFonts w:ascii="Trebuchet MS" w:hAnsi="Trebuchet MS"/>
          <w:lang w:val="en"/>
        </w:rPr>
      </w:pPr>
      <w:r w:rsidRPr="00F352A0">
        <w:rPr>
          <w:rStyle w:val="citationjournal"/>
          <w:rFonts w:ascii="Trebuchet MS" w:hAnsi="Trebuchet MS"/>
          <w:lang w:val="en"/>
        </w:rPr>
        <w:t xml:space="preserve">To directly control thread creation and management, simply instantiate </w:t>
      </w:r>
      <m:oMath>
        <m:r>
          <w:rPr>
            <w:rStyle w:val="citationjournal"/>
            <w:rFonts w:ascii="Cambria Math" w:hAnsi="Cambria Math"/>
            <w:lang w:val="en"/>
          </w:rPr>
          <m:t>Thread</m:t>
        </m:r>
      </m:oMath>
      <w:r w:rsidRPr="00F352A0">
        <w:rPr>
          <w:rStyle w:val="citationjournal"/>
          <w:rFonts w:ascii="Trebuchet MS" w:hAnsi="Trebuchet MS"/>
          <w:lang w:val="en"/>
        </w:rPr>
        <w:t xml:space="preserve"> each time the application needs to initiate an asynchronous task.</w:t>
      </w:r>
    </w:p>
    <w:p w14:paraId="2898E4F4" w14:textId="14C62EEA" w:rsidR="00D028D9" w:rsidRPr="00F352A0" w:rsidRDefault="00D028D9" w:rsidP="00D028D9">
      <w:pPr>
        <w:pStyle w:val="ListParagraph"/>
        <w:numPr>
          <w:ilvl w:val="0"/>
          <w:numId w:val="26"/>
        </w:numPr>
        <w:spacing w:line="360" w:lineRule="auto"/>
        <w:rPr>
          <w:rStyle w:val="citationjournal"/>
          <w:rFonts w:ascii="Trebuchet MS" w:hAnsi="Trebuchet MS"/>
          <w:lang w:val="en"/>
        </w:rPr>
      </w:pPr>
      <w:r w:rsidRPr="00F352A0">
        <w:rPr>
          <w:rStyle w:val="citationjournal"/>
          <w:rFonts w:ascii="Trebuchet MS" w:hAnsi="Trebuchet MS"/>
          <w:lang w:val="en"/>
        </w:rPr>
        <w:t xml:space="preserve">To abstract thread management from the rest of the application, the application’s tasks are passed to an </w:t>
      </w:r>
      <w:r w:rsidRPr="00F352A0">
        <w:rPr>
          <w:rStyle w:val="citationjournal"/>
          <w:rFonts w:ascii="Trebuchet MS" w:hAnsi="Trebuchet MS"/>
          <w:i/>
          <w:iCs/>
          <w:lang w:val="en"/>
        </w:rPr>
        <w:t>executor</w:t>
      </w:r>
      <w:r w:rsidRPr="00F352A0">
        <w:rPr>
          <w:rStyle w:val="citationjournal"/>
          <w:rFonts w:ascii="Trebuchet MS" w:hAnsi="Trebuchet MS"/>
          <w:lang w:val="en"/>
        </w:rPr>
        <w:t>.</w:t>
      </w:r>
    </w:p>
    <w:p w14:paraId="12028068" w14:textId="70653A68" w:rsidR="00D028D9" w:rsidRPr="00F352A0" w:rsidRDefault="00D028D9" w:rsidP="00D028D9">
      <w:pPr>
        <w:spacing w:line="360" w:lineRule="auto"/>
        <w:rPr>
          <w:rStyle w:val="citationjournal"/>
          <w:rFonts w:ascii="Trebuchet MS" w:hAnsi="Trebuchet MS"/>
          <w:lang w:val="en"/>
        </w:rPr>
      </w:pPr>
      <w:r w:rsidRPr="00F352A0">
        <w:rPr>
          <w:rStyle w:val="citationjournal"/>
          <w:rFonts w:ascii="Trebuchet MS" w:hAnsi="Trebuchet MS"/>
          <w:lang w:val="en"/>
        </w:rPr>
        <w:t xml:space="preserve">This chapter documents the use of </w:t>
      </w:r>
      <m:oMath>
        <m:r>
          <w:rPr>
            <w:rStyle w:val="citationjournal"/>
            <w:rFonts w:ascii="Cambria Math" w:hAnsi="Cambria Math"/>
            <w:lang w:val="en"/>
          </w:rPr>
          <m:t>Thread</m:t>
        </m:r>
      </m:oMath>
      <w:r w:rsidRPr="00F352A0">
        <w:rPr>
          <w:rStyle w:val="citationjournal"/>
          <w:rFonts w:ascii="Trebuchet MS" w:hAnsi="Trebuchet MS"/>
          <w:lang w:val="en"/>
        </w:rPr>
        <w:t xml:space="preserve"> objects. Executors are discussed along with other high-level concurrency objects.</w:t>
      </w:r>
    </w:p>
    <w:p w14:paraId="767E8E5B" w14:textId="70282C85" w:rsidR="008D2E17" w:rsidRPr="00F352A0" w:rsidRDefault="008D2E17" w:rsidP="00D028D9">
      <w:pPr>
        <w:spacing w:line="360" w:lineRule="auto"/>
        <w:rPr>
          <w:rStyle w:val="citationjournal"/>
          <w:rFonts w:ascii="Trebuchet MS" w:hAnsi="Trebuchet MS"/>
          <w:lang w:val="en"/>
        </w:rPr>
      </w:pPr>
    </w:p>
    <w:p w14:paraId="5040E712" w14:textId="64ED8803" w:rsidR="008D2E17" w:rsidRPr="00F352A0" w:rsidRDefault="008D2E17" w:rsidP="00D028D9">
      <w:pPr>
        <w:spacing w:line="360" w:lineRule="auto"/>
        <w:rPr>
          <w:rStyle w:val="citationjournal"/>
          <w:rFonts w:ascii="Trebuchet MS" w:hAnsi="Trebuchet MS"/>
          <w:lang w:val="en"/>
        </w:rPr>
      </w:pPr>
    </w:p>
    <w:p w14:paraId="0787B934" w14:textId="2076C62A" w:rsidR="008D2E17" w:rsidRPr="00F352A0" w:rsidRDefault="008D2E17" w:rsidP="00D028D9">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Defining and Starting a Thread</w:t>
      </w:r>
    </w:p>
    <w:p w14:paraId="079D0A2F" w14:textId="2E9C6725" w:rsidR="008D2E17" w:rsidRPr="00F352A0" w:rsidRDefault="008D2E17" w:rsidP="00D028D9">
      <w:pPr>
        <w:spacing w:line="360" w:lineRule="auto"/>
        <w:rPr>
          <w:rStyle w:val="citationjournal"/>
          <w:rFonts w:ascii="Trebuchet MS" w:hAnsi="Trebuchet MS"/>
          <w:lang w:val="en"/>
        </w:rPr>
      </w:pPr>
    </w:p>
    <w:p w14:paraId="412DC784" w14:textId="12BFB047"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Provide a </w:t>
      </w:r>
      <m:oMath>
        <m:r>
          <w:rPr>
            <w:rStyle w:val="citationjournal"/>
            <w:rFonts w:ascii="Cambria Math" w:hAnsi="Cambria Math"/>
            <w:u w:val="single"/>
            <w:lang w:val="en"/>
          </w:rPr>
          <m:t>Runnable</m:t>
        </m:r>
      </m:oMath>
      <w:r w:rsidRPr="00F352A0">
        <w:rPr>
          <w:rStyle w:val="citationjournal"/>
          <w:rFonts w:ascii="Trebuchet MS" w:hAnsi="Trebuchet MS"/>
          <w:u w:val="single"/>
          <w:lang w:val="en"/>
        </w:rPr>
        <w:t xml:space="preserve"> Object</w:t>
      </w:r>
      <w:r w:rsidRPr="00F352A0">
        <w:rPr>
          <w:rStyle w:val="citationjournal"/>
          <w:rFonts w:ascii="Trebuchet MS" w:hAnsi="Trebuchet MS"/>
          <w:lang w:val="en"/>
        </w:rPr>
        <w:t xml:space="preserve">: An application that creates an instance of </w:t>
      </w:r>
      <m:oMath>
        <m:r>
          <w:rPr>
            <w:rStyle w:val="citationjournal"/>
            <w:rFonts w:ascii="Cambria Math" w:hAnsi="Cambria Math"/>
            <w:lang w:val="en"/>
          </w:rPr>
          <m:t>Thread</m:t>
        </m:r>
      </m:oMath>
      <w:r w:rsidRPr="00F352A0">
        <w:rPr>
          <w:rStyle w:val="citationjournal"/>
          <w:rFonts w:ascii="Trebuchet MS" w:hAnsi="Trebuchet MS"/>
          <w:lang w:val="en"/>
        </w:rPr>
        <w:t xml:space="preserve"> must provide the code that will run in that method. There are two ways to do this: First, the </w:t>
      </w:r>
      <m:oMath>
        <m:r>
          <w:rPr>
            <w:rStyle w:val="citationjournal"/>
            <w:rFonts w:ascii="Cambria Math" w:hAnsi="Cambria Math"/>
            <w:lang w:val="en"/>
          </w:rPr>
          <m:t>Runnable</m:t>
        </m:r>
      </m:oMath>
      <w:r w:rsidRPr="00F352A0">
        <w:rPr>
          <w:rStyle w:val="citationjournal"/>
          <w:rFonts w:ascii="Trebuchet MS" w:hAnsi="Trebuchet MS"/>
          <w:lang w:val="en"/>
        </w:rPr>
        <w:t xml:space="preserve"> interface defines a single method, </w:t>
      </w:r>
      <m:oMath>
        <m:r>
          <w:rPr>
            <w:rStyle w:val="citationjournal"/>
            <w:rFonts w:ascii="Cambria Math" w:hAnsi="Cambria Math"/>
            <w:lang w:val="en"/>
          </w:rPr>
          <m:t>run</m:t>
        </m:r>
      </m:oMath>
      <w:r w:rsidRPr="00F352A0">
        <w:rPr>
          <w:rStyle w:val="citationjournal"/>
          <w:rFonts w:ascii="Trebuchet MS" w:hAnsi="Trebuchet MS"/>
          <w:lang w:val="en"/>
        </w:rPr>
        <w:t xml:space="preserve">, meant to contain the code executed in the thread. The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is passed to the </w:t>
      </w:r>
      <m:oMath>
        <m:r>
          <w:rPr>
            <w:rStyle w:val="citationjournal"/>
            <w:rFonts w:ascii="Cambria Math" w:hAnsi="Cambria Math"/>
            <w:lang w:val="en"/>
          </w:rPr>
          <m:t>Thread</m:t>
        </m:r>
      </m:oMath>
      <w:r w:rsidRPr="00F352A0">
        <w:rPr>
          <w:rStyle w:val="citationjournal"/>
          <w:rFonts w:ascii="Trebuchet MS" w:hAnsi="Trebuchet MS"/>
          <w:lang w:val="en"/>
        </w:rPr>
        <w:t xml:space="preserve"> constructor.</w:t>
      </w:r>
    </w:p>
    <w:p w14:paraId="6CC79056" w14:textId="3BDA2074"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Subclass </w:t>
      </w:r>
      <m:oMath>
        <m:r>
          <w:rPr>
            <w:rStyle w:val="citationjournal"/>
            <w:rFonts w:ascii="Cambria Math" w:hAnsi="Cambria Math"/>
            <w:u w:val="single"/>
            <w:lang w:val="en"/>
          </w:rPr>
          <m:t>Thread</m:t>
        </m:r>
      </m:oMath>
      <w:r w:rsidRPr="00F352A0">
        <w:rPr>
          <w:rStyle w:val="citationjournal"/>
          <w:rFonts w:ascii="Trebuchet MS" w:hAnsi="Trebuchet MS"/>
          <w:lang w:val="en"/>
        </w:rPr>
        <w:t xml:space="preserve">: The </w:t>
      </w:r>
      <m:oMath>
        <m:r>
          <w:rPr>
            <w:rStyle w:val="citationjournal"/>
            <w:rFonts w:ascii="Cambria Math" w:hAnsi="Cambria Math"/>
            <w:lang w:val="en"/>
          </w:rPr>
          <m:t>Thread</m:t>
        </m:r>
      </m:oMath>
      <w:r w:rsidRPr="00F352A0">
        <w:rPr>
          <w:rStyle w:val="citationjournal"/>
          <w:rFonts w:ascii="Trebuchet MS" w:hAnsi="Trebuchet MS"/>
          <w:lang w:val="en"/>
        </w:rPr>
        <w:t xml:space="preserve"> class itself implements </w:t>
      </w:r>
      <m:oMath>
        <m:r>
          <w:rPr>
            <w:rStyle w:val="citationjournal"/>
            <w:rFonts w:ascii="Cambria Math" w:hAnsi="Cambria Math"/>
            <w:lang w:val="en"/>
          </w:rPr>
          <m:t>Runnable</m:t>
        </m:r>
      </m:oMath>
      <w:r w:rsidRPr="00F352A0">
        <w:rPr>
          <w:rStyle w:val="citationjournal"/>
          <w:rFonts w:ascii="Trebuchet MS" w:hAnsi="Trebuchet MS"/>
          <w:lang w:val="en"/>
        </w:rPr>
        <w:t xml:space="preserve">, though its </w:t>
      </w:r>
      <m:oMath>
        <m:r>
          <w:rPr>
            <w:rStyle w:val="citationjournal"/>
            <w:rFonts w:ascii="Cambria Math" w:hAnsi="Cambria Math"/>
            <w:lang w:val="en"/>
          </w:rPr>
          <m:t>run</m:t>
        </m:r>
      </m:oMath>
      <w:r w:rsidRPr="00F352A0">
        <w:rPr>
          <w:rStyle w:val="citationjournal"/>
          <w:rFonts w:ascii="Trebuchet MS" w:hAnsi="Trebuchet MS"/>
          <w:lang w:val="en"/>
        </w:rPr>
        <w:t xml:space="preserve"> method does nothing. An application can subclass </w:t>
      </w:r>
      <m:oMath>
        <m:r>
          <w:rPr>
            <w:rStyle w:val="citationjournal"/>
            <w:rFonts w:ascii="Cambria Math" w:hAnsi="Cambria Math"/>
            <w:lang w:val="en"/>
          </w:rPr>
          <m:t>Thread</m:t>
        </m:r>
      </m:oMath>
      <w:r w:rsidRPr="00F352A0">
        <w:rPr>
          <w:rStyle w:val="citationjournal"/>
          <w:rFonts w:ascii="Trebuchet MS" w:hAnsi="Trebuchet MS"/>
          <w:lang w:val="en"/>
        </w:rPr>
        <w:t xml:space="preserve">, providing its own implementation of </w:t>
      </w:r>
      <m:oMath>
        <m:r>
          <w:rPr>
            <w:rStyle w:val="citationjournal"/>
            <w:rFonts w:ascii="Cambria Math" w:hAnsi="Cambria Math"/>
            <w:lang w:val="en"/>
          </w:rPr>
          <m:t>run</m:t>
        </m:r>
      </m:oMath>
      <w:r w:rsidRPr="00F352A0">
        <w:rPr>
          <w:rStyle w:val="citationjournal"/>
          <w:rFonts w:ascii="Trebuchet MS" w:hAnsi="Trebuchet MS"/>
          <w:lang w:val="en"/>
        </w:rPr>
        <w:t xml:space="preserve">. Both the idioms above will need to invoke </w:t>
      </w:r>
      <m:oMath>
        <m:r>
          <w:rPr>
            <w:rStyle w:val="citationjournal"/>
            <w:rFonts w:ascii="Cambria Math" w:hAnsi="Cambria Math"/>
            <w:lang w:val="en"/>
          </w:rPr>
          <m:t>Thread.invoke</m:t>
        </m:r>
      </m:oMath>
      <w:r w:rsidRPr="00F352A0">
        <w:rPr>
          <w:rStyle w:val="citationjournal"/>
          <w:rFonts w:ascii="Trebuchet MS" w:hAnsi="Trebuchet MS"/>
          <w:lang w:val="en"/>
        </w:rPr>
        <w:t xml:space="preserve"> </w:t>
      </w:r>
      <w:proofErr w:type="gramStart"/>
      <w:r w:rsidRPr="00F352A0">
        <w:rPr>
          <w:rStyle w:val="citationjournal"/>
          <w:rFonts w:ascii="Trebuchet MS" w:hAnsi="Trebuchet MS"/>
          <w:lang w:val="en"/>
        </w:rPr>
        <w:t>in order to</w:t>
      </w:r>
      <w:proofErr w:type="gramEnd"/>
      <w:r w:rsidRPr="00F352A0">
        <w:rPr>
          <w:rStyle w:val="citationjournal"/>
          <w:rFonts w:ascii="Trebuchet MS" w:hAnsi="Trebuchet MS"/>
          <w:lang w:val="en"/>
        </w:rPr>
        <w:t xml:space="preserve"> start a new thread.</w:t>
      </w:r>
    </w:p>
    <w:p w14:paraId="3A1BCC52" w14:textId="76DDBDA2" w:rsidR="008D2E17" w:rsidRPr="00F352A0" w:rsidRDefault="008D2E1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Advantages of Implementing </w:t>
      </w:r>
      <m:oMath>
        <m:r>
          <w:rPr>
            <w:rStyle w:val="citationjournal"/>
            <w:rFonts w:ascii="Cambria Math" w:hAnsi="Cambria Math"/>
            <w:u w:val="single"/>
            <w:lang w:val="en"/>
          </w:rPr>
          <m:t>Runnable</m:t>
        </m:r>
      </m:oMath>
      <w:r w:rsidRPr="00F352A0">
        <w:rPr>
          <w:rStyle w:val="citationjournal"/>
          <w:rFonts w:ascii="Trebuchet MS" w:hAnsi="Trebuchet MS"/>
          <w:u w:val="single"/>
          <w:lang w:val="en"/>
        </w:rPr>
        <w:t xml:space="preserve"> Interface</w:t>
      </w:r>
      <w:r w:rsidRPr="00F352A0">
        <w:rPr>
          <w:rStyle w:val="citationjournal"/>
          <w:rFonts w:ascii="Trebuchet MS" w:hAnsi="Trebuchet MS"/>
          <w:lang w:val="en"/>
        </w:rPr>
        <w:t xml:space="preserve">: The first idiom, which employs a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is more general, because the </w:t>
      </w:r>
      <m:oMath>
        <m:r>
          <w:rPr>
            <w:rStyle w:val="citationjournal"/>
            <w:rFonts w:ascii="Cambria Math" w:hAnsi="Cambria Math"/>
            <w:lang w:val="en"/>
          </w:rPr>
          <m:t>Runnable</m:t>
        </m:r>
      </m:oMath>
      <w:r w:rsidRPr="00F352A0">
        <w:rPr>
          <w:rStyle w:val="citationjournal"/>
          <w:rFonts w:ascii="Trebuchet MS" w:hAnsi="Trebuchet MS"/>
          <w:lang w:val="en"/>
        </w:rPr>
        <w:t xml:space="preserve"> object </w:t>
      </w:r>
      <w:r w:rsidRPr="00F352A0">
        <w:rPr>
          <w:rStyle w:val="citationjournal"/>
          <w:rFonts w:ascii="Trebuchet MS" w:hAnsi="Trebuchet MS"/>
          <w:lang w:val="en"/>
        </w:rPr>
        <w:lastRenderedPageBreak/>
        <w:t xml:space="preserve">can subclass a class other than </w:t>
      </w:r>
      <m:oMath>
        <m:r>
          <w:rPr>
            <w:rStyle w:val="citationjournal"/>
            <w:rFonts w:ascii="Cambria Math" w:hAnsi="Cambria Math"/>
            <w:lang w:val="en"/>
          </w:rPr>
          <m:t>Thread</m:t>
        </m:r>
      </m:oMath>
      <w:r w:rsidRPr="00F352A0">
        <w:rPr>
          <w:rStyle w:val="citationjournal"/>
          <w:rFonts w:ascii="Trebuchet MS" w:hAnsi="Trebuchet MS"/>
          <w:lang w:val="en"/>
        </w:rPr>
        <w:t xml:space="preserve">. The second idiom is easier to use in simple applications, but is limited by the fact that the task class must be a descendant of </w:t>
      </w:r>
      <m:oMath>
        <m:r>
          <w:rPr>
            <w:rStyle w:val="citationjournal"/>
            <w:rFonts w:ascii="Cambria Math" w:hAnsi="Cambria Math"/>
            <w:lang w:val="en"/>
          </w:rPr>
          <m:t>Thread</m:t>
        </m:r>
      </m:oMath>
      <w:r w:rsidRPr="00F352A0">
        <w:rPr>
          <w:rStyle w:val="citationjournal"/>
          <w:rFonts w:ascii="Trebuchet MS" w:hAnsi="Trebuchet MS"/>
          <w:lang w:val="en"/>
        </w:rPr>
        <w:t xml:space="preserve">. This chapter focusses on the first approach, which separates the </w:t>
      </w:r>
      <m:oMath>
        <m:r>
          <w:rPr>
            <w:rStyle w:val="citationjournal"/>
            <w:rFonts w:ascii="Cambria Math" w:hAnsi="Cambria Math"/>
            <w:lang w:val="en"/>
          </w:rPr>
          <m:t>Runnable</m:t>
        </m:r>
      </m:oMath>
      <w:r w:rsidRPr="00F352A0">
        <w:rPr>
          <w:rStyle w:val="citationjournal"/>
          <w:rFonts w:ascii="Trebuchet MS" w:hAnsi="Trebuchet MS"/>
          <w:lang w:val="en"/>
        </w:rPr>
        <w:t xml:space="preserve"> task from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that executes the task. Not only is this approach more flexible, it is also applicable to the high-level thread management APIs covered later.</w:t>
      </w:r>
    </w:p>
    <w:p w14:paraId="33C0DBE6" w14:textId="064282C3" w:rsidR="00944AF7" w:rsidRPr="00F352A0" w:rsidRDefault="00944AF7" w:rsidP="008D2E17">
      <w:pPr>
        <w:pStyle w:val="ListParagraph"/>
        <w:numPr>
          <w:ilvl w:val="0"/>
          <w:numId w:val="27"/>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Functionality Provided by </w:t>
      </w:r>
      <m:oMath>
        <m:r>
          <w:rPr>
            <w:rStyle w:val="citationjournal"/>
            <w:rFonts w:ascii="Cambria Math" w:hAnsi="Cambria Math"/>
            <w:u w:val="single"/>
            <w:lang w:val="en"/>
          </w:rPr>
          <m:t>Thread</m:t>
        </m:r>
      </m:oMath>
      <w:r w:rsidRPr="00F352A0">
        <w:rPr>
          <w:rStyle w:val="citationjournal"/>
          <w:rFonts w:ascii="Trebuchet MS" w:hAnsi="Trebuchet MS"/>
          <w:u w:val="single"/>
          <w:lang w:val="en"/>
        </w:rPr>
        <w:t xml:space="preserve"> Class</w:t>
      </w:r>
      <w:r w:rsidRPr="00F352A0">
        <w:rPr>
          <w:rStyle w:val="citationjournal"/>
          <w:rFonts w:ascii="Trebuchet MS" w:hAnsi="Trebuchet MS"/>
          <w:lang w:val="en"/>
        </w:rPr>
        <w:t xml:space="preserve">: The </w:t>
      </w:r>
      <m:oMath>
        <m:r>
          <w:rPr>
            <w:rStyle w:val="citationjournal"/>
            <w:rFonts w:ascii="Cambria Math" w:hAnsi="Cambria Math"/>
            <w:lang w:val="en"/>
          </w:rPr>
          <m:t>Thread</m:t>
        </m:r>
      </m:oMath>
      <w:r w:rsidRPr="00F352A0">
        <w:rPr>
          <w:rStyle w:val="citationjournal"/>
          <w:rFonts w:ascii="Trebuchet MS" w:hAnsi="Trebuchet MS"/>
          <w:lang w:val="en"/>
        </w:rPr>
        <w:t xml:space="preserve"> class defines </w:t>
      </w:r>
      <w:proofErr w:type="gramStart"/>
      <w:r w:rsidRPr="00F352A0">
        <w:rPr>
          <w:rStyle w:val="citationjournal"/>
          <w:rFonts w:ascii="Trebuchet MS" w:hAnsi="Trebuchet MS"/>
          <w:lang w:val="en"/>
        </w:rPr>
        <w:t>a number of</w:t>
      </w:r>
      <w:proofErr w:type="gramEnd"/>
      <w:r w:rsidRPr="00F352A0">
        <w:rPr>
          <w:rStyle w:val="citationjournal"/>
          <w:rFonts w:ascii="Trebuchet MS" w:hAnsi="Trebuchet MS"/>
          <w:lang w:val="en"/>
        </w:rPr>
        <w:t xml:space="preserve"> methods useful for thread management. These include </w:t>
      </w:r>
      <m:oMath>
        <m:r>
          <w:rPr>
            <w:rStyle w:val="citationjournal"/>
            <w:rFonts w:ascii="Cambria Math" w:hAnsi="Cambria Math"/>
            <w:lang w:val="en"/>
          </w:rPr>
          <m:t>static</m:t>
        </m:r>
      </m:oMath>
      <w:r w:rsidRPr="00F352A0">
        <w:rPr>
          <w:rStyle w:val="citationjournal"/>
          <w:rFonts w:ascii="Trebuchet MS" w:hAnsi="Trebuchet MS"/>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The next sections examine some of these methods.</w:t>
      </w:r>
    </w:p>
    <w:p w14:paraId="409F2A96" w14:textId="26335F09" w:rsidR="00944AF7" w:rsidRPr="00F352A0" w:rsidRDefault="00944AF7" w:rsidP="00944AF7">
      <w:pPr>
        <w:spacing w:line="360" w:lineRule="auto"/>
        <w:rPr>
          <w:rStyle w:val="citationjournal"/>
          <w:rFonts w:ascii="Trebuchet MS" w:hAnsi="Trebuchet MS"/>
          <w:lang w:val="en"/>
        </w:rPr>
      </w:pPr>
    </w:p>
    <w:p w14:paraId="1BD1B18A" w14:textId="5694C9BB" w:rsidR="00944AF7" w:rsidRPr="00F352A0" w:rsidRDefault="00944AF7" w:rsidP="00944AF7">
      <w:pPr>
        <w:spacing w:line="360" w:lineRule="auto"/>
        <w:rPr>
          <w:rStyle w:val="citationjournal"/>
          <w:rFonts w:ascii="Trebuchet MS" w:hAnsi="Trebuchet MS"/>
          <w:lang w:val="en"/>
        </w:rPr>
      </w:pPr>
    </w:p>
    <w:p w14:paraId="250BF988" w14:textId="62CE38EF" w:rsidR="00944AF7" w:rsidRPr="00F352A0" w:rsidRDefault="00944AF7" w:rsidP="00944AF7">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Pr="00F352A0" w:rsidRDefault="00944AF7" w:rsidP="00944AF7">
      <w:pPr>
        <w:spacing w:line="360" w:lineRule="auto"/>
        <w:rPr>
          <w:rStyle w:val="citationjournal"/>
          <w:rFonts w:ascii="Trebuchet MS" w:hAnsi="Trebuchet MS"/>
          <w:lang w:val="en"/>
        </w:rPr>
      </w:pPr>
    </w:p>
    <w:p w14:paraId="054A5E8E" w14:textId="2E00ABFF" w:rsidR="00944AF7" w:rsidRPr="00F352A0" w:rsidRDefault="00944AF7"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Setting up the </w:t>
      </w:r>
      <m:oMath>
        <m:r>
          <w:rPr>
            <w:rStyle w:val="citationjournal"/>
            <w:rFonts w:ascii="Cambria Math" w:hAnsi="Cambria Math"/>
            <w:u w:val="single"/>
            <w:lang w:val="en"/>
          </w:rPr>
          <m:t>sleep</m:t>
        </m:r>
      </m:oMath>
      <w:r w:rsidRPr="00F352A0">
        <w:rPr>
          <w:rStyle w:val="citationjournal"/>
          <w:rFonts w:ascii="Trebuchet MS" w:hAnsi="Trebuchet MS"/>
          <w:u w:val="single"/>
          <w:lang w:val="en"/>
        </w:rPr>
        <w:t xml:space="preserve"> Time</w:t>
      </w:r>
      <w:r w:rsidRPr="00F352A0">
        <w:rPr>
          <w:rStyle w:val="citationjournal"/>
          <w:rFonts w:ascii="Trebuchet MS" w:hAnsi="Trebuchet MS"/>
          <w:lang w:val="en"/>
        </w:rPr>
        <w:t xml:space="preserve">: </w:t>
      </w:r>
      <m:oMath>
        <m:r>
          <w:rPr>
            <w:rStyle w:val="citationjournal"/>
            <w:rFonts w:ascii="Cambria Math" w:hAnsi="Cambria Math"/>
            <w:lang w:val="en"/>
          </w:rPr>
          <m:t>Thread.sleep</m:t>
        </m:r>
      </m:oMath>
      <w:r w:rsidRPr="00F352A0">
        <w:rPr>
          <w:rStyle w:val="citationjournal"/>
          <w:rFonts w:ascii="Trebuchet MS" w:hAnsi="Trebuchet MS"/>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F352A0">
        <w:rPr>
          <w:rStyle w:val="citationjournal"/>
          <w:rFonts w:ascii="Trebuchet MS" w:hAnsi="Trebuchet MS"/>
          <w:lang w:val="en"/>
        </w:rPr>
        <w:t xml:space="preserve"> method can be used for pacing, and waiting for another thread with duties that are understood to have time requirements.</w:t>
      </w:r>
    </w:p>
    <w:p w14:paraId="6AD31E9D" w14:textId="3AD991ED" w:rsidR="00944AF7" w:rsidRPr="00F352A0" w:rsidRDefault="00944AF7"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Time Guarantees Provided by </w:t>
      </w:r>
      <m:oMath>
        <m:r>
          <w:rPr>
            <w:rStyle w:val="citationjournal"/>
            <w:rFonts w:ascii="Cambria Math" w:hAnsi="Cambria Math"/>
            <w:u w:val="single"/>
            <w:lang w:val="en"/>
          </w:rPr>
          <m:t>sleep</m:t>
        </m:r>
      </m:oMath>
      <w:r w:rsidRPr="00F352A0">
        <w:rPr>
          <w:rStyle w:val="citationjournal"/>
          <w:rFonts w:ascii="Trebuchet MS" w:hAnsi="Trebuchet MS"/>
          <w:lang w:val="en"/>
        </w:rPr>
        <w:t xml:space="preserve">: Two overloaded versions of </w:t>
      </w:r>
      <m:oMath>
        <m:r>
          <w:rPr>
            <w:rStyle w:val="citationjournal"/>
            <w:rFonts w:ascii="Cambria Math" w:hAnsi="Cambria Math"/>
            <w:lang w:val="en"/>
          </w:rPr>
          <m:t>sleep</m:t>
        </m:r>
      </m:oMath>
      <w:r w:rsidRPr="00F352A0">
        <w:rPr>
          <w:rStyle w:val="citationjournal"/>
          <w:rFonts w:ascii="Trebuchet MS" w:hAnsi="Trebuchet MS"/>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sidRPr="00F352A0">
        <w:rPr>
          <w:rStyle w:val="citationjournal"/>
          <w:rFonts w:ascii="Trebuchet MS" w:hAnsi="Trebuchet MS"/>
          <w:lang w:val="en"/>
        </w:rPr>
        <w:t xml:space="preserve">In any case, one cannot assume that invoking </w:t>
      </w:r>
      <m:oMath>
        <m:r>
          <w:rPr>
            <w:rStyle w:val="citationjournal"/>
            <w:rFonts w:ascii="Cambria Math" w:hAnsi="Cambria Math"/>
            <w:lang w:val="en"/>
          </w:rPr>
          <m:t>sleep</m:t>
        </m:r>
      </m:oMath>
      <w:r w:rsidR="00D845B2" w:rsidRPr="00F352A0">
        <w:rPr>
          <w:rStyle w:val="citationjournal"/>
          <w:rFonts w:ascii="Trebuchet MS" w:hAnsi="Trebuchet MS"/>
          <w:lang w:val="en"/>
        </w:rPr>
        <w:t xml:space="preserve"> will suspend the thread for precisely the </w:t>
      </w:r>
      <w:proofErr w:type="gramStart"/>
      <w:r w:rsidR="00D845B2" w:rsidRPr="00F352A0">
        <w:rPr>
          <w:rStyle w:val="citationjournal"/>
          <w:rFonts w:ascii="Trebuchet MS" w:hAnsi="Trebuchet MS"/>
          <w:lang w:val="en"/>
        </w:rPr>
        <w:t>time period</w:t>
      </w:r>
      <w:proofErr w:type="gramEnd"/>
      <w:r w:rsidR="00D845B2" w:rsidRPr="00F352A0">
        <w:rPr>
          <w:rStyle w:val="citationjournal"/>
          <w:rFonts w:ascii="Trebuchet MS" w:hAnsi="Trebuchet MS"/>
          <w:lang w:val="en"/>
        </w:rPr>
        <w:t xml:space="preserve"> specified.</w:t>
      </w:r>
    </w:p>
    <w:p w14:paraId="47C0113B" w14:textId="5ED8A075" w:rsidR="004919CB" w:rsidRPr="00F352A0" w:rsidRDefault="004919CB" w:rsidP="00944AF7">
      <w:pPr>
        <w:pStyle w:val="ListParagraph"/>
        <w:numPr>
          <w:ilvl w:val="0"/>
          <w:numId w:val="28"/>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Handling </w:t>
      </w:r>
      <m:oMath>
        <m:r>
          <w:rPr>
            <w:rStyle w:val="citationjournal"/>
            <w:rFonts w:ascii="Cambria Math" w:hAnsi="Cambria Math"/>
            <w:u w:val="single"/>
            <w:lang w:val="en"/>
          </w:rPr>
          <m:t>InterruptedException</m:t>
        </m:r>
      </m:oMath>
      <w:r w:rsidRPr="00F352A0">
        <w:rPr>
          <w:rStyle w:val="citationjournal"/>
          <w:rFonts w:ascii="Trebuchet MS" w:hAnsi="Trebuchet MS"/>
          <w:u w:val="single"/>
          <w:lang w:val="en"/>
        </w:rPr>
        <w:t xml:space="preserve"> Thrown in </w:t>
      </w:r>
      <m:oMath>
        <m:r>
          <w:rPr>
            <w:rStyle w:val="citationjournal"/>
            <w:rFonts w:ascii="Cambria Math" w:hAnsi="Cambria Math"/>
            <w:u w:val="single"/>
            <w:lang w:val="en"/>
          </w:rPr>
          <m:t>sleep</m:t>
        </m:r>
      </m:oMath>
      <w:r w:rsidRPr="00F352A0">
        <w:rPr>
          <w:rStyle w:val="citationjournal"/>
          <w:rFonts w:ascii="Trebuchet MS" w:hAnsi="Trebuchet MS"/>
          <w:lang w:val="en"/>
        </w:rPr>
        <w:t xml:space="preserve">: The method calling </w:t>
      </w:r>
      <m:oMath>
        <m:r>
          <w:rPr>
            <w:rStyle w:val="citationjournal"/>
            <w:rFonts w:ascii="Cambria Math" w:hAnsi="Cambria Math"/>
            <w:lang w:val="en"/>
          </w:rPr>
          <m:t>sleep</m:t>
        </m:r>
      </m:oMath>
      <w:r w:rsidRPr="00F352A0">
        <w:rPr>
          <w:rStyle w:val="citationjournal"/>
          <w:rFonts w:ascii="Trebuchet MS" w:hAnsi="Trebuchet MS"/>
          <w:lang w:val="en"/>
        </w:rPr>
        <w:t xml:space="preserve"> declares that it </w:t>
      </w:r>
      <m:oMath>
        <m:r>
          <w:rPr>
            <w:rStyle w:val="citationjournal"/>
            <w:rFonts w:ascii="Cambria Math" w:hAnsi="Cambria Math"/>
            <w:lang w:val="en"/>
          </w:rPr>
          <m:t>throws InterruptedException</m:t>
        </m:r>
      </m:oMath>
      <w:r w:rsidRPr="00F352A0">
        <w:rPr>
          <w:rStyle w:val="citationjournal"/>
          <w:rFonts w:ascii="Trebuchet MS" w:hAnsi="Trebuchet MS"/>
          <w:lang w:val="en"/>
        </w:rPr>
        <w:t xml:space="preserve">. This is an exception that </w:t>
      </w:r>
      <m:oMath>
        <m:r>
          <w:rPr>
            <w:rStyle w:val="citationjournal"/>
            <w:rFonts w:ascii="Cambria Math" w:hAnsi="Cambria Math"/>
            <w:lang w:val="en"/>
          </w:rPr>
          <m:t>sleep</m:t>
        </m:r>
      </m:oMath>
      <w:r w:rsidRPr="00F352A0">
        <w:rPr>
          <w:rStyle w:val="citationjournal"/>
          <w:rFonts w:ascii="Trebuchet MS" w:hAnsi="Trebuchet MS"/>
          <w:lang w:val="en"/>
        </w:rPr>
        <w:t xml:space="preserve"> throws when another thread interrupts the current thread while </w:t>
      </w:r>
      <m:oMath>
        <m:r>
          <w:rPr>
            <w:rStyle w:val="citationjournal"/>
            <w:rFonts w:ascii="Cambria Math" w:hAnsi="Cambria Math"/>
            <w:lang w:val="en"/>
          </w:rPr>
          <m:t>sleep</m:t>
        </m:r>
      </m:oMath>
      <w:r w:rsidRPr="00F352A0">
        <w:rPr>
          <w:rStyle w:val="citationjournal"/>
          <w:rFonts w:ascii="Trebuchet MS" w:hAnsi="Trebuchet MS"/>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sidRPr="00F352A0">
        <w:rPr>
          <w:rStyle w:val="citationjournal"/>
          <w:rFonts w:ascii="Trebuchet MS" w:hAnsi="Trebuchet MS"/>
          <w:lang w:val="en"/>
        </w:rPr>
        <w:t>.</w:t>
      </w:r>
    </w:p>
    <w:p w14:paraId="37909F0B" w14:textId="7E9ABDFE" w:rsidR="004919CB" w:rsidRPr="00F352A0" w:rsidRDefault="004919CB" w:rsidP="004919CB">
      <w:pPr>
        <w:spacing w:line="360" w:lineRule="auto"/>
        <w:rPr>
          <w:rStyle w:val="citationjournal"/>
          <w:rFonts w:ascii="Trebuchet MS" w:hAnsi="Trebuchet MS"/>
          <w:lang w:val="en"/>
        </w:rPr>
      </w:pPr>
    </w:p>
    <w:p w14:paraId="1177BC2D" w14:textId="397ACA69" w:rsidR="004919CB" w:rsidRPr="00F352A0" w:rsidRDefault="004919CB" w:rsidP="004919CB">
      <w:pPr>
        <w:spacing w:line="360" w:lineRule="auto"/>
        <w:rPr>
          <w:rStyle w:val="citationjournal"/>
          <w:rFonts w:ascii="Trebuchet MS" w:hAnsi="Trebuchet MS"/>
          <w:lang w:val="en"/>
        </w:rPr>
      </w:pPr>
    </w:p>
    <w:p w14:paraId="36B40399" w14:textId="12C49AF4" w:rsidR="004919CB" w:rsidRPr="00F352A0" w:rsidRDefault="004919CB" w:rsidP="004919C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Interrupts</w:t>
      </w:r>
    </w:p>
    <w:p w14:paraId="1B793572" w14:textId="14040FBD" w:rsidR="004919CB" w:rsidRPr="00F352A0" w:rsidRDefault="004919CB" w:rsidP="004919CB">
      <w:pPr>
        <w:spacing w:line="360" w:lineRule="auto"/>
        <w:rPr>
          <w:rStyle w:val="citationjournal"/>
          <w:rFonts w:ascii="Trebuchet MS" w:hAnsi="Trebuchet MS"/>
          <w:lang w:val="en"/>
        </w:rPr>
      </w:pPr>
    </w:p>
    <w:p w14:paraId="7ADC7769" w14:textId="777841DD" w:rsidR="004919CB" w:rsidRPr="00F352A0" w:rsidRDefault="004919CB" w:rsidP="004919CB">
      <w:pPr>
        <w:pStyle w:val="ListParagraph"/>
        <w:numPr>
          <w:ilvl w:val="0"/>
          <w:numId w:val="29"/>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behind the Interrupt Construct</w:t>
      </w:r>
      <w:r w:rsidRPr="00F352A0">
        <w:rPr>
          <w:rStyle w:val="citationjournal"/>
          <w:rFonts w:ascii="Trebuchet MS" w:hAnsi="Trebuchet MS"/>
          <w:lang w:val="en"/>
        </w:rPr>
        <w:t xml:space="preserve">: An </w:t>
      </w:r>
      <w:r w:rsidRPr="00F352A0">
        <w:rPr>
          <w:rStyle w:val="citationjournal"/>
          <w:rFonts w:ascii="Trebuchet MS" w:hAnsi="Trebuchet MS"/>
          <w:i/>
          <w:iCs/>
          <w:lang w:val="en"/>
        </w:rPr>
        <w:t>interrupt</w:t>
      </w:r>
      <w:r w:rsidRPr="00F352A0">
        <w:rPr>
          <w:rStyle w:val="citationjournal"/>
          <w:rFonts w:ascii="Trebuchet MS" w:hAnsi="Trebuchet MS"/>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Pr="00F352A0" w:rsidRDefault="004C08F6" w:rsidP="004919CB">
      <w:pPr>
        <w:pStyle w:val="ListParagraph"/>
        <w:numPr>
          <w:ilvl w:val="0"/>
          <w:numId w:val="29"/>
        </w:numPr>
        <w:spacing w:line="360" w:lineRule="auto"/>
        <w:rPr>
          <w:rStyle w:val="citationjournal"/>
          <w:rFonts w:ascii="Trebuchet MS" w:hAnsi="Trebuchet MS"/>
          <w:lang w:val="en"/>
        </w:rPr>
      </w:pPr>
      <w:r w:rsidRPr="00F352A0">
        <w:rPr>
          <w:rStyle w:val="citationjournal"/>
          <w:rFonts w:ascii="Trebuchet MS" w:hAnsi="Trebuchet MS"/>
          <w:u w:val="single"/>
          <w:lang w:val="en"/>
        </w:rPr>
        <w:t>Mechanism for Sending an Interrupt</w:t>
      </w:r>
      <w:r w:rsidRPr="00F352A0">
        <w:rPr>
          <w:rStyle w:val="citationjournal"/>
          <w:rFonts w:ascii="Trebuchet MS" w:hAnsi="Trebuchet MS"/>
          <w:lang w:val="en"/>
        </w:rPr>
        <w:t xml:space="preserve">: A thread sends an interrupt by invoking </w:t>
      </w:r>
      <m:oMath>
        <m:r>
          <w:rPr>
            <w:rStyle w:val="citationjournal"/>
            <w:rFonts w:ascii="Cambria Math" w:hAnsi="Cambria Math"/>
            <w:lang w:val="en"/>
          </w:rPr>
          <m:t>interrupt</m:t>
        </m:r>
      </m:oMath>
      <w:r w:rsidRPr="00F352A0">
        <w:rPr>
          <w:rStyle w:val="citationjournal"/>
          <w:rFonts w:ascii="Trebuchet MS" w:hAnsi="Trebuchet MS"/>
          <w:lang w:val="en"/>
        </w:rPr>
        <w:t xml:space="preserve"> on the </w:t>
      </w:r>
      <m:oMath>
        <m:r>
          <w:rPr>
            <w:rStyle w:val="citationjournal"/>
            <w:rFonts w:ascii="Cambria Math" w:hAnsi="Cambria Math"/>
            <w:lang w:val="en"/>
          </w:rPr>
          <m:t>Thread</m:t>
        </m:r>
      </m:oMath>
      <w:r w:rsidRPr="00F352A0">
        <w:rPr>
          <w:rStyle w:val="citationjournal"/>
          <w:rFonts w:ascii="Trebuchet MS" w:hAnsi="Trebuchet MS"/>
          <w:lang w:val="en"/>
        </w:rPr>
        <w:t xml:space="preserve"> object of the thread to be interrupted. For the interrupt mechanism to work correctly, the interrupted thread must support its own interruption.</w:t>
      </w:r>
    </w:p>
    <w:p w14:paraId="04E07B13" w14:textId="39BCB595" w:rsidR="004C08F6" w:rsidRPr="00F352A0" w:rsidRDefault="004C08F6" w:rsidP="004C08F6">
      <w:pPr>
        <w:spacing w:line="360" w:lineRule="auto"/>
        <w:rPr>
          <w:rStyle w:val="citationjournal"/>
          <w:rFonts w:ascii="Trebuchet MS" w:hAnsi="Trebuchet MS"/>
          <w:lang w:val="en"/>
        </w:rPr>
      </w:pPr>
    </w:p>
    <w:p w14:paraId="178EECCC" w14:textId="611F1584" w:rsidR="004C08F6" w:rsidRPr="00F352A0" w:rsidRDefault="004C08F6" w:rsidP="004C08F6">
      <w:pPr>
        <w:spacing w:line="360" w:lineRule="auto"/>
        <w:rPr>
          <w:rStyle w:val="citationjournal"/>
          <w:rFonts w:ascii="Trebuchet MS" w:hAnsi="Trebuchet MS"/>
          <w:lang w:val="en"/>
        </w:rPr>
      </w:pPr>
    </w:p>
    <w:p w14:paraId="008946C4" w14:textId="044487C5" w:rsidR="004C08F6" w:rsidRPr="00F352A0" w:rsidRDefault="004C08F6" w:rsidP="004C08F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Supporting Interruption</w:t>
      </w:r>
    </w:p>
    <w:p w14:paraId="5419446A" w14:textId="68628B05" w:rsidR="004C08F6" w:rsidRPr="00F352A0" w:rsidRDefault="004C08F6" w:rsidP="004C08F6">
      <w:pPr>
        <w:spacing w:line="360" w:lineRule="auto"/>
        <w:rPr>
          <w:rStyle w:val="citationjournal"/>
          <w:rFonts w:ascii="Trebuchet MS" w:hAnsi="Trebuchet MS"/>
          <w:lang w:val="en"/>
        </w:rPr>
      </w:pPr>
    </w:p>
    <w:p w14:paraId="277C29F7" w14:textId="0957DD0C" w:rsidR="004C08F6" w:rsidRPr="00F352A0" w:rsidRDefault="004C08F6"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t>Thread Supporting its own Interruption</w:t>
      </w:r>
      <w:r w:rsidRPr="00F352A0">
        <w:rPr>
          <w:rStyle w:val="citationjournal"/>
          <w:rFonts w:ascii="Trebuchet MS" w:hAnsi="Trebuchet MS"/>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it simply returns from the </w:t>
      </w:r>
      <m:oMath>
        <m:r>
          <w:rPr>
            <w:rStyle w:val="citationjournal"/>
            <w:rFonts w:ascii="Cambria Math" w:hAnsi="Cambria Math"/>
            <w:lang w:val="en"/>
          </w:rPr>
          <m:t>run</m:t>
        </m:r>
      </m:oMath>
      <w:r w:rsidRPr="00F352A0">
        <w:rPr>
          <w:rStyle w:val="citationjournal"/>
          <w:rFonts w:ascii="Trebuchet MS" w:hAnsi="Trebuchet MS"/>
          <w:lang w:val="en"/>
        </w:rPr>
        <w:t xml:space="preserve"> method after it catches the exception. Many methods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such as </w:t>
      </w:r>
      <m:oMath>
        <m:r>
          <w:rPr>
            <w:rStyle w:val="citationjournal"/>
            <w:rFonts w:ascii="Cambria Math" w:hAnsi="Cambria Math"/>
            <w:lang w:val="en"/>
          </w:rPr>
          <m:t>sleep</m:t>
        </m:r>
      </m:oMath>
      <w:r w:rsidRPr="00F352A0">
        <w:rPr>
          <w:rStyle w:val="citationjournal"/>
          <w:rFonts w:ascii="Trebuchet MS" w:hAnsi="Trebuchet MS"/>
          <w:lang w:val="en"/>
        </w:rPr>
        <w:t>, are designed to cancel their current operation and return immediately when an interrupt is received.</w:t>
      </w:r>
    </w:p>
    <w:p w14:paraId="0AC7D115" w14:textId="47AD0B3F" w:rsidR="004C08F6" w:rsidRPr="00F352A0" w:rsidRDefault="004C08F6"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 xml:space="preserve">Methods that </w:t>
      </w:r>
      <w:proofErr w:type="gramStart"/>
      <w:r w:rsidRPr="00F352A0">
        <w:rPr>
          <w:rStyle w:val="citationjournal"/>
          <w:rFonts w:ascii="Trebuchet MS" w:hAnsi="Trebuchet MS"/>
          <w:u w:val="single"/>
          <w:lang w:val="en"/>
        </w:rPr>
        <w:t>don’t</w:t>
      </w:r>
      <w:proofErr w:type="gramEnd"/>
      <w:r w:rsidRPr="00F352A0">
        <w:rPr>
          <w:rStyle w:val="citationjournal"/>
          <w:rFonts w:ascii="Trebuchet MS" w:hAnsi="Trebuchet MS"/>
          <w:u w:val="single"/>
          <w:lang w:val="en"/>
        </w:rPr>
        <w:t xml:space="preserve"> throw </w:t>
      </w:r>
      <m:oMath>
        <m:r>
          <w:rPr>
            <w:rStyle w:val="citationjournal"/>
            <w:rFonts w:ascii="Cambria Math" w:hAnsi="Cambria Math"/>
            <w:u w:val="single"/>
            <w:lang w:val="en"/>
          </w:rPr>
          <m:t>InterruptedException</m:t>
        </m:r>
      </m:oMath>
      <w:r w:rsidRPr="00F352A0">
        <w:rPr>
          <w:rStyle w:val="citationjournal"/>
          <w:rFonts w:ascii="Trebuchet MS" w:hAnsi="Trebuchet MS"/>
          <w:lang w:val="en"/>
        </w:rPr>
        <w:t xml:space="preserve">: What if a thread goes a long time without invoking a method that throw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Then it must periodically invoke </w:t>
      </w:r>
      <m:oMath>
        <m:r>
          <w:rPr>
            <w:rStyle w:val="citationjournal"/>
            <w:rFonts w:ascii="Cambria Math" w:hAnsi="Cambria Math"/>
            <w:lang w:val="en"/>
          </w:rPr>
          <m:t>Thread.interrupted</m:t>
        </m:r>
      </m:oMath>
      <w:r w:rsidRPr="00F352A0">
        <w:rPr>
          <w:rStyle w:val="citationjournal"/>
          <w:rFonts w:ascii="Trebuchet MS" w:hAnsi="Trebuchet MS"/>
          <w:lang w:val="en"/>
        </w:rPr>
        <w:t xml:space="preserve">, which return </w:t>
      </w:r>
      <w:r w:rsidRPr="00F352A0">
        <w:rPr>
          <w:rStyle w:val="citationjournal"/>
          <w:rFonts w:ascii="Trebuchet MS" w:hAnsi="Trebuchet MS"/>
          <w:i/>
          <w:iCs/>
          <w:lang w:val="en"/>
        </w:rPr>
        <w:t>true</w:t>
      </w:r>
      <w:r w:rsidRPr="00F352A0">
        <w:rPr>
          <w:rStyle w:val="citationjournal"/>
          <w:rFonts w:ascii="Trebuchet MS" w:hAnsi="Trebuchet MS"/>
          <w:lang w:val="en"/>
        </w:rPr>
        <w:t xml:space="preserve"> if an interrupt has been received.</w:t>
      </w:r>
    </w:p>
    <w:p w14:paraId="54953BDD" w14:textId="42E148AF" w:rsidR="007933EA" w:rsidRPr="00F352A0" w:rsidRDefault="007933EA" w:rsidP="004C08F6">
      <w:pPr>
        <w:pStyle w:val="ListParagraph"/>
        <w:numPr>
          <w:ilvl w:val="0"/>
          <w:numId w:val="30"/>
        </w:numPr>
        <w:spacing w:line="360" w:lineRule="auto"/>
        <w:rPr>
          <w:rStyle w:val="citationjournal"/>
          <w:rFonts w:ascii="Trebuchet MS" w:hAnsi="Trebuchet MS"/>
          <w:lang w:val="en"/>
        </w:rPr>
      </w:pPr>
      <w:r w:rsidRPr="00F352A0">
        <w:rPr>
          <w:rStyle w:val="citationjournal"/>
          <w:rFonts w:ascii="Trebuchet MS" w:hAnsi="Trebuchet MS"/>
          <w:u w:val="single"/>
          <w:lang w:val="en"/>
        </w:rPr>
        <w:t>Explicitly Checking for Triggered Interrupts</w:t>
      </w:r>
      <w:r w:rsidRPr="00F352A0">
        <w:rPr>
          <w:rStyle w:val="citationjournal"/>
          <w:rFonts w:ascii="Trebuchet MS" w:hAnsi="Trebuchet MS"/>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This would allow interrupt handling code to be centralized in a </w:t>
      </w:r>
      <m:oMath>
        <m:r>
          <w:rPr>
            <w:rStyle w:val="citationjournal"/>
            <w:rFonts w:ascii="Cambria Math" w:hAnsi="Cambria Math"/>
            <w:lang w:val="en"/>
          </w:rPr>
          <m:t>catch</m:t>
        </m:r>
      </m:oMath>
      <w:r w:rsidRPr="00F352A0">
        <w:rPr>
          <w:rStyle w:val="citationjournal"/>
          <w:rFonts w:ascii="Trebuchet MS" w:hAnsi="Trebuchet MS"/>
          <w:lang w:val="en"/>
        </w:rPr>
        <w:t xml:space="preserve"> clause.</w:t>
      </w:r>
    </w:p>
    <w:p w14:paraId="57AE2D07" w14:textId="5458140D" w:rsidR="007933EA" w:rsidRPr="00F352A0" w:rsidRDefault="007933EA" w:rsidP="007933EA">
      <w:pPr>
        <w:spacing w:line="360" w:lineRule="auto"/>
        <w:rPr>
          <w:rStyle w:val="citationjournal"/>
          <w:rFonts w:ascii="Trebuchet MS" w:hAnsi="Trebuchet MS"/>
          <w:lang w:val="en"/>
        </w:rPr>
      </w:pPr>
    </w:p>
    <w:p w14:paraId="52062025" w14:textId="500C1B15" w:rsidR="007933EA" w:rsidRPr="00F352A0" w:rsidRDefault="007933EA" w:rsidP="007933EA">
      <w:pPr>
        <w:spacing w:line="360" w:lineRule="auto"/>
        <w:rPr>
          <w:rStyle w:val="citationjournal"/>
          <w:rFonts w:ascii="Trebuchet MS" w:hAnsi="Trebuchet MS"/>
          <w:lang w:val="en"/>
        </w:rPr>
      </w:pPr>
    </w:p>
    <w:p w14:paraId="7B77E731" w14:textId="4D137457" w:rsidR="007933EA" w:rsidRPr="00F352A0" w:rsidRDefault="007933EA" w:rsidP="007933E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The Interrupt Status Flag</w:t>
      </w:r>
    </w:p>
    <w:p w14:paraId="7E62FAEE" w14:textId="364167AF" w:rsidR="007933EA" w:rsidRPr="00F352A0" w:rsidRDefault="007933EA" w:rsidP="007933EA">
      <w:pPr>
        <w:spacing w:line="360" w:lineRule="auto"/>
        <w:rPr>
          <w:rStyle w:val="citationjournal"/>
          <w:rFonts w:ascii="Trebuchet MS" w:hAnsi="Trebuchet MS"/>
          <w:lang w:val="en"/>
        </w:rPr>
      </w:pPr>
    </w:p>
    <w:p w14:paraId="06337BB8" w14:textId="6B49E9F3" w:rsidR="007933EA" w:rsidRPr="00F352A0" w:rsidRDefault="007933EA" w:rsidP="007933EA">
      <w:pPr>
        <w:pStyle w:val="ListParagraph"/>
        <w:numPr>
          <w:ilvl w:val="0"/>
          <w:numId w:val="31"/>
        </w:numPr>
        <w:spacing w:line="360" w:lineRule="auto"/>
        <w:rPr>
          <w:rStyle w:val="citationjournal"/>
          <w:rFonts w:ascii="Trebuchet MS" w:hAnsi="Trebuchet MS"/>
          <w:lang w:val="en"/>
        </w:rPr>
      </w:pPr>
      <w:r w:rsidRPr="00F352A0">
        <w:rPr>
          <w:rStyle w:val="citationjournal"/>
          <w:rFonts w:ascii="Trebuchet MS" w:hAnsi="Trebuchet MS"/>
          <w:u w:val="single"/>
          <w:lang w:val="en"/>
        </w:rPr>
        <w:t>Usage Caveats Underlying Interrupt Mechanism</w:t>
      </w:r>
      <w:r w:rsidRPr="00F352A0">
        <w:rPr>
          <w:rStyle w:val="citationjournal"/>
          <w:rFonts w:ascii="Trebuchet MS" w:hAnsi="Trebuchet MS"/>
          <w:lang w:val="en"/>
        </w:rPr>
        <w:t xml:space="preserve">: The interrupt mechanism is implemented using an internal flag known as </w:t>
      </w:r>
      <w:r w:rsidRPr="00F352A0">
        <w:rPr>
          <w:rStyle w:val="citationjournal"/>
          <w:rFonts w:ascii="Trebuchet MS" w:hAnsi="Trebuchet MS"/>
          <w:i/>
          <w:iCs/>
          <w:lang w:val="en"/>
        </w:rPr>
        <w:t>interrupt status</w:t>
      </w:r>
      <w:r w:rsidRPr="00F352A0">
        <w:rPr>
          <w:rStyle w:val="citationjournal"/>
          <w:rFonts w:ascii="Trebuchet MS" w:hAnsi="Trebuchet MS"/>
          <w:lang w:val="en"/>
        </w:rPr>
        <w:t xml:space="preserve">. Invoking </w:t>
      </w:r>
      <m:oMath>
        <m:r>
          <w:rPr>
            <w:rStyle w:val="citationjournal"/>
            <w:rFonts w:ascii="Cambria Math" w:hAnsi="Cambria Math"/>
            <w:lang w:val="en"/>
          </w:rPr>
          <m:t>Thread.interrupt</m:t>
        </m:r>
      </m:oMath>
      <w:r w:rsidRPr="00F352A0">
        <w:rPr>
          <w:rStyle w:val="citationjournal"/>
          <w:rFonts w:ascii="Trebuchet MS" w:hAnsi="Trebuchet MS"/>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F352A0">
        <w:rPr>
          <w:rStyle w:val="citationjournal"/>
          <w:rFonts w:ascii="Trebuchet MS" w:hAnsi="Trebuchet MS"/>
          <w:lang w:val="en"/>
        </w:rPr>
        <w:t xml:space="preserve">, the interrupt status is cleared. The non-static </w:t>
      </w:r>
      <m:oMath>
        <m:r>
          <w:rPr>
            <w:rStyle w:val="citationjournal"/>
            <w:rFonts w:ascii="Cambria Math" w:hAnsi="Cambria Math"/>
            <w:lang w:val="en"/>
          </w:rPr>
          <m:t>isInterrupted</m:t>
        </m:r>
      </m:oMath>
      <w:r w:rsidRPr="00F352A0">
        <w:rPr>
          <w:rStyle w:val="citationjournal"/>
          <w:rFonts w:ascii="Trebuchet MS" w:hAnsi="Trebuchet MS"/>
          <w:lang w:val="en"/>
        </w:rPr>
        <w:t xml:space="preserve"> method, which is used by one thread to query the interrupt status of another, does not change the interrupt status flag.</w:t>
      </w:r>
    </w:p>
    <w:p w14:paraId="0DA0F6D5" w14:textId="7EFF6D96" w:rsidR="007933EA" w:rsidRPr="00F352A0" w:rsidRDefault="007933EA" w:rsidP="007933EA">
      <w:pPr>
        <w:pStyle w:val="ListParagraph"/>
        <w:numPr>
          <w:ilvl w:val="0"/>
          <w:numId w:val="31"/>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Clearing Interrupt Status after throwing </w:t>
      </w:r>
      <m:oMath>
        <m:r>
          <w:rPr>
            <w:rStyle w:val="citationjournal"/>
            <w:rFonts w:ascii="Cambria Math" w:hAnsi="Cambria Math"/>
            <w:u w:val="single"/>
            <w:lang w:val="en"/>
          </w:rPr>
          <m:t>InterruptedException</m:t>
        </m:r>
      </m:oMath>
      <w:r w:rsidRPr="00F352A0">
        <w:rPr>
          <w:rStyle w:val="citationjournal"/>
          <w:rFonts w:ascii="Trebuchet MS" w:hAnsi="Trebuchet MS"/>
          <w:lang w:val="en"/>
        </w:rPr>
        <w:t xml:space="preserve">: By convention, any method that exits by throwing an </w:t>
      </w:r>
      <m:oMath>
        <m:r>
          <w:rPr>
            <w:rStyle w:val="citationjournal"/>
            <w:rFonts w:ascii="Cambria Math" w:hAnsi="Cambria Math"/>
            <w:lang w:val="en"/>
          </w:rPr>
          <m:t>InterruptedException</m:t>
        </m:r>
      </m:oMath>
      <w:r w:rsidRPr="00F352A0">
        <w:rPr>
          <w:rStyle w:val="citationjournal"/>
          <w:rFonts w:ascii="Trebuchet MS" w:hAnsi="Trebuchet MS"/>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sidRPr="00F352A0">
        <w:rPr>
          <w:rStyle w:val="citationjournal"/>
          <w:rFonts w:ascii="Trebuchet MS" w:hAnsi="Trebuchet MS"/>
          <w:lang w:val="en"/>
        </w:rPr>
        <w:t>.</w:t>
      </w:r>
    </w:p>
    <w:p w14:paraId="43E74D69" w14:textId="0E27212A" w:rsidR="00FF6B60" w:rsidRPr="00F352A0" w:rsidRDefault="00FF6B60" w:rsidP="00FF6B60">
      <w:pPr>
        <w:spacing w:line="360" w:lineRule="auto"/>
        <w:rPr>
          <w:rStyle w:val="citationjournal"/>
          <w:rFonts w:ascii="Trebuchet MS" w:hAnsi="Trebuchet MS"/>
          <w:lang w:val="en"/>
        </w:rPr>
      </w:pPr>
    </w:p>
    <w:p w14:paraId="0E300C5F" w14:textId="64575042" w:rsidR="00FF6B60" w:rsidRPr="00F352A0" w:rsidRDefault="00FF6B60" w:rsidP="00FF6B60">
      <w:pPr>
        <w:spacing w:line="360" w:lineRule="auto"/>
        <w:rPr>
          <w:rStyle w:val="citationjournal"/>
          <w:rFonts w:ascii="Trebuchet MS" w:hAnsi="Trebuchet MS"/>
          <w:lang w:val="en"/>
        </w:rPr>
      </w:pPr>
    </w:p>
    <w:p w14:paraId="04AED337" w14:textId="3F89FCC7" w:rsidR="00FF6B60" w:rsidRPr="00F352A0" w:rsidRDefault="00FF6B60" w:rsidP="00FF6B60">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Joins</w:t>
      </w:r>
    </w:p>
    <w:p w14:paraId="2BB33104" w14:textId="146C2E50" w:rsidR="00FF6B60" w:rsidRPr="00F352A0" w:rsidRDefault="00FF6B60" w:rsidP="00FF6B60">
      <w:pPr>
        <w:spacing w:line="360" w:lineRule="auto"/>
        <w:rPr>
          <w:rStyle w:val="citationjournal"/>
          <w:rFonts w:ascii="Trebuchet MS" w:hAnsi="Trebuchet MS"/>
          <w:lang w:val="en"/>
        </w:rPr>
      </w:pPr>
    </w:p>
    <w:p w14:paraId="15396DF6" w14:textId="529CBA7F" w:rsidR="00FF6B60" w:rsidRPr="00F352A0" w:rsidRDefault="00FF6B60" w:rsidP="00FF6B60">
      <w:pPr>
        <w:spacing w:line="360" w:lineRule="auto"/>
        <w:rPr>
          <w:rStyle w:val="citationjournal"/>
          <w:rFonts w:ascii="Trebuchet MS" w:hAnsi="Trebuchet MS"/>
          <w:lang w:val="en"/>
        </w:rPr>
      </w:pPr>
      <w:r w:rsidRPr="00F352A0">
        <w:rPr>
          <w:rStyle w:val="citationjournal"/>
          <w:rFonts w:ascii="Trebuchet MS" w:hAnsi="Trebuchet MS"/>
          <w:lang w:val="en"/>
        </w:rPr>
        <w:lastRenderedPageBreak/>
        <w:t xml:space="preserve">The </w:t>
      </w:r>
      <m:oMath>
        <m:r>
          <w:rPr>
            <w:rStyle w:val="citationjournal"/>
            <w:rFonts w:ascii="Cambria Math" w:hAnsi="Cambria Math"/>
            <w:lang w:val="en"/>
          </w:rPr>
          <m:t>join</m:t>
        </m:r>
      </m:oMath>
      <w:r w:rsidRPr="00F352A0">
        <w:rPr>
          <w:rStyle w:val="citationjournal"/>
          <w:rFonts w:ascii="Trebuchet MS" w:hAnsi="Trebuchet MS"/>
          <w:lang w:val="en"/>
        </w:rPr>
        <w:t xml:space="preserve"> method allows one thread to wait for the completion of another. If </w:t>
      </w:r>
      <m:oMath>
        <m:r>
          <w:rPr>
            <w:rStyle w:val="citationjournal"/>
            <w:rFonts w:ascii="Cambria Math" w:hAnsi="Cambria Math"/>
            <w:lang w:val="en"/>
          </w:rPr>
          <m:t>t</m:t>
        </m:r>
      </m:oMath>
      <w:r w:rsidRPr="00F352A0">
        <w:rPr>
          <w:rStyle w:val="citationjournal"/>
          <w:rFonts w:ascii="Trebuchet MS" w:hAnsi="Trebuchet MS"/>
          <w:lang w:val="en"/>
        </w:rPr>
        <w:t xml:space="preserve"> is a </w:t>
      </w:r>
      <m:oMath>
        <m:r>
          <w:rPr>
            <w:rStyle w:val="citationjournal"/>
            <w:rFonts w:ascii="Cambria Math" w:hAnsi="Cambria Math"/>
            <w:lang w:val="en"/>
          </w:rPr>
          <m:t>Thread</m:t>
        </m:r>
      </m:oMath>
      <w:r w:rsidRPr="00F352A0">
        <w:rPr>
          <w:rStyle w:val="citationjournal"/>
          <w:rFonts w:ascii="Trebuchet MS" w:hAnsi="Trebuchet MS"/>
          <w:lang w:val="en"/>
        </w:rPr>
        <w:t xml:space="preserve"> object whose thread is currently executing, </w:t>
      </w:r>
      <m:oMath>
        <m:r>
          <w:rPr>
            <w:rStyle w:val="citationjournal"/>
            <w:rFonts w:ascii="Cambria Math" w:hAnsi="Cambria Math"/>
            <w:lang w:val="en"/>
          </w:rPr>
          <m:t>t.join()</m:t>
        </m:r>
      </m:oMath>
      <w:r w:rsidRPr="00F352A0">
        <w:rPr>
          <w:rStyle w:val="citationjournal"/>
          <w:rFonts w:ascii="Trebuchet MS" w:hAnsi="Trebuchet MS"/>
          <w:lang w:val="en"/>
        </w:rPr>
        <w:t xml:space="preserve"> causes the current thread to pause execution until </w:t>
      </w:r>
      <m:oMath>
        <m:r>
          <w:rPr>
            <w:rStyle w:val="citationjournal"/>
            <w:rFonts w:ascii="Cambria Math" w:hAnsi="Cambria Math"/>
            <w:lang w:val="en"/>
          </w:rPr>
          <m:t>t</m:t>
        </m:r>
      </m:oMath>
      <w:r w:rsidRPr="00F352A0">
        <w:rPr>
          <w:rStyle w:val="citationjournal"/>
          <w:rFonts w:ascii="Trebuchet MS" w:hAnsi="Trebuchet MS"/>
          <w:lang w:val="en"/>
        </w:rPr>
        <w:t xml:space="preserve">’s thread terminates. Overloads of </w:t>
      </w:r>
      <m:oMath>
        <m:r>
          <w:rPr>
            <w:rStyle w:val="citationjournal"/>
            <w:rFonts w:ascii="Cambria Math" w:hAnsi="Cambria Math"/>
            <w:lang w:val="en"/>
          </w:rPr>
          <m:t>join</m:t>
        </m:r>
      </m:oMath>
      <w:r w:rsidRPr="00F352A0">
        <w:rPr>
          <w:rStyle w:val="citationjournal"/>
          <w:rFonts w:ascii="Trebuchet MS" w:hAnsi="Trebuchet MS"/>
          <w:lang w:val="en"/>
        </w:rPr>
        <w:t xml:space="preserve"> allow a developer to specify a waiting period. However, as with </w:t>
      </w:r>
      <m:oMath>
        <m:r>
          <w:rPr>
            <w:rStyle w:val="citationjournal"/>
            <w:rFonts w:ascii="Cambria Math" w:hAnsi="Cambria Math"/>
            <w:lang w:val="en"/>
          </w:rPr>
          <m:t>sleep</m:t>
        </m:r>
      </m:oMath>
      <w:r w:rsidRPr="00F352A0">
        <w:rPr>
          <w:rStyle w:val="citationjournal"/>
          <w:rFonts w:ascii="Trebuchet MS" w:hAnsi="Trebuchet MS"/>
          <w:lang w:val="en"/>
        </w:rPr>
        <w:t xml:space="preserve">, </w:t>
      </w:r>
      <m:oMath>
        <m:r>
          <w:rPr>
            <w:rStyle w:val="citationjournal"/>
            <w:rFonts w:ascii="Cambria Math" w:hAnsi="Cambria Math"/>
            <w:lang w:val="en"/>
          </w:rPr>
          <m:t>join</m:t>
        </m:r>
      </m:oMath>
      <w:r w:rsidRPr="00F352A0">
        <w:rPr>
          <w:rStyle w:val="citationjournal"/>
          <w:rFonts w:ascii="Trebuchet MS" w:hAnsi="Trebuchet MS"/>
          <w:lang w:val="en"/>
        </w:rPr>
        <w:t xml:space="preserve"> is dependent on the OS for timing, so one cannot assume that </w:t>
      </w:r>
      <m:oMath>
        <m:r>
          <w:rPr>
            <w:rStyle w:val="citationjournal"/>
            <w:rFonts w:ascii="Cambria Math" w:hAnsi="Cambria Math"/>
            <w:lang w:val="en"/>
          </w:rPr>
          <m:t>join</m:t>
        </m:r>
      </m:oMath>
      <w:r w:rsidRPr="00F352A0">
        <w:rPr>
          <w:rStyle w:val="citationjournal"/>
          <w:rFonts w:ascii="Trebuchet MS" w:hAnsi="Trebuchet MS"/>
          <w:lang w:val="en"/>
        </w:rPr>
        <w:t xml:space="preserve"> will wait exactly as long as specified. Further, like </w:t>
      </w:r>
      <m:oMath>
        <m:r>
          <w:rPr>
            <w:rStyle w:val="citationjournal"/>
            <w:rFonts w:ascii="Cambria Math" w:hAnsi="Cambria Math"/>
            <w:lang w:val="en"/>
          </w:rPr>
          <m:t>sleep</m:t>
        </m:r>
      </m:oMath>
      <w:r w:rsidRPr="00F352A0">
        <w:rPr>
          <w:rStyle w:val="citationjournal"/>
          <w:rFonts w:ascii="Trebuchet MS" w:hAnsi="Trebuchet MS"/>
          <w:lang w:val="en"/>
        </w:rPr>
        <w:t xml:space="preserve">, </w:t>
      </w:r>
      <m:oMath>
        <m:r>
          <w:rPr>
            <w:rStyle w:val="citationjournal"/>
            <w:rFonts w:ascii="Cambria Math" w:hAnsi="Cambria Math"/>
            <w:lang w:val="en"/>
          </w:rPr>
          <m:t>join</m:t>
        </m:r>
      </m:oMath>
      <w:r w:rsidRPr="00F352A0">
        <w:rPr>
          <w:rStyle w:val="citationjournal"/>
          <w:rFonts w:ascii="Trebuchet MS" w:hAnsi="Trebuchet MS"/>
          <w:lang w:val="en"/>
        </w:rPr>
        <w:t xml:space="preserve"> responds to an interrupt by exiting with an </w:t>
      </w:r>
      <m:oMath>
        <m:r>
          <w:rPr>
            <w:rStyle w:val="citationjournal"/>
            <w:rFonts w:ascii="Cambria Math" w:hAnsi="Cambria Math"/>
            <w:lang w:val="en"/>
          </w:rPr>
          <m:t>InterruptedException.</m:t>
        </m:r>
      </m:oMath>
    </w:p>
    <w:p w14:paraId="0E6735C2" w14:textId="77777777" w:rsidR="006A4AD9" w:rsidRPr="00F352A0" w:rsidRDefault="006A4AD9">
      <w:pPr>
        <w:rPr>
          <w:rStyle w:val="citationjournal"/>
          <w:rFonts w:ascii="Trebuchet MS" w:hAnsi="Trebuchet MS"/>
          <w:lang w:val="en"/>
        </w:rPr>
      </w:pPr>
      <w:r w:rsidRPr="00F352A0">
        <w:rPr>
          <w:rStyle w:val="citationjournal"/>
          <w:rFonts w:ascii="Trebuchet MS" w:hAnsi="Trebuchet MS"/>
          <w:lang w:val="en"/>
        </w:rPr>
        <w:br w:type="page"/>
      </w:r>
    </w:p>
    <w:p w14:paraId="3B12D5CD" w14:textId="77777777" w:rsidR="006A4AD9" w:rsidRPr="00F352A0" w:rsidRDefault="006A4AD9" w:rsidP="007576B9">
      <w:pPr>
        <w:spacing w:line="360" w:lineRule="auto"/>
        <w:rPr>
          <w:rStyle w:val="citationjournal"/>
          <w:rFonts w:ascii="Trebuchet MS" w:hAnsi="Trebuchet MS"/>
          <w:lang w:val="en"/>
        </w:rPr>
      </w:pPr>
    </w:p>
    <w:p w14:paraId="0B77BBA8" w14:textId="77777777" w:rsidR="006A4AD9" w:rsidRPr="00F352A0" w:rsidRDefault="006A4AD9" w:rsidP="006A4AD9">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Google Guice</w:t>
      </w:r>
    </w:p>
    <w:p w14:paraId="06C19477" w14:textId="77777777" w:rsidR="00B91D4F" w:rsidRPr="00F352A0" w:rsidRDefault="00B91D4F" w:rsidP="00B91D4F">
      <w:pPr>
        <w:spacing w:line="360" w:lineRule="auto"/>
        <w:rPr>
          <w:rStyle w:val="citationjournal"/>
          <w:rFonts w:ascii="Trebuchet MS" w:hAnsi="Trebuchet MS"/>
          <w:lang w:val="en"/>
        </w:rPr>
      </w:pPr>
    </w:p>
    <w:p w14:paraId="4B695B04" w14:textId="77777777" w:rsidR="00B91D4F" w:rsidRPr="00F352A0" w:rsidRDefault="00B91D4F" w:rsidP="00B91D4F">
      <w:pPr>
        <w:spacing w:line="360" w:lineRule="auto"/>
        <w:rPr>
          <w:rStyle w:val="citationjournal"/>
          <w:rFonts w:ascii="Trebuchet MS" w:hAnsi="Trebuchet MS"/>
          <w:lang w:val="en"/>
        </w:rPr>
      </w:pPr>
    </w:p>
    <w:p w14:paraId="23D594BA" w14:textId="6FDD708B" w:rsidR="00B91D4F" w:rsidRPr="00F352A0" w:rsidRDefault="00B91D4F" w:rsidP="00B91D4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3AEFD511" w14:textId="77777777" w:rsidR="006A4AD9" w:rsidRPr="00F352A0" w:rsidRDefault="006A4AD9" w:rsidP="007576B9">
      <w:pPr>
        <w:spacing w:line="360" w:lineRule="auto"/>
        <w:rPr>
          <w:rStyle w:val="citationjournal"/>
          <w:rFonts w:ascii="Trebuchet MS" w:hAnsi="Trebuchet MS"/>
          <w:lang w:val="en"/>
        </w:rPr>
      </w:pPr>
    </w:p>
    <w:p w14:paraId="1010CB7B" w14:textId="3C98E389" w:rsidR="006A4AD9" w:rsidRPr="00F352A0" w:rsidRDefault="006A4AD9" w:rsidP="006A4AD9">
      <w:pPr>
        <w:pStyle w:val="ListParagraph"/>
        <w:numPr>
          <w:ilvl w:val="0"/>
          <w:numId w:val="64"/>
        </w:numPr>
        <w:spacing w:line="360" w:lineRule="auto"/>
        <w:rPr>
          <w:rStyle w:val="citationjournal"/>
          <w:rFonts w:ascii="Trebuchet MS" w:hAnsi="Trebuchet MS"/>
          <w:lang w:val="en"/>
        </w:rPr>
      </w:pPr>
      <w:r w:rsidRPr="00F352A0">
        <w:rPr>
          <w:rStyle w:val="citationjournal"/>
          <w:rFonts w:ascii="Trebuchet MS" w:hAnsi="Trebuchet MS"/>
          <w:u w:val="single"/>
          <w:lang w:val="en"/>
        </w:rPr>
        <w:t>Google Guice Dependency Injection Suite</w:t>
      </w:r>
      <w:r w:rsidRPr="00F352A0">
        <w:rPr>
          <w:rStyle w:val="citationjournal"/>
          <w:rFonts w:ascii="Trebuchet MS" w:hAnsi="Trebuchet MS"/>
          <w:lang w:val="en"/>
        </w:rPr>
        <w:t xml:space="preserve">: </w:t>
      </w:r>
      <w:r w:rsidRPr="00F352A0">
        <w:rPr>
          <w:rStyle w:val="citationjournal"/>
          <w:rFonts w:ascii="Trebuchet MS" w:hAnsi="Trebuchet MS"/>
          <w:i/>
          <w:iCs/>
          <w:lang w:val="en"/>
        </w:rPr>
        <w:t>Google Guice</w:t>
      </w:r>
      <w:r w:rsidRPr="00F352A0">
        <w:rPr>
          <w:rStyle w:val="citationjournal"/>
          <w:rFonts w:ascii="Trebuchet MS" w:hAnsi="Trebuchet MS"/>
          <w:lang w:val="en"/>
        </w:rPr>
        <w:t xml:space="preserve"> (Wikipedia (2020)) is an open-source software framework for the Java platform released by Google under the Apache license. It provides support for dependency injection using annotations to configure Java objects (Yuan (2008)). Dependency injection is a design pattern whose core principle is to separate behavior from dependency resolution.</w:t>
      </w:r>
    </w:p>
    <w:p w14:paraId="505DDAA2" w14:textId="1D33708C" w:rsidR="006A4AD9" w:rsidRPr="00F352A0" w:rsidRDefault="006A4AD9" w:rsidP="006A4AD9">
      <w:pPr>
        <w:pStyle w:val="ListParagraph"/>
        <w:numPr>
          <w:ilvl w:val="0"/>
          <w:numId w:val="64"/>
        </w:numPr>
        <w:spacing w:line="360" w:lineRule="auto"/>
        <w:rPr>
          <w:rStyle w:val="citationjournal"/>
          <w:rFonts w:ascii="Trebuchet MS" w:hAnsi="Trebuchet MS"/>
          <w:lang w:val="en"/>
        </w:rPr>
      </w:pPr>
      <w:r w:rsidRPr="00F352A0">
        <w:rPr>
          <w:rStyle w:val="citationjournal"/>
          <w:rFonts w:ascii="Trebuchet MS" w:hAnsi="Trebuchet MS"/>
          <w:u w:val="single"/>
          <w:lang w:val="en"/>
        </w:rPr>
        <w:t>@Inject Annotation for Dependency Injection</w:t>
      </w:r>
      <w:r w:rsidRPr="00F352A0">
        <w:rPr>
          <w:rStyle w:val="citationjournal"/>
          <w:rFonts w:ascii="Trebuchet MS" w:hAnsi="Trebuchet MS"/>
          <w:lang w:val="en"/>
        </w:rPr>
        <w:t>: Guice allows implementation classes to be programmatically bound to an interface, then injected into construct</w:t>
      </w:r>
      <w:r w:rsidR="000A2377" w:rsidRPr="00F352A0">
        <w:rPr>
          <w:rStyle w:val="citationjournal"/>
          <w:rFonts w:ascii="Trebuchet MS" w:hAnsi="Trebuchet MS"/>
          <w:lang w:val="en"/>
        </w:rPr>
        <w:t>o</w:t>
      </w:r>
      <w:r w:rsidRPr="00F352A0">
        <w:rPr>
          <w:rStyle w:val="citationjournal"/>
          <w:rFonts w:ascii="Trebuchet MS" w:hAnsi="Trebuchet MS"/>
          <w:lang w:val="en"/>
        </w:rPr>
        <w:t xml:space="preserve">rs, methods, or fields using </w:t>
      </w:r>
      <w:r w:rsidR="000A2377" w:rsidRPr="00F352A0">
        <w:rPr>
          <w:rStyle w:val="citationjournal"/>
          <w:rFonts w:ascii="Trebuchet MS" w:hAnsi="Trebuchet MS"/>
          <w:lang w:val="en"/>
        </w:rPr>
        <w:t>an @Inject annotation. When more than one implementation of the same interface is needed, the user can create custom annotations that identify an implementation, then use that annotation when injecting it.</w:t>
      </w:r>
    </w:p>
    <w:p w14:paraId="59715BA3" w14:textId="439A6949" w:rsidR="00B91D4F" w:rsidRPr="00F352A0" w:rsidRDefault="00B91D4F" w:rsidP="00B91D4F">
      <w:pPr>
        <w:spacing w:line="360" w:lineRule="auto"/>
        <w:rPr>
          <w:rStyle w:val="citationjournal"/>
          <w:rFonts w:ascii="Trebuchet MS" w:hAnsi="Trebuchet MS"/>
          <w:lang w:val="en"/>
        </w:rPr>
      </w:pPr>
    </w:p>
    <w:p w14:paraId="15C5FA9A" w14:textId="672B9AB1" w:rsidR="00B91D4F" w:rsidRPr="00F352A0" w:rsidRDefault="00B91D4F" w:rsidP="00B91D4F">
      <w:pPr>
        <w:spacing w:line="360" w:lineRule="auto"/>
        <w:rPr>
          <w:rStyle w:val="citationjournal"/>
          <w:rFonts w:ascii="Trebuchet MS" w:hAnsi="Trebuchet MS"/>
          <w:lang w:val="en"/>
        </w:rPr>
      </w:pPr>
    </w:p>
    <w:p w14:paraId="0EDA73B6" w14:textId="452252A3" w:rsidR="00B91D4F" w:rsidRPr="00F352A0" w:rsidRDefault="00B91D4F" w:rsidP="00B91D4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Motivation</w:t>
      </w:r>
    </w:p>
    <w:p w14:paraId="50C91ADE" w14:textId="4E18A6D1" w:rsidR="00B91D4F" w:rsidRPr="00F352A0" w:rsidRDefault="00B91D4F" w:rsidP="00B91D4F">
      <w:pPr>
        <w:spacing w:line="360" w:lineRule="auto"/>
        <w:rPr>
          <w:rStyle w:val="citationjournal"/>
          <w:rFonts w:ascii="Trebuchet MS" w:hAnsi="Trebuchet MS"/>
          <w:lang w:val="en"/>
        </w:rPr>
      </w:pPr>
    </w:p>
    <w:p w14:paraId="22C4768C" w14:textId="4FEDE069" w:rsidR="00B91D4F" w:rsidRPr="00F352A0" w:rsidRDefault="00B91D4F" w:rsidP="00B91D4F">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Assembling Components of an Application</w:t>
      </w:r>
      <w:r w:rsidRPr="00F352A0">
        <w:rPr>
          <w:rStyle w:val="citationjournal"/>
          <w:rFonts w:ascii="Trebuchet MS" w:hAnsi="Trebuchet MS"/>
          <w:lang w:val="en"/>
        </w:rPr>
        <w:t>: Wiring everything together is a tedious part of application development. There are several approaches to connect data, services, and presentation classes to one another. To contrast these approaches, the rest of this chapter sketches out the code for a pizza ordering website.</w:t>
      </w:r>
    </w:p>
    <w:p w14:paraId="73C6F05C" w14:textId="707EBF32" w:rsidR="00B91D4F" w:rsidRPr="00F352A0" w:rsidRDefault="00B91D4F" w:rsidP="00B91D4F">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The Pizza Ordering Billing Service</w:t>
      </w:r>
      <w:r w:rsidRPr="00F352A0">
        <w:rPr>
          <w:rStyle w:val="citationjournal"/>
          <w:rFonts w:ascii="Trebuchet MS" w:hAnsi="Trebuchet MS"/>
          <w:lang w:val="en"/>
        </w:rPr>
        <w:t>:</w:t>
      </w:r>
    </w:p>
    <w:p w14:paraId="4979D3E1" w14:textId="09C1FB6C" w:rsidR="00B91D4F" w:rsidRPr="00F352A0" w:rsidRDefault="00B91D4F" w:rsidP="00B91D4F">
      <w:pPr>
        <w:spacing w:line="360" w:lineRule="auto"/>
        <w:rPr>
          <w:rStyle w:val="citationjournal"/>
          <w:rFonts w:ascii="Trebuchet MS" w:hAnsi="Trebuchet MS"/>
          <w:lang w:val="en"/>
        </w:rPr>
      </w:pPr>
    </w:p>
    <w:p w14:paraId="71D72650" w14:textId="270EE5E3" w:rsidR="00B91D4F" w:rsidRPr="00F352A0" w:rsidRDefault="00B91D4F" w:rsidP="00B91D4F">
      <w:pPr>
        <w:spacing w:line="360" w:lineRule="auto"/>
        <w:rPr>
          <w:rStyle w:val="citationjournal"/>
          <w:rFonts w:ascii="Trebuchet MS" w:hAnsi="Trebuchet MS"/>
          <w:lang w:val="en"/>
        </w:rPr>
      </w:pPr>
      <m:oMath>
        <m:r>
          <w:rPr>
            <w:rStyle w:val="citationjournal"/>
            <w:rFonts w:ascii="Cambria Math" w:hAnsi="Cambria Math"/>
            <w:lang w:val="en"/>
          </w:rPr>
          <w:lastRenderedPageBreak/>
          <m:t>public interface BillingService</m:t>
        </m:r>
      </m:oMath>
      <w:r w:rsidRPr="00F352A0">
        <w:rPr>
          <w:rStyle w:val="citationjournal"/>
          <w:rFonts w:ascii="Trebuchet MS" w:hAnsi="Trebuchet MS"/>
          <w:lang w:val="en"/>
        </w:rPr>
        <w:t xml:space="preserve"> </w:t>
      </w:r>
    </w:p>
    <w:p w14:paraId="6F699378" w14:textId="4D26CDC5" w:rsidR="00B91D4F" w:rsidRPr="00F352A0" w:rsidRDefault="00B91D4F" w:rsidP="00B91D4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11CEBEC" w14:textId="510C5297" w:rsidR="00B91D4F" w:rsidRPr="00F352A0" w:rsidRDefault="00B91D4F" w:rsidP="00B91D4F">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m:t>
        </m:r>
      </m:oMath>
      <w:r w:rsidRPr="00F352A0">
        <w:rPr>
          <w:rStyle w:val="citationjournal"/>
          <w:rFonts w:ascii="Trebuchet MS" w:hAnsi="Trebuchet MS"/>
          <w:lang w:val="en"/>
        </w:rPr>
        <w:t xml:space="preserve"> </w:t>
      </w:r>
    </w:p>
    <w:p w14:paraId="47A49B05" w14:textId="608E0C3A" w:rsidR="00B91D4F" w:rsidRPr="00F352A0" w:rsidRDefault="00B91D4F" w:rsidP="00B91D4F">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Attempts to charge an order to the credit card. Both successful and </m:t>
        </m:r>
      </m:oMath>
      <w:r w:rsidRPr="00F352A0">
        <w:rPr>
          <w:rStyle w:val="citationjournal"/>
          <w:rFonts w:ascii="Trebuchet MS" w:hAnsi="Trebuchet MS"/>
          <w:lang w:val="en"/>
        </w:rPr>
        <w:t xml:space="preserve"> </w:t>
      </w:r>
    </w:p>
    <w:p w14:paraId="4846BA48" w14:textId="59FC88BC"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failed transactions can be recorded.</m:t>
        </m:r>
      </m:oMath>
      <w:r w:rsidRPr="00F352A0">
        <w:rPr>
          <w:rStyle w:val="citationjournal"/>
          <w:rFonts w:ascii="Trebuchet MS" w:hAnsi="Trebuchet MS"/>
          <w:lang w:val="en"/>
        </w:rPr>
        <w:t xml:space="preserve"> </w:t>
      </w:r>
    </w:p>
    <w:p w14:paraId="58FA0B1D" w14:textId="0B89337A"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m:t>
        </m:r>
      </m:oMath>
      <w:r w:rsidRPr="00F352A0">
        <w:rPr>
          <w:rStyle w:val="citationjournal"/>
          <w:rFonts w:ascii="Trebuchet MS" w:hAnsi="Trebuchet MS"/>
          <w:lang w:val="en"/>
        </w:rPr>
        <w:t xml:space="preserve"> </w:t>
      </w:r>
    </w:p>
    <w:p w14:paraId="7453C62F" w14:textId="52898FF6"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@return A recepit of the transaction. If the charge was successful,</m:t>
        </m:r>
      </m:oMath>
      <w:r w:rsidRPr="00F352A0">
        <w:rPr>
          <w:rStyle w:val="citationjournal"/>
          <w:rFonts w:ascii="Trebuchet MS" w:hAnsi="Trebuchet MS"/>
          <w:lang w:val="en"/>
        </w:rPr>
        <w:t xml:space="preserve"> </w:t>
      </w:r>
    </w:p>
    <w:p w14:paraId="6B2781D2" w14:textId="764BBE1B"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the recepit will be sucessful. Otherwise, the receipt will</m:t>
        </m:r>
      </m:oMath>
      <w:r w:rsidRPr="00F352A0">
        <w:rPr>
          <w:rStyle w:val="citationjournal"/>
          <w:rFonts w:ascii="Trebuchet MS" w:hAnsi="Trebuchet MS"/>
          <w:lang w:val="en"/>
        </w:rPr>
        <w:t xml:space="preserve"> </w:t>
      </w:r>
    </w:p>
    <w:p w14:paraId="04C525DC" w14:textId="671B47CA"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                       contain a note describing why the charge failed.</m:t>
        </m:r>
      </m:oMath>
      <w:r w:rsidRPr="00F352A0">
        <w:rPr>
          <w:rStyle w:val="citationjournal"/>
          <w:rFonts w:ascii="Trebuchet MS" w:hAnsi="Trebuchet MS"/>
          <w:lang w:val="en"/>
        </w:rPr>
        <w:t xml:space="preserve"> </w:t>
      </w:r>
    </w:p>
    <w:p w14:paraId="09FC40FE" w14:textId="2A56C489"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m:t>
        </m:r>
      </m:oMath>
      <w:r w:rsidRPr="00F352A0">
        <w:rPr>
          <w:rStyle w:val="citationjournal"/>
          <w:rFonts w:ascii="Trebuchet MS" w:hAnsi="Trebuchet MS"/>
          <w:lang w:val="en"/>
        </w:rPr>
        <w:t xml:space="preserve"> </w:t>
      </w:r>
    </w:p>
    <w:p w14:paraId="5DBE7A7C" w14:textId="77777777" w:rsidR="00A27C99" w:rsidRPr="00F352A0" w:rsidRDefault="00A27C99" w:rsidP="00725B0A">
      <w:pPr>
        <w:spacing w:line="360" w:lineRule="auto"/>
        <w:ind w:left="720"/>
        <w:rPr>
          <w:rStyle w:val="citationjournal"/>
          <w:rFonts w:ascii="Trebuchet MS" w:hAnsi="Trebuchet MS"/>
          <w:lang w:val="en"/>
        </w:rPr>
      </w:pPr>
    </w:p>
    <w:p w14:paraId="6F20EA02" w14:textId="061529B5" w:rsidR="00725B0A" w:rsidRPr="00F352A0" w:rsidRDefault="00725B0A" w:rsidP="00725B0A">
      <w:pPr>
        <w:spacing w:line="360" w:lineRule="auto"/>
        <w:ind w:left="720"/>
        <w:rPr>
          <w:rStyle w:val="citationjournal"/>
          <w:rFonts w:ascii="Trebuchet MS" w:hAnsi="Trebuchet MS"/>
          <w:lang w:val="en"/>
        </w:rPr>
      </w:pPr>
      <m:oMath>
        <m:r>
          <w:rPr>
            <w:rStyle w:val="citationjournal"/>
            <w:rFonts w:ascii="Cambria Math" w:hAnsi="Cambria Math"/>
            <w:lang w:val="en"/>
          </w:rPr>
          <m:t xml:space="preserve">  Receipt chargeOrder (</m:t>
        </m:r>
      </m:oMath>
      <w:r w:rsidRPr="00F352A0">
        <w:rPr>
          <w:rStyle w:val="citationjournal"/>
          <w:rFonts w:ascii="Trebuchet MS" w:hAnsi="Trebuchet MS"/>
          <w:lang w:val="en"/>
        </w:rPr>
        <w:t xml:space="preserve"> </w:t>
      </w:r>
    </w:p>
    <w:p w14:paraId="5CADB908" w14:textId="302181A8" w:rsidR="00725B0A" w:rsidRPr="00F352A0" w:rsidRDefault="00725B0A" w:rsidP="00725B0A">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682009B6" w14:textId="4A86B846" w:rsidR="00725B0A" w:rsidRPr="00F352A0" w:rsidRDefault="00725B0A" w:rsidP="00725B0A">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13EEDCE3" w14:textId="0FE2285A"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D582A2D" w14:textId="77777777" w:rsidR="00A27C99" w:rsidRPr="00F352A0" w:rsidRDefault="00A27C99" w:rsidP="00A27C99">
      <w:pPr>
        <w:spacing w:line="360" w:lineRule="auto"/>
        <w:rPr>
          <w:rStyle w:val="citationjournal"/>
          <w:rFonts w:ascii="Trebuchet MS" w:hAnsi="Trebuchet MS"/>
          <w:lang w:val="en"/>
        </w:rPr>
      </w:pPr>
    </w:p>
    <w:p w14:paraId="7488812E" w14:textId="3A72D399" w:rsidR="00725B0A" w:rsidRPr="00F352A0" w:rsidRDefault="00725B0A" w:rsidP="00725B0A">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Unit Tests for the Service</w:t>
      </w:r>
      <w:r w:rsidRPr="00F352A0">
        <w:rPr>
          <w:rStyle w:val="citationjournal"/>
          <w:rFonts w:ascii="Trebuchet MS" w:hAnsi="Trebuchet MS"/>
          <w:lang w:val="en"/>
        </w:rPr>
        <w:t>: Along with the implementation, unit tests will also be written.</w:t>
      </w:r>
    </w:p>
    <w:p w14:paraId="622C552B" w14:textId="43AC9CBE" w:rsidR="00052D5B" w:rsidRPr="00F352A0" w:rsidRDefault="00052D5B" w:rsidP="00052D5B">
      <w:pPr>
        <w:spacing w:line="360" w:lineRule="auto"/>
        <w:rPr>
          <w:rStyle w:val="citationjournal"/>
          <w:rFonts w:ascii="Trebuchet MS" w:hAnsi="Trebuchet MS"/>
          <w:lang w:val="en"/>
        </w:rPr>
      </w:pPr>
    </w:p>
    <w:p w14:paraId="5005ED2E" w14:textId="0E68D47B" w:rsidR="00052D5B" w:rsidRPr="00F352A0" w:rsidRDefault="00052D5B" w:rsidP="00052D5B">
      <w:pPr>
        <w:spacing w:line="360" w:lineRule="auto"/>
        <w:rPr>
          <w:rStyle w:val="citationjournal"/>
          <w:rFonts w:ascii="Trebuchet MS" w:hAnsi="Trebuchet MS"/>
          <w:lang w:val="en"/>
        </w:rPr>
      </w:pPr>
    </w:p>
    <w:p w14:paraId="66AC3332" w14:textId="4F5F6A2B" w:rsidR="00052D5B" w:rsidRPr="00F352A0" w:rsidRDefault="00052D5B" w:rsidP="00052D5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Direct Constructor Calls</w:t>
      </w:r>
    </w:p>
    <w:p w14:paraId="1A78E045" w14:textId="2A407914" w:rsidR="00052D5B" w:rsidRPr="00F352A0" w:rsidRDefault="00052D5B" w:rsidP="00052D5B">
      <w:pPr>
        <w:spacing w:line="360" w:lineRule="auto"/>
        <w:rPr>
          <w:rStyle w:val="citationjournal"/>
          <w:rFonts w:ascii="Trebuchet MS" w:hAnsi="Trebuchet MS"/>
          <w:lang w:val="en"/>
        </w:rPr>
      </w:pPr>
    </w:p>
    <w:p w14:paraId="0671CF15" w14:textId="4058BD9F" w:rsidR="00052D5B" w:rsidRPr="00F352A0" w:rsidRDefault="00052D5B" w:rsidP="00052D5B">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Credit Card Processor/Transaction Logger Constructor</w:t>
      </w:r>
      <w:r w:rsidRPr="00F352A0">
        <w:rPr>
          <w:rStyle w:val="citationjournal"/>
          <w:rFonts w:ascii="Trebuchet MS" w:hAnsi="Trebuchet MS"/>
          <w:lang w:val="en"/>
        </w:rPr>
        <w:t>: Here is how the code looks like on the construction of a new credit card processor and a new transaction logger.</w:t>
      </w:r>
    </w:p>
    <w:p w14:paraId="61AD9B14" w14:textId="02E82D30" w:rsidR="00052D5B" w:rsidRPr="00F352A0" w:rsidRDefault="00052D5B" w:rsidP="00052D5B">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Hard Construction Billing Service Implementation</w:t>
      </w:r>
      <w:r w:rsidRPr="00F352A0">
        <w:rPr>
          <w:rStyle w:val="citationjournal"/>
          <w:rFonts w:ascii="Trebuchet MS" w:hAnsi="Trebuchet MS"/>
          <w:lang w:val="en"/>
        </w:rPr>
        <w:t>:</w:t>
      </w:r>
    </w:p>
    <w:p w14:paraId="5C233511" w14:textId="77777777" w:rsidR="00052D5B" w:rsidRPr="00F352A0" w:rsidRDefault="00052D5B" w:rsidP="00052D5B">
      <w:pPr>
        <w:spacing w:line="360" w:lineRule="auto"/>
        <w:rPr>
          <w:rStyle w:val="citationjournal"/>
          <w:rFonts w:ascii="Trebuchet MS" w:hAnsi="Trebuchet MS"/>
          <w:lang w:val="en"/>
        </w:rPr>
      </w:pPr>
    </w:p>
    <w:p w14:paraId="4DB7AF1B" w14:textId="5D711121"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1AC58829" w14:textId="77777777"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83C5132" w14:textId="1FD5B81D"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4D03B604" w14:textId="77777777"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 xml:space="preserve">  final PizzaOrder order,</m:t>
        </m:r>
      </m:oMath>
      <w:r w:rsidRPr="00F352A0">
        <w:rPr>
          <w:rStyle w:val="citationjournal"/>
          <w:rFonts w:ascii="Trebuchet MS" w:hAnsi="Trebuchet MS"/>
          <w:lang w:val="en"/>
        </w:rPr>
        <w:t xml:space="preserve"> </w:t>
      </w:r>
    </w:p>
    <w:p w14:paraId="226AA2E7" w14:textId="6504FD2F"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2CA9C57E" w14:textId="77777777"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75AF06F" w14:textId="75760D63"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 processor=</m:t>
        </m:r>
      </m:oMath>
      <w:r w:rsidRPr="00F352A0">
        <w:rPr>
          <w:rStyle w:val="citationjournal"/>
          <w:rFonts w:ascii="Trebuchet MS" w:hAnsi="Trebuchet MS"/>
          <w:lang w:val="en"/>
        </w:rPr>
        <w:t xml:space="preserve"> </w:t>
      </w:r>
    </w:p>
    <w:p w14:paraId="0E0A5622" w14:textId="52A08F7B" w:rsidR="00052D5B" w:rsidRPr="00F352A0" w:rsidRDefault="00052D5B" w:rsidP="00052D5B">
      <w:pPr>
        <w:spacing w:line="360" w:lineRule="auto"/>
        <w:ind w:left="2160"/>
        <w:rPr>
          <w:rStyle w:val="citationjournal"/>
          <w:rFonts w:ascii="Trebuchet MS" w:hAnsi="Trebuchet MS"/>
          <w:lang w:val="en"/>
        </w:rPr>
      </w:pPr>
      <m:oMath>
        <m:r>
          <w:rPr>
            <w:rStyle w:val="citationjournal"/>
            <w:rFonts w:ascii="Cambria Math" w:hAnsi="Cambria Math"/>
            <w:lang w:val="en"/>
          </w:rPr>
          <m:t>new PaypalCreditCardProcessor();</m:t>
        </m:r>
      </m:oMath>
      <w:r w:rsidRPr="00F352A0">
        <w:rPr>
          <w:rStyle w:val="citationjournal"/>
          <w:rFonts w:ascii="Trebuchet MS" w:hAnsi="Trebuchet MS"/>
          <w:lang w:val="en"/>
        </w:rPr>
        <w:t xml:space="preserve"> </w:t>
      </w:r>
    </w:p>
    <w:p w14:paraId="3CC19DAE" w14:textId="2D629AF2"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TransactionLog transactionLog=</m:t>
        </m:r>
      </m:oMath>
      <w:r w:rsidRPr="00F352A0">
        <w:rPr>
          <w:rStyle w:val="citationjournal"/>
          <w:rFonts w:ascii="Trebuchet MS" w:hAnsi="Trebuchet MS"/>
          <w:lang w:val="en"/>
        </w:rPr>
        <w:t xml:space="preserve"> </w:t>
      </w:r>
    </w:p>
    <w:p w14:paraId="6ACAE843" w14:textId="6F4BF3ED" w:rsidR="00052D5B" w:rsidRPr="00F352A0" w:rsidRDefault="00052D5B" w:rsidP="00052D5B">
      <w:pPr>
        <w:spacing w:line="360" w:lineRule="auto"/>
        <w:ind w:left="2160"/>
        <w:rPr>
          <w:rStyle w:val="citationjournal"/>
          <w:rFonts w:ascii="Trebuchet MS" w:hAnsi="Trebuchet MS"/>
          <w:lang w:val="en"/>
        </w:rPr>
      </w:pPr>
      <m:oMath>
        <m:r>
          <w:rPr>
            <w:rStyle w:val="citationjournal"/>
            <w:rFonts w:ascii="Cambria Math" w:hAnsi="Cambria Math"/>
            <w:lang w:val="en"/>
          </w:rPr>
          <m:t>new DatabaseTransactionLog();</m:t>
        </m:r>
      </m:oMath>
      <w:r w:rsidRPr="00F352A0">
        <w:rPr>
          <w:rStyle w:val="citationjournal"/>
          <w:rFonts w:ascii="Trebuchet MS" w:hAnsi="Trebuchet MS"/>
          <w:lang w:val="en"/>
        </w:rPr>
        <w:t xml:space="preserve"> </w:t>
      </w:r>
    </w:p>
    <w:p w14:paraId="69557B6C" w14:textId="77777777" w:rsidR="00052D5B" w:rsidRPr="00F352A0" w:rsidRDefault="00052D5B" w:rsidP="00052D5B">
      <w:pPr>
        <w:spacing w:line="360" w:lineRule="auto"/>
        <w:rPr>
          <w:rStyle w:val="citationjournal"/>
          <w:rFonts w:ascii="Trebuchet MS" w:hAnsi="Trebuchet MS"/>
          <w:lang w:val="en"/>
        </w:rPr>
      </w:pPr>
    </w:p>
    <w:p w14:paraId="5CAFD69A" w14:textId="5371E996"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3ADEF348" w14:textId="131339F6"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BD1F63B" w14:textId="4EBF4D4B" w:rsidR="00052D5B" w:rsidRPr="00F352A0" w:rsidRDefault="00052D5B" w:rsidP="008A36CD">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result=processor.charge (</m:t>
        </m:r>
      </m:oMath>
      <w:r w:rsidRPr="00F352A0">
        <w:rPr>
          <w:rStyle w:val="citationjournal"/>
          <w:rFonts w:ascii="Trebuchet MS" w:hAnsi="Trebuchet MS"/>
          <w:lang w:val="en"/>
        </w:rPr>
        <w:t xml:space="preserve"> </w:t>
      </w:r>
    </w:p>
    <w:p w14:paraId="70E02766" w14:textId="2AA0FFD9" w:rsidR="00052D5B"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00052D5B" w:rsidRPr="00F352A0">
        <w:rPr>
          <w:rStyle w:val="citationjournal"/>
          <w:rFonts w:ascii="Trebuchet MS" w:hAnsi="Trebuchet MS"/>
          <w:lang w:val="en"/>
        </w:rPr>
        <w:t xml:space="preserve"> </w:t>
      </w:r>
    </w:p>
    <w:p w14:paraId="4A6F4A1B" w14:textId="1CCD0DB6"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08107BA3" w14:textId="5BD46ECE"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695C8D" w14:textId="4AF7C7C6"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transactionLog.logChargeResult (</m:t>
        </m:r>
      </m:oMath>
      <w:r w:rsidRPr="00F352A0">
        <w:rPr>
          <w:rStyle w:val="citationjournal"/>
          <w:rFonts w:ascii="Trebuchet MS" w:hAnsi="Trebuchet MS"/>
          <w:lang w:val="en"/>
        </w:rPr>
        <w:t xml:space="preserve"> </w:t>
      </w:r>
    </w:p>
    <w:p w14:paraId="62E34B78" w14:textId="5F116D02"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44D31E53"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6B46C5D" w14:textId="3E34E552"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72AE02ED" w14:textId="1ECEEE00"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10294EA4" w14:textId="77777777" w:rsidR="008A36CD" w:rsidRPr="00F352A0" w:rsidRDefault="008A36CD" w:rsidP="008A36CD">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D8C6F5F" w14:textId="654C3CAF"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2F99435D" w14:textId="5B7FC9BF" w:rsidR="008A36CD" w:rsidRPr="00F352A0" w:rsidRDefault="008A36CD" w:rsidP="008A36CD">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25826290" w14:textId="160C04B5"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8B32175"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FACDD1" w14:textId="77777777" w:rsidR="00052D5B" w:rsidRPr="00F352A0" w:rsidRDefault="00052D5B" w:rsidP="00052D5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F367309" w14:textId="7C7DFCCD"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06E7F491" w14:textId="77777777"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03AF5B3" w14:textId="3B61BB7A"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transactionLog.logConnectException (</m:t>
        </m:r>
      </m:oMath>
      <w:r w:rsidRPr="00F352A0">
        <w:rPr>
          <w:rStyle w:val="citationjournal"/>
          <w:rFonts w:ascii="Trebuchet MS" w:hAnsi="Trebuchet MS"/>
          <w:lang w:val="en"/>
        </w:rPr>
        <w:t xml:space="preserve"> </w:t>
      </w:r>
    </w:p>
    <w:p w14:paraId="70F08268" w14:textId="55EE0BEE" w:rsidR="008A36CD" w:rsidRPr="00F352A0" w:rsidRDefault="008A36CD" w:rsidP="008A36CD">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55C7BA54"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759975" w14:textId="6E7C8C79"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w:lastRenderedPageBreak/>
          <m:t>return Receipt.successfulCharge (</m:t>
        </m:r>
      </m:oMath>
      <w:r w:rsidRPr="00F352A0">
        <w:rPr>
          <w:rStyle w:val="citationjournal"/>
          <w:rFonts w:ascii="Trebuchet MS" w:hAnsi="Trebuchet MS"/>
          <w:lang w:val="en"/>
        </w:rPr>
        <w:t xml:space="preserve"> </w:t>
      </w:r>
    </w:p>
    <w:p w14:paraId="5B8CE01D" w14:textId="0D522DB8" w:rsidR="008A36CD" w:rsidRPr="00F352A0" w:rsidRDefault="004733F3" w:rsidP="004733F3">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008A36CD" w:rsidRPr="00F352A0">
        <w:rPr>
          <w:rStyle w:val="citationjournal"/>
          <w:rFonts w:ascii="Trebuchet MS" w:hAnsi="Trebuchet MS"/>
          <w:lang w:val="en"/>
        </w:rPr>
        <w:t xml:space="preserve"> </w:t>
      </w:r>
    </w:p>
    <w:p w14:paraId="6629D927" w14:textId="77777777" w:rsidR="008A36CD" w:rsidRPr="00F352A0" w:rsidRDefault="008A36CD" w:rsidP="008A36CD">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8515A66" w14:textId="77777777" w:rsidR="008A36CD" w:rsidRPr="00F352A0" w:rsidRDefault="008A36CD" w:rsidP="008A36CD">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F83D86" w14:textId="557CF1D7" w:rsidR="00052D5B" w:rsidRPr="00F352A0" w:rsidRDefault="00052D5B" w:rsidP="00052D5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EB65D8D" w14:textId="77777777" w:rsidR="00052D5B" w:rsidRPr="00F352A0" w:rsidRDefault="00052D5B" w:rsidP="00052D5B">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1890A2E" w14:textId="77777777" w:rsidR="004733F3" w:rsidRPr="00F352A0" w:rsidRDefault="004733F3" w:rsidP="004733F3">
      <w:pPr>
        <w:spacing w:line="360" w:lineRule="auto"/>
        <w:rPr>
          <w:rStyle w:val="citationjournal"/>
          <w:rFonts w:ascii="Trebuchet MS" w:hAnsi="Trebuchet MS"/>
          <w:lang w:val="en"/>
        </w:rPr>
      </w:pPr>
    </w:p>
    <w:p w14:paraId="71585C0D" w14:textId="1CEA42E2" w:rsidR="004733F3" w:rsidRPr="00F352A0" w:rsidRDefault="004733F3" w:rsidP="004733F3">
      <w:pPr>
        <w:pStyle w:val="ListParagraph"/>
        <w:numPr>
          <w:ilvl w:val="0"/>
          <w:numId w:val="65"/>
        </w:numPr>
        <w:spacing w:line="360" w:lineRule="auto"/>
        <w:rPr>
          <w:rStyle w:val="citationjournal"/>
          <w:rFonts w:ascii="Trebuchet MS" w:hAnsi="Trebuchet MS"/>
          <w:lang w:val="en"/>
        </w:rPr>
      </w:pPr>
      <w:r w:rsidRPr="00F352A0">
        <w:rPr>
          <w:rStyle w:val="citationjournal"/>
          <w:rFonts w:ascii="Trebuchet MS" w:hAnsi="Trebuchet MS"/>
          <w:u w:val="single"/>
          <w:lang w:val="en"/>
        </w:rPr>
        <w:t>Problems with Hard Constructor Schemes</w:t>
      </w:r>
      <w:r w:rsidRPr="00F352A0">
        <w:rPr>
          <w:rStyle w:val="citationjournal"/>
          <w:rFonts w:ascii="Trebuchet MS" w:hAnsi="Trebuchet MS"/>
          <w:lang w:val="en"/>
        </w:rPr>
        <w:t>: The above code poses problems fort modularity and testability. The direct, compile time dependency on the real credit card processor means that testing the code will charge a real credit card! It is also awkward to test what happens when the charge is declined or when the service is unavailable.</w:t>
      </w:r>
    </w:p>
    <w:p w14:paraId="69429C2C" w14:textId="77777777" w:rsidR="00043A5F" w:rsidRPr="00F352A0" w:rsidRDefault="00043A5F" w:rsidP="00043A5F">
      <w:pPr>
        <w:spacing w:line="360" w:lineRule="auto"/>
        <w:rPr>
          <w:rStyle w:val="citationjournal"/>
          <w:rFonts w:ascii="Trebuchet MS" w:hAnsi="Trebuchet MS"/>
          <w:lang w:val="en"/>
        </w:rPr>
      </w:pPr>
    </w:p>
    <w:p w14:paraId="3B6E3DF8" w14:textId="77777777" w:rsidR="00043A5F" w:rsidRPr="00F352A0" w:rsidRDefault="00043A5F" w:rsidP="00043A5F">
      <w:pPr>
        <w:spacing w:line="360" w:lineRule="auto"/>
        <w:rPr>
          <w:rStyle w:val="citationjournal"/>
          <w:rFonts w:ascii="Trebuchet MS" w:hAnsi="Trebuchet MS"/>
          <w:lang w:val="en"/>
        </w:rPr>
      </w:pPr>
    </w:p>
    <w:p w14:paraId="0F4C21D9" w14:textId="2074851F" w:rsidR="00043A5F" w:rsidRPr="00F352A0" w:rsidRDefault="00043A5F" w:rsidP="00043A5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Factories</w:t>
      </w:r>
    </w:p>
    <w:p w14:paraId="76BB31A2" w14:textId="3123AE89" w:rsidR="00043A5F" w:rsidRPr="00F352A0" w:rsidRDefault="00043A5F" w:rsidP="00043A5F">
      <w:pPr>
        <w:spacing w:line="360" w:lineRule="auto"/>
        <w:rPr>
          <w:rStyle w:val="citationjournal"/>
          <w:rFonts w:ascii="Trebuchet MS" w:hAnsi="Trebuchet MS"/>
          <w:lang w:val="en"/>
        </w:rPr>
      </w:pPr>
    </w:p>
    <w:p w14:paraId="40EB810E" w14:textId="0FA4423D" w:rsidR="00043A5F" w:rsidRPr="00F352A0" w:rsidRDefault="00043A5F" w:rsidP="00043A5F">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De-coupling Usage from Implementation</w:t>
      </w:r>
      <w:r w:rsidRPr="00F352A0">
        <w:rPr>
          <w:rStyle w:val="citationjournal"/>
          <w:rFonts w:ascii="Trebuchet MS" w:hAnsi="Trebuchet MS"/>
          <w:lang w:val="en"/>
        </w:rPr>
        <w:t>: A factory class decouples the client and the implementing class. A simple factory class uses static methods to get and set mock interfaces. A factory is implemented with some boiler-plate code.</w:t>
      </w:r>
    </w:p>
    <w:p w14:paraId="2B8DD083" w14:textId="77777777" w:rsidR="00043A5F" w:rsidRPr="00F352A0" w:rsidRDefault="00043A5F" w:rsidP="00043A5F">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Hard Construction Billing Service Implementation</w:t>
      </w:r>
      <w:r w:rsidRPr="00F352A0">
        <w:rPr>
          <w:rStyle w:val="citationjournal"/>
          <w:rFonts w:ascii="Trebuchet MS" w:hAnsi="Trebuchet MS"/>
          <w:lang w:val="en"/>
        </w:rPr>
        <w:t>:</w:t>
      </w:r>
    </w:p>
    <w:p w14:paraId="7A850DD3" w14:textId="77777777" w:rsidR="00043A5F" w:rsidRPr="00F352A0" w:rsidRDefault="00043A5F" w:rsidP="00043A5F">
      <w:pPr>
        <w:spacing w:line="360" w:lineRule="auto"/>
        <w:rPr>
          <w:rStyle w:val="citationjournal"/>
          <w:rFonts w:ascii="Trebuchet MS" w:hAnsi="Trebuchet MS"/>
          <w:lang w:val="en"/>
        </w:rPr>
      </w:pPr>
    </w:p>
    <w:p w14:paraId="5D70487E" w14:textId="053EDAC5"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public class CreditCardProcessorFactory</m:t>
        </m:r>
      </m:oMath>
      <w:r w:rsidRPr="00F352A0">
        <w:rPr>
          <w:rStyle w:val="citationjournal"/>
          <w:rFonts w:ascii="Trebuchet MS" w:hAnsi="Trebuchet MS"/>
          <w:lang w:val="en"/>
        </w:rPr>
        <w:t xml:space="preserve"> </w:t>
      </w:r>
    </w:p>
    <w:p w14:paraId="3799F8E5" w14:textId="77777777"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1FEA4B0" w14:textId="2E6C2DA5"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private static CreditCardProcessor _processor=null;</m:t>
        </m:r>
      </m:oMath>
      <w:r w:rsidRPr="00F352A0">
        <w:rPr>
          <w:rStyle w:val="citationjournal"/>
          <w:rFonts w:ascii="Trebuchet MS" w:hAnsi="Trebuchet MS"/>
          <w:lang w:val="en"/>
        </w:rPr>
        <w:t xml:space="preserve"> </w:t>
      </w:r>
    </w:p>
    <w:p w14:paraId="28EE2AFB" w14:textId="36B98C4F"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public static void SetInstance (</m:t>
        </m:r>
      </m:oMath>
      <w:r w:rsidRPr="00F352A0">
        <w:rPr>
          <w:rStyle w:val="citationjournal"/>
          <w:rFonts w:ascii="Trebuchet MS" w:hAnsi="Trebuchet MS"/>
          <w:lang w:val="en"/>
        </w:rPr>
        <w:t xml:space="preserve"> </w:t>
      </w:r>
    </w:p>
    <w:p w14:paraId="45114F41" w14:textId="56BDBA54" w:rsidR="00043A5F" w:rsidRPr="00F352A0" w:rsidRDefault="00043A5F" w:rsidP="00043A5F">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CreditCardProcessor processor)</m:t>
        </m:r>
      </m:oMath>
      <w:r w:rsidRPr="00F352A0">
        <w:rPr>
          <w:rStyle w:val="citationjournal"/>
          <w:rFonts w:ascii="Trebuchet MS" w:hAnsi="Trebuchet MS"/>
          <w:lang w:val="en"/>
        </w:rPr>
        <w:t xml:space="preserve"> </w:t>
      </w:r>
    </w:p>
    <w:p w14:paraId="441A39AB" w14:textId="77777777"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A5FFE72" w14:textId="2FB33594" w:rsidR="00043A5F" w:rsidRPr="00F352A0" w:rsidRDefault="00043A5F" w:rsidP="00043A5F">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32B52C76" w14:textId="77777777" w:rsidR="00043A5F" w:rsidRPr="00F352A0" w:rsidRDefault="00043A5F" w:rsidP="00043A5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89845A" w14:textId="4673FF44"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public static CreditCardProcessor GetInstance()</m:t>
        </m:r>
      </m:oMath>
      <w:r w:rsidRPr="00F352A0">
        <w:rPr>
          <w:rStyle w:val="citationjournal"/>
          <w:rFonts w:ascii="Trebuchet MS" w:hAnsi="Trebuchet MS"/>
          <w:lang w:val="en"/>
        </w:rPr>
        <w:t xml:space="preserve"> </w:t>
      </w:r>
    </w:p>
    <w:p w14:paraId="09A75BC6"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23491D" w14:textId="125B3BD3"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if (null== _processor)</m:t>
        </m:r>
      </m:oMath>
      <w:r w:rsidRPr="00F352A0">
        <w:rPr>
          <w:rStyle w:val="citationjournal"/>
          <w:rFonts w:ascii="Trebuchet MS" w:hAnsi="Trebuchet MS"/>
          <w:lang w:val="en"/>
        </w:rPr>
        <w:t xml:space="preserve"> </w:t>
      </w:r>
    </w:p>
    <w:p w14:paraId="1339B867"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7FEAE7F" w14:textId="2BA29C99"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_processor=new SquareCreditCardProcessor();</m:t>
        </m:r>
      </m:oMath>
      <w:r w:rsidRPr="00F352A0">
        <w:rPr>
          <w:rStyle w:val="citationjournal"/>
          <w:rFonts w:ascii="Trebuchet MS" w:hAnsi="Trebuchet MS"/>
          <w:lang w:val="en"/>
        </w:rPr>
        <w:t xml:space="preserve"> </w:t>
      </w:r>
    </w:p>
    <w:p w14:paraId="1E385964"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4785DC5" w14:textId="7840424F"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return _processor;</m:t>
        </m:r>
      </m:oMath>
      <w:r w:rsidRPr="00F352A0">
        <w:rPr>
          <w:rStyle w:val="citationjournal"/>
          <w:rFonts w:ascii="Trebuchet MS" w:hAnsi="Trebuchet MS"/>
          <w:lang w:val="en"/>
        </w:rPr>
        <w:t xml:space="preserve"> </w:t>
      </w:r>
    </w:p>
    <w:p w14:paraId="48B23A2A"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40FB294" w14:textId="0BAEB0EE" w:rsidR="00043A5F" w:rsidRPr="00F352A0" w:rsidRDefault="00043A5F" w:rsidP="00043A5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59263B3" w14:textId="2D80BC01" w:rsidR="006A4AD9" w:rsidRPr="00F352A0" w:rsidRDefault="006A4AD9" w:rsidP="00052D5B">
      <w:pPr>
        <w:spacing w:line="360" w:lineRule="auto"/>
        <w:rPr>
          <w:rStyle w:val="citationjournal"/>
          <w:rFonts w:ascii="Trebuchet MS" w:hAnsi="Trebuchet MS"/>
          <w:lang w:val="en"/>
        </w:rPr>
      </w:pPr>
    </w:p>
    <w:p w14:paraId="6D07999E" w14:textId="67792B49" w:rsidR="00E645B3" w:rsidRPr="00F352A0" w:rsidRDefault="00E645B3" w:rsidP="00E645B3">
      <w:pPr>
        <w:pStyle w:val="ListParagraph"/>
        <w:numPr>
          <w:ilvl w:val="0"/>
          <w:numId w:val="66"/>
        </w:numPr>
        <w:spacing w:line="360" w:lineRule="auto"/>
        <w:rPr>
          <w:rStyle w:val="citationjournal"/>
          <w:rFonts w:ascii="Trebuchet MS" w:hAnsi="Trebuchet MS"/>
          <w:lang w:val="en"/>
        </w:rPr>
      </w:pPr>
      <w:r w:rsidRPr="00F352A0">
        <w:rPr>
          <w:rStyle w:val="citationjournal"/>
          <w:rFonts w:ascii="Trebuchet MS" w:hAnsi="Trebuchet MS"/>
          <w:u w:val="single"/>
          <w:lang w:val="en"/>
        </w:rPr>
        <w:t>Replacing Constructor with Factory Lookups</w:t>
      </w:r>
      <w:r w:rsidRPr="00F352A0">
        <w:rPr>
          <w:rStyle w:val="citationjournal"/>
          <w:rFonts w:ascii="Trebuchet MS" w:hAnsi="Trebuchet MS"/>
          <w:lang w:val="en"/>
        </w:rPr>
        <w:t>:</w:t>
      </w:r>
    </w:p>
    <w:p w14:paraId="579D22FB" w14:textId="77777777" w:rsidR="00E645B3" w:rsidRPr="00F352A0" w:rsidRDefault="00E645B3" w:rsidP="00E645B3">
      <w:pPr>
        <w:spacing w:line="360" w:lineRule="auto"/>
        <w:rPr>
          <w:rStyle w:val="citationjournal"/>
          <w:rFonts w:ascii="Trebuchet MS" w:hAnsi="Trebuchet MS"/>
          <w:lang w:val="en"/>
        </w:rPr>
      </w:pPr>
    </w:p>
    <w:p w14:paraId="4253D645"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254FDBCD"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B00CEF"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13ECEEE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0396426E"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367F2B03"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7A1DCA5"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 processor=</m:t>
        </m:r>
      </m:oMath>
      <w:r w:rsidRPr="00F352A0">
        <w:rPr>
          <w:rStyle w:val="citationjournal"/>
          <w:rFonts w:ascii="Trebuchet MS" w:hAnsi="Trebuchet MS"/>
          <w:lang w:val="en"/>
        </w:rPr>
        <w:t xml:space="preserve"> </w:t>
      </w:r>
    </w:p>
    <w:p w14:paraId="279A7584" w14:textId="3A1F52B9" w:rsidR="00E645B3" w:rsidRPr="00F352A0" w:rsidRDefault="00E645B3" w:rsidP="00E645B3">
      <w:pPr>
        <w:spacing w:line="360" w:lineRule="auto"/>
        <w:ind w:left="2160"/>
        <w:rPr>
          <w:rStyle w:val="citationjournal"/>
          <w:rFonts w:ascii="Trebuchet MS" w:hAnsi="Trebuchet MS"/>
          <w:lang w:val="en"/>
        </w:rPr>
      </w:pPr>
      <w:bookmarkStart w:id="0" w:name="_Hlk54973384"/>
      <m:oMath>
        <m:r>
          <w:rPr>
            <w:rStyle w:val="citationjournal"/>
            <w:rFonts w:ascii="Cambria Math" w:hAnsi="Cambria Math"/>
            <w:lang w:val="en"/>
          </w:rPr>
          <m:t>CreditCardProcessorFactory</m:t>
        </m:r>
        <w:bookmarkEnd w:id="0"/>
        <m:r>
          <w:rPr>
            <w:rStyle w:val="citationjournal"/>
            <w:rFonts w:ascii="Cambria Math" w:hAnsi="Cambria Math"/>
            <w:lang w:val="en"/>
          </w:rPr>
          <m:t>.GetInstance();</m:t>
        </m:r>
      </m:oMath>
      <w:r w:rsidRPr="00F352A0">
        <w:rPr>
          <w:rStyle w:val="citationjournal"/>
          <w:rFonts w:ascii="Trebuchet MS" w:hAnsi="Trebuchet MS"/>
          <w:lang w:val="en"/>
        </w:rPr>
        <w:t xml:space="preserve"> </w:t>
      </w:r>
    </w:p>
    <w:p w14:paraId="6B9B1F0B"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TransactionLog transactionLog=</m:t>
        </m:r>
      </m:oMath>
      <w:r w:rsidRPr="00F352A0">
        <w:rPr>
          <w:rStyle w:val="citationjournal"/>
          <w:rFonts w:ascii="Trebuchet MS" w:hAnsi="Trebuchet MS"/>
          <w:lang w:val="en"/>
        </w:rPr>
        <w:t xml:space="preserve"> </w:t>
      </w:r>
    </w:p>
    <w:p w14:paraId="4089A029" w14:textId="2593C34D"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TransactionLogFactory.GetInstance();</m:t>
        </m:r>
      </m:oMath>
      <w:r w:rsidRPr="00F352A0">
        <w:rPr>
          <w:rStyle w:val="citationjournal"/>
          <w:rFonts w:ascii="Trebuchet MS" w:hAnsi="Trebuchet MS"/>
          <w:lang w:val="en"/>
        </w:rPr>
        <w:t xml:space="preserve"> </w:t>
      </w:r>
    </w:p>
    <w:p w14:paraId="3E070EBA" w14:textId="77777777" w:rsidR="00E645B3" w:rsidRPr="00F352A0" w:rsidRDefault="00E645B3" w:rsidP="00E645B3">
      <w:pPr>
        <w:spacing w:line="360" w:lineRule="auto"/>
        <w:rPr>
          <w:rStyle w:val="citationjournal"/>
          <w:rFonts w:ascii="Trebuchet MS" w:hAnsi="Trebuchet MS"/>
          <w:lang w:val="en"/>
        </w:rPr>
      </w:pPr>
    </w:p>
    <w:p w14:paraId="2FCCD76E"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607152F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6892D9D"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result=processor.charge (</m:t>
        </m:r>
      </m:oMath>
      <w:r w:rsidRPr="00F352A0">
        <w:rPr>
          <w:rStyle w:val="citationjournal"/>
          <w:rFonts w:ascii="Trebuchet MS" w:hAnsi="Trebuchet MS"/>
          <w:lang w:val="en"/>
        </w:rPr>
        <w:t xml:space="preserve"> </w:t>
      </w:r>
    </w:p>
    <w:p w14:paraId="07A7D65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4CD6E6F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6B67EC12"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CD853EC"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transactionLog.logChargeResult (</m:t>
        </m:r>
      </m:oMath>
      <w:r w:rsidRPr="00F352A0">
        <w:rPr>
          <w:rStyle w:val="citationjournal"/>
          <w:rFonts w:ascii="Trebuchet MS" w:hAnsi="Trebuchet MS"/>
          <w:lang w:val="en"/>
        </w:rPr>
        <w:t xml:space="preserve"> </w:t>
      </w:r>
    </w:p>
    <w:p w14:paraId="62182F11"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w:lastRenderedPageBreak/>
          <m:t>result</m:t>
        </m:r>
      </m:oMath>
      <w:r w:rsidRPr="00F352A0">
        <w:rPr>
          <w:rStyle w:val="citationjournal"/>
          <w:rFonts w:ascii="Trebuchet MS" w:hAnsi="Trebuchet MS"/>
          <w:lang w:val="en"/>
        </w:rPr>
        <w:t xml:space="preserve"> </w:t>
      </w:r>
    </w:p>
    <w:p w14:paraId="54D29111"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D14169D"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76B44BE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7DD149C3" w14:textId="77777777" w:rsidR="00E645B3" w:rsidRPr="00F352A0" w:rsidRDefault="00E645B3" w:rsidP="00E645B3">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6107C47C"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0209B2A0" w14:textId="77777777" w:rsidR="00E645B3" w:rsidRPr="00F352A0" w:rsidRDefault="00E645B3" w:rsidP="00E645B3">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491654FA"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8C6E525"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151A39F"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3FEC2E2"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4F8733D0"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0DBA47F"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transactionLog.logConnectException (</m:t>
        </m:r>
      </m:oMath>
      <w:r w:rsidRPr="00F352A0">
        <w:rPr>
          <w:rStyle w:val="citationjournal"/>
          <w:rFonts w:ascii="Trebuchet MS" w:hAnsi="Trebuchet MS"/>
          <w:lang w:val="en"/>
        </w:rPr>
        <w:t xml:space="preserve"> </w:t>
      </w:r>
    </w:p>
    <w:p w14:paraId="5542438C"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6A264087"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865FBF"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36140106" w14:textId="77777777" w:rsidR="00E645B3" w:rsidRPr="00F352A0" w:rsidRDefault="00E645B3" w:rsidP="00E645B3">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38780677" w14:textId="77777777" w:rsidR="00E645B3" w:rsidRPr="00F352A0" w:rsidRDefault="00E645B3" w:rsidP="00E645B3">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F9CE16A" w14:textId="77777777" w:rsidR="00E645B3" w:rsidRPr="00F352A0" w:rsidRDefault="00E645B3" w:rsidP="00E645B3">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08085B5" w14:textId="38E5B679"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5D4C27C"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F96197F" w14:textId="77777777" w:rsidR="00E645B3" w:rsidRPr="00F352A0" w:rsidRDefault="00E645B3" w:rsidP="00E645B3">
      <w:pPr>
        <w:spacing w:line="360" w:lineRule="auto"/>
        <w:rPr>
          <w:rStyle w:val="citationjournal"/>
          <w:rFonts w:ascii="Trebuchet MS" w:hAnsi="Trebuchet MS"/>
          <w:lang w:val="en"/>
        </w:rPr>
      </w:pPr>
    </w:p>
    <w:p w14:paraId="2398D30F" w14:textId="56157EE0" w:rsidR="00E645B3" w:rsidRPr="00F352A0" w:rsidRDefault="00E645B3" w:rsidP="00E645B3">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in Building Unit Tests</w:t>
      </w:r>
      <w:r w:rsidRPr="00F352A0">
        <w:rPr>
          <w:rStyle w:val="citationjournal"/>
          <w:rFonts w:ascii="Trebuchet MS" w:hAnsi="Trebuchet MS"/>
          <w:lang w:val="en"/>
        </w:rPr>
        <w:t>: This factory makes is possible to write proper unit tests:</w:t>
      </w:r>
    </w:p>
    <w:p w14:paraId="15013774" w14:textId="77777777" w:rsidR="00E645B3" w:rsidRPr="00F352A0" w:rsidRDefault="00E645B3" w:rsidP="00E645B3">
      <w:pPr>
        <w:spacing w:line="360" w:lineRule="auto"/>
        <w:rPr>
          <w:rStyle w:val="citationjournal"/>
          <w:rFonts w:ascii="Trebuchet MS" w:hAnsi="Trebuchet MS"/>
          <w:lang w:val="en"/>
        </w:rPr>
      </w:pPr>
    </w:p>
    <w:p w14:paraId="6AB91DE0" w14:textId="482B9EA4"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RealBillingServiceTest extends TestCase</m:t>
        </m:r>
      </m:oMath>
      <w:r w:rsidRPr="00F352A0">
        <w:rPr>
          <w:rStyle w:val="citationjournal"/>
          <w:rFonts w:ascii="Trebuchet MS" w:hAnsi="Trebuchet MS"/>
          <w:lang w:val="en"/>
        </w:rPr>
        <w:t xml:space="preserve"> </w:t>
      </w:r>
    </w:p>
    <w:p w14:paraId="5ABC182E"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CF87593" w14:textId="3E8A3739"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private final PizzaOrder _order=new PizzaOrder (</m:t>
        </m:r>
      </m:oMath>
      <w:r w:rsidRPr="00F352A0">
        <w:rPr>
          <w:rStyle w:val="citationjournal"/>
          <w:rFonts w:ascii="Trebuchet MS" w:hAnsi="Trebuchet MS"/>
          <w:lang w:val="en"/>
        </w:rPr>
        <w:t xml:space="preserve"> </w:t>
      </w:r>
    </w:p>
    <w:p w14:paraId="577554C1" w14:textId="5D9F7EDC"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4B416227"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C5B318D" w14:textId="5A442F6D"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private final CreditCard _creditCard=new CreditCard (</m:t>
        </m:r>
      </m:oMath>
      <w:r w:rsidRPr="00F352A0">
        <w:rPr>
          <w:rStyle w:val="citationjournal"/>
          <w:rFonts w:ascii="Trebuchet MS" w:hAnsi="Trebuchet MS"/>
          <w:lang w:val="en"/>
        </w:rPr>
        <w:t xml:space="preserve"> </w:t>
      </w:r>
    </w:p>
    <w:p w14:paraId="0A5BB094" w14:textId="474CB581"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"1234",</m:t>
        </m:r>
      </m:oMath>
      <w:r w:rsidRPr="00F352A0">
        <w:rPr>
          <w:rStyle w:val="citationjournal"/>
          <w:rFonts w:ascii="Trebuchet MS" w:hAnsi="Trebuchet MS"/>
          <w:lang w:val="en"/>
        </w:rPr>
        <w:t xml:space="preserve"> </w:t>
      </w:r>
    </w:p>
    <w:p w14:paraId="63094F43" w14:textId="344488A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11,</m:t>
        </m:r>
      </m:oMath>
      <w:r w:rsidRPr="00F352A0">
        <w:rPr>
          <w:rStyle w:val="citationjournal"/>
          <w:rFonts w:ascii="Trebuchet MS" w:hAnsi="Trebuchet MS"/>
          <w:lang w:val="en"/>
        </w:rPr>
        <w:t xml:space="preserve"> </w:t>
      </w:r>
    </w:p>
    <w:p w14:paraId="7A91D0F0" w14:textId="59671E9C"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2010</m:t>
        </m:r>
      </m:oMath>
      <w:r w:rsidRPr="00F352A0">
        <w:rPr>
          <w:rStyle w:val="citationjournal"/>
          <w:rFonts w:ascii="Trebuchet MS" w:hAnsi="Trebuchet MS"/>
          <w:lang w:val="en"/>
        </w:rPr>
        <w:t xml:space="preserve"> </w:t>
      </w:r>
    </w:p>
    <w:p w14:paraId="1146B05A"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BFB06AE" w14:textId="6FA6F299"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private final InMemoryTransactionLog _transactionLog=</m:t>
        </m:r>
      </m:oMath>
      <w:r w:rsidRPr="00F352A0">
        <w:rPr>
          <w:rStyle w:val="citationjournal"/>
          <w:rFonts w:ascii="Trebuchet MS" w:hAnsi="Trebuchet MS"/>
          <w:lang w:val="en"/>
        </w:rPr>
        <w:t xml:space="preserve"> </w:t>
      </w:r>
    </w:p>
    <w:p w14:paraId="2B3E23A1"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new InMemoryTransactionLog ();</m:t>
        </m:r>
      </m:oMath>
      <w:r w:rsidRPr="00F352A0">
        <w:rPr>
          <w:rStyle w:val="citationjournal"/>
          <w:rFonts w:ascii="Trebuchet MS" w:hAnsi="Trebuchet MS"/>
          <w:lang w:val="en"/>
        </w:rPr>
        <w:t xml:space="preserve">  </w:t>
      </w:r>
    </w:p>
    <w:p w14:paraId="1C0D58BB" w14:textId="56D317F4"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private final FakeCreditCardProcessor _processor=</m:t>
        </m:r>
      </m:oMath>
      <w:r w:rsidRPr="00F352A0">
        <w:rPr>
          <w:rStyle w:val="citationjournal"/>
          <w:rFonts w:ascii="Trebuchet MS" w:hAnsi="Trebuchet MS"/>
          <w:lang w:val="en"/>
        </w:rPr>
        <w:t xml:space="preserve"> </w:t>
      </w:r>
    </w:p>
    <w:p w14:paraId="4711CC15" w14:textId="6196510B"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new FakeCreditCardProcessor();</m:t>
        </m:r>
      </m:oMath>
      <w:r w:rsidRPr="00F352A0">
        <w:rPr>
          <w:rStyle w:val="citationjournal"/>
          <w:rFonts w:ascii="Trebuchet MS" w:hAnsi="Trebuchet MS"/>
          <w:lang w:val="en"/>
        </w:rPr>
        <w:t xml:space="preserve">  </w:t>
      </w:r>
    </w:p>
    <w:p w14:paraId="7F0F5A13" w14:textId="225ABB0F" w:rsidR="00E645B3"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@Override public void setUp()</m:t>
        </m:r>
      </m:oMath>
      <w:r w:rsidR="00E645B3" w:rsidRPr="00F352A0">
        <w:rPr>
          <w:rStyle w:val="citationjournal"/>
          <w:rFonts w:ascii="Trebuchet MS" w:hAnsi="Trebuchet MS"/>
          <w:lang w:val="en"/>
        </w:rPr>
        <w:t xml:space="preserve"> </w:t>
      </w:r>
    </w:p>
    <w:p w14:paraId="0AFF8198"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1B4CE9" w14:textId="3EC597FA" w:rsidR="00E645B3" w:rsidRPr="00F352A0" w:rsidRDefault="00435A9C" w:rsidP="00E645B3">
      <w:pPr>
        <w:spacing w:line="360" w:lineRule="auto"/>
        <w:ind w:left="1440"/>
        <w:rPr>
          <w:rStyle w:val="citationjournal"/>
          <w:rFonts w:ascii="Trebuchet MS" w:hAnsi="Trebuchet MS"/>
          <w:lang w:val="en"/>
        </w:rPr>
      </w:pPr>
      <m:oMath>
        <m:r>
          <w:rPr>
            <w:rStyle w:val="citationjournal"/>
            <w:rFonts w:ascii="Cambria Math" w:hAnsi="Cambria Math"/>
            <w:lang w:val="en"/>
          </w:rPr>
          <m:t>TransactionLogFactory.SetInstance (</m:t>
        </m:r>
      </m:oMath>
      <w:r w:rsidR="00E645B3" w:rsidRPr="00F352A0">
        <w:rPr>
          <w:rStyle w:val="citationjournal"/>
          <w:rFonts w:ascii="Trebuchet MS" w:hAnsi="Trebuchet MS"/>
          <w:lang w:val="en"/>
        </w:rPr>
        <w:t xml:space="preserve"> </w:t>
      </w:r>
    </w:p>
    <w:p w14:paraId="0AA7EE70" w14:textId="46E523D1"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_transactionLog</m:t>
        </m:r>
      </m:oMath>
      <w:r w:rsidRPr="00F352A0">
        <w:rPr>
          <w:rStyle w:val="citationjournal"/>
          <w:rFonts w:ascii="Trebuchet MS" w:hAnsi="Trebuchet MS"/>
          <w:lang w:val="en"/>
        </w:rPr>
        <w:t xml:space="preserve"> </w:t>
      </w:r>
    </w:p>
    <w:p w14:paraId="69B36660"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F9BE529" w14:textId="3B7B9B5B"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CreditCardProcessorFactory.SetInstance (</m:t>
        </m:r>
      </m:oMath>
      <w:r w:rsidRPr="00F352A0">
        <w:rPr>
          <w:rStyle w:val="citationjournal"/>
          <w:rFonts w:ascii="Trebuchet MS" w:hAnsi="Trebuchet MS"/>
          <w:lang w:val="en"/>
        </w:rPr>
        <w:t xml:space="preserve"> </w:t>
      </w:r>
    </w:p>
    <w:p w14:paraId="7AB346BC" w14:textId="69DEC5E4"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_processor</m:t>
        </m:r>
      </m:oMath>
      <w:r w:rsidRPr="00F352A0">
        <w:rPr>
          <w:rStyle w:val="citationjournal"/>
          <w:rFonts w:ascii="Trebuchet MS" w:hAnsi="Trebuchet MS"/>
          <w:lang w:val="en"/>
        </w:rPr>
        <w:t xml:space="preserve"> </w:t>
      </w:r>
    </w:p>
    <w:p w14:paraId="4AAD8944"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622BF6"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D1BB762" w14:textId="538850C6"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@Override public void tearDown()</m:t>
        </m:r>
      </m:oMath>
      <w:r w:rsidRPr="00F352A0">
        <w:rPr>
          <w:rStyle w:val="citationjournal"/>
          <w:rFonts w:ascii="Trebuchet MS" w:hAnsi="Trebuchet MS"/>
          <w:lang w:val="en"/>
        </w:rPr>
        <w:t xml:space="preserve"> </w:t>
      </w:r>
    </w:p>
    <w:p w14:paraId="6B5700D7"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C83AEF"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TransactionLogFactory.SetInstance (</m:t>
        </m:r>
      </m:oMath>
      <w:r w:rsidRPr="00F352A0">
        <w:rPr>
          <w:rStyle w:val="citationjournal"/>
          <w:rFonts w:ascii="Trebuchet MS" w:hAnsi="Trebuchet MS"/>
          <w:lang w:val="en"/>
        </w:rPr>
        <w:t xml:space="preserve"> </w:t>
      </w:r>
    </w:p>
    <w:p w14:paraId="33899BFF" w14:textId="21357965"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null</m:t>
        </m:r>
      </m:oMath>
      <w:r w:rsidRPr="00F352A0">
        <w:rPr>
          <w:rStyle w:val="citationjournal"/>
          <w:rFonts w:ascii="Trebuchet MS" w:hAnsi="Trebuchet MS"/>
          <w:lang w:val="en"/>
        </w:rPr>
        <w:t xml:space="preserve"> </w:t>
      </w:r>
    </w:p>
    <w:p w14:paraId="41324FD1"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22CD805"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CreditCardProcessorFactory.SetInstance (</m:t>
        </m:r>
      </m:oMath>
      <w:r w:rsidRPr="00F352A0">
        <w:rPr>
          <w:rStyle w:val="citationjournal"/>
          <w:rFonts w:ascii="Trebuchet MS" w:hAnsi="Trebuchet MS"/>
          <w:lang w:val="en"/>
        </w:rPr>
        <w:t xml:space="preserve"> </w:t>
      </w:r>
    </w:p>
    <w:p w14:paraId="6A730039" w14:textId="77777777" w:rsidR="00435A9C" w:rsidRPr="00F352A0" w:rsidRDefault="00435A9C" w:rsidP="00435A9C">
      <w:pPr>
        <w:spacing w:line="360" w:lineRule="auto"/>
        <w:ind w:left="2160"/>
        <w:rPr>
          <w:rStyle w:val="citationjournal"/>
          <w:rFonts w:ascii="Trebuchet MS" w:hAnsi="Trebuchet MS"/>
          <w:lang w:val="en"/>
        </w:rPr>
      </w:pPr>
      <m:oMath>
        <m:r>
          <w:rPr>
            <w:rStyle w:val="citationjournal"/>
            <w:rFonts w:ascii="Cambria Math" w:hAnsi="Cambria Math"/>
            <w:lang w:val="en"/>
          </w:rPr>
          <m:t>null</m:t>
        </m:r>
      </m:oMath>
      <w:r w:rsidRPr="00F352A0">
        <w:rPr>
          <w:rStyle w:val="citationjournal"/>
          <w:rFonts w:ascii="Trebuchet MS" w:hAnsi="Trebuchet MS"/>
          <w:lang w:val="en"/>
        </w:rPr>
        <w:t xml:space="preserve"> </w:t>
      </w:r>
    </w:p>
    <w:p w14:paraId="2F00EE9B"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1CE832E" w14:textId="77777777" w:rsidR="00435A9C" w:rsidRPr="00F352A0" w:rsidRDefault="00435A9C" w:rsidP="00435A9C">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A3D415F" w14:textId="74C17490"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public void testSuccessfulCharge()</m:t>
        </m:r>
      </m:oMath>
      <w:r w:rsidRPr="00F352A0">
        <w:rPr>
          <w:rStyle w:val="citationjournal"/>
          <w:rFonts w:ascii="Trebuchet MS" w:hAnsi="Trebuchet MS"/>
          <w:lang w:val="en"/>
        </w:rPr>
        <w:t xml:space="preserve"> </w:t>
      </w:r>
    </w:p>
    <w:p w14:paraId="1B01E4E2"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EDBD87B" w14:textId="697EC7C1" w:rsidR="00E645B3"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RealBillingService billingService=new RealBillingService();</m:t>
        </m:r>
      </m:oMath>
      <w:r w:rsidR="00E645B3" w:rsidRPr="00F352A0">
        <w:rPr>
          <w:rStyle w:val="citationjournal"/>
          <w:rFonts w:ascii="Trebuchet MS" w:hAnsi="Trebuchet MS"/>
          <w:lang w:val="en"/>
        </w:rPr>
        <w:t xml:space="preserve"> </w:t>
      </w:r>
    </w:p>
    <w:p w14:paraId="70BA4D3F" w14:textId="3CAA4EE6"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Receipt receipt=billingService.chargeOrder (</m:t>
        </m:r>
      </m:oMath>
      <w:r w:rsidRPr="00F352A0">
        <w:rPr>
          <w:rStyle w:val="citationjournal"/>
          <w:rFonts w:ascii="Trebuchet MS" w:hAnsi="Trebuchet MS"/>
          <w:lang w:val="en"/>
        </w:rPr>
        <w:t xml:space="preserve"> </w:t>
      </w:r>
    </w:p>
    <w:p w14:paraId="4345B255" w14:textId="38B0B242" w:rsidR="00435A9C" w:rsidRPr="00F352A0" w:rsidRDefault="00D97AAB" w:rsidP="00435A9C">
      <w:pPr>
        <w:spacing w:line="360" w:lineRule="auto"/>
        <w:ind w:left="2160"/>
        <w:rPr>
          <w:rStyle w:val="citationjournal"/>
          <w:rFonts w:ascii="Trebuchet MS" w:hAnsi="Trebuchet MS"/>
          <w:lang w:val="en"/>
        </w:rPr>
      </w:pPr>
      <m:oMath>
        <m:r>
          <w:rPr>
            <w:rStyle w:val="citationjournal"/>
            <w:rFonts w:ascii="Cambria Math" w:hAnsi="Cambria Math"/>
            <w:lang w:val="en"/>
          </w:rPr>
          <m:t>order,</m:t>
        </m:r>
      </m:oMath>
      <w:r w:rsidR="00435A9C" w:rsidRPr="00F352A0">
        <w:rPr>
          <w:rStyle w:val="citationjournal"/>
          <w:rFonts w:ascii="Trebuchet MS" w:hAnsi="Trebuchet MS"/>
          <w:lang w:val="en"/>
        </w:rPr>
        <w:t xml:space="preserve"> </w:t>
      </w:r>
    </w:p>
    <w:p w14:paraId="63D73D32" w14:textId="15AE50E4" w:rsidR="00435A9C" w:rsidRPr="00F352A0" w:rsidRDefault="00D97AAB" w:rsidP="00435A9C">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53538A98" w14:textId="77777777" w:rsidR="00435A9C" w:rsidRPr="00F352A0" w:rsidRDefault="00435A9C" w:rsidP="00435A9C">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76ABD3F" w14:textId="0B0CE56A"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34EAF7B3" w14:textId="0FE47D8B"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receipt.hasSuccessfulCharge()</m:t>
        </m:r>
      </m:oMath>
      <w:r w:rsidRPr="00F352A0">
        <w:rPr>
          <w:rStyle w:val="citationjournal"/>
          <w:rFonts w:ascii="Trebuchet MS" w:hAnsi="Trebuchet MS"/>
          <w:lang w:val="en"/>
        </w:rPr>
        <w:t xml:space="preserve"> </w:t>
      </w:r>
    </w:p>
    <w:p w14:paraId="352D5164"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42FF70D" w14:textId="66B96719"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0F257BE0" w14:textId="17C16427"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C82BF5A" w14:textId="32BC123E"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receipt.amountOfCharge()</m:t>
        </m:r>
      </m:oMath>
      <w:r w:rsidRPr="00F352A0">
        <w:rPr>
          <w:rStyle w:val="citationjournal"/>
          <w:rFonts w:ascii="Trebuchet MS" w:hAnsi="Trebuchet MS"/>
          <w:lang w:val="en"/>
        </w:rPr>
        <w:t xml:space="preserve"> </w:t>
      </w:r>
    </w:p>
    <w:p w14:paraId="30E8C5FE"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C43D407"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7129E044" w14:textId="562EBB7F"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6E8D803B" w14:textId="6351C820" w:rsidR="00D97AAB" w:rsidRPr="00F352A0" w:rsidRDefault="00FA6C56"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_processor.cardOfOnlyCharge()</m:t>
        </m:r>
      </m:oMath>
      <w:r w:rsidR="00D97AAB" w:rsidRPr="00F352A0">
        <w:rPr>
          <w:rStyle w:val="citationjournal"/>
          <w:rFonts w:ascii="Trebuchet MS" w:hAnsi="Trebuchet MS"/>
          <w:lang w:val="en"/>
        </w:rPr>
        <w:t xml:space="preserve"> </w:t>
      </w:r>
    </w:p>
    <w:p w14:paraId="457D52D7"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BC09079"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05734CC6" w14:textId="77777777"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355011A" w14:textId="39433B96" w:rsidR="00D97AAB" w:rsidRPr="00F352A0" w:rsidRDefault="00FA6C56"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_processor.amountOfOnlyCharge()</m:t>
        </m:r>
      </m:oMath>
      <w:r w:rsidR="00D97AAB" w:rsidRPr="00F352A0">
        <w:rPr>
          <w:rStyle w:val="citationjournal"/>
          <w:rFonts w:ascii="Trebuchet MS" w:hAnsi="Trebuchet MS"/>
          <w:lang w:val="en"/>
        </w:rPr>
        <w:t xml:space="preserve"> </w:t>
      </w:r>
    </w:p>
    <w:p w14:paraId="5F180C9F"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7280F33"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56DC0153" w14:textId="75A4404A" w:rsidR="00D97AAB" w:rsidRPr="00F352A0" w:rsidRDefault="00D97AAB" w:rsidP="00D97AAB">
      <w:pPr>
        <w:spacing w:line="360" w:lineRule="auto"/>
        <w:ind w:left="2160"/>
        <w:rPr>
          <w:rStyle w:val="citationjournal"/>
          <w:rFonts w:ascii="Trebuchet MS" w:hAnsi="Trebuchet MS"/>
          <w:lang w:val="en"/>
        </w:rPr>
      </w:pPr>
      <m:oMath>
        <m:r>
          <w:rPr>
            <w:rStyle w:val="citationjournal"/>
            <w:rFonts w:ascii="Cambria Math" w:hAnsi="Cambria Math"/>
            <w:lang w:val="en"/>
          </w:rPr>
          <m:t>_transactionLog.wasSuccessLogged()</m:t>
        </m:r>
      </m:oMath>
      <w:r w:rsidRPr="00F352A0">
        <w:rPr>
          <w:rStyle w:val="citationjournal"/>
          <w:rFonts w:ascii="Trebuchet MS" w:hAnsi="Trebuchet MS"/>
          <w:lang w:val="en"/>
        </w:rPr>
        <w:t xml:space="preserve"> </w:t>
      </w:r>
    </w:p>
    <w:p w14:paraId="512BB946" w14:textId="77777777" w:rsidR="00D97AAB" w:rsidRPr="00F352A0" w:rsidRDefault="00D97AAB" w:rsidP="00D97AAB">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30CD221" w14:textId="77777777" w:rsidR="00E645B3" w:rsidRPr="00F352A0" w:rsidRDefault="00E645B3" w:rsidP="00E645B3">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DE6336C" w14:textId="77777777" w:rsidR="00E645B3" w:rsidRPr="00F352A0" w:rsidRDefault="00E645B3" w:rsidP="00E645B3">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83813C" w14:textId="77777777" w:rsidR="00FA6C56" w:rsidRPr="00F352A0" w:rsidRDefault="00FA6C56" w:rsidP="00FA6C56">
      <w:pPr>
        <w:spacing w:line="360" w:lineRule="auto"/>
        <w:rPr>
          <w:rStyle w:val="citationjournal"/>
          <w:rFonts w:ascii="Trebuchet MS" w:hAnsi="Trebuchet MS"/>
          <w:lang w:val="en"/>
        </w:rPr>
      </w:pPr>
    </w:p>
    <w:p w14:paraId="5101D1B5" w14:textId="30362BF1" w:rsidR="00FA6C56" w:rsidRPr="00F352A0" w:rsidRDefault="00FA6C56" w:rsidP="00FA6C56">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t>Factor Problem #1 - Global Instances</w:t>
      </w:r>
      <w:r w:rsidRPr="00F352A0">
        <w:rPr>
          <w:rStyle w:val="citationjournal"/>
          <w:rFonts w:ascii="Trebuchet MS" w:hAnsi="Trebuchet MS"/>
          <w:lang w:val="en"/>
        </w:rPr>
        <w:t xml:space="preserve">: The above code is clumsy. A global variable holds the mock implementation, so one needs to be careful about setting it up and tearing it down. Should </w:t>
      </w:r>
      <m:oMath>
        <m:r>
          <w:rPr>
            <w:rStyle w:val="citationjournal"/>
            <w:rFonts w:ascii="Cambria Math" w:hAnsi="Cambria Math"/>
            <w:lang w:val="en"/>
          </w:rPr>
          <m:t>tearDown</m:t>
        </m:r>
      </m:oMath>
      <w:r w:rsidRPr="00F352A0">
        <w:rPr>
          <w:rStyle w:val="citationjournal"/>
          <w:rFonts w:ascii="Trebuchet MS" w:hAnsi="Trebuchet MS"/>
          <w:lang w:val="en"/>
        </w:rPr>
        <w:t xml:space="preserve"> fail, the global variable continues pointing to the test instance. This could cause problems for other tests. It also prevents from running multiple tests in parallel.</w:t>
      </w:r>
    </w:p>
    <w:p w14:paraId="0F66AE70" w14:textId="59C89226" w:rsidR="00FA6C56" w:rsidRPr="00F352A0" w:rsidRDefault="00FA6C56" w:rsidP="00FA6C56">
      <w:pPr>
        <w:pStyle w:val="ListParagraph"/>
        <w:numPr>
          <w:ilvl w:val="0"/>
          <w:numId w:val="67"/>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Factor Problem #2 – Embedded Dependencies</w:t>
      </w:r>
      <w:r w:rsidRPr="00F352A0">
        <w:rPr>
          <w:rStyle w:val="citationjournal"/>
          <w:rFonts w:ascii="Trebuchet MS" w:hAnsi="Trebuchet MS"/>
          <w:lang w:val="en"/>
        </w:rPr>
        <w:t xml:space="preserve">: But the biggest problem is that the dependencies are </w:t>
      </w:r>
      <w:r w:rsidRPr="00F352A0">
        <w:rPr>
          <w:rStyle w:val="citationjournal"/>
          <w:rFonts w:ascii="Trebuchet MS" w:hAnsi="Trebuchet MS"/>
          <w:i/>
          <w:iCs/>
          <w:lang w:val="en"/>
        </w:rPr>
        <w:t>hidden in the code</w:t>
      </w:r>
      <w:r w:rsidRPr="00F352A0">
        <w:rPr>
          <w:rStyle w:val="citationjournal"/>
          <w:rFonts w:ascii="Trebuchet MS" w:hAnsi="Trebuchet MS"/>
          <w:lang w:val="en"/>
        </w:rPr>
        <w:t xml:space="preserve">. If a dependency is added to </w:t>
      </w:r>
      <m:oMath>
        <m:r>
          <w:rPr>
            <w:rStyle w:val="citationjournal"/>
            <w:rFonts w:ascii="Cambria Math" w:hAnsi="Cambria Math"/>
            <w:lang w:val="en"/>
          </w:rPr>
          <m:t>CreditCardFraudTracker</m:t>
        </m:r>
      </m:oMath>
      <w:r w:rsidRPr="00F352A0">
        <w:rPr>
          <w:rStyle w:val="citationjournal"/>
          <w:rFonts w:ascii="Trebuchet MS" w:hAnsi="Trebuchet MS"/>
          <w:lang w:val="en"/>
        </w:rPr>
        <w:t xml:space="preserve">, the tests will have to be re-run to find out which ones will break. If one forgets to initialize a factory for a production service, one </w:t>
      </w:r>
      <w:proofErr w:type="gramStart"/>
      <w:r w:rsidRPr="00F352A0">
        <w:rPr>
          <w:rStyle w:val="citationjournal"/>
          <w:rFonts w:ascii="Trebuchet MS" w:hAnsi="Trebuchet MS"/>
          <w:lang w:val="en"/>
        </w:rPr>
        <w:t>doesn’t</w:t>
      </w:r>
      <w:proofErr w:type="gramEnd"/>
      <w:r w:rsidRPr="00F352A0">
        <w:rPr>
          <w:rStyle w:val="citationjournal"/>
          <w:rFonts w:ascii="Trebuchet MS" w:hAnsi="Trebuchet MS"/>
          <w:lang w:val="en"/>
        </w:rPr>
        <w:t xml:space="preserve"> find out until a change is attempted. </w:t>
      </w:r>
      <w:r w:rsidR="007E6D09" w:rsidRPr="00F352A0">
        <w:rPr>
          <w:rStyle w:val="citationjournal"/>
          <w:rFonts w:ascii="Trebuchet MS" w:hAnsi="Trebuchet MS"/>
          <w:lang w:val="en"/>
        </w:rPr>
        <w:t>As the application grows, babysitting factories becomes a growing drain on productivity.</w:t>
      </w:r>
    </w:p>
    <w:p w14:paraId="034FA49C" w14:textId="614CE5D1" w:rsidR="00E645B3" w:rsidRPr="00F352A0" w:rsidRDefault="00E645B3" w:rsidP="00E645B3">
      <w:pPr>
        <w:spacing w:line="360" w:lineRule="auto"/>
        <w:rPr>
          <w:rStyle w:val="citationjournal"/>
          <w:rFonts w:ascii="Trebuchet MS" w:hAnsi="Trebuchet MS"/>
          <w:lang w:val="en"/>
        </w:rPr>
      </w:pPr>
    </w:p>
    <w:p w14:paraId="6902D203" w14:textId="77777777" w:rsidR="008B0288" w:rsidRPr="00F352A0" w:rsidRDefault="008B0288" w:rsidP="008B0288">
      <w:pPr>
        <w:spacing w:line="360" w:lineRule="auto"/>
        <w:rPr>
          <w:rStyle w:val="citationjournal"/>
          <w:rFonts w:ascii="Trebuchet MS" w:hAnsi="Trebuchet MS"/>
          <w:lang w:val="en"/>
        </w:rPr>
      </w:pPr>
    </w:p>
    <w:p w14:paraId="2C3FAAB6" w14:textId="5D259FFD" w:rsidR="008B0288" w:rsidRPr="00F352A0" w:rsidRDefault="008B0288" w:rsidP="008B028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Dependency Injection</w:t>
      </w:r>
    </w:p>
    <w:p w14:paraId="2184D7FE" w14:textId="005EF6E1" w:rsidR="008B0288" w:rsidRPr="00F352A0" w:rsidRDefault="008B0288" w:rsidP="008B0288">
      <w:pPr>
        <w:spacing w:line="360" w:lineRule="auto"/>
        <w:rPr>
          <w:rStyle w:val="citationjournal"/>
          <w:rFonts w:ascii="Trebuchet MS" w:hAnsi="Trebuchet MS"/>
          <w:lang w:val="en"/>
        </w:rPr>
      </w:pPr>
    </w:p>
    <w:p w14:paraId="5631D3C7" w14:textId="47E0F510" w:rsidR="008B0288" w:rsidRPr="00F352A0" w:rsidRDefault="008B0288" w:rsidP="008B0288">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Principle behind Dependency Injection</w:t>
      </w:r>
      <w:r w:rsidRPr="00F352A0">
        <w:rPr>
          <w:rStyle w:val="citationjournal"/>
          <w:rFonts w:ascii="Trebuchet MS" w:hAnsi="Trebuchet MS"/>
          <w:lang w:val="en"/>
        </w:rPr>
        <w:t xml:space="preserve">: Like factories, dependency injection is just a dependency pattern. The core principle is to </w:t>
      </w:r>
      <w:r w:rsidRPr="00F352A0">
        <w:rPr>
          <w:rStyle w:val="citationjournal"/>
          <w:rFonts w:ascii="Trebuchet MS" w:hAnsi="Trebuchet MS"/>
          <w:i/>
          <w:iCs/>
          <w:lang w:val="en"/>
        </w:rPr>
        <w:t>separate behavior from dependency resolution</w:t>
      </w:r>
      <w:r w:rsidRPr="00F352A0">
        <w:rPr>
          <w:rStyle w:val="citationjournal"/>
          <w:rFonts w:ascii="Trebuchet MS" w:hAnsi="Trebuchet MS"/>
          <w:lang w:val="en"/>
        </w:rPr>
        <w:t xml:space="preserve">. In the example below, </w:t>
      </w:r>
      <m:oMath>
        <m:r>
          <w:rPr>
            <w:rStyle w:val="citationjournal"/>
            <w:rFonts w:ascii="Cambria Math" w:hAnsi="Cambria Math"/>
            <w:lang w:val="en"/>
          </w:rPr>
          <m:t>RealBillingService</m:t>
        </m:r>
      </m:oMath>
      <w:r w:rsidRPr="00F352A0">
        <w:rPr>
          <w:rStyle w:val="citationjournal"/>
          <w:rFonts w:ascii="Trebuchet MS" w:hAnsi="Trebuchet MS"/>
          <w:lang w:val="en"/>
        </w:rPr>
        <w:t xml:space="preserve"> is not responsible for looking up the </w:t>
      </w:r>
      <m:oMath>
        <m:r>
          <w:rPr>
            <w:rStyle w:val="citationjournal"/>
            <w:rFonts w:ascii="Cambria Math" w:hAnsi="Cambria Math"/>
            <w:lang w:val="en"/>
          </w:rPr>
          <m:t>TransactionLog</m:t>
        </m:r>
      </m:oMath>
      <w:r w:rsidRPr="00F352A0">
        <w:rPr>
          <w:rStyle w:val="citationjournal"/>
          <w:rFonts w:ascii="Trebuchet MS" w:hAnsi="Trebuchet MS"/>
          <w:lang w:val="en"/>
        </w:rPr>
        <w:t xml:space="preserve"> and </w:t>
      </w:r>
      <m:oMath>
        <m:r>
          <w:rPr>
            <w:rStyle w:val="citationjournal"/>
            <w:rFonts w:ascii="Cambria Math" w:hAnsi="Cambria Math"/>
            <w:lang w:val="en"/>
          </w:rPr>
          <m:t>CreditCardProcessor</m:t>
        </m:r>
      </m:oMath>
      <w:r w:rsidRPr="00F352A0">
        <w:rPr>
          <w:rStyle w:val="citationjournal"/>
          <w:rFonts w:ascii="Trebuchet MS" w:hAnsi="Trebuchet MS"/>
          <w:lang w:val="en"/>
        </w:rPr>
        <w:t xml:space="preserve">. </w:t>
      </w:r>
      <w:proofErr w:type="gramStart"/>
      <w:r w:rsidRPr="00F352A0">
        <w:rPr>
          <w:rStyle w:val="citationjournal"/>
          <w:rFonts w:ascii="Trebuchet MS" w:hAnsi="Trebuchet MS"/>
          <w:lang w:val="en"/>
        </w:rPr>
        <w:t>Instead</w:t>
      </w:r>
      <w:proofErr w:type="gramEnd"/>
      <w:r w:rsidRPr="00F352A0">
        <w:rPr>
          <w:rStyle w:val="citationjournal"/>
          <w:rFonts w:ascii="Trebuchet MS" w:hAnsi="Trebuchet MS"/>
          <w:lang w:val="en"/>
        </w:rPr>
        <w:t xml:space="preserve"> they are passed in as constructor parameters.</w:t>
      </w:r>
    </w:p>
    <w:p w14:paraId="64396439" w14:textId="30CA893A" w:rsidR="008B0288" w:rsidRPr="00F352A0" w:rsidRDefault="008B0288" w:rsidP="008B0288">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Parameterized Construction Billing Service Implementation</w:t>
      </w:r>
      <w:r w:rsidRPr="00F352A0">
        <w:rPr>
          <w:rStyle w:val="citationjournal"/>
          <w:rFonts w:ascii="Trebuchet MS" w:hAnsi="Trebuchet MS"/>
          <w:lang w:val="en"/>
        </w:rPr>
        <w:t>:</w:t>
      </w:r>
    </w:p>
    <w:p w14:paraId="33414929" w14:textId="77777777" w:rsidR="008B0288" w:rsidRPr="00F352A0" w:rsidRDefault="008B0288" w:rsidP="008B0288">
      <w:pPr>
        <w:spacing w:line="360" w:lineRule="auto"/>
        <w:rPr>
          <w:rStyle w:val="citationjournal"/>
          <w:rFonts w:ascii="Trebuchet MS" w:hAnsi="Trebuchet MS"/>
          <w:lang w:val="en"/>
        </w:rPr>
      </w:pPr>
    </w:p>
    <w:p w14:paraId="6AA06B3B"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273E9F43"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2E14152" w14:textId="2D714101"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private final TransactionLog _transactionLog;</m:t>
        </m:r>
      </m:oMath>
      <w:r w:rsidRPr="00F352A0">
        <w:rPr>
          <w:rStyle w:val="citationjournal"/>
          <w:rFonts w:ascii="Trebuchet MS" w:hAnsi="Trebuchet MS"/>
          <w:lang w:val="en"/>
        </w:rPr>
        <w:t xml:space="preserve"> </w:t>
      </w:r>
    </w:p>
    <w:p w14:paraId="32427955" w14:textId="645E5E28"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CreditCardProcessor _processor;</m:t>
        </m:r>
      </m:oMath>
      <w:r w:rsidRPr="00F352A0">
        <w:rPr>
          <w:rStyle w:val="citationjournal"/>
          <w:rFonts w:ascii="Trebuchet MS" w:hAnsi="Trebuchet MS"/>
          <w:lang w:val="en"/>
        </w:rPr>
        <w:t xml:space="preserve"> </w:t>
      </w:r>
    </w:p>
    <w:p w14:paraId="179B6AD6" w14:textId="195F33E2"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public RealBillingService (</m:t>
        </m:r>
      </m:oMath>
      <w:r w:rsidRPr="00F352A0">
        <w:rPr>
          <w:rStyle w:val="citationjournal"/>
          <w:rFonts w:ascii="Trebuchet MS" w:hAnsi="Trebuchet MS"/>
          <w:lang w:val="en"/>
        </w:rPr>
        <w:t xml:space="preserve"> </w:t>
      </w:r>
    </w:p>
    <w:p w14:paraId="26B1AF2A" w14:textId="603A09FF"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final CreditCardProcessor processor,</m:t>
        </m:r>
      </m:oMath>
      <w:r w:rsidRPr="00F352A0">
        <w:rPr>
          <w:rStyle w:val="citationjournal"/>
          <w:rFonts w:ascii="Trebuchet MS" w:hAnsi="Trebuchet MS"/>
          <w:lang w:val="en"/>
        </w:rPr>
        <w:t xml:space="preserve"> </w:t>
      </w:r>
    </w:p>
    <w:p w14:paraId="43BC1663" w14:textId="0EFA9044"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final TransactionLog transactionLog)</m:t>
        </m:r>
      </m:oMath>
      <w:r w:rsidRPr="00F352A0">
        <w:rPr>
          <w:rStyle w:val="citationjournal"/>
          <w:rFonts w:ascii="Trebuchet MS" w:hAnsi="Trebuchet MS"/>
          <w:lang w:val="en"/>
        </w:rPr>
        <w:t xml:space="preserve"> </w:t>
      </w:r>
    </w:p>
    <w:p w14:paraId="05D816DA" w14:textId="77777777"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22F2E8" w14:textId="6A9C9542"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1CA0CB47" w14:textId="6059835A" w:rsidR="00FE02BE" w:rsidRPr="00F352A0" w:rsidRDefault="00FE02BE" w:rsidP="00FE02BE">
      <w:pPr>
        <w:spacing w:line="360" w:lineRule="auto"/>
        <w:ind w:left="1440"/>
        <w:rPr>
          <w:rStyle w:val="citationjournal"/>
          <w:rFonts w:ascii="Trebuchet MS" w:hAnsi="Trebuchet MS"/>
          <w:lang w:val="en"/>
        </w:rPr>
      </w:pPr>
      <m:oMath>
        <m:r>
          <w:rPr>
            <w:rStyle w:val="citationjournal"/>
            <w:rFonts w:ascii="Cambria Math" w:hAnsi="Cambria Math"/>
            <w:lang w:val="en"/>
          </w:rPr>
          <m:t>_transactionLog=transactionLog;</m:t>
        </m:r>
      </m:oMath>
      <w:r w:rsidRPr="00F352A0">
        <w:rPr>
          <w:rStyle w:val="citationjournal"/>
          <w:rFonts w:ascii="Trebuchet MS" w:hAnsi="Trebuchet MS"/>
          <w:lang w:val="en"/>
        </w:rPr>
        <w:t xml:space="preserve"> </w:t>
      </w:r>
    </w:p>
    <w:p w14:paraId="3D01C0BD" w14:textId="77777777" w:rsidR="00FE02BE" w:rsidRPr="00F352A0" w:rsidRDefault="00FE02BE" w:rsidP="00FE02BE">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870853D" w14:textId="2E9F928B"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Receipt chargeOrder (</m:t>
        </m:r>
      </m:oMath>
      <w:r w:rsidRPr="00F352A0">
        <w:rPr>
          <w:rStyle w:val="citationjournal"/>
          <w:rFonts w:ascii="Trebuchet MS" w:hAnsi="Trebuchet MS"/>
          <w:lang w:val="en"/>
        </w:rPr>
        <w:t xml:space="preserve"> </w:t>
      </w:r>
    </w:p>
    <w:p w14:paraId="7FB43BF7"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406D6585"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 xml:space="preserve">  final CreditCard creditCard)</m:t>
        </m:r>
      </m:oMath>
      <w:r w:rsidRPr="00F352A0">
        <w:rPr>
          <w:rStyle w:val="citationjournal"/>
          <w:rFonts w:ascii="Trebuchet MS" w:hAnsi="Trebuchet MS"/>
          <w:lang w:val="en"/>
        </w:rPr>
        <w:t xml:space="preserve"> </w:t>
      </w:r>
    </w:p>
    <w:p w14:paraId="3FDC83A5" w14:textId="77777777"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BEC72C7"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28FC0700"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7A54225" w14:textId="64CA5DD9"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result=_processor.charge (</m:t>
        </m:r>
      </m:oMath>
      <w:r w:rsidRPr="00F352A0">
        <w:rPr>
          <w:rStyle w:val="citationjournal"/>
          <w:rFonts w:ascii="Trebuchet MS" w:hAnsi="Trebuchet MS"/>
          <w:lang w:val="en"/>
        </w:rPr>
        <w:t xml:space="preserve"> </w:t>
      </w:r>
    </w:p>
    <w:p w14:paraId="49E779A8"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5032F14E"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4D601DEB"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B689F60" w14:textId="427F46A7" w:rsidR="008B0288" w:rsidRPr="00F352A0" w:rsidRDefault="00FE02BE" w:rsidP="008B0288">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_transactionLog.logChargeResult (</m:t>
        </m:r>
      </m:oMath>
      <w:r w:rsidR="008B0288" w:rsidRPr="00F352A0">
        <w:rPr>
          <w:rStyle w:val="citationjournal"/>
          <w:rFonts w:ascii="Trebuchet MS" w:hAnsi="Trebuchet MS"/>
          <w:lang w:val="en"/>
        </w:rPr>
        <w:t xml:space="preserve"> </w:t>
      </w:r>
    </w:p>
    <w:p w14:paraId="77B7325D"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4A1409CD"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DC8EC96"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20294502"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6A4923C8" w14:textId="77777777" w:rsidR="008B0288" w:rsidRPr="00F352A0" w:rsidRDefault="008B0288" w:rsidP="008B0288">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2EEA97E"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68E90796" w14:textId="77777777" w:rsidR="008B0288" w:rsidRPr="00F352A0" w:rsidRDefault="008B0288" w:rsidP="008B0288">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4ED4E3E7"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837E9A9"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40BE2F1"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0E1CA2"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436D27AD"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D97F3DC" w14:textId="27C65DB8" w:rsidR="008B0288" w:rsidRPr="00F352A0" w:rsidRDefault="00FE02BE" w:rsidP="008B0288">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_transactionLog.logConnectException (</m:t>
        </m:r>
      </m:oMath>
      <w:r w:rsidR="008B0288" w:rsidRPr="00F352A0">
        <w:rPr>
          <w:rStyle w:val="citationjournal"/>
          <w:rFonts w:ascii="Trebuchet MS" w:hAnsi="Trebuchet MS"/>
          <w:lang w:val="en"/>
        </w:rPr>
        <w:t xml:space="preserve"> </w:t>
      </w:r>
    </w:p>
    <w:p w14:paraId="59731ADC"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2FDA3EE4"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2AB89EB"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69D6D515" w14:textId="77777777" w:rsidR="008B0288" w:rsidRPr="00F352A0" w:rsidRDefault="008B0288" w:rsidP="008B0288">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71B9893A" w14:textId="77777777" w:rsidR="008B0288" w:rsidRPr="00F352A0" w:rsidRDefault="008B0288" w:rsidP="008B0288">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D266E9" w14:textId="77777777" w:rsidR="008B0288" w:rsidRPr="00F352A0" w:rsidRDefault="008B0288" w:rsidP="008B0288">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3C2E7C4" w14:textId="77777777" w:rsidR="008B0288" w:rsidRPr="00F352A0" w:rsidRDefault="008B0288" w:rsidP="008B0288">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7420C12" w14:textId="77777777" w:rsidR="008B0288" w:rsidRPr="00F352A0" w:rsidRDefault="008B0288" w:rsidP="008B0288">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9A327F8" w14:textId="77777777" w:rsidR="008B0288" w:rsidRPr="00F352A0" w:rsidRDefault="008B0288" w:rsidP="008B0288">
      <w:pPr>
        <w:spacing w:line="360" w:lineRule="auto"/>
        <w:rPr>
          <w:rStyle w:val="citationjournal"/>
          <w:rFonts w:ascii="Trebuchet MS" w:hAnsi="Trebuchet MS"/>
          <w:lang w:val="en"/>
        </w:rPr>
      </w:pPr>
    </w:p>
    <w:p w14:paraId="59F8D177" w14:textId="7598362E" w:rsidR="0046377F" w:rsidRPr="00F352A0" w:rsidRDefault="00FE02BE"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Eliminating Set Up/Tear Down</w:t>
      </w:r>
      <w:r w:rsidRPr="00F352A0">
        <w:rPr>
          <w:rStyle w:val="citationjournal"/>
          <w:rFonts w:ascii="Trebuchet MS" w:hAnsi="Trebuchet MS"/>
          <w:lang w:val="en"/>
        </w:rPr>
        <w:t xml:space="preserve">: There is no need for factories, and the test cases can be simplified by removing the </w:t>
      </w:r>
      <m:oMath>
        <m:r>
          <w:rPr>
            <w:rStyle w:val="citationjournal"/>
            <w:rFonts w:ascii="Cambria Math" w:hAnsi="Cambria Math"/>
            <w:lang w:val="en"/>
          </w:rPr>
          <m:t>setUp</m:t>
        </m:r>
      </m:oMath>
      <w:r w:rsidRPr="00F352A0">
        <w:rPr>
          <w:rStyle w:val="citationjournal"/>
          <w:rFonts w:ascii="Trebuchet MS" w:hAnsi="Trebuchet MS"/>
          <w:lang w:val="en"/>
        </w:rPr>
        <w:t xml:space="preserve"> and </w:t>
      </w:r>
      <m:oMath>
        <m:r>
          <w:rPr>
            <w:rStyle w:val="citationjournal"/>
            <w:rFonts w:ascii="Cambria Math" w:hAnsi="Cambria Math"/>
            <w:lang w:val="en"/>
          </w:rPr>
          <m:t>tearDown</m:t>
        </m:r>
      </m:oMath>
      <w:r w:rsidRPr="00F352A0">
        <w:rPr>
          <w:rStyle w:val="citationjournal"/>
          <w:rFonts w:ascii="Trebuchet MS" w:hAnsi="Trebuchet MS"/>
          <w:lang w:val="en"/>
        </w:rPr>
        <w:t xml:space="preserve"> boiler-plate.</w:t>
      </w:r>
    </w:p>
    <w:p w14:paraId="3988A357" w14:textId="7CC64FD3"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Simplified Billing Service Unit Test</w:t>
      </w:r>
      <w:r w:rsidRPr="00F352A0">
        <w:rPr>
          <w:rStyle w:val="citationjournal"/>
          <w:rFonts w:ascii="Trebuchet MS" w:hAnsi="Trebuchet MS"/>
          <w:lang w:val="en"/>
        </w:rPr>
        <w:t>:</w:t>
      </w:r>
    </w:p>
    <w:p w14:paraId="49EF03AA" w14:textId="77777777" w:rsidR="0046377F" w:rsidRPr="00F352A0" w:rsidRDefault="0046377F" w:rsidP="0046377F">
      <w:pPr>
        <w:spacing w:line="360" w:lineRule="auto"/>
        <w:rPr>
          <w:rStyle w:val="citationjournal"/>
          <w:rFonts w:ascii="Trebuchet MS" w:hAnsi="Trebuchet MS"/>
          <w:lang w:val="en"/>
        </w:rPr>
      </w:pPr>
    </w:p>
    <w:p w14:paraId="716C8066"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RealBillingServiceTest extends TestCase</m:t>
        </m:r>
      </m:oMath>
      <w:r w:rsidRPr="00F352A0">
        <w:rPr>
          <w:rStyle w:val="citationjournal"/>
          <w:rFonts w:ascii="Trebuchet MS" w:hAnsi="Trebuchet MS"/>
          <w:lang w:val="en"/>
        </w:rPr>
        <w:t xml:space="preserve"> </w:t>
      </w:r>
    </w:p>
    <w:p w14:paraId="6A86BB9E"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DD89243"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PizzaOrder _order=new PizzaOrder (</m:t>
        </m:r>
      </m:oMath>
      <w:r w:rsidRPr="00F352A0">
        <w:rPr>
          <w:rStyle w:val="citationjournal"/>
          <w:rFonts w:ascii="Trebuchet MS" w:hAnsi="Trebuchet MS"/>
          <w:lang w:val="en"/>
        </w:rPr>
        <w:t xml:space="preserve"> </w:t>
      </w:r>
    </w:p>
    <w:p w14:paraId="086FE378"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47761EE0"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98B5EA1"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 _creditCard=new CreditCard (</m:t>
        </m:r>
      </m:oMath>
      <w:r w:rsidRPr="00F352A0">
        <w:rPr>
          <w:rStyle w:val="citationjournal"/>
          <w:rFonts w:ascii="Trebuchet MS" w:hAnsi="Trebuchet MS"/>
          <w:lang w:val="en"/>
        </w:rPr>
        <w:t xml:space="preserve"> </w:t>
      </w:r>
    </w:p>
    <w:p w14:paraId="12BA0582"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"1234",</m:t>
        </m:r>
      </m:oMath>
      <w:r w:rsidRPr="00F352A0">
        <w:rPr>
          <w:rStyle w:val="citationjournal"/>
          <w:rFonts w:ascii="Trebuchet MS" w:hAnsi="Trebuchet MS"/>
          <w:lang w:val="en"/>
        </w:rPr>
        <w:t xml:space="preserve"> </w:t>
      </w:r>
    </w:p>
    <w:p w14:paraId="0571F67D"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11,</m:t>
        </m:r>
      </m:oMath>
      <w:r w:rsidRPr="00F352A0">
        <w:rPr>
          <w:rStyle w:val="citationjournal"/>
          <w:rFonts w:ascii="Trebuchet MS" w:hAnsi="Trebuchet MS"/>
          <w:lang w:val="en"/>
        </w:rPr>
        <w:t xml:space="preserve"> </w:t>
      </w:r>
    </w:p>
    <w:p w14:paraId="0009DDF9"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2010</m:t>
        </m:r>
      </m:oMath>
      <w:r w:rsidRPr="00F352A0">
        <w:rPr>
          <w:rStyle w:val="citationjournal"/>
          <w:rFonts w:ascii="Trebuchet MS" w:hAnsi="Trebuchet MS"/>
          <w:lang w:val="en"/>
        </w:rPr>
        <w:t xml:space="preserve"> </w:t>
      </w:r>
    </w:p>
    <w:p w14:paraId="159554A7"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CDD512E"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InMemoryTransactionLog _transactionLog=</m:t>
        </m:r>
      </m:oMath>
      <w:r w:rsidRPr="00F352A0">
        <w:rPr>
          <w:rStyle w:val="citationjournal"/>
          <w:rFonts w:ascii="Trebuchet MS" w:hAnsi="Trebuchet MS"/>
          <w:lang w:val="en"/>
        </w:rPr>
        <w:t xml:space="preserve"> </w:t>
      </w:r>
    </w:p>
    <w:p w14:paraId="71800FEB"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new InMemoryTransactionLog ();</m:t>
        </m:r>
      </m:oMath>
      <w:r w:rsidRPr="00F352A0">
        <w:rPr>
          <w:rStyle w:val="citationjournal"/>
          <w:rFonts w:ascii="Trebuchet MS" w:hAnsi="Trebuchet MS"/>
          <w:lang w:val="en"/>
        </w:rPr>
        <w:t xml:space="preserve">  </w:t>
      </w:r>
    </w:p>
    <w:p w14:paraId="58EF9990"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private final FakeCreditCardProcessor _processor=</m:t>
        </m:r>
      </m:oMath>
      <w:r w:rsidRPr="00F352A0">
        <w:rPr>
          <w:rStyle w:val="citationjournal"/>
          <w:rFonts w:ascii="Trebuchet MS" w:hAnsi="Trebuchet MS"/>
          <w:lang w:val="en"/>
        </w:rPr>
        <w:t xml:space="preserve"> </w:t>
      </w:r>
    </w:p>
    <w:p w14:paraId="7AE3186E"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new FakeCreditCardProcessor();</m:t>
        </m:r>
      </m:oMath>
      <w:r w:rsidRPr="00F352A0">
        <w:rPr>
          <w:rStyle w:val="citationjournal"/>
          <w:rFonts w:ascii="Trebuchet MS" w:hAnsi="Trebuchet MS"/>
          <w:lang w:val="en"/>
        </w:rPr>
        <w:t xml:space="preserve">  </w:t>
      </w:r>
    </w:p>
    <w:p w14:paraId="39452361"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public void testSuccessfulCharge()</m:t>
        </m:r>
      </m:oMath>
      <w:r w:rsidRPr="00F352A0">
        <w:rPr>
          <w:rStyle w:val="citationjournal"/>
          <w:rFonts w:ascii="Trebuchet MS" w:hAnsi="Trebuchet MS"/>
          <w:lang w:val="en"/>
        </w:rPr>
        <w:t xml:space="preserve"> </w:t>
      </w:r>
    </w:p>
    <w:p w14:paraId="2C6B09D2"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1647F01" w14:textId="17505D51"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RealBillingService billingService=new RealBillingService (</m:t>
        </m:r>
      </m:oMath>
      <w:r w:rsidRPr="00F352A0">
        <w:rPr>
          <w:rStyle w:val="citationjournal"/>
          <w:rFonts w:ascii="Trebuchet MS" w:hAnsi="Trebuchet MS"/>
          <w:lang w:val="en"/>
        </w:rPr>
        <w:t xml:space="preserve"> </w:t>
      </w:r>
    </w:p>
    <w:p w14:paraId="0118AF31" w14:textId="5009A6B6"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m:t>
        </m:r>
      </m:oMath>
      <w:r w:rsidRPr="00F352A0">
        <w:rPr>
          <w:rStyle w:val="citationjournal"/>
          <w:rFonts w:ascii="Trebuchet MS" w:hAnsi="Trebuchet MS"/>
          <w:lang w:val="en"/>
        </w:rPr>
        <w:t xml:space="preserve"> </w:t>
      </w:r>
    </w:p>
    <w:p w14:paraId="5AC9B16A" w14:textId="594CDED4" w:rsidR="0046377F" w:rsidRPr="00F352A0" w:rsidRDefault="0046377F" w:rsidP="00920474">
      <w:pPr>
        <w:spacing w:line="360" w:lineRule="auto"/>
        <w:ind w:left="2160"/>
        <w:rPr>
          <w:rStyle w:val="citationjournal"/>
          <w:rFonts w:ascii="Trebuchet MS" w:hAnsi="Trebuchet MS"/>
          <w:lang w:val="en"/>
        </w:rPr>
      </w:pPr>
      <m:oMath>
        <m:r>
          <w:rPr>
            <w:rStyle w:val="citationjournal"/>
            <w:rFonts w:ascii="Cambria Math" w:hAnsi="Cambria Math"/>
            <w:lang w:val="en"/>
          </w:rPr>
          <m:t>_transactionLog</m:t>
        </m:r>
      </m:oMath>
      <w:r w:rsidRPr="00F352A0">
        <w:rPr>
          <w:rStyle w:val="citationjournal"/>
          <w:rFonts w:ascii="Trebuchet MS" w:hAnsi="Trebuchet MS"/>
          <w:lang w:val="en"/>
        </w:rPr>
        <w:t xml:space="preserve"> </w:t>
      </w:r>
    </w:p>
    <w:p w14:paraId="1B61BCDA" w14:textId="77777777" w:rsidR="00920474" w:rsidRPr="00F352A0" w:rsidRDefault="00920474" w:rsidP="00920474">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769084E"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Receipt receipt=billingService.chargeOrder (</m:t>
        </m:r>
      </m:oMath>
      <w:r w:rsidRPr="00F352A0">
        <w:rPr>
          <w:rStyle w:val="citationjournal"/>
          <w:rFonts w:ascii="Trebuchet MS" w:hAnsi="Trebuchet MS"/>
          <w:lang w:val="en"/>
        </w:rPr>
        <w:t xml:space="preserve"> </w:t>
      </w:r>
    </w:p>
    <w:p w14:paraId="037061FF"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order,</m:t>
        </m:r>
      </m:oMath>
      <w:r w:rsidRPr="00F352A0">
        <w:rPr>
          <w:rStyle w:val="citationjournal"/>
          <w:rFonts w:ascii="Trebuchet MS" w:hAnsi="Trebuchet MS"/>
          <w:lang w:val="en"/>
        </w:rPr>
        <w:t xml:space="preserve"> </w:t>
      </w:r>
    </w:p>
    <w:p w14:paraId="096C15F5"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129312D3"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F45F2AF"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297BE8BC"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w:lastRenderedPageBreak/>
          <m:t>receipt.hasSuccessfulCharge()</m:t>
        </m:r>
      </m:oMath>
      <w:r w:rsidRPr="00F352A0">
        <w:rPr>
          <w:rStyle w:val="citationjournal"/>
          <w:rFonts w:ascii="Trebuchet MS" w:hAnsi="Trebuchet MS"/>
          <w:lang w:val="en"/>
        </w:rPr>
        <w:t xml:space="preserve"> </w:t>
      </w:r>
    </w:p>
    <w:p w14:paraId="119C40E0"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2719D47"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BAB86B5"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0E5BA666"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receipt.amountOfCharge()</m:t>
        </m:r>
      </m:oMath>
      <w:r w:rsidRPr="00F352A0">
        <w:rPr>
          <w:rStyle w:val="citationjournal"/>
          <w:rFonts w:ascii="Trebuchet MS" w:hAnsi="Trebuchet MS"/>
          <w:lang w:val="en"/>
        </w:rPr>
        <w:t xml:space="preserve"> </w:t>
      </w:r>
    </w:p>
    <w:p w14:paraId="6D0B45F5"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487BCF7"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6693E66"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4E8BB3C2"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_processor.cardOfOnlyCharge()</m:t>
        </m:r>
      </m:oMath>
      <w:r w:rsidRPr="00F352A0">
        <w:rPr>
          <w:rStyle w:val="citationjournal"/>
          <w:rFonts w:ascii="Trebuchet MS" w:hAnsi="Trebuchet MS"/>
          <w:lang w:val="en"/>
        </w:rPr>
        <w:t xml:space="preserve"> </w:t>
      </w:r>
    </w:p>
    <w:p w14:paraId="607BF81C"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EEA33D3"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assertEquals (</m:t>
        </m:r>
      </m:oMath>
      <w:r w:rsidRPr="00F352A0">
        <w:rPr>
          <w:rStyle w:val="citationjournal"/>
          <w:rFonts w:ascii="Trebuchet MS" w:hAnsi="Trebuchet MS"/>
          <w:lang w:val="en"/>
        </w:rPr>
        <w:t xml:space="preserve"> </w:t>
      </w:r>
    </w:p>
    <w:p w14:paraId="49D2DD79"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100,</m:t>
        </m:r>
      </m:oMath>
      <w:r w:rsidRPr="00F352A0">
        <w:rPr>
          <w:rStyle w:val="citationjournal"/>
          <w:rFonts w:ascii="Trebuchet MS" w:hAnsi="Trebuchet MS"/>
          <w:lang w:val="en"/>
        </w:rPr>
        <w:t xml:space="preserve"> </w:t>
      </w:r>
    </w:p>
    <w:p w14:paraId="39875129"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_processor.amountOfOnlyCharge()</m:t>
        </m:r>
      </m:oMath>
      <w:r w:rsidRPr="00F352A0">
        <w:rPr>
          <w:rStyle w:val="citationjournal"/>
          <w:rFonts w:ascii="Trebuchet MS" w:hAnsi="Trebuchet MS"/>
          <w:lang w:val="en"/>
        </w:rPr>
        <w:t xml:space="preserve"> </w:t>
      </w:r>
    </w:p>
    <w:p w14:paraId="17416272"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26A6D01"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assertTrue (</m:t>
        </m:r>
      </m:oMath>
      <w:r w:rsidRPr="00F352A0">
        <w:rPr>
          <w:rStyle w:val="citationjournal"/>
          <w:rFonts w:ascii="Trebuchet MS" w:hAnsi="Trebuchet MS"/>
          <w:lang w:val="en"/>
        </w:rPr>
        <w:t xml:space="preserve"> </w:t>
      </w:r>
    </w:p>
    <w:p w14:paraId="07E4A50B" w14:textId="77777777" w:rsidR="0046377F" w:rsidRPr="00F352A0" w:rsidRDefault="0046377F" w:rsidP="0046377F">
      <w:pPr>
        <w:spacing w:line="360" w:lineRule="auto"/>
        <w:ind w:left="2160"/>
        <w:rPr>
          <w:rStyle w:val="citationjournal"/>
          <w:rFonts w:ascii="Trebuchet MS" w:hAnsi="Trebuchet MS"/>
          <w:lang w:val="en"/>
        </w:rPr>
      </w:pPr>
      <m:oMath>
        <m:r>
          <w:rPr>
            <w:rStyle w:val="citationjournal"/>
            <w:rFonts w:ascii="Cambria Math" w:hAnsi="Cambria Math"/>
            <w:lang w:val="en"/>
          </w:rPr>
          <m:t>_transactionLog.wasSuccessLogged()</m:t>
        </m:r>
      </m:oMath>
      <w:r w:rsidRPr="00F352A0">
        <w:rPr>
          <w:rStyle w:val="citationjournal"/>
          <w:rFonts w:ascii="Trebuchet MS" w:hAnsi="Trebuchet MS"/>
          <w:lang w:val="en"/>
        </w:rPr>
        <w:t xml:space="preserve"> </w:t>
      </w:r>
    </w:p>
    <w:p w14:paraId="699C5D20" w14:textId="77777777" w:rsidR="0046377F" w:rsidRPr="00F352A0" w:rsidRDefault="0046377F" w:rsidP="0046377F">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EAD956E" w14:textId="77777777" w:rsidR="0046377F" w:rsidRPr="00F352A0" w:rsidRDefault="0046377F" w:rsidP="0046377F">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44A59A7" w14:textId="77777777" w:rsidR="0046377F" w:rsidRPr="00F352A0" w:rsidRDefault="0046377F" w:rsidP="0046377F">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E197A0F" w14:textId="3AA3E0EF" w:rsidR="008B0288" w:rsidRPr="00F352A0" w:rsidRDefault="008B0288" w:rsidP="00E645B3">
      <w:pPr>
        <w:spacing w:line="360" w:lineRule="auto"/>
        <w:rPr>
          <w:rStyle w:val="citationjournal"/>
          <w:rFonts w:ascii="Trebuchet MS" w:hAnsi="Trebuchet MS"/>
          <w:lang w:val="en"/>
        </w:rPr>
      </w:pPr>
    </w:p>
    <w:p w14:paraId="64B443DB" w14:textId="14A179A6"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Compile Time Dependent Class Detection</w:t>
      </w:r>
      <w:r w:rsidRPr="00F352A0">
        <w:rPr>
          <w:rStyle w:val="citationjournal"/>
          <w:rFonts w:ascii="Trebuchet MS" w:hAnsi="Trebuchet MS"/>
          <w:lang w:val="en"/>
        </w:rPr>
        <w:t xml:space="preserve">: Now, whenever dependencies are added or removed, the compiler reminds what tests need to be fixed. This dependency is </w:t>
      </w:r>
      <w:r w:rsidRPr="00F352A0">
        <w:rPr>
          <w:rStyle w:val="citationjournal"/>
          <w:rFonts w:ascii="Trebuchet MS" w:hAnsi="Trebuchet MS"/>
          <w:i/>
          <w:iCs/>
          <w:lang w:val="en"/>
        </w:rPr>
        <w:t>exposed in the API signature</w:t>
      </w:r>
      <w:r w:rsidRPr="00F352A0">
        <w:rPr>
          <w:rStyle w:val="citationjournal"/>
          <w:rFonts w:ascii="Trebuchet MS" w:hAnsi="Trebuchet MS"/>
          <w:lang w:val="en"/>
        </w:rPr>
        <w:t>.</w:t>
      </w:r>
    </w:p>
    <w:p w14:paraId="11C497EB" w14:textId="6A6800D9" w:rsidR="0046377F" w:rsidRPr="00F352A0" w:rsidRDefault="0046377F" w:rsidP="0046377F">
      <w:pPr>
        <w:pStyle w:val="ListParagraph"/>
        <w:numPr>
          <w:ilvl w:val="0"/>
          <w:numId w:val="68"/>
        </w:numPr>
        <w:spacing w:line="360" w:lineRule="auto"/>
        <w:rPr>
          <w:rStyle w:val="citationjournal"/>
          <w:rFonts w:ascii="Trebuchet MS" w:hAnsi="Trebuchet MS"/>
          <w:lang w:val="en"/>
        </w:rPr>
      </w:pPr>
      <w:r w:rsidRPr="00F352A0">
        <w:rPr>
          <w:rStyle w:val="citationjournal"/>
          <w:rFonts w:ascii="Trebuchet MS" w:hAnsi="Trebuchet MS"/>
          <w:u w:val="single"/>
          <w:lang w:val="en"/>
        </w:rPr>
        <w:t>Recursive Application of DI Pattern</w:t>
      </w:r>
      <w:r w:rsidRPr="00F352A0">
        <w:rPr>
          <w:rStyle w:val="citationjournal"/>
          <w:rFonts w:ascii="Trebuchet MS" w:hAnsi="Trebuchet MS"/>
          <w:lang w:val="en"/>
        </w:rPr>
        <w:t xml:space="preserve">: Unfortunately, the clients of </w:t>
      </w:r>
      <m:oMath>
        <m:r>
          <w:rPr>
            <w:rStyle w:val="citationjournal"/>
            <w:rFonts w:ascii="Cambria Math" w:hAnsi="Cambria Math"/>
            <w:lang w:val="en"/>
          </w:rPr>
          <m:t>BillingService</m:t>
        </m:r>
      </m:oMath>
      <w:r w:rsidRPr="00F352A0">
        <w:rPr>
          <w:rStyle w:val="citationjournal"/>
          <w:rFonts w:ascii="Trebuchet MS" w:hAnsi="Trebuchet MS"/>
          <w:lang w:val="en"/>
        </w:rPr>
        <w:t xml:space="preserve"> now need to look up its dependencies. Some of these can be fixed by applying the pattern again. Classes the depend on it can accept a </w:t>
      </w:r>
      <m:oMath>
        <m:r>
          <w:rPr>
            <w:rStyle w:val="citationjournal"/>
            <w:rFonts w:ascii="Cambria Math" w:hAnsi="Cambria Math"/>
            <w:lang w:val="en"/>
          </w:rPr>
          <m:t>BillingService</m:t>
        </m:r>
      </m:oMath>
      <w:r w:rsidRPr="00F352A0">
        <w:rPr>
          <w:rStyle w:val="citationjournal"/>
          <w:rFonts w:ascii="Trebuchet MS" w:hAnsi="Trebuchet MS"/>
          <w:lang w:val="en"/>
        </w:rPr>
        <w:t xml:space="preserve"> </w:t>
      </w:r>
      <w:r w:rsidR="00920474" w:rsidRPr="00F352A0">
        <w:rPr>
          <w:rStyle w:val="citationjournal"/>
          <w:rFonts w:ascii="Trebuchet MS" w:hAnsi="Trebuchet MS"/>
          <w:lang w:val="en"/>
        </w:rPr>
        <w:t>in their constructor. For top-level classes, it is useful to have a framework. Otherwise, the dependencies need to be recursively constructed when one needs to use a service:</w:t>
      </w:r>
    </w:p>
    <w:p w14:paraId="57D7C508" w14:textId="252092DE" w:rsidR="00043A5F" w:rsidRPr="00F352A0" w:rsidRDefault="00043A5F" w:rsidP="00052D5B">
      <w:pPr>
        <w:spacing w:line="360" w:lineRule="auto"/>
        <w:rPr>
          <w:rStyle w:val="citationjournal"/>
          <w:rFonts w:ascii="Trebuchet MS" w:hAnsi="Trebuchet MS"/>
          <w:lang w:val="en"/>
        </w:rPr>
      </w:pPr>
    </w:p>
    <w:p w14:paraId="6FF6C004" w14:textId="4CEBB813" w:rsidR="00920474" w:rsidRPr="00F352A0" w:rsidRDefault="00920474" w:rsidP="00920474">
      <w:pPr>
        <w:spacing w:line="360" w:lineRule="auto"/>
        <w:ind w:left="360"/>
        <w:rPr>
          <w:rStyle w:val="citationjournal"/>
          <w:rFonts w:ascii="Trebuchet MS" w:hAnsi="Trebuchet MS"/>
          <w:lang w:val="en"/>
        </w:rPr>
      </w:pPr>
      <m:oMath>
        <m:r>
          <w:rPr>
            <w:rStyle w:val="citationjournal"/>
            <w:rFonts w:ascii="Cambria Math" w:hAnsi="Cambria Math"/>
            <w:lang w:val="en"/>
          </w:rPr>
          <w:lastRenderedPageBreak/>
          <m:t>public static void main (</m:t>
        </m:r>
      </m:oMath>
      <w:r w:rsidRPr="00F352A0">
        <w:rPr>
          <w:rStyle w:val="citationjournal"/>
          <w:rFonts w:ascii="Trebuchet MS" w:hAnsi="Trebuchet MS"/>
          <w:lang w:val="en"/>
        </w:rPr>
        <w:t xml:space="preserve"> </w:t>
      </w:r>
    </w:p>
    <w:p w14:paraId="68314C77" w14:textId="7AB1CF12" w:rsidR="00920474" w:rsidRPr="00F352A0" w:rsidRDefault="00920474" w:rsidP="00920474">
      <w:pPr>
        <w:spacing w:line="360" w:lineRule="auto"/>
        <w:ind w:left="1080"/>
        <w:rPr>
          <w:rStyle w:val="citationjournal"/>
          <w:rFonts w:ascii="Trebuchet MS" w:hAnsi="Trebuchet MS"/>
          <w:lang w:val="en"/>
        </w:rPr>
      </w:pPr>
      <m:oMath>
        <m:r>
          <w:rPr>
            <w:rStyle w:val="citationjournal"/>
            <w:rFonts w:ascii="Cambria Math" w:hAnsi="Cambria Math"/>
            <w:lang w:val="en"/>
          </w:rPr>
          <m:t xml:space="preserve">  final String[] argumentArray)</m:t>
        </m:r>
      </m:oMath>
      <w:r w:rsidRPr="00F352A0">
        <w:rPr>
          <w:rStyle w:val="citationjournal"/>
          <w:rFonts w:ascii="Trebuchet MS" w:hAnsi="Trebuchet MS"/>
          <w:lang w:val="en"/>
        </w:rPr>
        <w:t xml:space="preserve"> </w:t>
      </w:r>
    </w:p>
    <w:p w14:paraId="464F6A8A" w14:textId="77777777" w:rsidR="00920474" w:rsidRPr="00F352A0" w:rsidRDefault="00920474" w:rsidP="00920474">
      <w:pPr>
        <w:spacing w:line="360" w:lineRule="auto"/>
        <w:ind w:left="3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31ACC87" w14:textId="474AB3E5"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CreditCardProcessor processor=new PaypalCreditCardProcessor();</m:t>
        </m:r>
      </m:oMath>
      <w:r w:rsidRPr="00F352A0">
        <w:rPr>
          <w:rStyle w:val="citationjournal"/>
          <w:rFonts w:ascii="Trebuchet MS" w:hAnsi="Trebuchet MS"/>
          <w:lang w:val="en"/>
        </w:rPr>
        <w:t xml:space="preserve"> </w:t>
      </w:r>
    </w:p>
    <w:p w14:paraId="64D5092F" w14:textId="1107F237"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TransactionLog transactionLog=new DatabaseTransactionLog();</m:t>
        </m:r>
      </m:oMath>
      <w:r w:rsidRPr="00F352A0">
        <w:rPr>
          <w:rStyle w:val="citationjournal"/>
          <w:rFonts w:ascii="Trebuchet MS" w:hAnsi="Trebuchet MS"/>
          <w:lang w:val="en"/>
        </w:rPr>
        <w:t xml:space="preserve"> </w:t>
      </w:r>
    </w:p>
    <w:p w14:paraId="4DA27FE1" w14:textId="4EA9B377" w:rsidR="00920474" w:rsidRPr="00F352A0" w:rsidRDefault="00920474" w:rsidP="00920474">
      <w:pPr>
        <w:spacing w:line="360" w:lineRule="auto"/>
        <w:ind w:left="720"/>
        <w:rPr>
          <w:rStyle w:val="citationjournal"/>
          <w:rFonts w:ascii="Trebuchet MS" w:hAnsi="Trebuchet MS"/>
          <w:lang w:val="en"/>
        </w:rPr>
      </w:pPr>
      <m:oMath>
        <m:r>
          <w:rPr>
            <w:rStyle w:val="citationjournal"/>
            <w:rFonts w:ascii="Cambria Math" w:hAnsi="Cambria Math"/>
            <w:lang w:val="en"/>
          </w:rPr>
          <m:t>BillingService billingService=new RealBillingService (</m:t>
        </m:r>
      </m:oMath>
      <w:r w:rsidRPr="00F352A0">
        <w:rPr>
          <w:rStyle w:val="citationjournal"/>
          <w:rFonts w:ascii="Trebuchet MS" w:hAnsi="Trebuchet MS"/>
          <w:lang w:val="en"/>
        </w:rPr>
        <w:t xml:space="preserve"> </w:t>
      </w:r>
    </w:p>
    <w:p w14:paraId="6E10BA7F" w14:textId="6B082791" w:rsidR="00920474" w:rsidRPr="00F352A0" w:rsidRDefault="00920474" w:rsidP="00920474">
      <w:pPr>
        <w:spacing w:line="360" w:lineRule="auto"/>
        <w:ind w:left="1440"/>
        <w:rPr>
          <w:rStyle w:val="citationjournal"/>
          <w:rFonts w:ascii="Trebuchet MS" w:hAnsi="Trebuchet MS"/>
          <w:lang w:val="en"/>
        </w:rPr>
      </w:pPr>
      <m:oMath>
        <m:r>
          <w:rPr>
            <w:rStyle w:val="citationjournal"/>
            <w:rFonts w:ascii="Cambria Math" w:hAnsi="Cambria Math"/>
            <w:lang w:val="en"/>
          </w:rPr>
          <m:t>processor,</m:t>
        </m:r>
      </m:oMath>
      <w:r w:rsidRPr="00F352A0">
        <w:rPr>
          <w:rStyle w:val="citationjournal"/>
          <w:rFonts w:ascii="Trebuchet MS" w:hAnsi="Trebuchet MS"/>
          <w:lang w:val="en"/>
        </w:rPr>
        <w:t xml:space="preserve"> </w:t>
      </w:r>
    </w:p>
    <w:p w14:paraId="12CF7939" w14:textId="54200261" w:rsidR="00920474" w:rsidRPr="00F352A0" w:rsidRDefault="00920474" w:rsidP="00B03706">
      <w:pPr>
        <w:spacing w:line="360" w:lineRule="auto"/>
        <w:ind w:left="1440"/>
        <w:rPr>
          <w:rStyle w:val="citationjournal"/>
          <w:rFonts w:ascii="Trebuchet MS" w:hAnsi="Trebuchet MS"/>
          <w:lang w:val="en"/>
        </w:rPr>
      </w:pPr>
      <m:oMath>
        <m:r>
          <w:rPr>
            <w:rStyle w:val="citationjournal"/>
            <w:rFonts w:ascii="Cambria Math" w:hAnsi="Cambria Math"/>
            <w:lang w:val="en"/>
          </w:rPr>
          <m:t>transactionLog</m:t>
        </m:r>
      </m:oMath>
      <w:r w:rsidRPr="00F352A0">
        <w:rPr>
          <w:rStyle w:val="citationjournal"/>
          <w:rFonts w:ascii="Trebuchet MS" w:hAnsi="Trebuchet MS"/>
          <w:lang w:val="en"/>
        </w:rPr>
        <w:t xml:space="preserve"> </w:t>
      </w:r>
    </w:p>
    <w:p w14:paraId="3C6A4684" w14:textId="77777777" w:rsidR="00920474" w:rsidRPr="00F352A0" w:rsidRDefault="00920474"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F3FC36F" w14:textId="792E1BE2" w:rsidR="00920474" w:rsidRPr="00F352A0" w:rsidRDefault="00920474"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C768215" w14:textId="77777777" w:rsidR="00920474" w:rsidRPr="00F352A0" w:rsidRDefault="00920474" w:rsidP="00920474">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EB9AE87" w14:textId="77777777" w:rsidR="00B03706" w:rsidRPr="00F352A0" w:rsidRDefault="00B03706" w:rsidP="00B03706">
      <w:pPr>
        <w:spacing w:line="360" w:lineRule="auto"/>
        <w:rPr>
          <w:rStyle w:val="citationjournal"/>
          <w:rFonts w:ascii="Trebuchet MS" w:hAnsi="Trebuchet MS"/>
          <w:lang w:val="en"/>
        </w:rPr>
      </w:pPr>
    </w:p>
    <w:p w14:paraId="246942A4" w14:textId="77777777" w:rsidR="00B03706" w:rsidRPr="00F352A0" w:rsidRDefault="00B03706" w:rsidP="00B03706">
      <w:pPr>
        <w:spacing w:line="360" w:lineRule="auto"/>
        <w:rPr>
          <w:rStyle w:val="citationjournal"/>
          <w:rFonts w:ascii="Trebuchet MS" w:hAnsi="Trebuchet MS"/>
          <w:lang w:val="en"/>
        </w:rPr>
      </w:pPr>
    </w:p>
    <w:p w14:paraId="752E5FFF" w14:textId="25EF34E7" w:rsidR="00B03706" w:rsidRPr="00F352A0" w:rsidRDefault="00B03706" w:rsidP="00B0370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Dependency Injection with Guice</w:t>
      </w:r>
    </w:p>
    <w:p w14:paraId="0F25B259" w14:textId="64CD4281" w:rsidR="00B03706" w:rsidRPr="00F352A0" w:rsidRDefault="00B03706" w:rsidP="00B03706">
      <w:pPr>
        <w:spacing w:line="360" w:lineRule="auto"/>
        <w:rPr>
          <w:rStyle w:val="citationjournal"/>
          <w:rFonts w:ascii="Trebuchet MS" w:hAnsi="Trebuchet MS"/>
          <w:lang w:val="en"/>
        </w:rPr>
      </w:pPr>
    </w:p>
    <w:p w14:paraId="1F50020F" w14:textId="7DEB1F42" w:rsidR="00B03706" w:rsidRPr="00F352A0" w:rsidRDefault="00B03706" w:rsidP="00B03706">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Using Guice for Dependency Injection</w:t>
      </w:r>
      <w:r w:rsidRPr="00F352A0">
        <w:rPr>
          <w:rStyle w:val="citationjournal"/>
          <w:rFonts w:ascii="Trebuchet MS" w:hAnsi="Trebuchet MS"/>
          <w:lang w:val="en"/>
        </w:rPr>
        <w:t xml:space="preserve">: The dependency injection pattern leads to code that is modular and testable, and Guice makes it easy to write. To use Guice in the billing service, one needs to tell it how to map the interfaces to implementations. This configuration is done in the Guice module, which is any Java class that implements the </w:t>
      </w:r>
      <m:oMath>
        <m:r>
          <w:rPr>
            <w:rStyle w:val="citationjournal"/>
            <w:rFonts w:ascii="Cambria Math" w:hAnsi="Cambria Math"/>
            <w:lang w:val="en"/>
          </w:rPr>
          <m:t>Module</m:t>
        </m:r>
      </m:oMath>
      <w:r w:rsidRPr="00F352A0">
        <w:rPr>
          <w:rStyle w:val="citationjournal"/>
          <w:rFonts w:ascii="Trebuchet MS" w:hAnsi="Trebuchet MS"/>
          <w:lang w:val="en"/>
        </w:rPr>
        <w:t xml:space="preserve"> interface.</w:t>
      </w:r>
    </w:p>
    <w:p w14:paraId="401B11F9" w14:textId="3FDFD1D9" w:rsidR="00B03706" w:rsidRPr="00F352A0" w:rsidRDefault="00B03706" w:rsidP="00B03706">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Guice - Binding Implementations to Interfaces</w:t>
      </w:r>
      <w:r w:rsidRPr="00F352A0">
        <w:rPr>
          <w:rStyle w:val="citationjournal"/>
          <w:rFonts w:ascii="Trebuchet MS" w:hAnsi="Trebuchet MS"/>
          <w:lang w:val="en"/>
        </w:rPr>
        <w:t>:</w:t>
      </w:r>
    </w:p>
    <w:p w14:paraId="3DC326CB" w14:textId="77777777" w:rsidR="00B03706" w:rsidRPr="00F352A0" w:rsidRDefault="00B03706" w:rsidP="00B03706">
      <w:pPr>
        <w:spacing w:line="360" w:lineRule="auto"/>
        <w:rPr>
          <w:rStyle w:val="citationjournal"/>
          <w:rFonts w:ascii="Trebuchet MS" w:hAnsi="Trebuchet MS"/>
          <w:lang w:val="en"/>
        </w:rPr>
      </w:pPr>
    </w:p>
    <w:p w14:paraId="02B4208D" w14:textId="7350D32F"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public class BillingModule implements AbstractModule</m:t>
        </m:r>
      </m:oMath>
      <w:r w:rsidRPr="00F352A0">
        <w:rPr>
          <w:rStyle w:val="citationjournal"/>
          <w:rFonts w:ascii="Trebuchet MS" w:hAnsi="Trebuchet MS"/>
          <w:lang w:val="en"/>
        </w:rPr>
        <w:t xml:space="preserve"> </w:t>
      </w:r>
    </w:p>
    <w:p w14:paraId="53517CCA" w14:textId="77777777"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82D3ABB" w14:textId="2F01EBD8"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@Override protected void configure()</m:t>
        </m:r>
      </m:oMath>
      <w:r w:rsidRPr="00F352A0">
        <w:rPr>
          <w:rStyle w:val="citationjournal"/>
          <w:rFonts w:ascii="Trebuchet MS" w:hAnsi="Trebuchet MS"/>
          <w:lang w:val="en"/>
        </w:rPr>
        <w:t xml:space="preserve"> </w:t>
      </w:r>
    </w:p>
    <w:p w14:paraId="2DF47232" w14:textId="77777777"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5CDBABD" w14:textId="382BE4BD" w:rsidR="00B03706" w:rsidRPr="00F352A0" w:rsidRDefault="00B03706" w:rsidP="00B03706">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747A9FFC" w14:textId="40CD0DED" w:rsidR="00B03706" w:rsidRPr="00F352A0" w:rsidRDefault="00C30FE1" w:rsidP="00B03706">
      <w:pPr>
        <w:spacing w:line="360" w:lineRule="auto"/>
        <w:ind w:left="2160"/>
        <w:rPr>
          <w:rStyle w:val="citationjournal"/>
          <w:rFonts w:ascii="Trebuchet MS" w:hAnsi="Trebuchet MS"/>
          <w:lang w:val="en"/>
        </w:rPr>
      </w:pPr>
      <m:oMath>
        <m:r>
          <w:rPr>
            <w:rStyle w:val="citationjournal"/>
            <w:rFonts w:ascii="Cambria Math" w:hAnsi="Cambria Math"/>
            <w:lang w:val="en"/>
          </w:rPr>
          <m:t>TransactionLog.class</m:t>
        </m:r>
      </m:oMath>
      <w:r w:rsidR="00B03706" w:rsidRPr="00F352A0">
        <w:rPr>
          <w:rStyle w:val="citationjournal"/>
          <w:rFonts w:ascii="Trebuchet MS" w:hAnsi="Trebuchet MS"/>
          <w:lang w:val="en"/>
        </w:rPr>
        <w:t xml:space="preserve"> </w:t>
      </w:r>
    </w:p>
    <w:p w14:paraId="732F4362" w14:textId="6561DB84" w:rsidR="00C30FE1" w:rsidRPr="00F352A0" w:rsidRDefault="00B03706"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00C30FE1" w:rsidRPr="00F352A0">
        <w:rPr>
          <w:rStyle w:val="citationjournal"/>
          <w:rFonts w:ascii="Trebuchet MS" w:hAnsi="Trebuchet MS"/>
          <w:lang w:val="en"/>
        </w:rPr>
        <w:t xml:space="preserve"> </w:t>
      </w:r>
    </w:p>
    <w:p w14:paraId="7738EE39" w14:textId="3D537F4B"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DatabaseTransactionLog.class</m:t>
        </m:r>
      </m:oMath>
      <w:r w:rsidRPr="00F352A0">
        <w:rPr>
          <w:rStyle w:val="citationjournal"/>
          <w:rFonts w:ascii="Trebuchet MS" w:hAnsi="Trebuchet MS"/>
          <w:lang w:val="en"/>
        </w:rPr>
        <w:t xml:space="preserve"> </w:t>
      </w:r>
    </w:p>
    <w:p w14:paraId="1F588554" w14:textId="5E180900" w:rsidR="00B03706"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w:lastRenderedPageBreak/>
          <m:t>);</m:t>
        </m:r>
      </m:oMath>
      <w:r w:rsidR="00B03706" w:rsidRPr="00F352A0">
        <w:rPr>
          <w:rStyle w:val="citationjournal"/>
          <w:rFonts w:ascii="Trebuchet MS" w:hAnsi="Trebuchet MS"/>
          <w:lang w:val="en"/>
        </w:rPr>
        <w:t xml:space="preserve"> </w:t>
      </w:r>
    </w:p>
    <w:p w14:paraId="2C9114B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54D4150E" w14:textId="44B573C4"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CreditCardProcessor.class</m:t>
        </m:r>
      </m:oMath>
      <w:r w:rsidRPr="00F352A0">
        <w:rPr>
          <w:rStyle w:val="citationjournal"/>
          <w:rFonts w:ascii="Trebuchet MS" w:hAnsi="Trebuchet MS"/>
          <w:lang w:val="en"/>
        </w:rPr>
        <w:t xml:space="preserve"> </w:t>
      </w:r>
    </w:p>
    <w:p w14:paraId="6738A7D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Pr="00F352A0">
        <w:rPr>
          <w:rStyle w:val="citationjournal"/>
          <w:rFonts w:ascii="Trebuchet MS" w:hAnsi="Trebuchet MS"/>
          <w:lang w:val="en"/>
        </w:rPr>
        <w:t xml:space="preserve"> </w:t>
      </w:r>
    </w:p>
    <w:p w14:paraId="038C5A5F" w14:textId="7BCF27A4"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PaypalCreditCardProcessor.class</m:t>
        </m:r>
      </m:oMath>
      <w:r w:rsidRPr="00F352A0">
        <w:rPr>
          <w:rStyle w:val="citationjournal"/>
          <w:rFonts w:ascii="Trebuchet MS" w:hAnsi="Trebuchet MS"/>
          <w:lang w:val="en"/>
        </w:rPr>
        <w:t xml:space="preserve"> </w:t>
      </w:r>
    </w:p>
    <w:p w14:paraId="3A73B1DF"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3F7B92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bind (</m:t>
        </m:r>
      </m:oMath>
      <w:r w:rsidRPr="00F352A0">
        <w:rPr>
          <w:rStyle w:val="citationjournal"/>
          <w:rFonts w:ascii="Trebuchet MS" w:hAnsi="Trebuchet MS"/>
          <w:lang w:val="en"/>
        </w:rPr>
        <w:t xml:space="preserve"> </w:t>
      </w:r>
    </w:p>
    <w:p w14:paraId="7185C508" w14:textId="48BDE553"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BillingService.class</m:t>
        </m:r>
      </m:oMath>
      <w:r w:rsidRPr="00F352A0">
        <w:rPr>
          <w:rStyle w:val="citationjournal"/>
          <w:rFonts w:ascii="Trebuchet MS" w:hAnsi="Trebuchet MS"/>
          <w:lang w:val="en"/>
        </w:rPr>
        <w:t xml:space="preserve"> </w:t>
      </w:r>
    </w:p>
    <w:p w14:paraId="33E4BDE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).to (</m:t>
        </m:r>
      </m:oMath>
      <w:r w:rsidRPr="00F352A0">
        <w:rPr>
          <w:rStyle w:val="citationjournal"/>
          <w:rFonts w:ascii="Trebuchet MS" w:hAnsi="Trebuchet MS"/>
          <w:lang w:val="en"/>
        </w:rPr>
        <w:t xml:space="preserve"> </w:t>
      </w:r>
    </w:p>
    <w:p w14:paraId="6955A293" w14:textId="2AC00413"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RealBillingService.class</m:t>
        </m:r>
      </m:oMath>
      <w:r w:rsidRPr="00F352A0">
        <w:rPr>
          <w:rStyle w:val="citationjournal"/>
          <w:rFonts w:ascii="Trebuchet MS" w:hAnsi="Trebuchet MS"/>
          <w:lang w:val="en"/>
        </w:rPr>
        <w:t xml:space="preserve"> </w:t>
      </w:r>
    </w:p>
    <w:p w14:paraId="154ADDF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4486378" w14:textId="77777777" w:rsidR="00B03706" w:rsidRPr="00F352A0" w:rsidRDefault="00B03706" w:rsidP="00B03706">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081CBBA7" w14:textId="77777777" w:rsidR="00B03706" w:rsidRPr="00F352A0" w:rsidRDefault="00B03706" w:rsidP="00B03706">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4FA7A37" w14:textId="77777777" w:rsidR="00C30FE1" w:rsidRPr="00F352A0" w:rsidRDefault="00C30FE1" w:rsidP="00C30FE1">
      <w:pPr>
        <w:spacing w:line="360" w:lineRule="auto"/>
        <w:rPr>
          <w:rStyle w:val="citationjournal"/>
          <w:rFonts w:ascii="Trebuchet MS" w:hAnsi="Trebuchet MS"/>
          <w:lang w:val="en"/>
        </w:rPr>
      </w:pPr>
    </w:p>
    <w:p w14:paraId="582F60D4" w14:textId="13EDF3A6" w:rsidR="00C30FE1" w:rsidRPr="00F352A0" w:rsidRDefault="00C30FE1"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Compile Time Dependent Class Detection</w:t>
      </w:r>
      <w:r w:rsidRPr="00F352A0">
        <w:rPr>
          <w:rStyle w:val="citationjournal"/>
          <w:rFonts w:ascii="Trebuchet MS" w:hAnsi="Trebuchet MS"/>
          <w:lang w:val="en"/>
        </w:rPr>
        <w:t xml:space="preserve">: Adding </w:t>
      </w:r>
      <w:r w:rsidRPr="00F352A0">
        <w:rPr>
          <w:rStyle w:val="citationjournal"/>
          <w:rFonts w:ascii="Trebuchet MS" w:hAnsi="Trebuchet MS"/>
          <w:i/>
          <w:iCs/>
          <w:lang w:val="en"/>
        </w:rPr>
        <w:t>@Inject</w:t>
      </w:r>
      <w:r w:rsidRPr="00F352A0">
        <w:rPr>
          <w:rStyle w:val="citationjournal"/>
          <w:rFonts w:ascii="Trebuchet MS" w:hAnsi="Trebuchet MS"/>
          <w:lang w:val="en"/>
        </w:rPr>
        <w:t xml:space="preserve"> to R</w:t>
      </w:r>
      <m:oMath>
        <m:r>
          <w:rPr>
            <w:rStyle w:val="citationjournal"/>
            <w:rFonts w:ascii="Cambria Math" w:hAnsi="Cambria Math"/>
            <w:lang w:val="en"/>
          </w:rPr>
          <m:t>ealBillingService</m:t>
        </m:r>
      </m:oMath>
      <w:r w:rsidRPr="00F352A0">
        <w:rPr>
          <w:rStyle w:val="citationjournal"/>
          <w:rFonts w:ascii="Trebuchet MS" w:hAnsi="Trebuchet MS"/>
          <w:lang w:val="en"/>
        </w:rPr>
        <w:t>’s constructor directs Guice to use it. Guice will inspect the annotated constructor, and lookup values for each parameter.</w:t>
      </w:r>
    </w:p>
    <w:p w14:paraId="2BD01E5C" w14:textId="77777777" w:rsidR="00C30FE1" w:rsidRPr="00F352A0" w:rsidRDefault="00C30FE1"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Parameterized Construction Billing Service Implementation</w:t>
      </w:r>
      <w:r w:rsidRPr="00F352A0">
        <w:rPr>
          <w:rStyle w:val="citationjournal"/>
          <w:rFonts w:ascii="Trebuchet MS" w:hAnsi="Trebuchet MS"/>
          <w:lang w:val="en"/>
        </w:rPr>
        <w:t>:</w:t>
      </w:r>
    </w:p>
    <w:p w14:paraId="6A297B06" w14:textId="77777777" w:rsidR="00C30FE1" w:rsidRPr="00F352A0" w:rsidRDefault="00C30FE1" w:rsidP="00C30FE1">
      <w:pPr>
        <w:spacing w:line="360" w:lineRule="auto"/>
        <w:rPr>
          <w:rStyle w:val="citationjournal"/>
          <w:rFonts w:ascii="Trebuchet MS" w:hAnsi="Trebuchet MS"/>
          <w:lang w:val="en"/>
        </w:rPr>
      </w:pPr>
    </w:p>
    <w:p w14:paraId="54617995"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public class RealBillingService implements BillingService</m:t>
        </m:r>
      </m:oMath>
      <w:r w:rsidRPr="00F352A0">
        <w:rPr>
          <w:rStyle w:val="citationjournal"/>
          <w:rFonts w:ascii="Trebuchet MS" w:hAnsi="Trebuchet MS"/>
          <w:lang w:val="en"/>
        </w:rPr>
        <w:t xml:space="preserve"> </w:t>
      </w:r>
    </w:p>
    <w:p w14:paraId="3A823241"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FCEBB6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private final TransactionLog _transactionLog;</m:t>
        </m:r>
      </m:oMath>
      <w:r w:rsidRPr="00F352A0">
        <w:rPr>
          <w:rStyle w:val="citationjournal"/>
          <w:rFonts w:ascii="Trebuchet MS" w:hAnsi="Trebuchet MS"/>
          <w:lang w:val="en"/>
        </w:rPr>
        <w:t xml:space="preserve"> </w:t>
      </w:r>
    </w:p>
    <w:p w14:paraId="28F77B4A"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private final CreditCardProcessor _processor;</m:t>
        </m:r>
      </m:oMath>
      <w:r w:rsidRPr="00F352A0">
        <w:rPr>
          <w:rStyle w:val="citationjournal"/>
          <w:rFonts w:ascii="Trebuchet MS" w:hAnsi="Trebuchet MS"/>
          <w:lang w:val="en"/>
        </w:rPr>
        <w:t xml:space="preserve"> </w:t>
      </w:r>
    </w:p>
    <w:p w14:paraId="394193CF" w14:textId="53F6F519"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@Inject public RealBillingService (</m:t>
        </m:r>
      </m:oMath>
      <w:r w:rsidRPr="00F352A0">
        <w:rPr>
          <w:rStyle w:val="citationjournal"/>
          <w:rFonts w:ascii="Trebuchet MS" w:hAnsi="Trebuchet MS"/>
          <w:lang w:val="en"/>
        </w:rPr>
        <w:t xml:space="preserve"> </w:t>
      </w:r>
    </w:p>
    <w:p w14:paraId="23D04272"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final CreditCardProcessor processor,</m:t>
        </m:r>
      </m:oMath>
      <w:r w:rsidRPr="00F352A0">
        <w:rPr>
          <w:rStyle w:val="citationjournal"/>
          <w:rFonts w:ascii="Trebuchet MS" w:hAnsi="Trebuchet MS"/>
          <w:lang w:val="en"/>
        </w:rPr>
        <w:t xml:space="preserve"> </w:t>
      </w:r>
    </w:p>
    <w:p w14:paraId="0791C584"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final TransactionLog transactionLog)</m:t>
        </m:r>
      </m:oMath>
      <w:r w:rsidRPr="00F352A0">
        <w:rPr>
          <w:rStyle w:val="citationjournal"/>
          <w:rFonts w:ascii="Trebuchet MS" w:hAnsi="Trebuchet MS"/>
          <w:lang w:val="en"/>
        </w:rPr>
        <w:t xml:space="preserve"> </w:t>
      </w:r>
    </w:p>
    <w:p w14:paraId="7E5311F8"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3E56010"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_processor=processor;</m:t>
        </m:r>
      </m:oMath>
      <w:r w:rsidRPr="00F352A0">
        <w:rPr>
          <w:rStyle w:val="citationjournal"/>
          <w:rFonts w:ascii="Trebuchet MS" w:hAnsi="Trebuchet MS"/>
          <w:lang w:val="en"/>
        </w:rPr>
        <w:t xml:space="preserve"> </w:t>
      </w:r>
    </w:p>
    <w:p w14:paraId="21A32127"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_transactionLog=transactionLog;</m:t>
        </m:r>
      </m:oMath>
      <w:r w:rsidRPr="00F352A0">
        <w:rPr>
          <w:rStyle w:val="citationjournal"/>
          <w:rFonts w:ascii="Trebuchet MS" w:hAnsi="Trebuchet MS"/>
          <w:lang w:val="en"/>
        </w:rPr>
        <w:t xml:space="preserve"> </w:t>
      </w:r>
    </w:p>
    <w:p w14:paraId="0A3B98C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B5FF7CF"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Receipt chargeOrder (</m:t>
        </m:r>
      </m:oMath>
      <w:r w:rsidRPr="00F352A0">
        <w:rPr>
          <w:rStyle w:val="citationjournal"/>
          <w:rFonts w:ascii="Trebuchet MS" w:hAnsi="Trebuchet MS"/>
          <w:lang w:val="en"/>
        </w:rPr>
        <w:t xml:space="preserve"> </w:t>
      </w:r>
    </w:p>
    <w:p w14:paraId="1BB295E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PizzaOrder order,</m:t>
        </m:r>
      </m:oMath>
      <w:r w:rsidRPr="00F352A0">
        <w:rPr>
          <w:rStyle w:val="citationjournal"/>
          <w:rFonts w:ascii="Trebuchet MS" w:hAnsi="Trebuchet MS"/>
          <w:lang w:val="en"/>
        </w:rPr>
        <w:t xml:space="preserve"> </w:t>
      </w:r>
    </w:p>
    <w:p w14:paraId="2D2E2A6B"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 xml:space="preserve">  final CreditCard creditCard)</m:t>
        </m:r>
      </m:oMath>
      <w:r w:rsidRPr="00F352A0">
        <w:rPr>
          <w:rStyle w:val="citationjournal"/>
          <w:rFonts w:ascii="Trebuchet MS" w:hAnsi="Trebuchet MS"/>
          <w:lang w:val="en"/>
        </w:rPr>
        <w:t xml:space="preserve"> </w:t>
      </w:r>
    </w:p>
    <w:p w14:paraId="5F1E20BD"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21DAD2A5"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try</m:t>
        </m:r>
      </m:oMath>
      <w:r w:rsidRPr="00F352A0">
        <w:rPr>
          <w:rStyle w:val="citationjournal"/>
          <w:rFonts w:ascii="Trebuchet MS" w:hAnsi="Trebuchet MS"/>
          <w:lang w:val="en"/>
        </w:rPr>
        <w:t xml:space="preserve"> </w:t>
      </w:r>
    </w:p>
    <w:p w14:paraId="62CFD191"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9A78868"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ChargeResult result=_processor.charge (</m:t>
        </m:r>
      </m:oMath>
      <w:r w:rsidRPr="00F352A0">
        <w:rPr>
          <w:rStyle w:val="citationjournal"/>
          <w:rFonts w:ascii="Trebuchet MS" w:hAnsi="Trebuchet MS"/>
          <w:lang w:val="en"/>
        </w:rPr>
        <w:t xml:space="preserve"> </w:t>
      </w:r>
    </w:p>
    <w:p w14:paraId="0B28EABB"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creditCard,</m:t>
        </m:r>
      </m:oMath>
      <w:r w:rsidRPr="00F352A0">
        <w:rPr>
          <w:rStyle w:val="citationjournal"/>
          <w:rFonts w:ascii="Trebuchet MS" w:hAnsi="Trebuchet MS"/>
          <w:lang w:val="en"/>
        </w:rPr>
        <w:t xml:space="preserve"> </w:t>
      </w:r>
    </w:p>
    <w:p w14:paraId="3BC1BF75"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12DAB5D6"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B7E8D69"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_transactionLog.logChargeResult (</m:t>
        </m:r>
      </m:oMath>
      <w:r w:rsidRPr="00F352A0">
        <w:rPr>
          <w:rStyle w:val="citationjournal"/>
          <w:rFonts w:ascii="Trebuchet MS" w:hAnsi="Trebuchet MS"/>
          <w:lang w:val="en"/>
        </w:rPr>
        <w:t xml:space="preserve"> </w:t>
      </w:r>
    </w:p>
    <w:p w14:paraId="7103D799"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result</m:t>
        </m:r>
      </m:oMath>
      <w:r w:rsidRPr="00F352A0">
        <w:rPr>
          <w:rStyle w:val="citationjournal"/>
          <w:rFonts w:ascii="Trebuchet MS" w:hAnsi="Trebuchet MS"/>
          <w:lang w:val="en"/>
        </w:rPr>
        <w:t xml:space="preserve"> </w:t>
      </w:r>
    </w:p>
    <w:p w14:paraId="3B72FC7F"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54D6DFA"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return result.successful() ?</m:t>
        </m:r>
      </m:oMath>
      <w:r w:rsidRPr="00F352A0">
        <w:rPr>
          <w:rStyle w:val="citationjournal"/>
          <w:rFonts w:ascii="Trebuchet MS" w:hAnsi="Trebuchet MS"/>
          <w:lang w:val="en"/>
        </w:rPr>
        <w:t xml:space="preserve"> </w:t>
      </w:r>
    </w:p>
    <w:p w14:paraId="4680E17E"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Receipt.successfulCharge (</m:t>
        </m:r>
      </m:oMath>
      <w:r w:rsidRPr="00F352A0">
        <w:rPr>
          <w:rStyle w:val="citationjournal"/>
          <w:rFonts w:ascii="Trebuchet MS" w:hAnsi="Trebuchet MS"/>
          <w:lang w:val="en"/>
        </w:rPr>
        <w:t xml:space="preserve"> </w:t>
      </w:r>
    </w:p>
    <w:p w14:paraId="59577829" w14:textId="77777777" w:rsidR="00C30FE1" w:rsidRPr="00F352A0" w:rsidRDefault="00C30FE1" w:rsidP="00C30FE1">
      <w:pPr>
        <w:spacing w:line="360" w:lineRule="auto"/>
        <w:ind w:left="3600"/>
        <w:rPr>
          <w:rStyle w:val="citationjournal"/>
          <w:rFonts w:ascii="Trebuchet MS" w:hAnsi="Trebuchet MS"/>
          <w:lang w:val="en"/>
        </w:rPr>
      </w:pPr>
      <m:oMath>
        <m:r>
          <w:rPr>
            <w:rStyle w:val="citationjournal"/>
            <w:rFonts w:ascii="Cambria Math" w:hAnsi="Cambria Math"/>
            <w:lang w:val="en"/>
          </w:rPr>
          <m:t>order.amount()</m:t>
        </m:r>
      </m:oMath>
      <w:r w:rsidRPr="00F352A0">
        <w:rPr>
          <w:rStyle w:val="citationjournal"/>
          <w:rFonts w:ascii="Trebuchet MS" w:hAnsi="Trebuchet MS"/>
          <w:lang w:val="en"/>
        </w:rPr>
        <w:t xml:space="preserve"> </w:t>
      </w:r>
    </w:p>
    <w:p w14:paraId="0BA9B17D"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 ? Receipt.declinedCharge (</m:t>
        </m:r>
      </m:oMath>
      <w:r w:rsidRPr="00F352A0">
        <w:rPr>
          <w:rStyle w:val="citationjournal"/>
          <w:rFonts w:ascii="Trebuchet MS" w:hAnsi="Trebuchet MS"/>
          <w:lang w:val="en"/>
        </w:rPr>
        <w:t xml:space="preserve"> </w:t>
      </w:r>
    </w:p>
    <w:p w14:paraId="080AADCE" w14:textId="77777777" w:rsidR="00C30FE1" w:rsidRPr="00F352A0" w:rsidRDefault="00C30FE1" w:rsidP="00C30FE1">
      <w:pPr>
        <w:spacing w:line="360" w:lineRule="auto"/>
        <w:ind w:left="3600"/>
        <w:rPr>
          <w:rStyle w:val="citationjournal"/>
          <w:rFonts w:ascii="Trebuchet MS" w:hAnsi="Trebuchet MS"/>
          <w:lang w:val="en"/>
        </w:rPr>
      </w:pPr>
      <m:oMath>
        <m:r>
          <w:rPr>
            <w:rStyle w:val="citationjournal"/>
            <w:rFonts w:ascii="Cambria Math" w:hAnsi="Cambria Math"/>
            <w:lang w:val="en"/>
          </w:rPr>
          <m:t>result.declineMessage()</m:t>
        </m:r>
      </m:oMath>
      <w:r w:rsidRPr="00F352A0">
        <w:rPr>
          <w:rStyle w:val="citationjournal"/>
          <w:rFonts w:ascii="Trebuchet MS" w:hAnsi="Trebuchet MS"/>
          <w:lang w:val="en"/>
        </w:rPr>
        <w:t xml:space="preserve"> </w:t>
      </w:r>
    </w:p>
    <w:p w14:paraId="1CBA5D74"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9FE5A9"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53A58E9"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A71DEA6"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catch (Exception e)</m:t>
        </m:r>
      </m:oMath>
      <w:r w:rsidRPr="00F352A0">
        <w:rPr>
          <w:rStyle w:val="citationjournal"/>
          <w:rFonts w:ascii="Trebuchet MS" w:hAnsi="Trebuchet MS"/>
          <w:lang w:val="en"/>
        </w:rPr>
        <w:t xml:space="preserve"> </w:t>
      </w:r>
    </w:p>
    <w:p w14:paraId="5D7777D2"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4B3C943F"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_transactionLog.logConnectException (</m:t>
        </m:r>
      </m:oMath>
      <w:r w:rsidRPr="00F352A0">
        <w:rPr>
          <w:rStyle w:val="citationjournal"/>
          <w:rFonts w:ascii="Trebuchet MS" w:hAnsi="Trebuchet MS"/>
          <w:lang w:val="en"/>
        </w:rPr>
        <w:t xml:space="preserve"> </w:t>
      </w:r>
    </w:p>
    <w:p w14:paraId="6E10105F"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e</m:t>
        </m:r>
      </m:oMath>
      <w:r w:rsidRPr="00F352A0">
        <w:rPr>
          <w:rStyle w:val="citationjournal"/>
          <w:rFonts w:ascii="Trebuchet MS" w:hAnsi="Trebuchet MS"/>
          <w:lang w:val="en"/>
        </w:rPr>
        <w:t xml:space="preserve"> </w:t>
      </w:r>
    </w:p>
    <w:p w14:paraId="79510465"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228882"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return Receipt.successfulCharge (</m:t>
        </m:r>
      </m:oMath>
      <w:r w:rsidRPr="00F352A0">
        <w:rPr>
          <w:rStyle w:val="citationjournal"/>
          <w:rFonts w:ascii="Trebuchet MS" w:hAnsi="Trebuchet MS"/>
          <w:lang w:val="en"/>
        </w:rPr>
        <w:t xml:space="preserve"> </w:t>
      </w:r>
    </w:p>
    <w:p w14:paraId="2BDBB9C5" w14:textId="77777777" w:rsidR="00C30FE1" w:rsidRPr="00F352A0" w:rsidRDefault="00C30FE1" w:rsidP="00C30FE1">
      <w:pPr>
        <w:spacing w:line="360" w:lineRule="auto"/>
        <w:ind w:left="2880"/>
        <w:rPr>
          <w:rStyle w:val="citationjournal"/>
          <w:rFonts w:ascii="Trebuchet MS" w:hAnsi="Trebuchet MS"/>
          <w:lang w:val="en"/>
        </w:rPr>
      </w:pPr>
      <m:oMath>
        <m:r>
          <w:rPr>
            <w:rStyle w:val="citationjournal"/>
            <w:rFonts w:ascii="Cambria Math" w:hAnsi="Cambria Math"/>
            <w:lang w:val="en"/>
          </w:rPr>
          <m:t>e.getMessage()</m:t>
        </m:r>
      </m:oMath>
      <w:r w:rsidRPr="00F352A0">
        <w:rPr>
          <w:rStyle w:val="citationjournal"/>
          <w:rFonts w:ascii="Trebuchet MS" w:hAnsi="Trebuchet MS"/>
          <w:lang w:val="en"/>
        </w:rPr>
        <w:t xml:space="preserve"> </w:t>
      </w:r>
    </w:p>
    <w:p w14:paraId="27728C8A" w14:textId="77777777" w:rsidR="00C30FE1" w:rsidRPr="00F352A0" w:rsidRDefault="00C30FE1" w:rsidP="00C30FE1">
      <w:pPr>
        <w:spacing w:line="360" w:lineRule="auto"/>
        <w:ind w:left="21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70865908" w14:textId="77777777" w:rsidR="00C30FE1" w:rsidRPr="00F352A0" w:rsidRDefault="00C30FE1" w:rsidP="00C30FE1">
      <w:pPr>
        <w:spacing w:line="360" w:lineRule="auto"/>
        <w:ind w:left="144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D126C02"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w:lastRenderedPageBreak/>
          <m:t>}</m:t>
        </m:r>
      </m:oMath>
      <w:r w:rsidRPr="00F352A0">
        <w:rPr>
          <w:rStyle w:val="citationjournal"/>
          <w:rFonts w:ascii="Trebuchet MS" w:hAnsi="Trebuchet MS"/>
          <w:lang w:val="en"/>
        </w:rPr>
        <w:t xml:space="preserve"> </w:t>
      </w:r>
    </w:p>
    <w:p w14:paraId="76C67C57" w14:textId="6C528259"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345F76D6" w14:textId="77777777" w:rsidR="00C30FE1" w:rsidRPr="00F352A0" w:rsidRDefault="00C30FE1" w:rsidP="00C30FE1">
      <w:pPr>
        <w:spacing w:line="360" w:lineRule="auto"/>
        <w:rPr>
          <w:rStyle w:val="citationjournal"/>
          <w:rFonts w:ascii="Trebuchet MS" w:hAnsi="Trebuchet MS"/>
          <w:lang w:val="en"/>
        </w:rPr>
      </w:pPr>
    </w:p>
    <w:p w14:paraId="295833A5" w14:textId="23AAEAEB" w:rsidR="00C30FE1" w:rsidRPr="00F352A0" w:rsidRDefault="007255FB" w:rsidP="00C30FE1">
      <w:pPr>
        <w:pStyle w:val="ListParagraph"/>
        <w:numPr>
          <w:ilvl w:val="0"/>
          <w:numId w:val="69"/>
        </w:numPr>
        <w:spacing w:line="360" w:lineRule="auto"/>
        <w:rPr>
          <w:rStyle w:val="citationjournal"/>
          <w:rFonts w:ascii="Trebuchet MS" w:hAnsi="Trebuchet MS"/>
          <w:lang w:val="en"/>
        </w:rPr>
      </w:pPr>
      <w:r w:rsidRPr="00F352A0">
        <w:rPr>
          <w:rStyle w:val="citationjournal"/>
          <w:rFonts w:ascii="Trebuchet MS" w:hAnsi="Trebuchet MS"/>
          <w:u w:val="single"/>
          <w:lang w:val="en"/>
        </w:rPr>
        <w:t>Injecting an Arbitrary Bound Instance</w:t>
      </w:r>
      <w:r w:rsidR="00C30FE1" w:rsidRPr="00F352A0">
        <w:rPr>
          <w:rStyle w:val="citationjournal"/>
          <w:rFonts w:ascii="Trebuchet MS" w:hAnsi="Trebuchet MS"/>
          <w:lang w:val="en"/>
        </w:rPr>
        <w:t xml:space="preserve">: </w:t>
      </w:r>
      <w:r w:rsidRPr="00F352A0">
        <w:rPr>
          <w:rStyle w:val="citationjournal"/>
          <w:rFonts w:ascii="Trebuchet MS" w:hAnsi="Trebuchet MS"/>
          <w:lang w:val="en"/>
        </w:rPr>
        <w:t xml:space="preserve">Finally, putting it all together, the </w:t>
      </w:r>
      <w:r w:rsidRPr="00F352A0">
        <w:rPr>
          <w:rStyle w:val="citationjournal"/>
          <w:rFonts w:ascii="Trebuchet MS" w:hAnsi="Trebuchet MS"/>
          <w:i/>
          <w:iCs/>
          <w:lang w:val="en"/>
        </w:rPr>
        <w:t>Injector</w:t>
      </w:r>
      <w:r w:rsidRPr="00F352A0">
        <w:rPr>
          <w:rStyle w:val="citationjournal"/>
          <w:rFonts w:ascii="Trebuchet MS" w:hAnsi="Trebuchet MS"/>
          <w:lang w:val="en"/>
        </w:rPr>
        <w:t xml:space="preserve"> can be used to get an instance of any of the bound classes.</w:t>
      </w:r>
    </w:p>
    <w:p w14:paraId="37C1F7B7" w14:textId="77777777" w:rsidR="00C30FE1" w:rsidRPr="00F352A0" w:rsidRDefault="00C30FE1" w:rsidP="00C30FE1">
      <w:pPr>
        <w:spacing w:line="360" w:lineRule="auto"/>
        <w:rPr>
          <w:rStyle w:val="citationjournal"/>
          <w:rFonts w:ascii="Trebuchet MS" w:hAnsi="Trebuchet MS"/>
          <w:lang w:val="en"/>
        </w:rPr>
      </w:pPr>
    </w:p>
    <w:p w14:paraId="2748F8DB" w14:textId="77777777" w:rsidR="00C30FE1" w:rsidRPr="00F352A0" w:rsidRDefault="00C30FE1" w:rsidP="00C30FE1">
      <w:pPr>
        <w:spacing w:line="360" w:lineRule="auto"/>
        <w:ind w:left="360"/>
        <w:rPr>
          <w:rStyle w:val="citationjournal"/>
          <w:rFonts w:ascii="Trebuchet MS" w:hAnsi="Trebuchet MS"/>
          <w:lang w:val="en"/>
        </w:rPr>
      </w:pPr>
      <m:oMath>
        <m:r>
          <w:rPr>
            <w:rStyle w:val="citationjournal"/>
            <w:rFonts w:ascii="Cambria Math" w:hAnsi="Cambria Math"/>
            <w:lang w:val="en"/>
          </w:rPr>
          <m:t>public static void main (</m:t>
        </m:r>
      </m:oMath>
      <w:r w:rsidRPr="00F352A0">
        <w:rPr>
          <w:rStyle w:val="citationjournal"/>
          <w:rFonts w:ascii="Trebuchet MS" w:hAnsi="Trebuchet MS"/>
          <w:lang w:val="en"/>
        </w:rPr>
        <w:t xml:space="preserve"> </w:t>
      </w:r>
    </w:p>
    <w:p w14:paraId="357FA713" w14:textId="77777777" w:rsidR="00C30FE1" w:rsidRPr="00F352A0" w:rsidRDefault="00C30FE1" w:rsidP="00C30FE1">
      <w:pPr>
        <w:spacing w:line="360" w:lineRule="auto"/>
        <w:ind w:left="1080"/>
        <w:rPr>
          <w:rStyle w:val="citationjournal"/>
          <w:rFonts w:ascii="Trebuchet MS" w:hAnsi="Trebuchet MS"/>
          <w:lang w:val="en"/>
        </w:rPr>
      </w:pPr>
      <m:oMath>
        <m:r>
          <w:rPr>
            <w:rStyle w:val="citationjournal"/>
            <w:rFonts w:ascii="Cambria Math" w:hAnsi="Cambria Math"/>
            <w:lang w:val="en"/>
          </w:rPr>
          <m:t xml:space="preserve">  final String[] argumentArray)</m:t>
        </m:r>
      </m:oMath>
      <w:r w:rsidRPr="00F352A0">
        <w:rPr>
          <w:rStyle w:val="citationjournal"/>
          <w:rFonts w:ascii="Trebuchet MS" w:hAnsi="Trebuchet MS"/>
          <w:lang w:val="en"/>
        </w:rPr>
        <w:t xml:space="preserve"> </w:t>
      </w:r>
    </w:p>
    <w:p w14:paraId="7D39629C" w14:textId="77777777" w:rsidR="00C30FE1" w:rsidRPr="00F352A0" w:rsidRDefault="00C30FE1" w:rsidP="00C30FE1">
      <w:pPr>
        <w:spacing w:line="360" w:lineRule="auto"/>
        <w:ind w:left="36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B85BD5D" w14:textId="1051BDAF" w:rsidR="00C30FE1" w:rsidRPr="00F352A0" w:rsidRDefault="007255FB" w:rsidP="00C30FE1">
      <w:pPr>
        <w:spacing w:line="360" w:lineRule="auto"/>
        <w:ind w:left="720"/>
        <w:rPr>
          <w:rStyle w:val="citationjournal"/>
          <w:rFonts w:ascii="Trebuchet MS" w:hAnsi="Trebuchet MS"/>
          <w:lang w:val="en"/>
        </w:rPr>
      </w:pPr>
      <m:oMath>
        <m:r>
          <w:rPr>
            <w:rStyle w:val="citationjournal"/>
            <w:rFonts w:ascii="Cambria Math" w:hAnsi="Cambria Math"/>
            <w:lang w:val="en"/>
          </w:rPr>
          <m:t>Injector injector=Guice.createInjector (</m:t>
        </m:r>
      </m:oMath>
      <w:r w:rsidR="00C30FE1" w:rsidRPr="00F352A0">
        <w:rPr>
          <w:rStyle w:val="citationjournal"/>
          <w:rFonts w:ascii="Trebuchet MS" w:hAnsi="Trebuchet MS"/>
          <w:lang w:val="en"/>
        </w:rPr>
        <w:t xml:space="preserve"> </w:t>
      </w:r>
    </w:p>
    <w:p w14:paraId="46B69306" w14:textId="598A5050" w:rsidR="00C30FE1" w:rsidRPr="00F352A0" w:rsidRDefault="007255FB" w:rsidP="00C30FE1">
      <w:pPr>
        <w:spacing w:line="360" w:lineRule="auto"/>
        <w:ind w:left="1440"/>
        <w:rPr>
          <w:rStyle w:val="citationjournal"/>
          <w:rFonts w:ascii="Trebuchet MS" w:hAnsi="Trebuchet MS"/>
          <w:lang w:val="en"/>
        </w:rPr>
      </w:pPr>
      <m:oMath>
        <m:r>
          <w:rPr>
            <w:rStyle w:val="citationjournal"/>
            <w:rFonts w:ascii="Cambria Math" w:hAnsi="Cambria Math"/>
            <w:lang w:val="en"/>
          </w:rPr>
          <m:t>new BillingModule()</m:t>
        </m:r>
      </m:oMath>
      <w:r w:rsidR="00C30FE1" w:rsidRPr="00F352A0">
        <w:rPr>
          <w:rStyle w:val="citationjournal"/>
          <w:rFonts w:ascii="Trebuchet MS" w:hAnsi="Trebuchet MS"/>
          <w:lang w:val="en"/>
        </w:rPr>
        <w:t xml:space="preserve"> </w:t>
      </w:r>
    </w:p>
    <w:p w14:paraId="65333135" w14:textId="77777777" w:rsidR="00C30FE1" w:rsidRPr="00F352A0" w:rsidRDefault="00C30FE1" w:rsidP="00C30FE1">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66A10D85" w14:textId="5FF24DB2" w:rsidR="007255FB" w:rsidRPr="00F352A0" w:rsidRDefault="007255FB" w:rsidP="007255FB">
      <w:pPr>
        <w:spacing w:line="360" w:lineRule="auto"/>
        <w:ind w:left="720"/>
        <w:rPr>
          <w:rStyle w:val="citationjournal"/>
          <w:rFonts w:ascii="Trebuchet MS" w:hAnsi="Trebuchet MS"/>
          <w:lang w:val="en"/>
        </w:rPr>
      </w:pPr>
      <m:oMath>
        <m:r>
          <w:rPr>
            <w:rStyle w:val="citationjournal"/>
            <w:rFonts w:ascii="Cambria Math" w:hAnsi="Cambria Math"/>
            <w:lang w:val="en"/>
          </w:rPr>
          <m:t>BillingService billingService=injector.getInstance (</m:t>
        </m:r>
      </m:oMath>
      <w:r w:rsidRPr="00F352A0">
        <w:rPr>
          <w:rStyle w:val="citationjournal"/>
          <w:rFonts w:ascii="Trebuchet MS" w:hAnsi="Trebuchet MS"/>
          <w:lang w:val="en"/>
        </w:rPr>
        <w:t xml:space="preserve"> </w:t>
      </w:r>
    </w:p>
    <w:p w14:paraId="4B908401" w14:textId="40CCDAB3" w:rsidR="007255FB" w:rsidRPr="00F352A0" w:rsidRDefault="007255FB" w:rsidP="007255FB">
      <w:pPr>
        <w:spacing w:line="360" w:lineRule="auto"/>
        <w:ind w:left="1440"/>
        <w:rPr>
          <w:rStyle w:val="citationjournal"/>
          <w:rFonts w:ascii="Trebuchet MS" w:hAnsi="Trebuchet MS"/>
          <w:lang w:val="en"/>
        </w:rPr>
      </w:pPr>
      <m:oMath>
        <m:r>
          <w:rPr>
            <w:rStyle w:val="citationjournal"/>
            <w:rFonts w:ascii="Cambria Math" w:hAnsi="Cambria Math"/>
            <w:lang w:val="en"/>
          </w:rPr>
          <m:t>BillingService.class</m:t>
        </m:r>
      </m:oMath>
      <w:r w:rsidRPr="00F352A0">
        <w:rPr>
          <w:rStyle w:val="citationjournal"/>
          <w:rFonts w:ascii="Trebuchet MS" w:hAnsi="Trebuchet MS"/>
          <w:lang w:val="en"/>
        </w:rPr>
        <w:t xml:space="preserve"> </w:t>
      </w:r>
    </w:p>
    <w:p w14:paraId="0224E84B" w14:textId="77777777" w:rsidR="007255FB" w:rsidRPr="00F352A0" w:rsidRDefault="007255FB" w:rsidP="007255FB">
      <w:pPr>
        <w:spacing w:line="360" w:lineRule="auto"/>
        <w:ind w:left="720"/>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59F021EE" w14:textId="77777777" w:rsidR="00C30FE1" w:rsidRPr="00F352A0" w:rsidRDefault="00C30FE1" w:rsidP="00C30FE1">
      <w:pPr>
        <w:spacing w:line="360" w:lineRule="auto"/>
        <w:rPr>
          <w:rStyle w:val="citationjournal"/>
          <w:rFonts w:ascii="Trebuchet MS" w:hAnsi="Trebuchet MS"/>
          <w:lang w:val="en"/>
        </w:rPr>
      </w:pPr>
      <m:oMath>
        <m:r>
          <w:rPr>
            <w:rStyle w:val="citationjournal"/>
            <w:rFonts w:ascii="Cambria Math" w:hAnsi="Cambria Math"/>
            <w:lang w:val="en"/>
          </w:rPr>
          <m:t>}</m:t>
        </m:r>
      </m:oMath>
      <w:r w:rsidRPr="00F352A0">
        <w:rPr>
          <w:rStyle w:val="citationjournal"/>
          <w:rFonts w:ascii="Trebuchet MS" w:hAnsi="Trebuchet MS"/>
          <w:lang w:val="en"/>
        </w:rPr>
        <w:t xml:space="preserve"> </w:t>
      </w:r>
    </w:p>
    <w:p w14:paraId="138DB0C5" w14:textId="77777777" w:rsidR="00B03706" w:rsidRPr="00F352A0" w:rsidRDefault="00B03706" w:rsidP="00B03706">
      <w:pPr>
        <w:spacing w:line="360" w:lineRule="auto"/>
        <w:rPr>
          <w:rStyle w:val="citationjournal"/>
          <w:rFonts w:ascii="Trebuchet MS" w:hAnsi="Trebuchet MS"/>
          <w:lang w:val="en"/>
        </w:rPr>
      </w:pPr>
    </w:p>
    <w:p w14:paraId="6687CF8D" w14:textId="77777777" w:rsidR="0046377F" w:rsidRPr="00F352A0" w:rsidRDefault="0046377F" w:rsidP="00052D5B">
      <w:pPr>
        <w:spacing w:line="360" w:lineRule="auto"/>
        <w:rPr>
          <w:rStyle w:val="citationjournal"/>
          <w:rFonts w:ascii="Trebuchet MS" w:hAnsi="Trebuchet MS"/>
          <w:lang w:val="en"/>
        </w:rPr>
      </w:pPr>
    </w:p>
    <w:p w14:paraId="3C07AAFC" w14:textId="77777777" w:rsidR="006A4AD9" w:rsidRPr="00F352A0" w:rsidRDefault="006A4AD9" w:rsidP="00052D5B">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0D37610A" w14:textId="77777777" w:rsidR="006A4AD9" w:rsidRPr="00F352A0" w:rsidRDefault="006A4AD9" w:rsidP="006A4AD9">
      <w:pPr>
        <w:spacing w:line="360" w:lineRule="auto"/>
        <w:rPr>
          <w:rStyle w:val="citationjournal"/>
          <w:rFonts w:ascii="Trebuchet MS" w:hAnsi="Trebuchet MS"/>
          <w:lang w:val="en"/>
        </w:rPr>
      </w:pPr>
    </w:p>
    <w:p w14:paraId="65EF54FE" w14:textId="7FDF687E" w:rsidR="006A4AD9" w:rsidRPr="00F352A0" w:rsidRDefault="006A4AD9" w:rsidP="006A4AD9">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Yuan, M. (2008): </w:t>
      </w:r>
      <w:hyperlink r:id="rId15" w:history="1">
        <w:r w:rsidRPr="00F352A0">
          <w:rPr>
            <w:rStyle w:val="Hyperlink"/>
            <w:rFonts w:ascii="Trebuchet MS" w:hAnsi="Trebuchet MS"/>
            <w:lang w:val="en"/>
          </w:rPr>
          <w:t>Guice (Google)</w:t>
        </w:r>
      </w:hyperlink>
    </w:p>
    <w:p w14:paraId="299C85A4" w14:textId="691DF04F" w:rsidR="006A4AD9" w:rsidRPr="00F352A0" w:rsidRDefault="006A4AD9" w:rsidP="006A4AD9">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16" w:history="1">
        <w:r w:rsidRPr="00F352A0">
          <w:rPr>
            <w:rStyle w:val="Hyperlink"/>
            <w:rFonts w:ascii="Trebuchet MS" w:hAnsi="Trebuchet MS"/>
            <w:lang w:val="en"/>
          </w:rPr>
          <w:t>Google Guice</w:t>
        </w:r>
      </w:hyperlink>
    </w:p>
    <w:p w14:paraId="64F032C6" w14:textId="47C29D13" w:rsidR="007576B9" w:rsidRPr="00F352A0" w:rsidRDefault="007576B9" w:rsidP="007576B9">
      <w:pPr>
        <w:spacing w:line="360" w:lineRule="auto"/>
        <w:rPr>
          <w:rStyle w:val="citationjournal"/>
          <w:rFonts w:ascii="Trebuchet MS" w:hAnsi="Trebuchet MS"/>
          <w:lang w:val="en"/>
        </w:rPr>
      </w:pPr>
      <w:r w:rsidRPr="00F352A0">
        <w:rPr>
          <w:rStyle w:val="citationjournal"/>
          <w:rFonts w:ascii="Trebuchet MS" w:hAnsi="Trebuchet MS"/>
          <w:lang w:val="en"/>
        </w:rPr>
        <w:br w:type="page"/>
      </w:r>
    </w:p>
    <w:p w14:paraId="4BE3F2A2" w14:textId="77777777" w:rsidR="000E79AD" w:rsidRPr="00F352A0" w:rsidRDefault="000E79AD" w:rsidP="000E79AD">
      <w:pPr>
        <w:spacing w:line="360" w:lineRule="auto"/>
        <w:rPr>
          <w:rStyle w:val="citationjournal"/>
          <w:rFonts w:ascii="Trebuchet MS" w:hAnsi="Trebuchet MS"/>
          <w:lang w:val="en"/>
        </w:rPr>
      </w:pPr>
    </w:p>
    <w:p w14:paraId="02E0199B" w14:textId="77777777" w:rsidR="000E79AD" w:rsidRPr="00F352A0" w:rsidRDefault="000E79AD" w:rsidP="000E79AD">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w:t>
      </w:r>
    </w:p>
    <w:p w14:paraId="6A43003C" w14:textId="77777777" w:rsidR="000E79AD" w:rsidRPr="00F352A0" w:rsidRDefault="000E79AD" w:rsidP="000E79AD">
      <w:pPr>
        <w:spacing w:line="360" w:lineRule="auto"/>
        <w:rPr>
          <w:rStyle w:val="citationjournal"/>
          <w:rFonts w:ascii="Trebuchet MS" w:hAnsi="Trebuchet MS"/>
          <w:lang w:val="en"/>
        </w:rPr>
      </w:pPr>
    </w:p>
    <w:p w14:paraId="276CEF18" w14:textId="77777777" w:rsidR="000E79AD" w:rsidRPr="00F352A0" w:rsidRDefault="000E79AD" w:rsidP="000E79AD">
      <w:pPr>
        <w:spacing w:line="360" w:lineRule="auto"/>
        <w:rPr>
          <w:rStyle w:val="citationjournal"/>
          <w:rFonts w:ascii="Trebuchet MS" w:hAnsi="Trebuchet MS"/>
          <w:lang w:val="en"/>
        </w:rPr>
      </w:pPr>
    </w:p>
    <w:p w14:paraId="191D286A"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Abstract</w:t>
      </w:r>
    </w:p>
    <w:p w14:paraId="0EA422EF" w14:textId="77777777" w:rsidR="000E79AD" w:rsidRPr="00F352A0" w:rsidRDefault="000E79AD" w:rsidP="000E79AD">
      <w:pPr>
        <w:spacing w:line="360" w:lineRule="auto"/>
        <w:rPr>
          <w:rStyle w:val="citationjournal"/>
          <w:rFonts w:ascii="Trebuchet MS" w:hAnsi="Trebuchet MS"/>
          <w:lang w:val="en"/>
        </w:rPr>
      </w:pPr>
    </w:p>
    <w:p w14:paraId="49DCD5AF" w14:textId="05D99A97" w:rsidR="000E79AD" w:rsidRPr="00F352A0" w:rsidRDefault="000E79AD" w:rsidP="000E79AD">
      <w:pPr>
        <w:spacing w:line="360" w:lineRule="auto"/>
        <w:rPr>
          <w:rStyle w:val="citationjournal"/>
          <w:rFonts w:ascii="Trebuchet MS" w:hAnsi="Trebuchet MS"/>
          <w:lang w:val="en"/>
        </w:rPr>
      </w:pPr>
      <w:r w:rsidRPr="00F352A0">
        <w:rPr>
          <w:rStyle w:val="citationjournal"/>
          <w:rFonts w:ascii="Trebuchet MS" w:hAnsi="Trebuchet MS"/>
          <w:lang w:val="en"/>
        </w:rPr>
        <w:t>Terraform enables safe and predictable creation, change, and improvement in the infrastructure. It is an open</w:t>
      </w:r>
      <w:r w:rsidR="00F352A0" w:rsidRPr="00F352A0">
        <w:rPr>
          <w:rStyle w:val="citationjournal"/>
          <w:rFonts w:ascii="Trebuchet MS" w:hAnsi="Trebuchet MS"/>
          <w:lang w:val="en"/>
        </w:rPr>
        <w:t>-</w:t>
      </w:r>
      <w:r w:rsidRPr="00F352A0">
        <w:rPr>
          <w:rStyle w:val="citationjournal"/>
          <w:rFonts w:ascii="Trebuchet MS" w:hAnsi="Trebuchet MS"/>
          <w:lang w:val="en"/>
        </w:rPr>
        <w:t>source tool that codifies APIs into declarative configuration files that can be shared among team members and treated as code, edited, reviewed, and versioned.</w:t>
      </w:r>
    </w:p>
    <w:p w14:paraId="37FE7085" w14:textId="77777777" w:rsidR="000E79AD" w:rsidRPr="00F352A0" w:rsidRDefault="000E79AD" w:rsidP="000E79AD">
      <w:pPr>
        <w:spacing w:line="360" w:lineRule="auto"/>
        <w:rPr>
          <w:rStyle w:val="citationjournal"/>
          <w:rFonts w:ascii="Trebuchet MS" w:hAnsi="Trebuchet MS"/>
          <w:lang w:val="en"/>
        </w:rPr>
      </w:pPr>
    </w:p>
    <w:p w14:paraId="372F5EE8" w14:textId="77777777" w:rsidR="000E79AD" w:rsidRPr="00F352A0" w:rsidRDefault="000E79AD" w:rsidP="000E79AD">
      <w:pPr>
        <w:spacing w:line="360" w:lineRule="auto"/>
        <w:rPr>
          <w:rStyle w:val="citationjournal"/>
          <w:rFonts w:ascii="Trebuchet MS" w:hAnsi="Trebuchet MS"/>
          <w:lang w:val="en"/>
        </w:rPr>
      </w:pPr>
    </w:p>
    <w:p w14:paraId="2F58B3CA"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78F60720" w14:textId="77777777" w:rsidR="000E79AD" w:rsidRPr="00F352A0" w:rsidRDefault="000E79AD" w:rsidP="000E79AD">
      <w:pPr>
        <w:spacing w:line="360" w:lineRule="auto"/>
        <w:rPr>
          <w:rStyle w:val="citationjournal"/>
          <w:rFonts w:ascii="Trebuchet MS" w:hAnsi="Trebuchet MS"/>
          <w:lang w:val="en"/>
        </w:rPr>
      </w:pPr>
    </w:p>
    <w:p w14:paraId="117C400D"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Design Objective Behind Terraform Configurator</w:t>
      </w:r>
      <w:r w:rsidRPr="00F352A0">
        <w:rPr>
          <w:rStyle w:val="citationjournal"/>
          <w:rFonts w:ascii="Trebuchet MS" w:hAnsi="Trebuchet MS"/>
          <w:lang w:val="en"/>
        </w:rPr>
        <w:t xml:space="preserve">: </w:t>
      </w:r>
      <w:r w:rsidRPr="00F352A0">
        <w:rPr>
          <w:rStyle w:val="citationjournal"/>
          <w:rFonts w:ascii="Trebuchet MS" w:hAnsi="Trebuchet MS"/>
          <w:i/>
          <w:iCs/>
          <w:lang w:val="en"/>
        </w:rPr>
        <w:t>Terraform</w:t>
      </w:r>
      <w:r w:rsidRPr="00F352A0">
        <w:rPr>
          <w:rStyle w:val="citationjournal"/>
          <w:rFonts w:ascii="Trebuchet MS" w:hAnsi="Trebuchet MS"/>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Declarative Management of External Resources</w:t>
      </w:r>
      <w:r w:rsidRPr="00F352A0">
        <w:rPr>
          <w:rStyle w:val="citationjournal"/>
          <w:rFonts w:ascii="Trebuchet MS" w:hAnsi="Trebuchet MS"/>
          <w:lang w:val="en"/>
        </w:rPr>
        <w:t xml:space="preserve">: Terraform manages external resource such as public cloud infrastructure, private cloud infrastructure, network appliances, software-as-a-service, and platform-as-a-service with </w:t>
      </w:r>
      <w:r w:rsidRPr="00F352A0">
        <w:rPr>
          <w:rStyle w:val="citationjournal"/>
          <w:rFonts w:ascii="Trebuchet MS" w:hAnsi="Trebuchet MS"/>
          <w:i/>
          <w:iCs/>
          <w:lang w:val="en"/>
        </w:rPr>
        <w:t>providers</w:t>
      </w:r>
      <w:r w:rsidRPr="00F352A0">
        <w:rPr>
          <w:rStyle w:val="citationjournal"/>
          <w:rFonts w:ascii="Trebuchet MS" w:hAnsi="Trebuchet MS"/>
          <w:lang w:val="en"/>
        </w:rPr>
        <w:t>. HashiCorp maintains an extensive list of official providers, and can also integrate with community-developed providers.</w:t>
      </w:r>
    </w:p>
    <w:p w14:paraId="55205E6F"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Interaction with the Terraform Providers</w:t>
      </w:r>
      <w:r w:rsidRPr="00F352A0">
        <w:rPr>
          <w:rStyle w:val="citationjournal"/>
          <w:rFonts w:ascii="Trebuchet MS" w:hAnsi="Trebuchet MS"/>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w:t>
      </w:r>
      <w:r w:rsidRPr="00F352A0">
        <w:rPr>
          <w:rStyle w:val="citationjournal"/>
          <w:rFonts w:ascii="Trebuchet MS" w:hAnsi="Trebuchet MS"/>
          <w:lang w:val="en"/>
        </w:rPr>
        <w:lastRenderedPageBreak/>
        <w:t>user invokes Terraform on a given resource, Terraform will perform CRUD actions on the user’s behalf to achieve the desired state.</w:t>
      </w:r>
    </w:p>
    <w:p w14:paraId="55D3B9FD"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Modularization of Infrastructure Management</w:t>
      </w:r>
      <w:r w:rsidRPr="00F352A0">
        <w:rPr>
          <w:rStyle w:val="citationjournal"/>
          <w:rFonts w:ascii="Trebuchet MS" w:hAnsi="Trebuchet MS"/>
          <w:lang w:val="en"/>
        </w:rPr>
        <w:t>: Infrastructure-as-code can be written as modules, promoting reusability and maintainability.</w:t>
      </w:r>
    </w:p>
    <w:p w14:paraId="36930DCE"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List of Infrastructure Providers Supported</w:t>
      </w:r>
      <w:r w:rsidRPr="00F352A0">
        <w:rPr>
          <w:rStyle w:val="citationjournal"/>
          <w:rFonts w:ascii="Trebuchet MS" w:hAnsi="Trebuchet MS"/>
          <w:lang w:val="en"/>
        </w:rPr>
        <w:t xml:space="preserve">: Terraform supports </w:t>
      </w:r>
      <w:proofErr w:type="gramStart"/>
      <w:r w:rsidRPr="00F352A0">
        <w:rPr>
          <w:rStyle w:val="citationjournal"/>
          <w:rFonts w:ascii="Trebuchet MS" w:hAnsi="Trebuchet MS"/>
          <w:lang w:val="en"/>
        </w:rPr>
        <w:t>a number of</w:t>
      </w:r>
      <w:proofErr w:type="gramEnd"/>
      <w:r w:rsidRPr="00F352A0">
        <w:rPr>
          <w:rStyle w:val="citationjournal"/>
          <w:rFonts w:ascii="Trebuchet MS" w:hAnsi="Trebuchet MS"/>
          <w:lang w:val="en"/>
        </w:rPr>
        <w:t xml:space="preserve">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Pr="00F352A0" w:rsidRDefault="000E79AD" w:rsidP="000E79AD">
      <w:pPr>
        <w:pStyle w:val="ListParagraph"/>
        <w:numPr>
          <w:ilvl w:val="0"/>
          <w:numId w:val="39"/>
        </w:numPr>
        <w:spacing w:line="360" w:lineRule="auto"/>
        <w:rPr>
          <w:rStyle w:val="citationjournal"/>
          <w:rFonts w:ascii="Trebuchet MS" w:hAnsi="Trebuchet MS"/>
          <w:lang w:val="en"/>
        </w:rPr>
      </w:pPr>
      <w:r w:rsidRPr="00F352A0">
        <w:rPr>
          <w:rStyle w:val="citationjournal"/>
          <w:rFonts w:ascii="Trebuchet MS" w:hAnsi="Trebuchet MS"/>
          <w:u w:val="single"/>
          <w:lang w:val="en"/>
        </w:rPr>
        <w:t>Enhancements to the Terraform Suite</w:t>
      </w:r>
      <w:r w:rsidRPr="00F352A0">
        <w:rPr>
          <w:rStyle w:val="citationjournal"/>
          <w:rFonts w:ascii="Trebuchet MS" w:hAnsi="Trebuchet MS"/>
          <w:lang w:val="en"/>
        </w:rPr>
        <w:t>: Since 2017, HashiCorp has also started supporting a Terraform Module Registry. In 2019, Terraform introduced the paid version called Terraform Enterprise for larger organizations.</w:t>
      </w:r>
    </w:p>
    <w:p w14:paraId="1369D6E7" w14:textId="77777777" w:rsidR="000E79AD" w:rsidRPr="00F352A0" w:rsidRDefault="000E79AD" w:rsidP="000E79AD">
      <w:pPr>
        <w:spacing w:line="360" w:lineRule="auto"/>
        <w:rPr>
          <w:rStyle w:val="citationjournal"/>
          <w:rFonts w:ascii="Trebuchet MS" w:hAnsi="Trebuchet MS"/>
          <w:lang w:val="en"/>
        </w:rPr>
      </w:pPr>
    </w:p>
    <w:p w14:paraId="5E662053" w14:textId="77777777" w:rsidR="000E79AD" w:rsidRPr="00F352A0" w:rsidRDefault="000E79AD" w:rsidP="000E79AD">
      <w:pPr>
        <w:spacing w:line="360" w:lineRule="auto"/>
        <w:rPr>
          <w:rStyle w:val="citationjournal"/>
          <w:rFonts w:ascii="Trebuchet MS" w:hAnsi="Trebuchet MS"/>
          <w:lang w:val="en"/>
        </w:rPr>
      </w:pPr>
    </w:p>
    <w:p w14:paraId="0EF30A24"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Components</w:t>
      </w:r>
    </w:p>
    <w:p w14:paraId="1CD8AF78" w14:textId="77777777" w:rsidR="000E79AD" w:rsidRPr="00F352A0" w:rsidRDefault="000E79AD" w:rsidP="000E79AD">
      <w:pPr>
        <w:spacing w:line="360" w:lineRule="auto"/>
        <w:rPr>
          <w:rStyle w:val="citationjournal"/>
          <w:rFonts w:ascii="Trebuchet MS" w:hAnsi="Trebuchet MS"/>
          <w:lang w:val="en"/>
        </w:rPr>
      </w:pPr>
    </w:p>
    <w:p w14:paraId="3FD03E66"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Role of the Terraform Tool</w:t>
      </w:r>
      <w:r w:rsidRPr="00F352A0">
        <w:rPr>
          <w:rStyle w:val="citationjournal"/>
          <w:rFonts w:ascii="Trebuchet MS" w:hAnsi="Trebuchet MS"/>
          <w:lang w:val="en"/>
        </w:rPr>
        <w:t>: Terraform can manage existing and popular service providers as well as custom in-house solutions.</w:t>
      </w:r>
    </w:p>
    <w:p w14:paraId="32F6A48D"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Infrastructure as Code</w:t>
      </w:r>
      <w:r w:rsidRPr="00F352A0">
        <w:rPr>
          <w:rStyle w:val="citationjournal"/>
          <w:rFonts w:ascii="Trebuchet MS" w:hAnsi="Trebuchet MS"/>
          <w:lang w:val="en"/>
        </w:rPr>
        <w:t>: Infrastructure is described using a high-level configuration syntax. This allows a blueprint of the data center to be versioned and treated as any other code. Additionally, infrastructure can be shared and reused.</w:t>
      </w:r>
    </w:p>
    <w:p w14:paraId="3B13725D"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Main Commands of the Terraform Suite</w:t>
      </w:r>
      <w:r w:rsidRPr="00F352A0">
        <w:rPr>
          <w:rStyle w:val="citationjournal"/>
          <w:rFonts w:ascii="Trebuchet MS" w:hAnsi="Trebuchet MS"/>
          <w:lang w:val="en"/>
        </w:rPr>
        <w:t>: Terraform has four major commands: terraform init, terraform plan, terraform apply, and terraform destroy.</w:t>
      </w:r>
    </w:p>
    <w:p w14:paraId="74173C03"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Execution Plans</w:t>
      </w:r>
      <w:r w:rsidRPr="00F352A0">
        <w:rPr>
          <w:rStyle w:val="citationjournal"/>
          <w:rFonts w:ascii="Trebuchet MS" w:hAnsi="Trebuchet MS"/>
          <w:lang w:val="en"/>
        </w:rPr>
        <w:t xml:space="preserve">: Terraform has a </w:t>
      </w:r>
      <w:r w:rsidRPr="00F352A0">
        <w:rPr>
          <w:rStyle w:val="citationjournal"/>
          <w:rFonts w:ascii="Trebuchet MS" w:hAnsi="Trebuchet MS"/>
          <w:i/>
          <w:iCs/>
          <w:lang w:val="en"/>
        </w:rPr>
        <w:t>planning</w:t>
      </w:r>
      <w:r w:rsidRPr="00F352A0">
        <w:rPr>
          <w:rStyle w:val="citationjournal"/>
          <w:rFonts w:ascii="Trebuchet MS" w:hAnsi="Trebuchet MS"/>
          <w:lang w:val="en"/>
        </w:rPr>
        <w:t xml:space="preserve"> step where it generates an </w:t>
      </w:r>
      <w:r w:rsidRPr="00F352A0">
        <w:rPr>
          <w:rStyle w:val="citationjournal"/>
          <w:rFonts w:ascii="Trebuchet MS" w:hAnsi="Trebuchet MS"/>
          <w:i/>
          <w:iCs/>
          <w:lang w:val="en"/>
        </w:rPr>
        <w:t>execution plan</w:t>
      </w:r>
      <w:r w:rsidRPr="00F352A0">
        <w:rPr>
          <w:rStyle w:val="citationjournal"/>
          <w:rFonts w:ascii="Trebuchet MS" w:hAnsi="Trebuchet MS"/>
          <w:lang w:val="en"/>
        </w:rPr>
        <w:t xml:space="preserve">. The execution plan shows what Terraform will do when </w:t>
      </w:r>
      <w:r w:rsidRPr="00F352A0">
        <w:rPr>
          <w:rStyle w:val="citationjournal"/>
          <w:rFonts w:ascii="Trebuchet MS" w:hAnsi="Trebuchet MS"/>
          <w:i/>
          <w:iCs/>
          <w:lang w:val="en"/>
        </w:rPr>
        <w:t>apply</w:t>
      </w:r>
      <w:r w:rsidRPr="00F352A0">
        <w:rPr>
          <w:rStyle w:val="citationjournal"/>
          <w:rFonts w:ascii="Trebuchet MS" w:hAnsi="Trebuchet MS"/>
          <w:lang w:val="en"/>
        </w:rPr>
        <w:t xml:space="preserve"> is called. This avoids surprises when Terraform manipulates infrastructure.</w:t>
      </w:r>
    </w:p>
    <w:p w14:paraId="3A664450"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Resource Graph</w:t>
      </w:r>
      <w:r w:rsidRPr="00F352A0">
        <w:rPr>
          <w:rStyle w:val="citationjournal"/>
          <w:rFonts w:ascii="Trebuchet MS" w:hAnsi="Trebuchet MS"/>
          <w:lang w:val="en"/>
        </w:rPr>
        <w:t>: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00578968" w14:textId="77777777" w:rsidR="000E79AD" w:rsidRPr="00F352A0" w:rsidRDefault="000E79AD" w:rsidP="000E79AD">
      <w:pPr>
        <w:pStyle w:val="ListParagraph"/>
        <w:numPr>
          <w:ilvl w:val="0"/>
          <w:numId w:val="40"/>
        </w:numPr>
        <w:spacing w:line="360" w:lineRule="auto"/>
        <w:rPr>
          <w:rStyle w:val="citationjournal"/>
          <w:rFonts w:ascii="Trebuchet MS" w:hAnsi="Trebuchet MS"/>
          <w:lang w:val="en"/>
        </w:rPr>
      </w:pPr>
      <w:r w:rsidRPr="00F352A0">
        <w:rPr>
          <w:rStyle w:val="citationjournal"/>
          <w:rFonts w:ascii="Trebuchet MS" w:hAnsi="Trebuchet MS"/>
          <w:u w:val="single"/>
          <w:lang w:val="en"/>
        </w:rPr>
        <w:t>Change Automation</w:t>
      </w:r>
      <w:r w:rsidRPr="00F352A0">
        <w:rPr>
          <w:rStyle w:val="citationjournal"/>
          <w:rFonts w:ascii="Trebuchet MS" w:hAnsi="Trebuchet MS"/>
          <w:lang w:val="en"/>
        </w:rPr>
        <w:t>: Complex changesets can be applied to the infrastructure with minimal human interaction. With the previously mentioned execution plan and resource graph, one knows exactly what Terraform will change and in what order, avoiding many possible human errors.</w:t>
      </w:r>
    </w:p>
    <w:p w14:paraId="393F142D" w14:textId="77777777" w:rsidR="000E79AD" w:rsidRPr="00F352A0" w:rsidRDefault="000E79AD" w:rsidP="000E79AD">
      <w:pPr>
        <w:spacing w:line="360" w:lineRule="auto"/>
        <w:rPr>
          <w:rStyle w:val="citationjournal"/>
          <w:rFonts w:ascii="Trebuchet MS" w:hAnsi="Trebuchet MS"/>
          <w:lang w:val="en"/>
        </w:rPr>
      </w:pPr>
    </w:p>
    <w:p w14:paraId="43F5E16F" w14:textId="77777777" w:rsidR="000E79AD" w:rsidRPr="00F352A0" w:rsidRDefault="000E79AD" w:rsidP="000E79AD">
      <w:pPr>
        <w:spacing w:line="360" w:lineRule="auto"/>
        <w:rPr>
          <w:rStyle w:val="citationjournal"/>
          <w:rFonts w:ascii="Trebuchet MS" w:hAnsi="Trebuchet MS"/>
          <w:lang w:val="en"/>
        </w:rPr>
      </w:pPr>
    </w:p>
    <w:p w14:paraId="4AD63471"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16A6BA14" w14:textId="77777777" w:rsidR="000E79AD" w:rsidRPr="00F352A0" w:rsidRDefault="000E79AD" w:rsidP="000E79AD">
      <w:pPr>
        <w:spacing w:line="360" w:lineRule="auto"/>
        <w:rPr>
          <w:rStyle w:val="citationjournal"/>
          <w:rFonts w:ascii="Trebuchet MS" w:hAnsi="Trebuchet MS"/>
          <w:lang w:val="en"/>
        </w:rPr>
      </w:pPr>
    </w:p>
    <w:p w14:paraId="153D61BE"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Brikman, Y. (2017): </w:t>
      </w:r>
      <w:r w:rsidRPr="00F352A0">
        <w:rPr>
          <w:rFonts w:ascii="Trebuchet MS" w:hAnsi="Trebuchet MS"/>
          <w:i/>
          <w:iCs/>
          <w:lang w:val="en"/>
        </w:rPr>
        <w:t>Terraform: Writing Infrastructure as Code</w:t>
      </w:r>
      <w:r w:rsidRPr="00F352A0">
        <w:rPr>
          <w:rFonts w:ascii="Trebuchet MS" w:hAnsi="Trebuchet MS"/>
          <w:lang w:val="en"/>
        </w:rPr>
        <w:t xml:space="preserve"> </w:t>
      </w:r>
      <w:r w:rsidRPr="00F352A0">
        <w:rPr>
          <w:rFonts w:ascii="Trebuchet MS" w:hAnsi="Trebuchet MS"/>
          <w:b/>
          <w:bCs/>
          <w:lang w:val="en"/>
        </w:rPr>
        <w:t>O’Reilly</w:t>
      </w:r>
    </w:p>
    <w:p w14:paraId="6EDB6CA5"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Somwanshi, S. (2015): </w:t>
      </w:r>
      <w:hyperlink r:id="rId17" w:history="1">
        <w:r w:rsidRPr="00F352A0">
          <w:rPr>
            <w:rStyle w:val="Hyperlink"/>
            <w:rFonts w:ascii="Trebuchet MS" w:hAnsi="Trebuchet MS"/>
            <w:lang w:val="en"/>
          </w:rPr>
          <w:t>Choosing the Right Tool to Provision AWS Infrastructure</w:t>
        </w:r>
      </w:hyperlink>
    </w:p>
    <w:p w14:paraId="72E3DFBD"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Turnbull, J. (2016): </w:t>
      </w:r>
      <w:r w:rsidRPr="00F352A0">
        <w:rPr>
          <w:rFonts w:ascii="Trebuchet MS" w:hAnsi="Trebuchet MS"/>
          <w:i/>
          <w:iCs/>
          <w:lang w:val="en"/>
        </w:rPr>
        <w:t>The Terraform Book, 151</w:t>
      </w:r>
      <w:r w:rsidRPr="00F352A0">
        <w:rPr>
          <w:rFonts w:ascii="Trebuchet MS" w:hAnsi="Trebuchet MS"/>
          <w:i/>
          <w:iCs/>
          <w:vertAlign w:val="superscript"/>
          <w:lang w:val="en"/>
        </w:rPr>
        <w:t>st</w:t>
      </w:r>
      <w:r w:rsidRPr="00F352A0">
        <w:rPr>
          <w:rFonts w:ascii="Trebuchet MS" w:hAnsi="Trebuchet MS"/>
          <w:i/>
          <w:iCs/>
          <w:lang w:val="en"/>
        </w:rPr>
        <w:t xml:space="preserve"> Edition</w:t>
      </w:r>
      <w:r w:rsidRPr="00F352A0">
        <w:rPr>
          <w:rFonts w:ascii="Trebuchet MS" w:hAnsi="Trebuchet MS"/>
          <w:lang w:val="en"/>
        </w:rPr>
        <w:t xml:space="preserve"> </w:t>
      </w:r>
      <w:r w:rsidRPr="00F352A0">
        <w:rPr>
          <w:rFonts w:ascii="Trebuchet MS" w:hAnsi="Trebuchet MS"/>
          <w:b/>
          <w:bCs/>
          <w:lang w:val="en"/>
        </w:rPr>
        <w:t>Turnbull Press</w:t>
      </w:r>
    </w:p>
    <w:p w14:paraId="2B0B41C9" w14:textId="77777777" w:rsidR="000E79AD" w:rsidRPr="00F352A0" w:rsidRDefault="000E79AD" w:rsidP="000E79AD">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18" w:history="1">
        <w:r w:rsidRPr="00F352A0">
          <w:rPr>
            <w:rStyle w:val="Hyperlink"/>
            <w:rFonts w:ascii="Trebuchet MS" w:hAnsi="Trebuchet MS"/>
            <w:lang w:val="en"/>
          </w:rPr>
          <w:t>Terraform (software)</w:t>
        </w:r>
      </w:hyperlink>
    </w:p>
    <w:p w14:paraId="69E773B0" w14:textId="77777777" w:rsidR="000E79AD" w:rsidRPr="00F352A0" w:rsidRDefault="000E79AD" w:rsidP="000E79AD">
      <w:pPr>
        <w:rPr>
          <w:rStyle w:val="citationjournal"/>
          <w:rFonts w:ascii="Trebuchet MS" w:hAnsi="Trebuchet MS"/>
          <w:lang w:val="en"/>
        </w:rPr>
      </w:pPr>
      <w:r w:rsidRPr="00F352A0">
        <w:rPr>
          <w:rStyle w:val="citationjournal"/>
          <w:rFonts w:ascii="Trebuchet MS" w:hAnsi="Trebuchet MS"/>
          <w:lang w:val="en"/>
        </w:rPr>
        <w:br w:type="page"/>
      </w:r>
    </w:p>
    <w:p w14:paraId="6F4E2590" w14:textId="77777777" w:rsidR="000E79AD" w:rsidRPr="00F352A0" w:rsidRDefault="000E79AD" w:rsidP="000E79AD">
      <w:pPr>
        <w:spacing w:line="360" w:lineRule="auto"/>
        <w:rPr>
          <w:rStyle w:val="citationjournal"/>
          <w:rFonts w:ascii="Trebuchet MS" w:hAnsi="Trebuchet MS"/>
          <w:lang w:val="en"/>
        </w:rPr>
      </w:pPr>
    </w:p>
    <w:p w14:paraId="24040478" w14:textId="77777777" w:rsidR="000E79AD" w:rsidRPr="00F352A0" w:rsidRDefault="000E79AD" w:rsidP="000E79AD">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 Use Cases</w:t>
      </w:r>
    </w:p>
    <w:p w14:paraId="492C2C83" w14:textId="77777777" w:rsidR="000E79AD" w:rsidRPr="00F352A0" w:rsidRDefault="000E79AD" w:rsidP="000E79AD">
      <w:pPr>
        <w:spacing w:line="360" w:lineRule="auto"/>
        <w:rPr>
          <w:rStyle w:val="citationjournal"/>
          <w:rFonts w:ascii="Trebuchet MS" w:hAnsi="Trebuchet MS"/>
          <w:lang w:val="en"/>
        </w:rPr>
      </w:pPr>
    </w:p>
    <w:p w14:paraId="3EB46AEB" w14:textId="77777777" w:rsidR="000E79AD" w:rsidRPr="00F352A0" w:rsidRDefault="000E79AD" w:rsidP="000E79AD">
      <w:pPr>
        <w:spacing w:line="360" w:lineRule="auto"/>
        <w:rPr>
          <w:rStyle w:val="citationjournal"/>
          <w:rFonts w:ascii="Trebuchet MS" w:hAnsi="Trebuchet MS"/>
          <w:lang w:val="en"/>
        </w:rPr>
      </w:pPr>
    </w:p>
    <w:p w14:paraId="2A767E3B"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ED57481" w14:textId="77777777" w:rsidR="000E79AD" w:rsidRPr="00F352A0" w:rsidRDefault="000E79AD" w:rsidP="000E79AD">
      <w:pPr>
        <w:spacing w:line="360" w:lineRule="auto"/>
        <w:rPr>
          <w:rStyle w:val="citationjournal"/>
          <w:rFonts w:ascii="Trebuchet MS" w:hAnsi="Trebuchet MS"/>
          <w:lang w:val="en"/>
        </w:rPr>
      </w:pPr>
    </w:p>
    <w:p w14:paraId="7DE32EE2" w14:textId="77777777" w:rsidR="000E79AD" w:rsidRPr="00F352A0" w:rsidRDefault="000E79AD" w:rsidP="000E79AD">
      <w:pPr>
        <w:spacing w:line="360" w:lineRule="auto"/>
        <w:rPr>
          <w:rStyle w:val="citationjournal"/>
          <w:rFonts w:ascii="Trebuchet MS" w:hAnsi="Trebuchet MS"/>
          <w:lang w:val="en"/>
        </w:rPr>
      </w:pPr>
      <w:r w:rsidRPr="00F352A0">
        <w:rPr>
          <w:rStyle w:val="citationjournal"/>
          <w:rFonts w:ascii="Trebuchet MS" w:hAnsi="Trebuchet MS"/>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Pr="00F352A0" w:rsidRDefault="000E79AD" w:rsidP="000E79AD">
      <w:pPr>
        <w:spacing w:line="360" w:lineRule="auto"/>
        <w:rPr>
          <w:rStyle w:val="citationjournal"/>
          <w:rFonts w:ascii="Trebuchet MS" w:hAnsi="Trebuchet MS"/>
          <w:lang w:val="en"/>
        </w:rPr>
      </w:pPr>
    </w:p>
    <w:p w14:paraId="5231A877" w14:textId="77777777" w:rsidR="000E79AD" w:rsidRPr="00F352A0" w:rsidRDefault="000E79AD" w:rsidP="000E79AD">
      <w:pPr>
        <w:spacing w:line="360" w:lineRule="auto"/>
        <w:rPr>
          <w:rStyle w:val="citationjournal"/>
          <w:rFonts w:ascii="Trebuchet MS" w:hAnsi="Trebuchet MS"/>
          <w:lang w:val="en"/>
        </w:rPr>
      </w:pPr>
    </w:p>
    <w:p w14:paraId="5618B831"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Heroku App Setup</w:t>
      </w:r>
    </w:p>
    <w:p w14:paraId="0D5F1D46" w14:textId="77777777" w:rsidR="000E79AD" w:rsidRPr="00F352A0" w:rsidRDefault="000E79AD" w:rsidP="000E79AD">
      <w:pPr>
        <w:spacing w:line="360" w:lineRule="auto"/>
        <w:rPr>
          <w:rStyle w:val="citationjournal"/>
          <w:rFonts w:ascii="Trebuchet MS" w:hAnsi="Trebuchet MS"/>
          <w:lang w:val="en"/>
        </w:rPr>
      </w:pPr>
    </w:p>
    <w:p w14:paraId="14F2C85F" w14:textId="77777777" w:rsidR="000E79AD" w:rsidRPr="00F352A0" w:rsidRDefault="000E79AD" w:rsidP="000E79AD">
      <w:pPr>
        <w:pStyle w:val="ListParagraph"/>
        <w:numPr>
          <w:ilvl w:val="0"/>
          <w:numId w:val="41"/>
        </w:numPr>
        <w:spacing w:line="360" w:lineRule="auto"/>
        <w:rPr>
          <w:rStyle w:val="citationjournal"/>
          <w:rFonts w:ascii="Trebuchet MS" w:hAnsi="Trebuchet MS"/>
          <w:lang w:val="en"/>
        </w:rPr>
      </w:pPr>
      <w:r w:rsidRPr="00F352A0">
        <w:rPr>
          <w:rStyle w:val="citationjournal"/>
          <w:rFonts w:ascii="Trebuchet MS" w:hAnsi="Trebuchet MS"/>
          <w:u w:val="single"/>
          <w:lang w:val="en"/>
        </w:rPr>
        <w:t>PaaS for Hosting Web Apps</w:t>
      </w:r>
      <w:r w:rsidRPr="00F352A0">
        <w:rPr>
          <w:rStyle w:val="citationjournal"/>
          <w:rFonts w:ascii="Trebuchet MS" w:hAnsi="Trebuchet MS"/>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Pr="00F352A0" w:rsidRDefault="000E79AD" w:rsidP="000E79AD">
      <w:pPr>
        <w:pStyle w:val="ListParagraph"/>
        <w:numPr>
          <w:ilvl w:val="0"/>
          <w:numId w:val="41"/>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Codification of a Heroku Setup</w:t>
      </w:r>
      <w:r w:rsidRPr="00F352A0">
        <w:rPr>
          <w:rStyle w:val="citationjournal"/>
          <w:rFonts w:ascii="Trebuchet MS" w:hAnsi="Trebuchet MS"/>
          <w:lang w:val="en"/>
        </w:rPr>
        <w:t>: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Pr="00F352A0" w:rsidRDefault="000E79AD" w:rsidP="000E79AD">
      <w:pPr>
        <w:spacing w:line="360" w:lineRule="auto"/>
        <w:rPr>
          <w:rStyle w:val="citationjournal"/>
          <w:rFonts w:ascii="Trebuchet MS" w:hAnsi="Trebuchet MS"/>
          <w:lang w:val="en"/>
        </w:rPr>
      </w:pPr>
    </w:p>
    <w:p w14:paraId="76E89443" w14:textId="77777777" w:rsidR="000E79AD" w:rsidRPr="00F352A0" w:rsidRDefault="000E79AD" w:rsidP="000E79AD">
      <w:pPr>
        <w:spacing w:line="360" w:lineRule="auto"/>
        <w:rPr>
          <w:rStyle w:val="citationjournal"/>
          <w:rFonts w:ascii="Trebuchet MS" w:hAnsi="Trebuchet MS"/>
          <w:lang w:val="en"/>
        </w:rPr>
      </w:pPr>
    </w:p>
    <w:p w14:paraId="538CCB52"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Multi-Tier Applications</w:t>
      </w:r>
    </w:p>
    <w:p w14:paraId="5B60E1BA" w14:textId="77777777" w:rsidR="000E79AD" w:rsidRPr="00F352A0" w:rsidRDefault="000E79AD" w:rsidP="000E79AD">
      <w:pPr>
        <w:spacing w:line="360" w:lineRule="auto"/>
        <w:rPr>
          <w:rStyle w:val="citationjournal"/>
          <w:rFonts w:ascii="Trebuchet MS" w:hAnsi="Trebuchet MS"/>
          <w:lang w:val="en"/>
        </w:rPr>
      </w:pPr>
    </w:p>
    <w:p w14:paraId="2EC08DB7"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Motivation behind Multi-tier Applications</w:t>
      </w:r>
      <w:r w:rsidRPr="00F352A0">
        <w:rPr>
          <w:rStyle w:val="citationjournal"/>
          <w:rFonts w:ascii="Trebuchet MS" w:hAnsi="Trebuchet MS"/>
          <w:lang w:val="en"/>
        </w:rPr>
        <w:t>: A very common pattern is the N-tier architecture. The most common 2-tier architecture is a pool of web servers that use a database tier. Additional tiers get added for API servers, caching servers, routing meshes, etc. This pattern is used because the tiers can be scaled independently and provide a separation of concerns.</w:t>
      </w:r>
    </w:p>
    <w:p w14:paraId="2C096399"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Terraform to Handle Tiers</w:t>
      </w:r>
      <w:r w:rsidRPr="00F352A0">
        <w:rPr>
          <w:rStyle w:val="citationjournal"/>
          <w:rFonts w:ascii="Trebuchet MS" w:hAnsi="Trebuchet MS"/>
          <w:lang w:val="en"/>
        </w:rPr>
        <w:t>: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Pr="00F352A0" w:rsidRDefault="000E79AD" w:rsidP="000E79AD">
      <w:pPr>
        <w:pStyle w:val="ListParagraph"/>
        <w:numPr>
          <w:ilvl w:val="0"/>
          <w:numId w:val="42"/>
        </w:numPr>
        <w:spacing w:line="360" w:lineRule="auto"/>
        <w:rPr>
          <w:rStyle w:val="citationjournal"/>
          <w:rFonts w:ascii="Trebuchet MS" w:hAnsi="Trebuchet MS"/>
          <w:lang w:val="en"/>
        </w:rPr>
      </w:pPr>
      <w:r w:rsidRPr="00F352A0">
        <w:rPr>
          <w:rStyle w:val="citationjournal"/>
          <w:rFonts w:ascii="Trebuchet MS" w:hAnsi="Trebuchet MS"/>
          <w:u w:val="single"/>
          <w:lang w:val="en"/>
        </w:rPr>
        <w:t>Scaling Tiers Independently using Terraform</w:t>
      </w:r>
      <w:r w:rsidRPr="00F352A0">
        <w:rPr>
          <w:rStyle w:val="citationjournal"/>
          <w:rFonts w:ascii="Trebuchet MS" w:hAnsi="Trebuchet MS"/>
          <w:lang w:val="en"/>
        </w:rPr>
        <w:t xml:space="preserve">: Each tier can then be scaled using Terraform by modifying single </w:t>
      </w:r>
      <w:r w:rsidRPr="00F352A0">
        <w:rPr>
          <w:rStyle w:val="citationjournal"/>
          <w:rFonts w:ascii="Trebuchet MS" w:hAnsi="Trebuchet MS"/>
          <w:i/>
          <w:iCs/>
          <w:lang w:val="en"/>
        </w:rPr>
        <w:t>count</w:t>
      </w:r>
      <w:r w:rsidRPr="00F352A0">
        <w:rPr>
          <w:rStyle w:val="citationjournal"/>
          <w:rFonts w:ascii="Trebuchet MS" w:hAnsi="Trebuchet MS"/>
          <w:lang w:val="en"/>
        </w:rPr>
        <w:t xml:space="preserve"> configuration value. Because creation and provisioning of a resource is codified and automated, elastically scaling with load becomes trivial.</w:t>
      </w:r>
    </w:p>
    <w:p w14:paraId="22B202B7" w14:textId="77777777" w:rsidR="000E79AD" w:rsidRPr="00F352A0" w:rsidRDefault="000E79AD" w:rsidP="000E79AD">
      <w:pPr>
        <w:spacing w:line="360" w:lineRule="auto"/>
        <w:rPr>
          <w:rStyle w:val="citationjournal"/>
          <w:rFonts w:ascii="Trebuchet MS" w:hAnsi="Trebuchet MS"/>
          <w:lang w:val="en"/>
        </w:rPr>
      </w:pPr>
    </w:p>
    <w:p w14:paraId="221EDD41" w14:textId="77777777" w:rsidR="000E79AD" w:rsidRPr="00F352A0" w:rsidRDefault="000E79AD" w:rsidP="000E79AD">
      <w:pPr>
        <w:spacing w:line="360" w:lineRule="auto"/>
        <w:rPr>
          <w:rStyle w:val="citationjournal"/>
          <w:rFonts w:ascii="Trebuchet MS" w:hAnsi="Trebuchet MS"/>
          <w:lang w:val="en"/>
        </w:rPr>
      </w:pPr>
    </w:p>
    <w:p w14:paraId="151AD7FD"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Self-Service Clusters</w:t>
      </w:r>
    </w:p>
    <w:p w14:paraId="41DCC26D" w14:textId="77777777" w:rsidR="000E79AD" w:rsidRPr="00F352A0" w:rsidRDefault="000E79AD" w:rsidP="000E79AD">
      <w:pPr>
        <w:spacing w:line="360" w:lineRule="auto"/>
        <w:rPr>
          <w:rStyle w:val="citationjournal"/>
          <w:rFonts w:ascii="Trebuchet MS" w:hAnsi="Trebuchet MS"/>
          <w:lang w:val="en"/>
        </w:rPr>
      </w:pPr>
    </w:p>
    <w:p w14:paraId="4D1BAE4E" w14:textId="4785DF28" w:rsidR="000E79AD" w:rsidRPr="00F352A0" w:rsidRDefault="000E79AD" w:rsidP="000E79AD">
      <w:pPr>
        <w:pStyle w:val="ListParagraph"/>
        <w:numPr>
          <w:ilvl w:val="0"/>
          <w:numId w:val="43"/>
        </w:numPr>
        <w:spacing w:line="360" w:lineRule="auto"/>
        <w:rPr>
          <w:rStyle w:val="citationjournal"/>
          <w:rFonts w:ascii="Trebuchet MS" w:hAnsi="Trebuchet MS"/>
          <w:lang w:val="en"/>
        </w:rPr>
      </w:pPr>
      <w:r w:rsidRPr="00F352A0">
        <w:rPr>
          <w:rStyle w:val="citationjournal"/>
          <w:rFonts w:ascii="Trebuchet MS" w:hAnsi="Trebuchet MS"/>
          <w:i/>
          <w:iCs/>
          <w:u w:val="single"/>
          <w:lang w:val="en"/>
        </w:rPr>
        <w:t>Self-Service</w:t>
      </w:r>
      <w:r w:rsidRPr="00F352A0">
        <w:rPr>
          <w:rStyle w:val="citationjournal"/>
          <w:rFonts w:ascii="Trebuchet MS" w:hAnsi="Trebuchet MS"/>
          <w:u w:val="single"/>
          <w:lang w:val="en"/>
        </w:rPr>
        <w:t xml:space="preserve"> Infrastructure Cluster Blueprints</w:t>
      </w:r>
      <w:r w:rsidRPr="00F352A0">
        <w:rPr>
          <w:rStyle w:val="citationjournal"/>
          <w:rFonts w:ascii="Trebuchet MS" w:hAnsi="Trebuchet MS"/>
          <w:lang w:val="en"/>
        </w:rPr>
        <w:t>: At a certain organizational size, it becomes very challenging for a centralized operations team to manage a large and growing infrastructure. Instead</w:t>
      </w:r>
      <w:r w:rsidR="00D500C5">
        <w:rPr>
          <w:rStyle w:val="citationjournal"/>
          <w:rFonts w:ascii="Trebuchet MS" w:hAnsi="Trebuchet MS"/>
          <w:lang w:val="en"/>
        </w:rPr>
        <w:t>,</w:t>
      </w:r>
      <w:r w:rsidRPr="00F352A0">
        <w:rPr>
          <w:rStyle w:val="citationjournal"/>
          <w:rFonts w:ascii="Trebuchet MS" w:hAnsi="Trebuchet MS"/>
          <w:lang w:val="en"/>
        </w:rPr>
        <w:t xml:space="preserve"> it becomes more attractive to make </w:t>
      </w:r>
      <w:r w:rsidRPr="00F352A0">
        <w:rPr>
          <w:rStyle w:val="citationjournal"/>
          <w:rFonts w:ascii="Trebuchet MS" w:hAnsi="Trebuchet MS"/>
          <w:i/>
          <w:iCs/>
          <w:lang w:val="en"/>
        </w:rPr>
        <w:t>self-service</w:t>
      </w:r>
      <w:r w:rsidRPr="00F352A0">
        <w:rPr>
          <w:rStyle w:val="citationjournal"/>
          <w:rFonts w:ascii="Trebuchet MS" w:hAnsi="Trebuchet MS"/>
          <w:lang w:val="en"/>
        </w:rPr>
        <w:t xml:space="preserve"> infrastructure, allowing product teams to manage their own infrastructure using tooling provided by the central operations team.</w:t>
      </w:r>
    </w:p>
    <w:p w14:paraId="39FAD6F4" w14:textId="77777777" w:rsidR="000E79AD" w:rsidRPr="00F352A0" w:rsidRDefault="000E79AD" w:rsidP="000E79AD">
      <w:pPr>
        <w:pStyle w:val="ListParagraph"/>
        <w:numPr>
          <w:ilvl w:val="0"/>
          <w:numId w:val="43"/>
        </w:numPr>
        <w:spacing w:line="360" w:lineRule="auto"/>
        <w:rPr>
          <w:rStyle w:val="citationjournal"/>
          <w:rFonts w:ascii="Trebuchet MS" w:hAnsi="Trebuchet MS"/>
          <w:u w:val="single"/>
          <w:lang w:val="en"/>
        </w:rPr>
      </w:pPr>
      <w:r w:rsidRPr="00F352A0">
        <w:rPr>
          <w:rStyle w:val="citationjournal"/>
          <w:rFonts w:ascii="Trebuchet MS" w:hAnsi="Trebuchet MS"/>
          <w:u w:val="single"/>
          <w:lang w:val="en"/>
        </w:rPr>
        <w:t>Transmission/Usage of Blueprint Templates</w:t>
      </w:r>
      <w:r w:rsidRPr="00F352A0">
        <w:rPr>
          <w:rStyle w:val="citationjournal"/>
          <w:rFonts w:ascii="Trebuchet MS" w:hAnsi="Trebuchet MS"/>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F352A0" w:rsidRDefault="000E79AD" w:rsidP="000E79AD">
      <w:pPr>
        <w:spacing w:line="360" w:lineRule="auto"/>
        <w:rPr>
          <w:rStyle w:val="citationjournal"/>
          <w:rFonts w:ascii="Trebuchet MS" w:hAnsi="Trebuchet MS"/>
          <w:lang w:val="en"/>
        </w:rPr>
      </w:pPr>
    </w:p>
    <w:p w14:paraId="31C767F8" w14:textId="77777777" w:rsidR="000E79AD" w:rsidRPr="00F352A0" w:rsidRDefault="000E79AD" w:rsidP="000E79AD">
      <w:pPr>
        <w:spacing w:line="360" w:lineRule="auto"/>
        <w:rPr>
          <w:rStyle w:val="citationjournal"/>
          <w:rFonts w:ascii="Trebuchet MS" w:hAnsi="Trebuchet MS"/>
          <w:lang w:val="en"/>
        </w:rPr>
      </w:pPr>
    </w:p>
    <w:p w14:paraId="49EC621F"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Software Demos</w:t>
      </w:r>
    </w:p>
    <w:p w14:paraId="0C7D0E9D" w14:textId="77777777" w:rsidR="000E79AD" w:rsidRPr="00F352A0" w:rsidRDefault="000E79AD" w:rsidP="000E79AD">
      <w:pPr>
        <w:spacing w:line="360" w:lineRule="auto"/>
        <w:rPr>
          <w:rStyle w:val="citationjournal"/>
          <w:rFonts w:ascii="Trebuchet MS" w:hAnsi="Trebuchet MS"/>
          <w:lang w:val="en"/>
        </w:rPr>
      </w:pPr>
    </w:p>
    <w:p w14:paraId="34A65E39" w14:textId="77777777" w:rsidR="000E79AD" w:rsidRPr="00F352A0" w:rsidRDefault="000E79AD" w:rsidP="000E79AD">
      <w:pPr>
        <w:pStyle w:val="ListParagraph"/>
        <w:numPr>
          <w:ilvl w:val="0"/>
          <w:numId w:val="44"/>
        </w:numPr>
        <w:spacing w:line="360" w:lineRule="auto"/>
        <w:rPr>
          <w:rStyle w:val="citationjournal"/>
          <w:rFonts w:ascii="Trebuchet MS" w:hAnsi="Trebuchet MS"/>
          <w:lang w:val="en"/>
        </w:rPr>
      </w:pPr>
      <w:r w:rsidRPr="00F352A0">
        <w:rPr>
          <w:rStyle w:val="citationjournal"/>
          <w:rFonts w:ascii="Trebuchet MS" w:hAnsi="Trebuchet MS"/>
          <w:u w:val="single"/>
          <w:lang w:val="en"/>
        </w:rPr>
        <w:t>Realistic Virtualized Environment for Demos</w:t>
      </w:r>
      <w:r w:rsidRPr="00F352A0">
        <w:rPr>
          <w:rStyle w:val="citationjournal"/>
          <w:rFonts w:ascii="Trebuchet MS" w:hAnsi="Trebuchet MS"/>
          <w:lang w:val="en"/>
        </w:rPr>
        <w:t>: Modern software is increasingly networked and distributed. Although tools like Vagrant (</w:t>
      </w:r>
      <w:hyperlink r:id="rId19" w:history="1">
        <w:r w:rsidRPr="00F352A0">
          <w:rPr>
            <w:rStyle w:val="Hyperlink"/>
            <w:rFonts w:ascii="Trebuchet MS" w:hAnsi="Trebuchet MS"/>
            <w:lang w:val="en"/>
          </w:rPr>
          <w:t>https://www.vagrantup.com/</w:t>
        </w:r>
      </w:hyperlink>
      <w:r w:rsidRPr="00F352A0">
        <w:rPr>
          <w:rStyle w:val="citationjournal"/>
          <w:rFonts w:ascii="Trebuchet MS" w:hAnsi="Trebuchet MS"/>
          <w:lang w:val="en"/>
        </w:rPr>
        <w:t>) exist to build virtualized environment for demos, it is still very challenging to demo software on real infrastructure which more closely matches production environments.</w:t>
      </w:r>
    </w:p>
    <w:p w14:paraId="6D798B98" w14:textId="77777777" w:rsidR="000E79AD" w:rsidRPr="00F352A0" w:rsidRDefault="000E79AD" w:rsidP="000E79AD">
      <w:pPr>
        <w:pStyle w:val="ListParagraph"/>
        <w:numPr>
          <w:ilvl w:val="0"/>
          <w:numId w:val="44"/>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Configuration to the Rescue</w:t>
      </w:r>
      <w:r w:rsidRPr="00F352A0">
        <w:rPr>
          <w:rStyle w:val="citationjournal"/>
          <w:rFonts w:ascii="Trebuchet MS" w:hAnsi="Trebuchet MS"/>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Pr="00F352A0" w:rsidRDefault="000E79AD" w:rsidP="000E79AD">
      <w:pPr>
        <w:spacing w:line="360" w:lineRule="auto"/>
        <w:rPr>
          <w:rStyle w:val="citationjournal"/>
          <w:rFonts w:ascii="Trebuchet MS" w:hAnsi="Trebuchet MS"/>
          <w:lang w:val="en"/>
        </w:rPr>
      </w:pPr>
    </w:p>
    <w:p w14:paraId="27D97B44" w14:textId="77777777" w:rsidR="000E79AD" w:rsidRPr="00F352A0" w:rsidRDefault="000E79AD" w:rsidP="000E79AD">
      <w:pPr>
        <w:spacing w:line="360" w:lineRule="auto"/>
        <w:rPr>
          <w:rStyle w:val="citationjournal"/>
          <w:rFonts w:ascii="Trebuchet MS" w:hAnsi="Trebuchet MS"/>
          <w:lang w:val="en"/>
        </w:rPr>
      </w:pPr>
    </w:p>
    <w:p w14:paraId="5D5AB33F"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Disposable Environments</w:t>
      </w:r>
    </w:p>
    <w:p w14:paraId="7B9B6607" w14:textId="77777777" w:rsidR="000E79AD" w:rsidRPr="00F352A0" w:rsidRDefault="000E79AD" w:rsidP="000E79AD">
      <w:pPr>
        <w:spacing w:line="360" w:lineRule="auto"/>
        <w:rPr>
          <w:rStyle w:val="citationjournal"/>
          <w:rFonts w:ascii="Trebuchet MS" w:hAnsi="Trebuchet MS"/>
          <w:lang w:val="en"/>
        </w:rPr>
      </w:pPr>
    </w:p>
    <w:p w14:paraId="13A61B33" w14:textId="77777777" w:rsidR="000E79AD" w:rsidRPr="00F352A0" w:rsidRDefault="000E79AD" w:rsidP="000E79AD">
      <w:pPr>
        <w:pStyle w:val="ListParagraph"/>
        <w:numPr>
          <w:ilvl w:val="0"/>
          <w:numId w:val="45"/>
        </w:numPr>
        <w:spacing w:line="360" w:lineRule="auto"/>
        <w:rPr>
          <w:rStyle w:val="citationjournal"/>
          <w:rFonts w:ascii="Trebuchet MS" w:hAnsi="Trebuchet MS"/>
          <w:lang w:val="en"/>
        </w:rPr>
      </w:pPr>
      <w:r w:rsidRPr="00F352A0">
        <w:rPr>
          <w:rStyle w:val="citationjournal"/>
          <w:rFonts w:ascii="Trebuchet MS" w:hAnsi="Trebuchet MS"/>
          <w:u w:val="single"/>
          <w:lang w:val="en"/>
        </w:rPr>
        <w:t>Partitioning into Production/Staging/QA</w:t>
      </w:r>
      <w:r w:rsidRPr="00F352A0">
        <w:rPr>
          <w:rStyle w:val="citationjournal"/>
          <w:rFonts w:ascii="Trebuchet MS" w:hAnsi="Trebuchet MS"/>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Pr="00F352A0" w:rsidRDefault="000E79AD" w:rsidP="000E79AD">
      <w:pPr>
        <w:pStyle w:val="ListParagraph"/>
        <w:numPr>
          <w:ilvl w:val="0"/>
          <w:numId w:val="45"/>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Codification of Production Environment Setup</w:t>
      </w:r>
      <w:r w:rsidRPr="00F352A0">
        <w:rPr>
          <w:rStyle w:val="citationjournal"/>
          <w:rFonts w:ascii="Trebuchet MS" w:hAnsi="Trebuchet MS"/>
          <w:lang w:val="en"/>
        </w:rPr>
        <w:t>: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Pr="00F352A0" w:rsidRDefault="000E79AD" w:rsidP="000E79AD">
      <w:pPr>
        <w:spacing w:line="360" w:lineRule="auto"/>
        <w:rPr>
          <w:rStyle w:val="citationjournal"/>
          <w:rFonts w:ascii="Trebuchet MS" w:hAnsi="Trebuchet MS"/>
          <w:lang w:val="en"/>
        </w:rPr>
      </w:pPr>
    </w:p>
    <w:p w14:paraId="7ECE446F" w14:textId="77777777" w:rsidR="000E79AD" w:rsidRPr="00F352A0" w:rsidRDefault="000E79AD" w:rsidP="000E79AD">
      <w:pPr>
        <w:spacing w:line="360" w:lineRule="auto"/>
        <w:rPr>
          <w:rStyle w:val="citationjournal"/>
          <w:rFonts w:ascii="Trebuchet MS" w:hAnsi="Trebuchet MS"/>
          <w:lang w:val="en"/>
        </w:rPr>
      </w:pPr>
    </w:p>
    <w:p w14:paraId="4A245A0C"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Software Defined Networking</w:t>
      </w:r>
    </w:p>
    <w:p w14:paraId="6F9F64C9" w14:textId="77777777" w:rsidR="000E79AD" w:rsidRPr="00F352A0" w:rsidRDefault="000E79AD" w:rsidP="000E79AD">
      <w:pPr>
        <w:spacing w:line="360" w:lineRule="auto"/>
        <w:rPr>
          <w:rStyle w:val="citationjournal"/>
          <w:rFonts w:ascii="Trebuchet MS" w:hAnsi="Trebuchet MS"/>
          <w:lang w:val="en"/>
        </w:rPr>
      </w:pPr>
    </w:p>
    <w:p w14:paraId="50EA5879" w14:textId="77777777" w:rsidR="000E79AD" w:rsidRPr="00F352A0" w:rsidRDefault="000E79AD" w:rsidP="000E79AD">
      <w:pPr>
        <w:pStyle w:val="ListParagraph"/>
        <w:numPr>
          <w:ilvl w:val="0"/>
          <w:numId w:val="46"/>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of Software Defined Network</w:t>
      </w:r>
      <w:r w:rsidRPr="00F352A0">
        <w:rPr>
          <w:rStyle w:val="citationjournal"/>
          <w:rFonts w:ascii="Trebuchet MS" w:hAnsi="Trebuchet MS"/>
          <w:lang w:val="en"/>
        </w:rPr>
        <w:t>: Software Defined Networking (SDN) is becoming increasingly prevalent in the datacenter, as it provides more control to operators and developers and allows the network to better support the applications running on top. Most SDN implementations have a control layer and an infrastructure layer.</w:t>
      </w:r>
    </w:p>
    <w:p w14:paraId="4950F1B3" w14:textId="77777777" w:rsidR="000E79AD" w:rsidRPr="00F352A0" w:rsidRDefault="000E79AD" w:rsidP="000E79AD">
      <w:pPr>
        <w:pStyle w:val="ListParagraph"/>
        <w:numPr>
          <w:ilvl w:val="0"/>
          <w:numId w:val="46"/>
        </w:numPr>
        <w:spacing w:line="360" w:lineRule="auto"/>
        <w:rPr>
          <w:rStyle w:val="citationjournal"/>
          <w:rFonts w:ascii="Trebuchet MS" w:hAnsi="Trebuchet MS"/>
          <w:lang w:val="en"/>
        </w:rPr>
      </w:pPr>
      <w:r w:rsidRPr="00F352A0">
        <w:rPr>
          <w:rStyle w:val="citationjournal"/>
          <w:rFonts w:ascii="Trebuchet MS" w:hAnsi="Trebuchet MS"/>
          <w:u w:val="single"/>
          <w:lang w:val="en"/>
        </w:rPr>
        <w:t>Codifying a Software Defined Network</w:t>
      </w:r>
      <w:r w:rsidRPr="00F352A0">
        <w:rPr>
          <w:rStyle w:val="citationjournal"/>
          <w:rFonts w:ascii="Trebuchet MS" w:hAnsi="Trebuchet MS"/>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20" w:history="1">
        <w:r w:rsidRPr="00F352A0">
          <w:rPr>
            <w:rStyle w:val="Hyperlink"/>
            <w:rFonts w:ascii="Trebuchet MS" w:hAnsi="Trebuchet MS"/>
            <w:lang w:val="en"/>
          </w:rPr>
          <w:t>https://aws.amazon.com</w:t>
        </w:r>
      </w:hyperlink>
      <w:r w:rsidRPr="00F352A0">
        <w:rPr>
          <w:rStyle w:val="citationjournal"/>
          <w:rFonts w:ascii="Trebuchet MS" w:hAnsi="Trebuchet MS"/>
          <w:lang w:val="en"/>
        </w:rPr>
        <w:t xml:space="preserve"> – is one of the </w:t>
      </w:r>
      <w:proofErr w:type="gramStart"/>
      <w:r w:rsidRPr="00F352A0">
        <w:rPr>
          <w:rStyle w:val="citationjournal"/>
          <w:rFonts w:ascii="Trebuchet MS" w:hAnsi="Trebuchet MS"/>
          <w:lang w:val="en"/>
        </w:rPr>
        <w:t>most commonly used</w:t>
      </w:r>
      <w:proofErr w:type="gramEnd"/>
      <w:r w:rsidRPr="00F352A0">
        <w:rPr>
          <w:rStyle w:val="citationjournal"/>
          <w:rFonts w:ascii="Trebuchet MS" w:hAnsi="Trebuchet MS"/>
          <w:lang w:val="en"/>
        </w:rPr>
        <w:t xml:space="preserve"> SDN implementations, and can be configured by Terraform - /docs/providers/aws/r/vpc.html</w:t>
      </w:r>
    </w:p>
    <w:p w14:paraId="41552E67" w14:textId="77777777" w:rsidR="000E79AD" w:rsidRPr="00F352A0" w:rsidRDefault="000E79AD" w:rsidP="000E79AD">
      <w:pPr>
        <w:spacing w:line="360" w:lineRule="auto"/>
        <w:rPr>
          <w:rStyle w:val="citationjournal"/>
          <w:rFonts w:ascii="Trebuchet MS" w:hAnsi="Trebuchet MS"/>
          <w:lang w:val="en"/>
        </w:rPr>
      </w:pPr>
    </w:p>
    <w:p w14:paraId="7BE1FF1B" w14:textId="77777777" w:rsidR="000E79AD" w:rsidRPr="00F352A0" w:rsidRDefault="000E79AD" w:rsidP="000E79AD">
      <w:pPr>
        <w:spacing w:line="360" w:lineRule="auto"/>
        <w:rPr>
          <w:rStyle w:val="citationjournal"/>
          <w:rFonts w:ascii="Trebuchet MS" w:hAnsi="Trebuchet MS"/>
          <w:lang w:val="en"/>
        </w:rPr>
      </w:pPr>
    </w:p>
    <w:p w14:paraId="280498E9"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Resource Schedulers</w:t>
      </w:r>
    </w:p>
    <w:p w14:paraId="536ADDE9" w14:textId="77777777" w:rsidR="000E79AD" w:rsidRPr="00F352A0" w:rsidRDefault="000E79AD" w:rsidP="000E79AD">
      <w:pPr>
        <w:spacing w:line="360" w:lineRule="auto"/>
        <w:rPr>
          <w:rStyle w:val="citationjournal"/>
          <w:rFonts w:ascii="Trebuchet MS" w:hAnsi="Trebuchet MS"/>
          <w:lang w:val="en"/>
        </w:rPr>
      </w:pPr>
    </w:p>
    <w:p w14:paraId="45D0277C" w14:textId="77777777" w:rsidR="000E79AD" w:rsidRPr="00F352A0" w:rsidRDefault="000E79AD" w:rsidP="000E79AD">
      <w:pPr>
        <w:pStyle w:val="ListParagraph"/>
        <w:numPr>
          <w:ilvl w:val="0"/>
          <w:numId w:val="47"/>
        </w:numPr>
        <w:spacing w:line="360" w:lineRule="auto"/>
        <w:rPr>
          <w:rStyle w:val="citationjournal"/>
          <w:rFonts w:ascii="Trebuchet MS" w:hAnsi="Trebuchet MS"/>
          <w:lang w:val="en"/>
        </w:rPr>
      </w:pPr>
      <w:r w:rsidRPr="00F352A0">
        <w:rPr>
          <w:rStyle w:val="citationjournal"/>
          <w:rFonts w:ascii="Trebuchet MS" w:hAnsi="Trebuchet MS"/>
          <w:u w:val="single"/>
          <w:lang w:val="en"/>
        </w:rPr>
        <w:t>Large-Scale Dynamic Resource Scheduling</w:t>
      </w:r>
      <w:r w:rsidRPr="00F352A0">
        <w:rPr>
          <w:rStyle w:val="citationjournal"/>
          <w:rFonts w:ascii="Trebuchet MS" w:hAnsi="Trebuchet MS"/>
          <w:lang w:val="en"/>
        </w:rPr>
        <w:t xml:space="preserve">: In large-scale infrastructures, static assignment of applications to machines </w:t>
      </w:r>
      <w:proofErr w:type="gramStart"/>
      <w:r w:rsidRPr="00F352A0">
        <w:rPr>
          <w:rStyle w:val="citationjournal"/>
          <w:rFonts w:ascii="Trebuchet MS" w:hAnsi="Trebuchet MS"/>
          <w:lang w:val="en"/>
        </w:rPr>
        <w:t>become</w:t>
      </w:r>
      <w:proofErr w:type="gramEnd"/>
      <w:r w:rsidRPr="00F352A0">
        <w:rPr>
          <w:rStyle w:val="citationjournal"/>
          <w:rFonts w:ascii="Trebuchet MS" w:hAnsi="Trebuchet MS"/>
          <w:lang w:val="en"/>
        </w:rPr>
        <w:t xml:space="preserve"> increasingly challenging. To solve that problem, there are </w:t>
      </w:r>
      <w:proofErr w:type="gramStart"/>
      <w:r w:rsidRPr="00F352A0">
        <w:rPr>
          <w:rStyle w:val="citationjournal"/>
          <w:rFonts w:ascii="Trebuchet MS" w:hAnsi="Trebuchet MS"/>
          <w:lang w:val="en"/>
        </w:rPr>
        <w:t>a number of</w:t>
      </w:r>
      <w:proofErr w:type="gramEnd"/>
      <w:r w:rsidRPr="00F352A0">
        <w:rPr>
          <w:rStyle w:val="citationjournal"/>
          <w:rFonts w:ascii="Trebuchet MS" w:hAnsi="Trebuchet MS"/>
          <w:lang w:val="en"/>
        </w:rPr>
        <w:t xml:space="preserve"> schedulers like Borg, Mesos, YARN, and Kubernetes. These can be used to dynamically schedule Docker containers, Hadoop, Spark, and many other software tools.</w:t>
      </w:r>
    </w:p>
    <w:p w14:paraId="5D8792D7" w14:textId="77777777" w:rsidR="000E79AD" w:rsidRPr="00F352A0" w:rsidRDefault="000E79AD" w:rsidP="000E79AD">
      <w:pPr>
        <w:pStyle w:val="ListParagraph"/>
        <w:numPr>
          <w:ilvl w:val="0"/>
          <w:numId w:val="47"/>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Configuration of Resource Schedulers</w:t>
      </w:r>
      <w:r w:rsidRPr="00F352A0">
        <w:rPr>
          <w:rStyle w:val="citationjournal"/>
          <w:rFonts w:ascii="Trebuchet MS" w:hAnsi="Trebuchet MS"/>
          <w:lang w:val="en"/>
        </w:rPr>
        <w:t>: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Pr="00F352A0" w:rsidRDefault="000E79AD" w:rsidP="000E79AD">
      <w:pPr>
        <w:spacing w:line="360" w:lineRule="auto"/>
        <w:rPr>
          <w:rStyle w:val="citationjournal"/>
          <w:rFonts w:ascii="Trebuchet MS" w:hAnsi="Trebuchet MS"/>
          <w:lang w:val="en"/>
        </w:rPr>
      </w:pPr>
    </w:p>
    <w:p w14:paraId="236B1562" w14:textId="77777777" w:rsidR="000E79AD" w:rsidRPr="00F352A0" w:rsidRDefault="000E79AD" w:rsidP="000E79AD">
      <w:pPr>
        <w:spacing w:line="360" w:lineRule="auto"/>
        <w:rPr>
          <w:rStyle w:val="citationjournal"/>
          <w:rFonts w:ascii="Trebuchet MS" w:hAnsi="Trebuchet MS"/>
          <w:lang w:val="en"/>
        </w:rPr>
      </w:pPr>
    </w:p>
    <w:p w14:paraId="5E2021F9" w14:textId="77777777" w:rsidR="000E79AD" w:rsidRPr="00F352A0" w:rsidRDefault="000E79AD"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Multi-Cloud Deployment</w:t>
      </w:r>
    </w:p>
    <w:p w14:paraId="11C43157" w14:textId="77777777" w:rsidR="000E79AD" w:rsidRPr="00F352A0" w:rsidRDefault="000E79AD" w:rsidP="000E79AD">
      <w:pPr>
        <w:spacing w:line="360" w:lineRule="auto"/>
        <w:rPr>
          <w:rStyle w:val="citationjournal"/>
          <w:rFonts w:ascii="Trebuchet MS" w:hAnsi="Trebuchet MS"/>
          <w:lang w:val="en"/>
        </w:rPr>
      </w:pPr>
    </w:p>
    <w:p w14:paraId="2EA58EF4" w14:textId="77777777" w:rsidR="000E79AD" w:rsidRPr="00F352A0" w:rsidRDefault="000E79AD" w:rsidP="000E79AD">
      <w:pPr>
        <w:pStyle w:val="ListParagraph"/>
        <w:numPr>
          <w:ilvl w:val="0"/>
          <w:numId w:val="48"/>
        </w:numPr>
        <w:spacing w:line="360" w:lineRule="auto"/>
        <w:rPr>
          <w:rStyle w:val="citationjournal"/>
          <w:rFonts w:ascii="Trebuchet MS" w:hAnsi="Trebuchet MS"/>
          <w:lang w:val="en"/>
        </w:rPr>
      </w:pPr>
      <w:r w:rsidRPr="00F352A0">
        <w:rPr>
          <w:rStyle w:val="citationjournal"/>
          <w:rFonts w:ascii="Trebuchet MS" w:hAnsi="Trebuchet MS"/>
          <w:u w:val="single"/>
          <w:lang w:val="en"/>
        </w:rPr>
        <w:t>Advantages of Multi-Cloud Deployment</w:t>
      </w:r>
      <w:r w:rsidRPr="00F352A0">
        <w:rPr>
          <w:rStyle w:val="citationjournal"/>
          <w:rFonts w:ascii="Trebuchet MS" w:hAnsi="Trebuchet MS"/>
          <w:lang w:val="en"/>
        </w:rPr>
        <w:t>: It is often attractive to spread infrastructure across multiple clouds to increase fault-tolerance. By using only a single region or cloud provider, fault tolerance is limited by the availability of that provider. Having a multi-cloud deployment allows for a more graceful recovery from the loss of a region or an entire provider.</w:t>
      </w:r>
    </w:p>
    <w:p w14:paraId="2069F0E6" w14:textId="77777777" w:rsidR="000E79AD" w:rsidRPr="00F352A0" w:rsidRDefault="000E79AD" w:rsidP="000E79AD">
      <w:pPr>
        <w:pStyle w:val="ListParagraph"/>
        <w:numPr>
          <w:ilvl w:val="0"/>
          <w:numId w:val="48"/>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Based Multi-Cloud Deployment</w:t>
      </w:r>
      <w:r w:rsidRPr="00F352A0">
        <w:rPr>
          <w:rStyle w:val="citationjournal"/>
          <w:rFonts w:ascii="Trebuchet MS" w:hAnsi="Trebuchet MS"/>
          <w:lang w:val="en"/>
        </w:rPr>
        <w:t>: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7B99F70" w14:textId="77777777" w:rsidR="003C600E" w:rsidRPr="00F352A0" w:rsidRDefault="003C600E">
      <w:pPr>
        <w:rPr>
          <w:rStyle w:val="citationjournal"/>
          <w:rFonts w:ascii="Trebuchet MS" w:hAnsi="Trebuchet MS"/>
          <w:lang w:val="en"/>
        </w:rPr>
      </w:pPr>
      <w:r w:rsidRPr="00F352A0">
        <w:rPr>
          <w:rStyle w:val="citationjournal"/>
          <w:rFonts w:ascii="Trebuchet MS" w:hAnsi="Trebuchet MS"/>
          <w:lang w:val="en"/>
        </w:rPr>
        <w:br w:type="page"/>
      </w:r>
    </w:p>
    <w:p w14:paraId="20EA8496" w14:textId="77777777" w:rsidR="003C600E" w:rsidRPr="00F352A0" w:rsidRDefault="003C600E" w:rsidP="000E79AD">
      <w:pPr>
        <w:spacing w:line="360" w:lineRule="auto"/>
        <w:rPr>
          <w:rStyle w:val="citationjournal"/>
          <w:rFonts w:ascii="Trebuchet MS" w:hAnsi="Trebuchet MS"/>
          <w:lang w:val="en"/>
        </w:rPr>
      </w:pPr>
    </w:p>
    <w:p w14:paraId="53B19958" w14:textId="77777777" w:rsidR="003C600E" w:rsidRPr="00F352A0" w:rsidRDefault="003C600E" w:rsidP="003C600E">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Terraform vs. Other Software</w:t>
      </w:r>
    </w:p>
    <w:p w14:paraId="4BF5C187" w14:textId="77777777" w:rsidR="003C600E" w:rsidRPr="00F352A0" w:rsidRDefault="003C600E" w:rsidP="000E79AD">
      <w:pPr>
        <w:spacing w:line="360" w:lineRule="auto"/>
        <w:rPr>
          <w:rStyle w:val="citationjournal"/>
          <w:rFonts w:ascii="Trebuchet MS" w:hAnsi="Trebuchet MS"/>
          <w:lang w:val="en"/>
        </w:rPr>
      </w:pPr>
    </w:p>
    <w:p w14:paraId="70C7C657" w14:textId="77777777" w:rsidR="003C600E" w:rsidRPr="00F352A0" w:rsidRDefault="003C600E" w:rsidP="000E79AD">
      <w:pPr>
        <w:spacing w:line="360" w:lineRule="auto"/>
        <w:rPr>
          <w:rStyle w:val="citationjournal"/>
          <w:rFonts w:ascii="Trebuchet MS" w:hAnsi="Trebuchet MS"/>
          <w:lang w:val="en"/>
        </w:rPr>
      </w:pPr>
    </w:p>
    <w:p w14:paraId="2A1F671E" w14:textId="77777777" w:rsidR="003C600E" w:rsidRPr="00F352A0" w:rsidRDefault="003C600E"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C86EEDD" w14:textId="77777777" w:rsidR="003C600E" w:rsidRPr="00F352A0" w:rsidRDefault="003C600E" w:rsidP="000E79AD">
      <w:pPr>
        <w:spacing w:line="360" w:lineRule="auto"/>
        <w:rPr>
          <w:rStyle w:val="citationjournal"/>
          <w:rFonts w:ascii="Trebuchet MS" w:hAnsi="Trebuchet MS"/>
          <w:lang w:val="en"/>
        </w:rPr>
      </w:pPr>
    </w:p>
    <w:p w14:paraId="156C2995" w14:textId="565C5068"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Abstraction across Resources and Providers</w:t>
      </w:r>
      <w:r w:rsidRPr="00F352A0">
        <w:rPr>
          <w:rStyle w:val="citationjournal"/>
          <w:rFonts w:ascii="Trebuchet MS" w:hAnsi="Trebuchet MS"/>
          <w:lang w:val="en"/>
        </w:rPr>
        <w:t>: Terraform provides flexible abstraction of resources and providers. This model allows for representing everything from physical hardware, virtual machines, and containers, to email and DNS servers.</w:t>
      </w:r>
    </w:p>
    <w:p w14:paraId="2E858265" w14:textId="26F16C2B"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Overlapping with the Universe of Existing Tools</w:t>
      </w:r>
      <w:r w:rsidRPr="00F352A0">
        <w:rPr>
          <w:rStyle w:val="citationjournal"/>
          <w:rFonts w:ascii="Trebuchet MS" w:hAnsi="Trebuchet MS"/>
          <w:lang w:val="en"/>
        </w:rPr>
        <w:t xml:space="preserve">: Because of this flexibility, Terraform can be used to solve many different problems. This means that there are </w:t>
      </w:r>
      <w:proofErr w:type="gramStart"/>
      <w:r w:rsidRPr="00F352A0">
        <w:rPr>
          <w:rStyle w:val="citationjournal"/>
          <w:rFonts w:ascii="Trebuchet MS" w:hAnsi="Trebuchet MS"/>
          <w:lang w:val="en"/>
        </w:rPr>
        <w:t>a number of</w:t>
      </w:r>
      <w:proofErr w:type="gramEnd"/>
      <w:r w:rsidRPr="00F352A0">
        <w:rPr>
          <w:rStyle w:val="citationjournal"/>
          <w:rFonts w:ascii="Trebuchet MS" w:hAnsi="Trebuchet MS"/>
          <w:lang w:val="en"/>
        </w:rPr>
        <w:t xml:space="preserve"> existing tools that overlap with the capabilities of Terraform.</w:t>
      </w:r>
    </w:p>
    <w:p w14:paraId="16CF7FAC" w14:textId="0EEBB69D" w:rsidR="003C600E" w:rsidRPr="00F352A0" w:rsidRDefault="003C600E" w:rsidP="003C600E">
      <w:pPr>
        <w:pStyle w:val="ListParagraph"/>
        <w:numPr>
          <w:ilvl w:val="0"/>
          <w:numId w:val="49"/>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Coexistence in this Universe</w:t>
      </w:r>
      <w:r w:rsidRPr="00F352A0">
        <w:rPr>
          <w:rStyle w:val="citationjournal"/>
          <w:rFonts w:ascii="Trebuchet MS" w:hAnsi="Trebuchet MS"/>
          <w:lang w:val="en"/>
        </w:rPr>
        <w:t>: This chapter compares Terraform to a number of these tools, but it should be noted that Terraform is not mutually exclusive with other systems. It can be used to manage a single application, or an entire datacenter.</w:t>
      </w:r>
    </w:p>
    <w:p w14:paraId="03C95392" w14:textId="471F72B7" w:rsidR="001F190F" w:rsidRPr="00F352A0" w:rsidRDefault="001F190F" w:rsidP="001F190F">
      <w:pPr>
        <w:spacing w:line="360" w:lineRule="auto"/>
        <w:rPr>
          <w:rStyle w:val="citationjournal"/>
          <w:rFonts w:ascii="Trebuchet MS" w:hAnsi="Trebuchet MS"/>
          <w:lang w:val="en"/>
        </w:rPr>
      </w:pPr>
    </w:p>
    <w:p w14:paraId="1C80B21F" w14:textId="103E085C" w:rsidR="001F190F" w:rsidRPr="00F352A0" w:rsidRDefault="001F190F" w:rsidP="001F190F">
      <w:pPr>
        <w:spacing w:line="360" w:lineRule="auto"/>
        <w:rPr>
          <w:rStyle w:val="citationjournal"/>
          <w:rFonts w:ascii="Trebuchet MS" w:hAnsi="Trebuchet MS"/>
          <w:lang w:val="en"/>
        </w:rPr>
      </w:pPr>
    </w:p>
    <w:p w14:paraId="36D374A2" w14:textId="4921AAAF" w:rsidR="001F190F" w:rsidRPr="00F352A0" w:rsidRDefault="001F190F" w:rsidP="001F190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Chef, Puppet, etc.</w:t>
      </w:r>
    </w:p>
    <w:p w14:paraId="2B9DE84C" w14:textId="63E57496" w:rsidR="001F190F" w:rsidRPr="00F352A0" w:rsidRDefault="001F190F" w:rsidP="001F190F">
      <w:pPr>
        <w:spacing w:line="360" w:lineRule="auto"/>
        <w:rPr>
          <w:rStyle w:val="citationjournal"/>
          <w:rFonts w:ascii="Trebuchet MS" w:hAnsi="Trebuchet MS"/>
          <w:lang w:val="en"/>
        </w:rPr>
      </w:pPr>
    </w:p>
    <w:p w14:paraId="74B69B8B" w14:textId="48596F2B" w:rsidR="001F190F" w:rsidRPr="00F352A0" w:rsidRDefault="001F190F" w:rsidP="001F190F">
      <w:pPr>
        <w:pStyle w:val="ListParagraph"/>
        <w:numPr>
          <w:ilvl w:val="0"/>
          <w:numId w:val="50"/>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of Configuration Management Tools</w:t>
      </w:r>
      <w:r w:rsidRPr="00F352A0">
        <w:rPr>
          <w:rStyle w:val="citationjournal"/>
          <w:rFonts w:ascii="Trebuchet MS" w:hAnsi="Trebuchet MS"/>
          <w:lang w:val="en"/>
        </w:rPr>
        <w:t>: Configuration management tools install and manage software on a machine that already exists. Terraform is not a configuration management tool, and it allows existing tooling to focus on their strengths: bootstrapping and initializing resources.</w:t>
      </w:r>
    </w:p>
    <w:p w14:paraId="2A0A8EBA" w14:textId="2728C1D6" w:rsidR="001F190F" w:rsidRPr="00F352A0" w:rsidRDefault="001F190F" w:rsidP="001F190F">
      <w:pPr>
        <w:pStyle w:val="ListParagraph"/>
        <w:numPr>
          <w:ilvl w:val="0"/>
          <w:numId w:val="50"/>
        </w:numPr>
        <w:spacing w:line="360" w:lineRule="auto"/>
        <w:rPr>
          <w:rStyle w:val="citationjournal"/>
          <w:rFonts w:ascii="Trebuchet MS" w:hAnsi="Trebuchet MS"/>
          <w:lang w:val="en"/>
        </w:rPr>
      </w:pPr>
      <w:r w:rsidRPr="00F352A0">
        <w:rPr>
          <w:rStyle w:val="citationjournal"/>
          <w:rFonts w:ascii="Trebuchet MS" w:hAnsi="Trebuchet MS"/>
          <w:u w:val="single"/>
          <w:lang w:val="en"/>
        </w:rPr>
        <w:t>Coexistence in a Terraform Universe</w:t>
      </w:r>
      <w:r w:rsidRPr="00F352A0">
        <w:rPr>
          <w:rStyle w:val="citationjournal"/>
          <w:rFonts w:ascii="Trebuchet MS" w:hAnsi="Trebuchet MS"/>
          <w:lang w:val="en"/>
        </w:rPr>
        <w:t xml:space="preserve">: Using provisioners, Terraform enables any configuration management to be used to setup a resource once it has been created. Terraform focuses on the higher-level abstraction of the </w:t>
      </w:r>
      <w:r w:rsidRPr="00F352A0">
        <w:rPr>
          <w:rStyle w:val="citationjournal"/>
          <w:rFonts w:ascii="Trebuchet MS" w:hAnsi="Trebuchet MS"/>
          <w:lang w:val="en"/>
        </w:rPr>
        <w:lastRenderedPageBreak/>
        <w:t xml:space="preserve">datacenter and associated services, </w:t>
      </w:r>
      <w:r w:rsidR="002B411A" w:rsidRPr="00F352A0">
        <w:rPr>
          <w:rStyle w:val="citationjournal"/>
          <w:rFonts w:ascii="Trebuchet MS" w:hAnsi="Trebuchet MS"/>
          <w:lang w:val="en"/>
        </w:rPr>
        <w:t>without sacrificing the ability of the configuration management tools to do what they do best. It also embraces the same codification that is responsible for the success of these tools, making entire infrastructure deployments easy and reliable.</w:t>
      </w:r>
    </w:p>
    <w:p w14:paraId="61A107AE" w14:textId="7B423D24" w:rsidR="002B411A" w:rsidRPr="00F352A0" w:rsidRDefault="002B411A" w:rsidP="002B411A">
      <w:pPr>
        <w:spacing w:line="360" w:lineRule="auto"/>
        <w:rPr>
          <w:rStyle w:val="citationjournal"/>
          <w:rFonts w:ascii="Trebuchet MS" w:hAnsi="Trebuchet MS"/>
          <w:lang w:val="en"/>
        </w:rPr>
      </w:pPr>
    </w:p>
    <w:p w14:paraId="373098EC" w14:textId="5E675F8A" w:rsidR="002B411A" w:rsidRPr="00F352A0" w:rsidRDefault="002B411A" w:rsidP="002B411A">
      <w:pPr>
        <w:spacing w:line="360" w:lineRule="auto"/>
        <w:rPr>
          <w:rStyle w:val="citationjournal"/>
          <w:rFonts w:ascii="Trebuchet MS" w:hAnsi="Trebuchet MS"/>
          <w:lang w:val="en"/>
        </w:rPr>
      </w:pPr>
    </w:p>
    <w:p w14:paraId="3EC907C0" w14:textId="27644E92" w:rsidR="002B411A" w:rsidRPr="00F352A0" w:rsidRDefault="002B411A" w:rsidP="002B411A">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Cloud Formation, Heat etc.</w:t>
      </w:r>
    </w:p>
    <w:p w14:paraId="4E26F8AD" w14:textId="481EE32F" w:rsidR="002B411A" w:rsidRPr="00F352A0" w:rsidRDefault="002B411A" w:rsidP="002B411A">
      <w:pPr>
        <w:spacing w:line="360" w:lineRule="auto"/>
        <w:rPr>
          <w:rStyle w:val="citationjournal"/>
          <w:rFonts w:ascii="Trebuchet MS" w:hAnsi="Trebuchet MS"/>
          <w:lang w:val="en"/>
        </w:rPr>
      </w:pPr>
    </w:p>
    <w:p w14:paraId="63FE4FD9" w14:textId="4C48889C" w:rsidR="002B411A" w:rsidRPr="00F352A0" w:rsidRDefault="002B411A"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File-based Infrastructure Configuration Specification</w:t>
      </w:r>
      <w:r w:rsidRPr="00F352A0">
        <w:rPr>
          <w:rStyle w:val="citationjournal"/>
          <w:rFonts w:ascii="Trebuchet MS" w:hAnsi="Trebuchet MS"/>
          <w:lang w:val="en"/>
        </w:rPr>
        <w:t>: Tools like Clod Formation, Heat. etc. allow the details of an infrastructure to be codified into a configuration file. The configuration files allow details of an infrastructure to be codified into a configuration file. The configuration files allow the infrastructure files to be elastically created, modified, and destroyed. Terraform has been inspired by the problems they solve.</w:t>
      </w:r>
    </w:p>
    <w:p w14:paraId="15ADAB81" w14:textId="392A2FBF" w:rsidR="00336F7D" w:rsidRPr="00F352A0" w:rsidRDefault="00336F7D"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Configuration Enhancements Offered by Terraform</w:t>
      </w:r>
      <w:r w:rsidRPr="00F352A0">
        <w:rPr>
          <w:rStyle w:val="citationjournal"/>
          <w:rFonts w:ascii="Trebuchet MS" w:hAnsi="Trebuchet MS"/>
          <w:lang w:val="en"/>
        </w:rPr>
        <w:t xml:space="preserve">: Terraform similarly uses configuration files to detail the infrastructure setup, but it goes </w:t>
      </w:r>
      <w:r w:rsidR="00AE6323" w:rsidRPr="00F352A0">
        <w:rPr>
          <w:rStyle w:val="citationjournal"/>
          <w:rFonts w:ascii="Trebuchet MS" w:hAnsi="Trebuchet MS"/>
          <w:lang w:val="en"/>
        </w:rPr>
        <w:t>further by being both cloud-agnostic and enabling multiple providers and services to be combined and composed.</w:t>
      </w:r>
    </w:p>
    <w:p w14:paraId="227677FF" w14:textId="2E9C796C" w:rsidR="00AE6323" w:rsidRPr="00F352A0" w:rsidRDefault="00AE632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Orchestration across Providers and Services</w:t>
      </w:r>
      <w:r w:rsidRPr="00F352A0">
        <w:rPr>
          <w:rStyle w:val="citationjournal"/>
          <w:rFonts w:ascii="Trebuchet MS" w:hAnsi="Trebuchet MS"/>
          <w:lang w:val="en"/>
        </w:rPr>
        <w:t>: For example, Terraform can be used to orchestrate an AWS and an OpenStack cluster simultaneously, while enabling 3</w:t>
      </w:r>
      <w:r w:rsidRPr="00F352A0">
        <w:rPr>
          <w:rStyle w:val="citationjournal"/>
          <w:rFonts w:ascii="Trebuchet MS" w:hAnsi="Trebuchet MS"/>
          <w:vertAlign w:val="superscript"/>
          <w:lang w:val="en"/>
        </w:rPr>
        <w:t>rd</w:t>
      </w:r>
      <w:r w:rsidRPr="00F352A0">
        <w:rPr>
          <w:rStyle w:val="citationjournal"/>
          <w:rFonts w:ascii="Trebuchet MS" w:hAnsi="Trebuchet MS"/>
          <w:lang w:val="en"/>
        </w:rPr>
        <w:t xml:space="preserve"> party providers like Cloudflare and DNSimple to be integrated to provide CDN and DNS services.</w:t>
      </w:r>
    </w:p>
    <w:p w14:paraId="43EAFD79" w14:textId="466CF8E2" w:rsidR="00AE6323" w:rsidRPr="00F352A0" w:rsidRDefault="00AE632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Unified Management of Entire Infrastructure</w:t>
      </w:r>
      <w:r w:rsidRPr="00F352A0">
        <w:rPr>
          <w:rStyle w:val="citationjournal"/>
          <w:rFonts w:ascii="Trebuchet MS" w:hAnsi="Trebuchet MS"/>
          <w:lang w:val="en"/>
        </w:rPr>
        <w:t>: This enables Terraform to represent and manage the entire infrastructure with its supporting services, instead of only the subset that exists within a single provider. It provides a single unified syntax, instead of requiring operators to use independent and non-interoperable tools for each platform and service.</w:t>
      </w:r>
    </w:p>
    <w:p w14:paraId="5D94C36D" w14:textId="4D3163FF"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Separation of Planning from Execution</w:t>
      </w:r>
      <w:r w:rsidRPr="00F352A0">
        <w:rPr>
          <w:rStyle w:val="citationjournal"/>
          <w:rFonts w:ascii="Trebuchet MS" w:hAnsi="Trebuchet MS"/>
          <w:lang w:val="en"/>
        </w:rPr>
        <w:t xml:space="preserve">: Terraform also separates the planning phase from the execution phase, by using the concept of an </w:t>
      </w:r>
      <w:r w:rsidRPr="00F352A0">
        <w:rPr>
          <w:rStyle w:val="citationjournal"/>
          <w:rFonts w:ascii="Trebuchet MS" w:hAnsi="Trebuchet MS"/>
          <w:lang w:val="en"/>
        </w:rPr>
        <w:lastRenderedPageBreak/>
        <w:t xml:space="preserve">execution plan. By running </w:t>
      </w:r>
      <w:r w:rsidRPr="00F352A0">
        <w:rPr>
          <w:rStyle w:val="citationjournal"/>
          <w:rFonts w:ascii="Trebuchet MS" w:hAnsi="Trebuchet MS"/>
          <w:i/>
          <w:iCs/>
          <w:lang w:val="en"/>
        </w:rPr>
        <w:t>terraform plan</w:t>
      </w:r>
      <w:r w:rsidRPr="00F352A0">
        <w:rPr>
          <w:rStyle w:val="citationjournal"/>
          <w:rFonts w:ascii="Trebuchet MS" w:hAnsi="Trebuchet MS"/>
          <w:lang w:val="en"/>
        </w:rPr>
        <w:t>, the current is refreshed and the configuration is consulted to generate an action plan.</w:t>
      </w:r>
    </w:p>
    <w:p w14:paraId="7AD604A0" w14:textId="172A67CA"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Terraform Plan and Graph</w:t>
      </w:r>
      <w:r w:rsidRPr="00F352A0">
        <w:rPr>
          <w:rStyle w:val="citationjournal"/>
          <w:rFonts w:ascii="Trebuchet MS" w:hAnsi="Trebuchet MS"/>
          <w:lang w:val="en"/>
        </w:rPr>
        <w:t xml:space="preserve">: The plan includes all actions to be taken; which resources will be created, destroyed, and modified. It can be inspected by operators to ensure that it is exactly what is expected. Using </w:t>
      </w:r>
      <w:r w:rsidRPr="00F352A0">
        <w:rPr>
          <w:rStyle w:val="citationjournal"/>
          <w:rFonts w:ascii="Trebuchet MS" w:hAnsi="Trebuchet MS"/>
          <w:i/>
          <w:iCs/>
          <w:lang w:val="en"/>
        </w:rPr>
        <w:t>terraform graph</w:t>
      </w:r>
      <w:r w:rsidRPr="00F352A0">
        <w:rPr>
          <w:rStyle w:val="citationjournal"/>
          <w:rFonts w:ascii="Trebuchet MS" w:hAnsi="Trebuchet MS"/>
          <w:lang w:val="en"/>
        </w:rPr>
        <w:t>, the plan can be visualized to show dependent ordering. Once the plan is captured, the execution phase can be limited to only the actions in the plan.</w:t>
      </w:r>
    </w:p>
    <w:p w14:paraId="50DC770A" w14:textId="5823976E" w:rsidR="00FB5FF3" w:rsidRPr="00F352A0" w:rsidRDefault="00FB5FF3" w:rsidP="002B411A">
      <w:pPr>
        <w:pStyle w:val="ListParagraph"/>
        <w:numPr>
          <w:ilvl w:val="0"/>
          <w:numId w:val="51"/>
        </w:numPr>
        <w:spacing w:line="360" w:lineRule="auto"/>
        <w:rPr>
          <w:rStyle w:val="citationjournal"/>
          <w:rFonts w:ascii="Trebuchet MS" w:hAnsi="Trebuchet MS"/>
          <w:lang w:val="en"/>
        </w:rPr>
      </w:pPr>
      <w:r w:rsidRPr="00F352A0">
        <w:rPr>
          <w:rStyle w:val="citationjournal"/>
          <w:rFonts w:ascii="Trebuchet MS" w:hAnsi="Trebuchet MS"/>
          <w:u w:val="single"/>
          <w:lang w:val="en"/>
        </w:rPr>
        <w:t>Lack of Separation between Planning and Execution</w:t>
      </w:r>
      <w:r w:rsidRPr="00F352A0">
        <w:rPr>
          <w:rStyle w:val="citationjournal"/>
          <w:rFonts w:ascii="Trebuchet MS" w:hAnsi="Trebuchet MS"/>
          <w:lang w:val="en"/>
        </w:rPr>
        <w:t>: Other tools combine the planning and the execution phases, meaning that operators are forced to mentally reason about the effects of a change, which quickly becomes intractable kin large infrastructures. Terraform lets operators apply changes with confidence, as they will know exactly what will happen beforehand.</w:t>
      </w:r>
    </w:p>
    <w:p w14:paraId="68753059" w14:textId="6E3C2B8A" w:rsidR="00FB5FF3" w:rsidRPr="00F352A0" w:rsidRDefault="00FB5FF3" w:rsidP="00FB5FF3">
      <w:pPr>
        <w:spacing w:line="360" w:lineRule="auto"/>
        <w:rPr>
          <w:rStyle w:val="citationjournal"/>
          <w:rFonts w:ascii="Trebuchet MS" w:hAnsi="Trebuchet MS"/>
          <w:lang w:val="en"/>
        </w:rPr>
      </w:pPr>
    </w:p>
    <w:p w14:paraId="155F3B0E" w14:textId="01694D8C" w:rsidR="00FB5FF3" w:rsidRPr="00F352A0" w:rsidRDefault="00FB5FF3" w:rsidP="00FB5FF3">
      <w:pPr>
        <w:spacing w:line="360" w:lineRule="auto"/>
        <w:rPr>
          <w:rStyle w:val="citationjournal"/>
          <w:rFonts w:ascii="Trebuchet MS" w:hAnsi="Trebuchet MS"/>
          <w:lang w:val="en"/>
        </w:rPr>
      </w:pPr>
    </w:p>
    <w:p w14:paraId="3FD0B5F2" w14:textId="20B97609" w:rsidR="00FB5FF3" w:rsidRPr="00F352A0" w:rsidRDefault="00FB5FF3" w:rsidP="00FB5FF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Boto, Fog, etc.</w:t>
      </w:r>
    </w:p>
    <w:p w14:paraId="05F1FEAE" w14:textId="2FC410A9" w:rsidR="00FB5FF3" w:rsidRPr="00F352A0" w:rsidRDefault="00FB5FF3" w:rsidP="00FB5FF3">
      <w:pPr>
        <w:spacing w:line="360" w:lineRule="auto"/>
        <w:rPr>
          <w:rStyle w:val="citationjournal"/>
          <w:rFonts w:ascii="Trebuchet MS" w:hAnsi="Trebuchet MS"/>
          <w:lang w:val="en"/>
        </w:rPr>
      </w:pPr>
    </w:p>
    <w:p w14:paraId="0FBFE6C2" w14:textId="728EB750" w:rsidR="00FB5FF3" w:rsidRPr="00F352A0" w:rsidRDefault="00FB5FF3"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Direct Cloud Provider Access API</w:t>
      </w:r>
      <w:r w:rsidRPr="00F352A0">
        <w:rPr>
          <w:rStyle w:val="citationjournal"/>
          <w:rFonts w:ascii="Trebuchet MS" w:hAnsi="Trebuchet MS"/>
          <w:lang w:val="en"/>
        </w:rPr>
        <w:t>: Libraries like Boto, Fog, etc. are used to provide native access to cloud providers and services by using their APIs. Some libraries are focused on specific clouds, while others attempt to bridge them all and mask the semantic differences.</w:t>
      </w:r>
    </w:p>
    <w:p w14:paraId="681B7291" w14:textId="6A414EF1" w:rsidR="00EC76F2" w:rsidRPr="00F352A0" w:rsidRDefault="00EC76F2"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Higher Level Infrastructure Support Tooling</w:t>
      </w:r>
      <w:r w:rsidRPr="00F352A0">
        <w:rPr>
          <w:rStyle w:val="citationjournal"/>
          <w:rFonts w:ascii="Trebuchet MS" w:hAnsi="Trebuchet MS"/>
          <w:lang w:val="en"/>
        </w:rPr>
        <w:t>: Using a client-library only provides low-level access to APIs, requiring application developers to create their own tooling to build and manage their infrastructure.</w:t>
      </w:r>
    </w:p>
    <w:p w14:paraId="667E5BED" w14:textId="63FEE91E" w:rsidR="00EC76F2" w:rsidRPr="00F352A0" w:rsidRDefault="00EC76F2"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t>Syntactical Management of Cloud Infrastructure</w:t>
      </w:r>
      <w:r w:rsidRPr="00F352A0">
        <w:rPr>
          <w:rStyle w:val="citationjournal"/>
          <w:rFonts w:ascii="Trebuchet MS" w:hAnsi="Trebuchet MS"/>
          <w:lang w:val="en"/>
        </w:rPr>
        <w:t>: Terraform is not intended to give low-level programmatic access to providers, but instead provides a high-level of syntax for describing how cloud resources and services should be created, provisioned, and combined.</w:t>
      </w:r>
    </w:p>
    <w:p w14:paraId="454200F6" w14:textId="0734BDB6" w:rsidR="00591A26" w:rsidRPr="00F352A0" w:rsidRDefault="00591A26" w:rsidP="00FB5FF3">
      <w:pPr>
        <w:pStyle w:val="ListParagraph"/>
        <w:numPr>
          <w:ilvl w:val="0"/>
          <w:numId w:val="52"/>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Uniformness across Providers and Provisioners</w:t>
      </w:r>
      <w:r w:rsidRPr="00F352A0">
        <w:rPr>
          <w:rStyle w:val="citationjournal"/>
          <w:rFonts w:ascii="Trebuchet MS" w:hAnsi="Trebuchet MS"/>
          <w:lang w:val="en"/>
        </w:rPr>
        <w:t>: Terraform is very flexible, using a pug-in based model to support providers and provisioners, giving it the ability to support almost any service that exposes the APIs.</w:t>
      </w:r>
    </w:p>
    <w:p w14:paraId="0D5EA3B8" w14:textId="6BCCA7D6" w:rsidR="00591A26" w:rsidRPr="00F352A0" w:rsidRDefault="00591A26" w:rsidP="00591A26">
      <w:pPr>
        <w:spacing w:line="360" w:lineRule="auto"/>
        <w:rPr>
          <w:rStyle w:val="citationjournal"/>
          <w:rFonts w:ascii="Trebuchet MS" w:hAnsi="Trebuchet MS"/>
          <w:lang w:val="en"/>
        </w:rPr>
      </w:pPr>
    </w:p>
    <w:p w14:paraId="254FBBF9" w14:textId="7EEB036A" w:rsidR="00591A26" w:rsidRPr="00F352A0" w:rsidRDefault="00591A26" w:rsidP="00591A26">
      <w:pPr>
        <w:spacing w:line="360" w:lineRule="auto"/>
        <w:rPr>
          <w:rStyle w:val="citationjournal"/>
          <w:rFonts w:ascii="Trebuchet MS" w:hAnsi="Trebuchet MS"/>
          <w:lang w:val="en"/>
        </w:rPr>
      </w:pPr>
    </w:p>
    <w:p w14:paraId="18EEF00C" w14:textId="571426C5" w:rsidR="00591A26" w:rsidRPr="00F352A0" w:rsidRDefault="00591A26" w:rsidP="00591A2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 vs. Custom Solutions</w:t>
      </w:r>
    </w:p>
    <w:p w14:paraId="3B2026E3" w14:textId="5B80ABB4" w:rsidR="00591A26" w:rsidRPr="00F352A0" w:rsidRDefault="00591A26" w:rsidP="00591A26">
      <w:pPr>
        <w:spacing w:line="360" w:lineRule="auto"/>
        <w:rPr>
          <w:rStyle w:val="citationjournal"/>
          <w:rFonts w:ascii="Trebuchet MS" w:hAnsi="Trebuchet MS"/>
          <w:lang w:val="en"/>
        </w:rPr>
      </w:pPr>
    </w:p>
    <w:p w14:paraId="7247FF0A" w14:textId="7D24E265" w:rsidR="00591A26" w:rsidRPr="00F352A0" w:rsidRDefault="00591A26"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Home-grown Tooling Infrastructure Mechanism</w:t>
      </w:r>
      <w:r w:rsidRPr="00F352A0">
        <w:rPr>
          <w:rStyle w:val="citationjournal"/>
          <w:rFonts w:ascii="Trebuchet MS" w:hAnsi="Trebuchet MS"/>
          <w:lang w:val="en"/>
        </w:rPr>
        <w:t>: Most organizations start by manually managing infrastructure through simple scripts or web-based interfaces. As then infrastructure grows, any manual approach to management becomes both error-prone and tedious, and many organizations begin to home-rill tooling to help automate the mechanical processes involved.</w:t>
      </w:r>
    </w:p>
    <w:p w14:paraId="0B0E3A33" w14:textId="4E4E2F61" w:rsidR="00591A26" w:rsidRPr="00F352A0" w:rsidRDefault="00591A26"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Building and Maintaining Tool Suite</w:t>
      </w:r>
      <w:r w:rsidRPr="00F352A0">
        <w:rPr>
          <w:rStyle w:val="citationjournal"/>
          <w:rFonts w:ascii="Trebuchet MS" w:hAnsi="Trebuchet MS"/>
          <w:lang w:val="en"/>
        </w:rPr>
        <w:t>: The tools require time and resources to build and maintain. As tools of necessity, the represent the minimum viable features needed by an organization, being built to handle only the immediate needs. As a result, they are often hard to extend and difficult to maintain. Because the tooling must be updated in lockstep with any new features or infrastructure, it becomes the limiting factor for how quickly the infrastructure can evolve.</w:t>
      </w:r>
    </w:p>
    <w:p w14:paraId="287C8849" w14:textId="6977A367" w:rsidR="002C3A53" w:rsidRPr="00F352A0" w:rsidRDefault="002C3A53"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Unified, Simple Resource Management Syntax</w:t>
      </w:r>
      <w:r w:rsidRPr="00F352A0">
        <w:rPr>
          <w:rStyle w:val="citationjournal"/>
          <w:rFonts w:ascii="Trebuchet MS" w:hAnsi="Trebuchet MS"/>
          <w:lang w:val="en"/>
        </w:rPr>
        <w:t>: Terraform is designed to tackle these challenges. It provides a simple, unified syntax allowing almost any resource to be managed without learning new tooling. By capturing all the resources required, the dependencies between them can be resolved automatically so that operators do not need to remember and reason about them. Removing the burden of building the tool allows the operators to focus on their infrastructure and not the tooling.</w:t>
      </w:r>
    </w:p>
    <w:p w14:paraId="2DC4A81F" w14:textId="48E167AF" w:rsidR="002C3A53" w:rsidRPr="00F352A0" w:rsidRDefault="002C3A53" w:rsidP="00591A26">
      <w:pPr>
        <w:pStyle w:val="ListParagraph"/>
        <w:numPr>
          <w:ilvl w:val="0"/>
          <w:numId w:val="53"/>
        </w:numPr>
        <w:spacing w:line="360" w:lineRule="auto"/>
        <w:rPr>
          <w:rStyle w:val="citationjournal"/>
          <w:rFonts w:ascii="Trebuchet MS" w:hAnsi="Trebuchet MS"/>
          <w:lang w:val="en"/>
        </w:rPr>
      </w:pPr>
      <w:r w:rsidRPr="00F352A0">
        <w:rPr>
          <w:rStyle w:val="citationjournal"/>
          <w:rFonts w:ascii="Trebuchet MS" w:hAnsi="Trebuchet MS"/>
          <w:u w:val="single"/>
          <w:lang w:val="en"/>
        </w:rPr>
        <w:t>Open</w:t>
      </w:r>
      <w:r w:rsidR="00F352A0" w:rsidRPr="00F352A0">
        <w:rPr>
          <w:rStyle w:val="citationjournal"/>
          <w:rFonts w:ascii="Trebuchet MS" w:hAnsi="Trebuchet MS"/>
          <w:u w:val="single"/>
          <w:lang w:val="en"/>
        </w:rPr>
        <w:t>-</w:t>
      </w:r>
      <w:r w:rsidRPr="00F352A0">
        <w:rPr>
          <w:rStyle w:val="citationjournal"/>
          <w:rFonts w:ascii="Trebuchet MS" w:hAnsi="Trebuchet MS"/>
          <w:u w:val="single"/>
          <w:lang w:val="en"/>
        </w:rPr>
        <w:t>Source Nature of Terraform</w:t>
      </w:r>
      <w:r w:rsidRPr="00F352A0">
        <w:rPr>
          <w:rStyle w:val="citationjournal"/>
          <w:rFonts w:ascii="Trebuchet MS" w:hAnsi="Trebuchet MS"/>
          <w:lang w:val="en"/>
        </w:rPr>
        <w:t xml:space="preserve">: Furthermore, terraform is an </w:t>
      </w:r>
      <w:proofErr w:type="gramStart"/>
      <w:r w:rsidRPr="00F352A0">
        <w:rPr>
          <w:rStyle w:val="citationjournal"/>
          <w:rFonts w:ascii="Trebuchet MS" w:hAnsi="Trebuchet MS"/>
          <w:lang w:val="en"/>
        </w:rPr>
        <w:t>open source</w:t>
      </w:r>
      <w:proofErr w:type="gramEnd"/>
      <w:r w:rsidRPr="00F352A0">
        <w:rPr>
          <w:rStyle w:val="citationjournal"/>
          <w:rFonts w:ascii="Trebuchet MS" w:hAnsi="Trebuchet MS"/>
          <w:lang w:val="en"/>
        </w:rPr>
        <w:t xml:space="preserve"> tool. In addition to HashiCorp, the community around Terraform helps extend its features, fix bugs, and document new use cases. Terraform </w:t>
      </w:r>
      <w:r w:rsidRPr="00F352A0">
        <w:rPr>
          <w:rStyle w:val="citationjournal"/>
          <w:rFonts w:ascii="Trebuchet MS" w:hAnsi="Trebuchet MS"/>
          <w:lang w:val="en"/>
        </w:rPr>
        <w:lastRenderedPageBreak/>
        <w:t>helps solve a problem that exists in every organization and provides a standard that can be adopted to avoid reinventing the wheel between and within organizations. The open</w:t>
      </w:r>
      <w:r w:rsidR="00F352A0" w:rsidRPr="00F352A0">
        <w:rPr>
          <w:rStyle w:val="citationjournal"/>
          <w:rFonts w:ascii="Trebuchet MS" w:hAnsi="Trebuchet MS"/>
          <w:lang w:val="en"/>
        </w:rPr>
        <w:t>-</w:t>
      </w:r>
      <w:r w:rsidRPr="00F352A0">
        <w:rPr>
          <w:rStyle w:val="citationjournal"/>
          <w:rFonts w:ascii="Trebuchet MS" w:hAnsi="Trebuchet MS"/>
          <w:lang w:val="en"/>
        </w:rPr>
        <w:t>source nature ensures that it will be around in the long term.</w:t>
      </w:r>
    </w:p>
    <w:p w14:paraId="50FBD120" w14:textId="77777777" w:rsidR="00595F46" w:rsidRPr="00F352A0" w:rsidRDefault="00595F46">
      <w:pPr>
        <w:rPr>
          <w:rStyle w:val="citationjournal"/>
          <w:rFonts w:ascii="Trebuchet MS" w:hAnsi="Trebuchet MS"/>
          <w:lang w:val="en"/>
        </w:rPr>
      </w:pPr>
      <w:r w:rsidRPr="00F352A0">
        <w:rPr>
          <w:rStyle w:val="citationjournal"/>
          <w:rFonts w:ascii="Trebuchet MS" w:hAnsi="Trebuchet MS"/>
          <w:lang w:val="en"/>
        </w:rPr>
        <w:br w:type="page"/>
      </w:r>
    </w:p>
    <w:p w14:paraId="7DF8462A" w14:textId="77777777" w:rsidR="00595F46" w:rsidRPr="00F352A0" w:rsidRDefault="00595F46" w:rsidP="000E79AD">
      <w:pPr>
        <w:spacing w:line="360" w:lineRule="auto"/>
        <w:rPr>
          <w:rStyle w:val="citationjournal"/>
          <w:rFonts w:ascii="Trebuchet MS" w:hAnsi="Trebuchet MS"/>
          <w:lang w:val="en"/>
        </w:rPr>
      </w:pPr>
    </w:p>
    <w:p w14:paraId="2F3705EF" w14:textId="7BDA7108" w:rsidR="00595F46" w:rsidRPr="00F352A0" w:rsidRDefault="00595F46" w:rsidP="00595F46">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 xml:space="preserve">Sample </w:t>
      </w:r>
      <w:r w:rsidR="00207028" w:rsidRPr="00F352A0">
        <w:rPr>
          <w:rStyle w:val="citationjournal"/>
          <w:rFonts w:ascii="Trebuchet MS" w:hAnsi="Trebuchet MS"/>
          <w:b/>
          <w:bCs/>
          <w:sz w:val="32"/>
          <w:szCs w:val="32"/>
          <w:lang w:val="en"/>
        </w:rPr>
        <w:t xml:space="preserve">Terraform </w:t>
      </w:r>
      <w:r w:rsidRPr="00F352A0">
        <w:rPr>
          <w:rStyle w:val="citationjournal"/>
          <w:rFonts w:ascii="Trebuchet MS" w:hAnsi="Trebuchet MS"/>
          <w:b/>
          <w:bCs/>
          <w:sz w:val="32"/>
          <w:szCs w:val="32"/>
          <w:lang w:val="en"/>
        </w:rPr>
        <w:t>Configurations</w:t>
      </w:r>
    </w:p>
    <w:p w14:paraId="20E87AF3" w14:textId="11C17FF1" w:rsidR="00595F46" w:rsidRPr="00F352A0" w:rsidRDefault="00595F46" w:rsidP="000E79AD">
      <w:pPr>
        <w:spacing w:line="360" w:lineRule="auto"/>
        <w:rPr>
          <w:rStyle w:val="citationjournal"/>
          <w:rFonts w:ascii="Trebuchet MS" w:hAnsi="Trebuchet MS"/>
          <w:lang w:val="en"/>
        </w:rPr>
      </w:pPr>
    </w:p>
    <w:p w14:paraId="4755F4DA" w14:textId="479F20CB" w:rsidR="00595F46" w:rsidRPr="00F352A0" w:rsidRDefault="00595F46" w:rsidP="000E79AD">
      <w:pPr>
        <w:spacing w:line="360" w:lineRule="auto"/>
        <w:rPr>
          <w:rStyle w:val="citationjournal"/>
          <w:rFonts w:ascii="Trebuchet MS" w:hAnsi="Trebuchet MS"/>
          <w:lang w:val="en"/>
        </w:rPr>
      </w:pPr>
    </w:p>
    <w:p w14:paraId="3EB9DE2B" w14:textId="3B4FEC29" w:rsidR="00595F46" w:rsidRPr="00F352A0" w:rsidRDefault="00595F46" w:rsidP="000E79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0423C59A" w14:textId="6B605D37" w:rsidR="00595F46" w:rsidRPr="00F352A0" w:rsidRDefault="00595F46" w:rsidP="000E79AD">
      <w:pPr>
        <w:spacing w:line="360" w:lineRule="auto"/>
        <w:rPr>
          <w:rStyle w:val="citationjournal"/>
          <w:rFonts w:ascii="Trebuchet MS" w:hAnsi="Trebuchet MS"/>
          <w:lang w:val="en"/>
        </w:rPr>
      </w:pPr>
    </w:p>
    <w:p w14:paraId="6AE4F0A1" w14:textId="4585138F" w:rsidR="00595F46" w:rsidRPr="00F352A0" w:rsidRDefault="00595F46" w:rsidP="00595F46">
      <w:pPr>
        <w:pStyle w:val="ListParagraph"/>
        <w:numPr>
          <w:ilvl w:val="0"/>
          <w:numId w:val="54"/>
        </w:numPr>
        <w:spacing w:line="360" w:lineRule="auto"/>
        <w:rPr>
          <w:rStyle w:val="citationjournal"/>
          <w:rFonts w:ascii="Trebuchet MS" w:hAnsi="Trebuchet MS"/>
          <w:lang w:val="en"/>
        </w:rPr>
      </w:pPr>
      <w:r w:rsidRPr="00F352A0">
        <w:rPr>
          <w:rStyle w:val="citationjournal"/>
          <w:rFonts w:ascii="Trebuchet MS" w:hAnsi="Trebuchet MS"/>
          <w:u w:val="single"/>
          <w:lang w:val="en"/>
        </w:rPr>
        <w:t>Using the Samples in this Chapter</w:t>
      </w:r>
      <w:r w:rsidRPr="00F352A0">
        <w:rPr>
          <w:rStyle w:val="citationjournal"/>
          <w:rFonts w:ascii="Trebuchet MS" w:hAnsi="Trebuchet MS"/>
          <w:lang w:val="en"/>
        </w:rPr>
        <w:t xml:space="preserve">: The examples in this chapter illustrate some of the ways Terraform can be used. All samples are ready to run as-is. Terraform will ask for input of things such as variables and API keys. To continue using the sample, the parameters should be saved in </w:t>
      </w:r>
      <w:proofErr w:type="gramStart"/>
      <w:r w:rsidRPr="00F352A0">
        <w:rPr>
          <w:rStyle w:val="citationjournal"/>
          <w:rFonts w:ascii="Trebuchet MS" w:hAnsi="Trebuchet MS"/>
          <w:b/>
          <w:bCs/>
          <w:lang w:val="en"/>
        </w:rPr>
        <w:t>terraform.tvars</w:t>
      </w:r>
      <w:proofErr w:type="gramEnd"/>
      <w:r w:rsidRPr="00F352A0">
        <w:rPr>
          <w:rStyle w:val="citationjournal"/>
          <w:rFonts w:ascii="Trebuchet MS" w:hAnsi="Trebuchet MS"/>
          <w:lang w:val="en"/>
        </w:rPr>
        <w:t xml:space="preserve"> file or in a </w:t>
      </w:r>
      <w:r w:rsidRPr="00F352A0">
        <w:rPr>
          <w:rStyle w:val="citationjournal"/>
          <w:rFonts w:ascii="Trebuchet MS" w:hAnsi="Trebuchet MS"/>
          <w:i/>
          <w:iCs/>
          <w:lang w:val="en"/>
        </w:rPr>
        <w:t>provider</w:t>
      </w:r>
      <w:r w:rsidRPr="00F352A0">
        <w:rPr>
          <w:rStyle w:val="citationjournal"/>
          <w:rFonts w:ascii="Trebuchet MS" w:hAnsi="Trebuchet MS"/>
          <w:lang w:val="en"/>
        </w:rPr>
        <w:t xml:space="preserve"> configuration block.</w:t>
      </w:r>
    </w:p>
    <w:p w14:paraId="1D4C3097" w14:textId="37CEDC81" w:rsidR="00595F46" w:rsidRPr="00F352A0" w:rsidRDefault="00595F46" w:rsidP="00595F46">
      <w:pPr>
        <w:pStyle w:val="ListParagraph"/>
        <w:numPr>
          <w:ilvl w:val="0"/>
          <w:numId w:val="54"/>
        </w:numPr>
        <w:spacing w:line="360" w:lineRule="auto"/>
        <w:rPr>
          <w:rStyle w:val="citationjournal"/>
          <w:rFonts w:ascii="Trebuchet MS" w:hAnsi="Trebuchet MS"/>
          <w:lang w:val="en"/>
        </w:rPr>
      </w:pPr>
      <w:r w:rsidRPr="00F352A0">
        <w:rPr>
          <w:rStyle w:val="citationjournal"/>
          <w:rFonts w:ascii="Trebuchet MS" w:hAnsi="Trebuchet MS"/>
          <w:u w:val="single"/>
          <w:lang w:val="en"/>
        </w:rPr>
        <w:t>Caveat behind the Sample Usage</w:t>
      </w:r>
      <w:r w:rsidRPr="00F352A0">
        <w:rPr>
          <w:rStyle w:val="citationjournal"/>
          <w:rFonts w:ascii="Trebuchet MS" w:hAnsi="Trebuchet MS"/>
          <w:lang w:val="en"/>
        </w:rPr>
        <w:t xml:space="preserve">: The samples real providers that launch </w:t>
      </w:r>
      <w:r w:rsidRPr="00F352A0">
        <w:rPr>
          <w:rStyle w:val="citationjournal"/>
          <w:rFonts w:ascii="Trebuchet MS" w:hAnsi="Trebuchet MS"/>
          <w:i/>
          <w:iCs/>
          <w:lang w:val="en"/>
        </w:rPr>
        <w:t>real</w:t>
      </w:r>
      <w:r w:rsidRPr="00F352A0">
        <w:rPr>
          <w:rStyle w:val="citationjournal"/>
          <w:rFonts w:ascii="Trebuchet MS" w:hAnsi="Trebuchet MS"/>
          <w:lang w:val="en"/>
        </w:rPr>
        <w:t xml:space="preserve"> resources. That means they can cost money to experiment with. To avoid any unexpected changes, one must be sure to understand the price of the resources before launching them, and verify that any unneeded resources are cleaned up afterwards.</w:t>
      </w:r>
    </w:p>
    <w:p w14:paraId="3A4CB447" w14:textId="748946DA" w:rsidR="00595F46" w:rsidRPr="00F352A0" w:rsidRDefault="00595F46" w:rsidP="00595F46">
      <w:pPr>
        <w:spacing w:line="360" w:lineRule="auto"/>
        <w:rPr>
          <w:rStyle w:val="citationjournal"/>
          <w:rFonts w:ascii="Trebuchet MS" w:hAnsi="Trebuchet MS"/>
          <w:lang w:val="en"/>
        </w:rPr>
      </w:pPr>
    </w:p>
    <w:p w14:paraId="51700877" w14:textId="52018D07" w:rsidR="00595F46" w:rsidRPr="00F352A0" w:rsidRDefault="00595F46" w:rsidP="00595F46">
      <w:pPr>
        <w:spacing w:line="360" w:lineRule="auto"/>
        <w:rPr>
          <w:rStyle w:val="citationjournal"/>
          <w:rFonts w:ascii="Trebuchet MS" w:hAnsi="Trebuchet MS"/>
          <w:lang w:val="en"/>
        </w:rPr>
      </w:pPr>
    </w:p>
    <w:p w14:paraId="208C308B" w14:textId="32D0C0C3" w:rsidR="00595F46" w:rsidRPr="00F352A0" w:rsidRDefault="00595F46" w:rsidP="00595F46">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Samples</w:t>
      </w:r>
    </w:p>
    <w:p w14:paraId="0D7FC066" w14:textId="7904CE6F" w:rsidR="00595F46" w:rsidRPr="00F352A0" w:rsidRDefault="00595F46" w:rsidP="00595F46">
      <w:pPr>
        <w:spacing w:line="360" w:lineRule="auto"/>
        <w:rPr>
          <w:rStyle w:val="citationjournal"/>
          <w:rFonts w:ascii="Trebuchet MS" w:hAnsi="Trebuchet MS"/>
          <w:lang w:val="en"/>
        </w:rPr>
      </w:pPr>
    </w:p>
    <w:p w14:paraId="4870802B" w14:textId="44C6E0F1" w:rsidR="00595F46"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Repos Containing all the Samples</w:t>
      </w:r>
      <w:r w:rsidRPr="00F352A0">
        <w:rPr>
          <w:rStyle w:val="citationjournal"/>
          <w:rFonts w:ascii="Trebuchet MS" w:hAnsi="Trebuchet MS"/>
          <w:lang w:val="en"/>
        </w:rPr>
        <w:t>: The samples are distributed across several repos. The README file in the Terraform repo has links to all of them (</w:t>
      </w:r>
      <w:hyperlink r:id="rId21" w:history="1">
        <w:r w:rsidRPr="00F352A0">
          <w:rPr>
            <w:rStyle w:val="Hyperlink"/>
            <w:rFonts w:ascii="Trebuchet MS" w:hAnsi="Trebuchet MS"/>
            <w:lang w:val="en"/>
          </w:rPr>
          <w:t>https://github.com/hashicorp/terraform/tree/master/examples</w:t>
        </w:r>
      </w:hyperlink>
      <w:r w:rsidRPr="00F352A0">
        <w:rPr>
          <w:rStyle w:val="citationjournal"/>
          <w:rFonts w:ascii="Trebuchet MS" w:hAnsi="Trebuchet MS"/>
          <w:lang w:val="en"/>
        </w:rPr>
        <w:t>).</w:t>
      </w:r>
    </w:p>
    <w:p w14:paraId="66D3DE0D" w14:textId="659F9A21" w:rsidR="00595F46"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Local Installation of Terraform</w:t>
      </w:r>
      <w:r w:rsidRPr="00F352A0">
        <w:rPr>
          <w:rStyle w:val="citationjournal"/>
          <w:rFonts w:ascii="Trebuchet MS" w:hAnsi="Trebuchet MS"/>
          <w:lang w:val="en"/>
        </w:rPr>
        <w:t>: To use these samples, Terraform must first be installed on the local machine. It may be installed from the downloads page (/downloads.html). Once installed, the samples may be downloaded, viewed, and run.</w:t>
      </w:r>
    </w:p>
    <w:p w14:paraId="7EBCED6A" w14:textId="77777777" w:rsidR="008C6EE3" w:rsidRPr="00F352A0" w:rsidRDefault="00595F46" w:rsidP="00595F46">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Cloning the Sample from Github</w:t>
      </w:r>
      <w:r w:rsidRPr="00F352A0">
        <w:rPr>
          <w:rStyle w:val="citationjournal"/>
          <w:rFonts w:ascii="Trebuchet MS" w:hAnsi="Trebuchet MS"/>
          <w:lang w:val="en"/>
        </w:rPr>
        <w:t>: To use a sample, the repo that contains it must be cloned and the corresponding directory navigated to. For example, to try the AWS two-tier architecture sample:</w:t>
      </w:r>
    </w:p>
    <w:p w14:paraId="0F9DDA24" w14:textId="77777777" w:rsidR="008C6EE3" w:rsidRPr="00F352A0" w:rsidRDefault="008C6EE3" w:rsidP="008C6EE3">
      <w:pPr>
        <w:spacing w:line="360" w:lineRule="auto"/>
        <w:rPr>
          <w:rStyle w:val="citationjournal"/>
          <w:rFonts w:ascii="Trebuchet MS" w:hAnsi="Trebuchet MS"/>
          <w:u w:val="single"/>
          <w:lang w:val="en"/>
        </w:rPr>
      </w:pPr>
    </w:p>
    <w:p w14:paraId="36E8C9E4" w14:textId="35C63FB1" w:rsidR="00595F46"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git clone https://github.com/terraform-providers/terraform-provider-aws.git</m:t>
          </m:r>
        </m:oMath>
      </m:oMathPara>
    </w:p>
    <w:p w14:paraId="0BA7403B" w14:textId="696BCF15"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cd terraform-provider-aws/examples/two-tier</m:t>
          </m:r>
        </m:oMath>
      </m:oMathPara>
    </w:p>
    <w:p w14:paraId="67F45AED" w14:textId="77777777" w:rsidR="008C6EE3" w:rsidRPr="00F352A0" w:rsidRDefault="008C6EE3" w:rsidP="008C6EE3">
      <w:pPr>
        <w:spacing w:line="360" w:lineRule="auto"/>
        <w:rPr>
          <w:rStyle w:val="citationjournal"/>
          <w:rFonts w:ascii="Trebuchet MS" w:hAnsi="Trebuchet MS"/>
          <w:lang w:val="en"/>
        </w:rPr>
      </w:pPr>
    </w:p>
    <w:p w14:paraId="3F32C3E9" w14:textId="0196E615" w:rsidR="008C6EE3" w:rsidRPr="00F352A0" w:rsidRDefault="008C6EE3" w:rsidP="008C6EE3">
      <w:pPr>
        <w:pStyle w:val="ListParagraph"/>
        <w:numPr>
          <w:ilvl w:val="0"/>
          <w:numId w:val="55"/>
        </w:numPr>
        <w:spacing w:line="360" w:lineRule="auto"/>
        <w:rPr>
          <w:rStyle w:val="citationjournal"/>
          <w:rFonts w:ascii="Trebuchet MS" w:hAnsi="Trebuchet MS"/>
          <w:lang w:val="en"/>
        </w:rPr>
      </w:pPr>
      <w:r w:rsidRPr="00F352A0">
        <w:rPr>
          <w:rStyle w:val="citationjournal"/>
          <w:rFonts w:ascii="Trebuchet MS" w:hAnsi="Trebuchet MS"/>
          <w:u w:val="single"/>
          <w:lang w:val="en"/>
        </w:rPr>
        <w:t>Sequential Execution of Terraform Commands</w:t>
      </w:r>
      <w:r w:rsidRPr="00F352A0">
        <w:rPr>
          <w:rStyle w:val="citationjournal"/>
          <w:rFonts w:ascii="Trebuchet MS" w:hAnsi="Trebuchet MS"/>
          <w:lang w:val="en"/>
        </w:rPr>
        <w:t xml:space="preserve">: Any preferred code editor may be uses to browse and read the configurations. To try out an example, Terraform’s </w:t>
      </w:r>
      <m:oMath>
        <m:r>
          <w:rPr>
            <w:rStyle w:val="citationjournal"/>
            <w:rFonts w:ascii="Cambria Math" w:hAnsi="Cambria Math"/>
            <w:lang w:val="en"/>
          </w:rPr>
          <m:t>init</m:t>
        </m:r>
      </m:oMath>
      <w:r w:rsidRPr="00F352A0">
        <w:rPr>
          <w:rStyle w:val="citationjournal"/>
          <w:rFonts w:ascii="Trebuchet MS" w:hAnsi="Trebuchet MS"/>
          <w:lang w:val="en"/>
        </w:rPr>
        <w:t xml:space="preserve"> and </w:t>
      </w:r>
      <m:oMath>
        <m:r>
          <w:rPr>
            <w:rStyle w:val="citationjournal"/>
            <w:rFonts w:ascii="Cambria Math" w:hAnsi="Cambria Math"/>
            <w:lang w:val="en"/>
          </w:rPr>
          <m:t>apply</m:t>
        </m:r>
      </m:oMath>
      <w:r w:rsidRPr="00F352A0">
        <w:rPr>
          <w:rStyle w:val="citationjournal"/>
          <w:rFonts w:ascii="Trebuchet MS" w:hAnsi="Trebuchet MS"/>
          <w:lang w:val="en"/>
        </w:rPr>
        <w:t xml:space="preserve"> commands must be run while in the example’s directory:</w:t>
      </w:r>
    </w:p>
    <w:p w14:paraId="1992878E" w14:textId="77777777" w:rsidR="008C6EE3" w:rsidRPr="00F352A0" w:rsidRDefault="008C6EE3" w:rsidP="008C6EE3">
      <w:pPr>
        <w:pStyle w:val="ListParagraph"/>
        <w:spacing w:line="360" w:lineRule="auto"/>
        <w:ind w:left="360"/>
        <w:rPr>
          <w:rStyle w:val="citationjournal"/>
          <w:rFonts w:ascii="Trebuchet MS" w:hAnsi="Trebuchet MS"/>
          <w:u w:val="single"/>
          <w:lang w:val="en"/>
        </w:rPr>
      </w:pPr>
    </w:p>
    <w:p w14:paraId="2567181F" w14:textId="501E1519"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init</m:t>
          </m:r>
        </m:oMath>
      </m:oMathPara>
    </w:p>
    <w:p w14:paraId="2D1C37C0" w14:textId="78B76A04"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7E63240" w14:textId="0FD9545C" w:rsidR="008C6EE3" w:rsidRPr="00F352A0" w:rsidRDefault="008C6EE3" w:rsidP="008C6EE3">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m:t>
          </m:r>
        </m:oMath>
      </m:oMathPara>
    </w:p>
    <w:p w14:paraId="1B4B5B42" w14:textId="1505641C" w:rsidR="000E79AD" w:rsidRPr="00F352A0" w:rsidRDefault="000E79AD" w:rsidP="000E79AD">
      <w:pPr>
        <w:spacing w:line="360" w:lineRule="auto"/>
        <w:rPr>
          <w:rStyle w:val="citationjournal"/>
          <w:rFonts w:ascii="Trebuchet MS" w:hAnsi="Trebuchet MS"/>
          <w:lang w:val="en"/>
        </w:rPr>
      </w:pPr>
    </w:p>
    <w:p w14:paraId="0ADE4DA9" w14:textId="3514B47F" w:rsidR="008C6EE3" w:rsidRPr="00F352A0" w:rsidRDefault="008C6EE3" w:rsidP="008C6EE3">
      <w:pPr>
        <w:spacing w:line="360" w:lineRule="auto"/>
        <w:ind w:left="360"/>
        <w:rPr>
          <w:rStyle w:val="citationjournal"/>
          <w:rFonts w:ascii="Trebuchet MS" w:hAnsi="Trebuchet MS"/>
          <w:lang w:val="en"/>
        </w:rPr>
      </w:pPr>
      <w:r w:rsidRPr="00F352A0">
        <w:rPr>
          <w:rStyle w:val="citationjournal"/>
          <w:rFonts w:ascii="Trebuchet MS" w:hAnsi="Trebuchet MS"/>
          <w:lang w:val="en"/>
        </w:rPr>
        <w:t xml:space="preserve">Terraform will interactively ask for the variable input and potentially the provider configuration, and will start executing. Once the example is done with, </w:t>
      </w:r>
      <m:oMath>
        <m:r>
          <w:rPr>
            <w:rStyle w:val="citationjournal"/>
            <w:rFonts w:ascii="Cambria Math" w:hAnsi="Cambria Math"/>
            <w:lang w:val="en"/>
          </w:rPr>
          <m:t>terraform destroy</m:t>
        </m:r>
      </m:oMath>
      <w:r w:rsidRPr="00F352A0">
        <w:rPr>
          <w:rStyle w:val="citationjournal"/>
          <w:rFonts w:ascii="Trebuchet MS" w:hAnsi="Trebuchet MS"/>
          <w:lang w:val="en"/>
        </w:rPr>
        <w:t xml:space="preserve"> must be run to clean up.</w:t>
      </w:r>
    </w:p>
    <w:p w14:paraId="765D3749" w14:textId="711EF2D6" w:rsidR="000C63AD" w:rsidRPr="00F352A0" w:rsidRDefault="000C63AD" w:rsidP="000C63AD">
      <w:pPr>
        <w:spacing w:line="360" w:lineRule="auto"/>
        <w:rPr>
          <w:rStyle w:val="citationjournal"/>
          <w:rFonts w:ascii="Trebuchet MS" w:hAnsi="Trebuchet MS"/>
          <w:lang w:val="en"/>
        </w:rPr>
      </w:pPr>
    </w:p>
    <w:p w14:paraId="4B56FDBE" w14:textId="6351418E" w:rsidR="000C63AD" w:rsidRPr="00F352A0" w:rsidRDefault="000C63AD" w:rsidP="000C63AD">
      <w:pPr>
        <w:spacing w:line="360" w:lineRule="auto"/>
        <w:rPr>
          <w:rStyle w:val="citationjournal"/>
          <w:rFonts w:ascii="Trebuchet MS" w:hAnsi="Trebuchet MS"/>
          <w:lang w:val="en"/>
        </w:rPr>
      </w:pPr>
    </w:p>
    <w:p w14:paraId="3F4CD521" w14:textId="78E1333E" w:rsidR="000C63AD" w:rsidRPr="00F352A0" w:rsidRDefault="000C63AD" w:rsidP="000C63A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Two-Tier AWS Architecture</w:t>
      </w:r>
    </w:p>
    <w:p w14:paraId="7277CCB4" w14:textId="78F506E7" w:rsidR="000C63AD" w:rsidRPr="00F352A0" w:rsidRDefault="000C63AD" w:rsidP="000C63AD">
      <w:pPr>
        <w:spacing w:line="360" w:lineRule="auto"/>
        <w:rPr>
          <w:rStyle w:val="citationjournal"/>
          <w:rFonts w:ascii="Trebuchet MS" w:hAnsi="Trebuchet MS"/>
          <w:lang w:val="en"/>
        </w:rPr>
      </w:pPr>
    </w:p>
    <w:p w14:paraId="6B16D350" w14:textId="51713B21" w:rsidR="000C63AD"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2" w:history="1">
        <w:r w:rsidRPr="00F352A0">
          <w:rPr>
            <w:rStyle w:val="Hyperlink"/>
            <w:rFonts w:ascii="Trebuchet MS" w:hAnsi="Trebuchet MS"/>
            <w:lang w:val="en"/>
          </w:rPr>
          <w:t>https://github.com/terraform-providers/terraform-provider-aws/tree/master/examples/two-tier</w:t>
        </w:r>
      </w:hyperlink>
    </w:p>
    <w:p w14:paraId="0EC7D873" w14:textId="028D3805"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Two-tier AWS Architecture Template</w:t>
      </w:r>
      <w:r w:rsidRPr="00F352A0">
        <w:rPr>
          <w:rStyle w:val="citationjournal"/>
          <w:rFonts w:ascii="Trebuchet MS" w:hAnsi="Trebuchet MS"/>
          <w:lang w:val="en"/>
        </w:rPr>
        <w:t>: This provides a template for running a simple two-tier architecture for Amazon Web Services. The premise is that you have stateless app servers running behind an ELB serving traffic.</w:t>
      </w:r>
    </w:p>
    <w:p w14:paraId="7EAAD508" w14:textId="1D590FB6"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Deploying Application to the Servers</w:t>
      </w:r>
      <w:r w:rsidRPr="00F352A0">
        <w:rPr>
          <w:rStyle w:val="citationjournal"/>
          <w:rFonts w:ascii="Trebuchet MS" w:hAnsi="Trebuchet MS"/>
          <w:lang w:val="en"/>
        </w:rPr>
        <w:t>: To simplify the example, this intentionally ignores deploying and getting the application onto the servers. However, this could be done so either via provisioners (/docs/provisioners/index.html) and a configuration management tool, or by pre-baking configured AMIs with Packer (</w:t>
      </w:r>
      <w:hyperlink r:id="rId23" w:history="1">
        <w:r w:rsidRPr="00F352A0">
          <w:rPr>
            <w:rStyle w:val="Hyperlink"/>
            <w:rFonts w:ascii="Trebuchet MS" w:hAnsi="Trebuchet MS"/>
            <w:lang w:val="en"/>
          </w:rPr>
          <w:t>https://www.packer.io</w:t>
        </w:r>
      </w:hyperlink>
      <w:r w:rsidRPr="00F352A0">
        <w:rPr>
          <w:rStyle w:val="citationjournal"/>
          <w:rFonts w:ascii="Trebuchet MS" w:hAnsi="Trebuchet MS"/>
          <w:lang w:val="en"/>
        </w:rPr>
        <w:t>).</w:t>
      </w:r>
    </w:p>
    <w:p w14:paraId="2E79E33A" w14:textId="303435AC"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AWS Region EC2 Key Pair Creation</w:t>
      </w:r>
      <w:r w:rsidRPr="00F352A0">
        <w:rPr>
          <w:rStyle w:val="citationjournal"/>
          <w:rFonts w:ascii="Trebuchet MS" w:hAnsi="Trebuchet MS"/>
          <w:lang w:val="en"/>
        </w:rPr>
        <w:t xml:space="preserve">: The example will also create a new EC2 Key Pair inside the specified AWS Region. The key name and the path to the public key must be specified via the Terraform command </w:t>
      </w:r>
      <m:oMath>
        <m:r>
          <w:rPr>
            <w:rStyle w:val="citationjournal"/>
            <w:rFonts w:ascii="Cambria Math" w:hAnsi="Cambria Math"/>
            <w:lang w:val="en"/>
          </w:rPr>
          <m:t>vars</m:t>
        </m:r>
      </m:oMath>
      <w:r w:rsidRPr="00F352A0">
        <w:rPr>
          <w:rStyle w:val="citationjournal"/>
          <w:rFonts w:ascii="Trebuchet MS" w:hAnsi="Trebuchet MS"/>
          <w:lang w:val="en"/>
        </w:rPr>
        <w:t>.</w:t>
      </w:r>
    </w:p>
    <w:p w14:paraId="7A8C3E32" w14:textId="19805A42" w:rsidR="00982BEF" w:rsidRPr="00F352A0" w:rsidRDefault="00982BEF"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Provisioning Component inside the Script</w:t>
      </w:r>
      <w:r w:rsidRPr="00F352A0">
        <w:rPr>
          <w:rStyle w:val="citationjournal"/>
          <w:rFonts w:ascii="Trebuchet MS" w:hAnsi="Trebuchet MS"/>
          <w:lang w:val="en"/>
        </w:rPr>
        <w:t xml:space="preserve">: After </w:t>
      </w:r>
      <m:oMath>
        <m:r>
          <w:rPr>
            <w:rStyle w:val="citationjournal"/>
            <w:rFonts w:ascii="Cambria Math" w:hAnsi="Cambria Math"/>
            <w:lang w:val="en"/>
          </w:rPr>
          <m:t>terraform apply</m:t>
        </m:r>
      </m:oMath>
      <w:r w:rsidRPr="00F352A0">
        <w:rPr>
          <w:rStyle w:val="citationjournal"/>
          <w:rFonts w:ascii="Trebuchet MS" w:hAnsi="Trebuchet MS"/>
          <w:lang w:val="en"/>
        </w:rPr>
        <w:t xml:space="preserve"> is run on this configuration, it will automatically output the DNS address of the ELB. After the instance registers, this should respond with the default </w:t>
      </w:r>
      <m:oMath>
        <m:r>
          <w:rPr>
            <w:rStyle w:val="citationjournal"/>
            <w:rFonts w:ascii="Cambria Math" w:hAnsi="Cambria Math"/>
            <w:lang w:val="en"/>
          </w:rPr>
          <m:t>nginx</m:t>
        </m:r>
      </m:oMath>
      <w:r w:rsidRPr="00F352A0">
        <w:rPr>
          <w:rStyle w:val="citationjournal"/>
          <w:rFonts w:ascii="Trebuchet MS" w:hAnsi="Trebuchet MS"/>
          <w:lang w:val="en"/>
        </w:rPr>
        <w:t xml:space="preserve"> web page.</w:t>
      </w:r>
    </w:p>
    <w:p w14:paraId="6C134B40" w14:textId="6CC5932D" w:rsidR="00FF3A59" w:rsidRPr="00F352A0" w:rsidRDefault="00FF3A59" w:rsidP="00982BEF">
      <w:pPr>
        <w:pStyle w:val="ListParagraph"/>
        <w:numPr>
          <w:ilvl w:val="0"/>
          <w:numId w:val="56"/>
        </w:numPr>
        <w:spacing w:line="360" w:lineRule="auto"/>
        <w:rPr>
          <w:rStyle w:val="citationjournal"/>
          <w:rFonts w:ascii="Trebuchet MS" w:hAnsi="Trebuchet MS"/>
          <w:lang w:val="en"/>
        </w:rPr>
      </w:pPr>
      <w:r w:rsidRPr="00F352A0">
        <w:rPr>
          <w:rStyle w:val="citationjournal"/>
          <w:rFonts w:ascii="Trebuchet MS" w:hAnsi="Trebuchet MS"/>
          <w:u w:val="single"/>
          <w:lang w:val="en"/>
        </w:rPr>
        <w:t>Configuring AWS and Running Terraform</w:t>
      </w:r>
      <w:r w:rsidRPr="00F352A0">
        <w:rPr>
          <w:rStyle w:val="citationjournal"/>
          <w:rFonts w:ascii="Trebuchet MS" w:hAnsi="Trebuchet MS"/>
          <w:lang w:val="en"/>
        </w:rPr>
        <w:t xml:space="preserve">: To run, the AWS provider is configured as described in </w:t>
      </w:r>
      <w:hyperlink r:id="rId24" w:history="1">
        <w:r w:rsidRPr="00F352A0">
          <w:rPr>
            <w:rStyle w:val="Hyperlink"/>
            <w:rFonts w:ascii="Trebuchet MS" w:hAnsi="Trebuchet MS"/>
            <w:lang w:val="en"/>
          </w:rPr>
          <w:t>https://www.terraform.io/docs/providers/ws/index.html</w:t>
        </w:r>
      </w:hyperlink>
      <w:r w:rsidRPr="00F352A0">
        <w:rPr>
          <w:rStyle w:val="citationjournal"/>
          <w:rFonts w:ascii="Trebuchet MS" w:hAnsi="Trebuchet MS"/>
          <w:lang w:val="en"/>
        </w:rPr>
        <w:t>. A command such as the following is used to run:</w:t>
      </w:r>
    </w:p>
    <w:p w14:paraId="104CC8F2" w14:textId="77777777" w:rsidR="00FF3A59" w:rsidRPr="00F352A0" w:rsidRDefault="00FF3A59" w:rsidP="00FF3A59">
      <w:pPr>
        <w:spacing w:line="360" w:lineRule="auto"/>
        <w:rPr>
          <w:rStyle w:val="citationjournal"/>
          <w:rFonts w:ascii="Trebuchet MS" w:hAnsi="Trebuchet MS"/>
          <w:lang w:val="en"/>
        </w:rPr>
      </w:pPr>
    </w:p>
    <w:p w14:paraId="07D1A458" w14:textId="29195BCD" w:rsidR="00FF3A59" w:rsidRPr="00F352A0" w:rsidRDefault="00FF3A59" w:rsidP="00FF3A5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 -var 'key_name={aws_key_name}' -var 'public_key_path={location_of_key_in_local_machine}'</m:t>
          </m:r>
        </m:oMath>
      </m:oMathPara>
    </w:p>
    <w:p w14:paraId="7A34B7D5" w14:textId="5B97F5F5" w:rsidR="00FF3A59" w:rsidRPr="00F352A0" w:rsidRDefault="00FF3A59" w:rsidP="00FF3A59">
      <w:pPr>
        <w:spacing w:line="360" w:lineRule="auto"/>
        <w:rPr>
          <w:rStyle w:val="citationjournal"/>
          <w:rFonts w:ascii="Trebuchet MS" w:hAnsi="Trebuchet MS"/>
          <w:lang w:val="en"/>
        </w:rPr>
      </w:pPr>
    </w:p>
    <w:p w14:paraId="6FC38BFF" w14:textId="42A3E03C" w:rsidR="00FF3A59" w:rsidRPr="00F352A0" w:rsidRDefault="00FF3A59" w:rsidP="00FF3A59">
      <w:pPr>
        <w:spacing w:line="360" w:lineRule="auto"/>
        <w:ind w:left="360"/>
        <w:rPr>
          <w:rStyle w:val="citationjournal"/>
          <w:rFonts w:ascii="Trebuchet MS" w:hAnsi="Trebuchet MS"/>
          <w:lang w:val="en"/>
        </w:rPr>
      </w:pPr>
      <w:r w:rsidRPr="00F352A0">
        <w:rPr>
          <w:rStyle w:val="citationjournal"/>
          <w:rFonts w:ascii="Trebuchet MS" w:hAnsi="Trebuchet MS"/>
          <w:lang w:val="en"/>
        </w:rPr>
        <w:t>For example:</w:t>
      </w:r>
    </w:p>
    <w:p w14:paraId="2CB715DC" w14:textId="77777777" w:rsidR="00FF3A59" w:rsidRPr="00F352A0" w:rsidRDefault="00FF3A59" w:rsidP="00FF3A59">
      <w:pPr>
        <w:spacing w:line="360" w:lineRule="auto"/>
        <w:rPr>
          <w:rStyle w:val="citationjournal"/>
          <w:rFonts w:ascii="Trebuchet MS" w:hAnsi="Trebuchet MS"/>
          <w:lang w:val="en"/>
        </w:rPr>
      </w:pPr>
    </w:p>
    <w:p w14:paraId="06CE6EB8" w14:textId="56DD6EE9" w:rsidR="00FF3A59" w:rsidRPr="00F352A0" w:rsidRDefault="00FF3A59" w:rsidP="00FF3A5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apply -var 'key_name=terraform' -var 'public_key_path=/Users/jsmith/.ssh/terraform.pub'</m:t>
          </m:r>
        </m:oMath>
      </m:oMathPara>
    </w:p>
    <w:p w14:paraId="517DC5E9" w14:textId="77777777" w:rsidR="00FF3A59" w:rsidRPr="00F352A0" w:rsidRDefault="00FF3A59" w:rsidP="00FF3A59">
      <w:pPr>
        <w:spacing w:line="360" w:lineRule="auto"/>
        <w:rPr>
          <w:rStyle w:val="citationjournal"/>
          <w:rFonts w:ascii="Trebuchet MS" w:hAnsi="Trebuchet MS"/>
          <w:lang w:val="en"/>
        </w:rPr>
      </w:pPr>
    </w:p>
    <w:p w14:paraId="66567A48" w14:textId="62818D18" w:rsidR="00FF3A59" w:rsidRPr="00F352A0" w:rsidRDefault="00FF3A59" w:rsidP="0098525C">
      <w:pPr>
        <w:spacing w:line="360" w:lineRule="auto"/>
        <w:ind w:left="360"/>
        <w:rPr>
          <w:rStyle w:val="citationjournal"/>
          <w:rFonts w:ascii="Trebuchet MS" w:hAnsi="Trebuchet MS"/>
          <w:lang w:val="en"/>
        </w:rPr>
      </w:pPr>
      <w:r w:rsidRPr="00F352A0">
        <w:rPr>
          <w:rStyle w:val="citationjournal"/>
          <w:rFonts w:ascii="Trebuchet MS" w:hAnsi="Trebuchet MS"/>
          <w:lang w:val="en"/>
        </w:rPr>
        <w:t xml:space="preserve">Alternative to using </w:t>
      </w:r>
      <m:oMath>
        <m:r>
          <w:rPr>
            <w:rStyle w:val="citationjournal"/>
            <w:rFonts w:ascii="Cambria Math" w:hAnsi="Cambria Math"/>
            <w:lang w:val="en"/>
          </w:rPr>
          <m:t>-var</m:t>
        </m:r>
      </m:oMath>
      <w:r w:rsidRPr="00F352A0">
        <w:rPr>
          <w:rStyle w:val="citationjournal"/>
          <w:rFonts w:ascii="Trebuchet MS" w:hAnsi="Trebuchet MS"/>
          <w:lang w:val="en"/>
        </w:rPr>
        <w:t xml:space="preserve"> with each command, the </w:t>
      </w:r>
      <w:proofErr w:type="gramStart"/>
      <w:r w:rsidRPr="00F352A0">
        <w:rPr>
          <w:rStyle w:val="citationjournal"/>
          <w:rFonts w:ascii="Trebuchet MS" w:hAnsi="Trebuchet MS"/>
          <w:b/>
          <w:bCs/>
          <w:lang w:val="en"/>
        </w:rPr>
        <w:t>terraform.template</w:t>
      </w:r>
      <w:proofErr w:type="gramEnd"/>
      <w:r w:rsidRPr="00F352A0">
        <w:rPr>
          <w:rStyle w:val="citationjournal"/>
          <w:rFonts w:ascii="Trebuchet MS" w:hAnsi="Trebuchet MS"/>
          <w:b/>
          <w:bCs/>
          <w:lang w:val="en"/>
        </w:rPr>
        <w:t>.tfvars</w:t>
      </w:r>
      <w:r w:rsidRPr="00F352A0">
        <w:rPr>
          <w:rStyle w:val="citationjournal"/>
          <w:rFonts w:ascii="Trebuchet MS" w:hAnsi="Trebuchet MS"/>
          <w:lang w:val="en"/>
        </w:rPr>
        <w:t xml:space="preserve"> file can be copied to </w:t>
      </w:r>
      <w:proofErr w:type="gramStart"/>
      <w:r w:rsidRPr="00F352A0">
        <w:rPr>
          <w:rStyle w:val="citationjournal"/>
          <w:rFonts w:ascii="Trebuchet MS" w:hAnsi="Trebuchet MS"/>
          <w:b/>
          <w:bCs/>
          <w:lang w:val="en"/>
        </w:rPr>
        <w:t>terraform.tfvars</w:t>
      </w:r>
      <w:proofErr w:type="gramEnd"/>
      <w:r w:rsidRPr="00F352A0">
        <w:rPr>
          <w:rStyle w:val="citationjournal"/>
          <w:rFonts w:ascii="Trebuchet MS" w:hAnsi="Trebuchet MS"/>
          <w:lang w:val="en"/>
        </w:rPr>
        <w:t xml:space="preserve"> and updated.</w:t>
      </w:r>
    </w:p>
    <w:p w14:paraId="1F0EC76F" w14:textId="1505AE84" w:rsidR="0098525C" w:rsidRPr="00F352A0" w:rsidRDefault="0098525C" w:rsidP="00905811">
      <w:pPr>
        <w:spacing w:line="360" w:lineRule="auto"/>
        <w:rPr>
          <w:rStyle w:val="citationjournal"/>
          <w:rFonts w:ascii="Trebuchet MS" w:hAnsi="Trebuchet MS"/>
          <w:lang w:val="en"/>
        </w:rPr>
      </w:pPr>
    </w:p>
    <w:p w14:paraId="1604B27B" w14:textId="4D3FD8D2" w:rsidR="0098525C" w:rsidRPr="00F352A0" w:rsidRDefault="0098525C" w:rsidP="00905811">
      <w:pPr>
        <w:spacing w:line="360" w:lineRule="auto"/>
        <w:rPr>
          <w:rStyle w:val="citationjournal"/>
          <w:rFonts w:ascii="Trebuchet MS" w:hAnsi="Trebuchet MS"/>
          <w:lang w:val="en"/>
        </w:rPr>
      </w:pPr>
    </w:p>
    <w:p w14:paraId="256DDCB6" w14:textId="4B803F4D" w:rsidR="0098525C" w:rsidRPr="00F352A0" w:rsidRDefault="0098525C"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Terraform-provider-aws/examples/two-tier/terraform-template.tform</w:t>
      </w:r>
    </w:p>
    <w:p w14:paraId="145EC30A" w14:textId="77777777" w:rsidR="0098525C" w:rsidRPr="00F352A0" w:rsidRDefault="0098525C" w:rsidP="00905811">
      <w:pPr>
        <w:spacing w:line="360" w:lineRule="auto"/>
        <w:rPr>
          <w:rStyle w:val="citationjournal"/>
          <w:rFonts w:ascii="Trebuchet MS" w:hAnsi="Trebuchet MS"/>
          <w:u w:val="single"/>
          <w:lang w:val="en"/>
        </w:rPr>
      </w:pPr>
    </w:p>
    <w:p w14:paraId="126D1773" w14:textId="7253D04D" w:rsidR="0098525C" w:rsidRPr="00F352A0" w:rsidRDefault="0098525C"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key_name="terraform-provider-aws-example"</m:t>
          </m:r>
        </m:oMath>
      </m:oMathPara>
    </w:p>
    <w:p w14:paraId="7E294ED2" w14:textId="774E5F9B" w:rsidR="0098525C" w:rsidRPr="00F352A0" w:rsidRDefault="0098525C"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public_key_path="~/.ssh/terraform-provider-aws-example.pub"</m:t>
          </m:r>
        </m:oMath>
      </m:oMathPara>
    </w:p>
    <w:p w14:paraId="4E1C29B9" w14:textId="6ACEFD6F" w:rsidR="0098525C" w:rsidRPr="00F352A0" w:rsidRDefault="0098525C" w:rsidP="00905811">
      <w:pPr>
        <w:spacing w:line="360" w:lineRule="auto"/>
        <w:rPr>
          <w:rStyle w:val="citationjournal"/>
          <w:rFonts w:ascii="Trebuchet MS" w:hAnsi="Trebuchet MS"/>
          <w:lang w:val="en"/>
        </w:rPr>
      </w:pPr>
    </w:p>
    <w:p w14:paraId="29798948" w14:textId="77777777" w:rsidR="0098525C" w:rsidRPr="00F352A0" w:rsidRDefault="0098525C" w:rsidP="00905811">
      <w:pPr>
        <w:spacing w:line="360" w:lineRule="auto"/>
        <w:rPr>
          <w:rStyle w:val="citationjournal"/>
          <w:rFonts w:ascii="Trebuchet MS" w:hAnsi="Trebuchet MS"/>
          <w:lang w:val="en"/>
        </w:rPr>
      </w:pPr>
    </w:p>
    <w:p w14:paraId="3694584A" w14:textId="520BF362" w:rsidR="0098525C" w:rsidRPr="00F352A0" w:rsidRDefault="0098525C" w:rsidP="0098525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Terraform-provider-aws/examples/two-tier/outputs.tf</w:t>
      </w:r>
    </w:p>
    <w:p w14:paraId="740BCD25" w14:textId="77777777" w:rsidR="0098525C" w:rsidRPr="00F352A0" w:rsidRDefault="0098525C" w:rsidP="0098525C">
      <w:pPr>
        <w:spacing w:line="360" w:lineRule="auto"/>
        <w:rPr>
          <w:rStyle w:val="citationjournal"/>
          <w:rFonts w:ascii="Trebuchet MS" w:hAnsi="Trebuchet MS"/>
          <w:u w:val="single"/>
          <w:lang w:val="en"/>
        </w:rPr>
      </w:pPr>
    </w:p>
    <w:p w14:paraId="03CA027A" w14:textId="79F53CB5"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output "address" {</m:t>
          </m:r>
        </m:oMath>
      </m:oMathPara>
    </w:p>
    <w:p w14:paraId="01679A0C" w14:textId="2D7D5B29" w:rsidR="0098525C" w:rsidRPr="00F352A0" w:rsidRDefault="0098525C" w:rsidP="0098525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value=aws_elb.web.dns_name</m:t>
          </m:r>
        </m:oMath>
      </m:oMathPara>
    </w:p>
    <w:p w14:paraId="7E8D6984" w14:textId="6C100DA5"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3F6CA0F" w14:textId="77777777" w:rsidR="0098525C" w:rsidRPr="00F352A0" w:rsidRDefault="0098525C" w:rsidP="0098525C">
      <w:pPr>
        <w:rPr>
          <w:rStyle w:val="citationjournal"/>
          <w:rFonts w:ascii="Trebuchet MS" w:hAnsi="Trebuchet MS"/>
          <w:lang w:val="en"/>
        </w:rPr>
      </w:pPr>
    </w:p>
    <w:p w14:paraId="1DB282EF" w14:textId="77777777" w:rsidR="0098525C" w:rsidRPr="00F352A0" w:rsidRDefault="0098525C" w:rsidP="0098525C">
      <w:pPr>
        <w:spacing w:line="360" w:lineRule="auto"/>
        <w:rPr>
          <w:rStyle w:val="citationjournal"/>
          <w:rFonts w:ascii="Trebuchet MS" w:hAnsi="Trebuchet MS"/>
          <w:lang w:val="en"/>
        </w:rPr>
      </w:pPr>
    </w:p>
    <w:p w14:paraId="6455CA5D" w14:textId="267D9DFB" w:rsidR="0098525C" w:rsidRPr="00F352A0" w:rsidRDefault="0098525C" w:rsidP="0098525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Terraform-provider-aws/examples/two-tier/main.tf</w:t>
      </w:r>
    </w:p>
    <w:p w14:paraId="4A412CD3" w14:textId="2623C23B" w:rsidR="0098525C" w:rsidRPr="00F352A0" w:rsidRDefault="0098525C" w:rsidP="0098525C">
      <w:pPr>
        <w:spacing w:line="360" w:lineRule="auto"/>
        <w:rPr>
          <w:rStyle w:val="citationjournal"/>
          <w:rFonts w:ascii="Trebuchet MS" w:hAnsi="Trebuchet MS"/>
          <w:u w:val="single"/>
          <w:lang w:val="en"/>
        </w:rPr>
      </w:pPr>
    </w:p>
    <w:p w14:paraId="44DF06A2" w14:textId="6EB0AA33" w:rsidR="0098525C" w:rsidRPr="00F352A0" w:rsidRDefault="0098525C" w:rsidP="0098525C">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Minimum Acceptable Terraform Version</w:t>
      </w:r>
      <w:r w:rsidRPr="00F352A0">
        <w:rPr>
          <w:rStyle w:val="citationjournal"/>
          <w:rFonts w:ascii="Trebuchet MS" w:hAnsi="Trebuchet MS"/>
          <w:lang w:val="en"/>
        </w:rPr>
        <w:t>:</w:t>
      </w:r>
    </w:p>
    <w:p w14:paraId="0A7E54FA" w14:textId="77777777" w:rsidR="0098525C" w:rsidRPr="00F352A0" w:rsidRDefault="0098525C" w:rsidP="0098525C">
      <w:pPr>
        <w:spacing w:line="360" w:lineRule="auto"/>
        <w:rPr>
          <w:rStyle w:val="citationjournal"/>
          <w:rFonts w:ascii="Trebuchet MS" w:hAnsi="Trebuchet MS"/>
          <w:lang w:val="en"/>
        </w:rPr>
      </w:pPr>
    </w:p>
    <w:p w14:paraId="416168BA" w14:textId="7FC54FA4"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m:t>
          </m:r>
        </m:oMath>
      </m:oMathPara>
    </w:p>
    <w:p w14:paraId="50FB8BC0" w14:textId="795097C0" w:rsidR="0098525C" w:rsidRPr="00F352A0" w:rsidRDefault="0098525C" w:rsidP="0098525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required_version="≥0.12"</m:t>
          </m:r>
        </m:oMath>
      </m:oMathPara>
    </w:p>
    <w:p w14:paraId="5D2D18F8" w14:textId="77777777" w:rsidR="0098525C" w:rsidRPr="00F352A0" w:rsidRDefault="0098525C" w:rsidP="0098525C">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8AF6165" w14:textId="77777777" w:rsidR="0048004A" w:rsidRPr="00F352A0" w:rsidRDefault="0048004A" w:rsidP="0048004A">
      <w:pPr>
        <w:spacing w:line="360" w:lineRule="auto"/>
        <w:rPr>
          <w:rStyle w:val="citationjournal"/>
          <w:rFonts w:ascii="Trebuchet MS" w:hAnsi="Trebuchet MS"/>
          <w:u w:val="single"/>
          <w:lang w:val="en"/>
        </w:rPr>
      </w:pPr>
    </w:p>
    <w:p w14:paraId="0B384A65" w14:textId="279387F9"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098AAAFC" w14:textId="77777777" w:rsidR="0048004A" w:rsidRPr="00F352A0" w:rsidRDefault="0048004A" w:rsidP="0048004A">
      <w:pPr>
        <w:spacing w:line="360" w:lineRule="auto"/>
        <w:rPr>
          <w:rStyle w:val="citationjournal"/>
          <w:rFonts w:ascii="Trebuchet MS" w:hAnsi="Trebuchet MS"/>
          <w:lang w:val="en"/>
        </w:rPr>
      </w:pPr>
    </w:p>
    <w:p w14:paraId="27CE320E" w14:textId="5C88EE6B"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2C6318E1" w14:textId="4F91CA17"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0BE48C0"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1223F36" w14:textId="77777777" w:rsidR="0048004A" w:rsidRPr="00F352A0" w:rsidRDefault="0048004A" w:rsidP="0048004A">
      <w:pPr>
        <w:spacing w:line="360" w:lineRule="auto"/>
        <w:rPr>
          <w:rStyle w:val="citationjournal"/>
          <w:rFonts w:ascii="Trebuchet MS" w:hAnsi="Trebuchet MS"/>
          <w:u w:val="single"/>
          <w:lang w:val="en"/>
        </w:rPr>
      </w:pPr>
    </w:p>
    <w:p w14:paraId="19DFB583" w14:textId="507B961E"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VPC to Launch the Instances into</w:t>
      </w:r>
      <w:r w:rsidRPr="00F352A0">
        <w:rPr>
          <w:rStyle w:val="citationjournal"/>
          <w:rFonts w:ascii="Trebuchet MS" w:hAnsi="Trebuchet MS"/>
          <w:lang w:val="en"/>
        </w:rPr>
        <w:t>:</w:t>
      </w:r>
    </w:p>
    <w:p w14:paraId="36433397" w14:textId="77777777" w:rsidR="0048004A" w:rsidRPr="00F352A0" w:rsidRDefault="0048004A" w:rsidP="0048004A">
      <w:pPr>
        <w:spacing w:line="360" w:lineRule="auto"/>
        <w:rPr>
          <w:rStyle w:val="citationjournal"/>
          <w:rFonts w:ascii="Trebuchet MS" w:hAnsi="Trebuchet MS"/>
          <w:lang w:val="en"/>
        </w:rPr>
      </w:pPr>
    </w:p>
    <w:p w14:paraId="4B1EF465" w14:textId="6F307B6A"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aws_vpc" </m:t>
          </m:r>
          <m:r>
            <w:rPr>
              <w:rStyle w:val="citationjournal"/>
              <w:rFonts w:ascii="Cambria Math" w:hAnsi="Cambria Math"/>
              <w:lang w:val="en"/>
            </w:rPr>
            <m:t>"default" {</m:t>
          </m:r>
        </m:oMath>
      </m:oMathPara>
    </w:p>
    <w:p w14:paraId="7D92A240" w14:textId="3FCF64BF"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cidr_block="10.0.0.0/16"</m:t>
          </m:r>
        </m:oMath>
      </m:oMathPara>
    </w:p>
    <w:p w14:paraId="7D67701A"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59F8367" w14:textId="77777777" w:rsidR="0048004A" w:rsidRPr="00F352A0" w:rsidRDefault="0048004A" w:rsidP="0048004A">
      <w:pPr>
        <w:spacing w:line="360" w:lineRule="auto"/>
        <w:rPr>
          <w:rStyle w:val="citationjournal"/>
          <w:rFonts w:ascii="Trebuchet MS" w:hAnsi="Trebuchet MS"/>
          <w:u w:val="single"/>
          <w:lang w:val="en"/>
        </w:rPr>
      </w:pPr>
    </w:p>
    <w:p w14:paraId="038104D4" w14:textId="0D7ABE23"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Internet Gateway to give Subnet access to the Outside World</w:t>
      </w:r>
      <w:r w:rsidRPr="00F352A0">
        <w:rPr>
          <w:rStyle w:val="citationjournal"/>
          <w:rFonts w:ascii="Trebuchet MS" w:hAnsi="Trebuchet MS"/>
          <w:lang w:val="en"/>
        </w:rPr>
        <w:t>:</w:t>
      </w:r>
    </w:p>
    <w:p w14:paraId="07A2ED8B" w14:textId="77777777" w:rsidR="0048004A" w:rsidRPr="00F352A0" w:rsidRDefault="0048004A" w:rsidP="0048004A">
      <w:pPr>
        <w:spacing w:line="360" w:lineRule="auto"/>
        <w:rPr>
          <w:rStyle w:val="citationjournal"/>
          <w:rFonts w:ascii="Trebuchet MS" w:hAnsi="Trebuchet MS"/>
          <w:lang w:val="en"/>
        </w:rPr>
      </w:pPr>
    </w:p>
    <w:p w14:paraId="107FADA3" w14:textId="303FBEC5"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aws_internet_gateway" </m:t>
          </m:r>
          <m:r>
            <w:rPr>
              <w:rStyle w:val="citationjournal"/>
              <w:rFonts w:ascii="Cambria Math" w:hAnsi="Cambria Math"/>
              <w:lang w:val="en"/>
            </w:rPr>
            <m:t>"default" {</m:t>
          </m:r>
        </m:oMath>
      </m:oMathPara>
    </w:p>
    <w:p w14:paraId="0D350C47" w14:textId="6B7ACA36"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4724ACE6"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0AC72ED" w14:textId="77777777" w:rsidR="0048004A" w:rsidRPr="00F352A0" w:rsidRDefault="0048004A" w:rsidP="0048004A">
      <w:pPr>
        <w:spacing w:line="360" w:lineRule="auto"/>
        <w:rPr>
          <w:rStyle w:val="citationjournal"/>
          <w:rFonts w:ascii="Trebuchet MS" w:hAnsi="Trebuchet MS"/>
          <w:u w:val="single"/>
          <w:lang w:val="en"/>
        </w:rPr>
      </w:pPr>
    </w:p>
    <w:p w14:paraId="52C1CAEF" w14:textId="127A4E75"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VPC Internet Access on the Main Route Table</w:t>
      </w:r>
      <w:r w:rsidRPr="00F352A0">
        <w:rPr>
          <w:rStyle w:val="citationjournal"/>
          <w:rFonts w:ascii="Trebuchet MS" w:hAnsi="Trebuchet MS"/>
          <w:lang w:val="en"/>
        </w:rPr>
        <w:t>:</w:t>
      </w:r>
    </w:p>
    <w:p w14:paraId="6F930EAF" w14:textId="77777777" w:rsidR="0048004A" w:rsidRPr="00F352A0" w:rsidRDefault="0048004A" w:rsidP="0048004A">
      <w:pPr>
        <w:spacing w:line="360" w:lineRule="auto"/>
        <w:rPr>
          <w:rStyle w:val="citationjournal"/>
          <w:rFonts w:ascii="Trebuchet MS" w:hAnsi="Trebuchet MS"/>
          <w:lang w:val="en"/>
        </w:rPr>
      </w:pPr>
    </w:p>
    <w:p w14:paraId="77A743EF" w14:textId="10EDFFF0"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aws_route</m:t>
          </m:r>
          <m:r>
            <w:rPr>
              <w:rStyle w:val="citationjournal"/>
              <w:rFonts w:ascii="Cambria Math" w:hAnsi="Cambria Math"/>
              <w:lang w:val="en"/>
            </w:rPr>
            <m:t>" "internet_access" {</m:t>
          </m:r>
        </m:oMath>
      </m:oMathPara>
    </w:p>
    <w:p w14:paraId="66E62B79" w14:textId="4DAC12B4"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route_table_id=aws_vpc.default.main_route_table_id</m:t>
          </m:r>
        </m:oMath>
      </m:oMathPara>
    </w:p>
    <w:p w14:paraId="5346A8FF" w14:textId="50DE2EFD"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destination_cidr_block="10.0.0.0/0"</m:t>
          </m:r>
        </m:oMath>
      </m:oMathPara>
    </w:p>
    <w:p w14:paraId="60FF895F" w14:textId="0672BC7F"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gateway_id=aws_internet_gateway.default.id</m:t>
          </m:r>
        </m:oMath>
      </m:oMathPara>
    </w:p>
    <w:p w14:paraId="271EA058"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1B09522" w14:textId="77777777" w:rsidR="0048004A" w:rsidRPr="00F352A0" w:rsidRDefault="0048004A" w:rsidP="0048004A">
      <w:pPr>
        <w:spacing w:line="360" w:lineRule="auto"/>
        <w:rPr>
          <w:rStyle w:val="citationjournal"/>
          <w:rFonts w:ascii="Trebuchet MS" w:hAnsi="Trebuchet MS"/>
          <w:u w:val="single"/>
          <w:lang w:val="en"/>
        </w:rPr>
      </w:pPr>
    </w:p>
    <w:p w14:paraId="3E55FDC3" w14:textId="75BD080C" w:rsidR="0048004A" w:rsidRPr="00F352A0" w:rsidRDefault="0048004A" w:rsidP="0048004A">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Subnet to Launch the Instances into</w:t>
      </w:r>
      <w:r w:rsidRPr="00F352A0">
        <w:rPr>
          <w:rStyle w:val="citationjournal"/>
          <w:rFonts w:ascii="Trebuchet MS" w:hAnsi="Trebuchet MS"/>
          <w:lang w:val="en"/>
        </w:rPr>
        <w:t>:</w:t>
      </w:r>
    </w:p>
    <w:p w14:paraId="03F500F7" w14:textId="77777777" w:rsidR="0048004A" w:rsidRPr="00F352A0" w:rsidRDefault="0048004A" w:rsidP="0048004A">
      <w:pPr>
        <w:spacing w:line="360" w:lineRule="auto"/>
        <w:rPr>
          <w:rStyle w:val="citationjournal"/>
          <w:rFonts w:ascii="Trebuchet MS" w:hAnsi="Trebuchet MS"/>
          <w:lang w:val="en"/>
        </w:rPr>
      </w:pPr>
    </w:p>
    <w:p w14:paraId="6932BABA" w14:textId="5BAE0CE9"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aws_subnet</m:t>
          </m:r>
          <m:r>
            <w:rPr>
              <w:rStyle w:val="citationjournal"/>
              <w:rFonts w:ascii="Cambria Math" w:hAnsi="Cambria Math"/>
              <w:lang w:val="en"/>
            </w:rPr>
            <m:t>" "default" {</m:t>
          </m:r>
        </m:oMath>
      </m:oMathPara>
    </w:p>
    <w:p w14:paraId="5A3257D9" w14:textId="518EE239" w:rsidR="0048004A" w:rsidRPr="00F352A0" w:rsidRDefault="0008178D"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5860F759" w14:textId="1BC1101C" w:rsidR="0048004A" w:rsidRPr="00F352A0" w:rsidRDefault="0048004A"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cidr_block="10.0.1.0/24"</m:t>
          </m:r>
        </m:oMath>
      </m:oMathPara>
    </w:p>
    <w:p w14:paraId="1AFDF12B" w14:textId="03920673" w:rsidR="0048004A" w:rsidRPr="00F352A0" w:rsidRDefault="0008178D" w:rsidP="0048004A">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map_public_ip_on_launch=true</m:t>
          </m:r>
        </m:oMath>
      </m:oMathPara>
    </w:p>
    <w:p w14:paraId="1B19BE50" w14:textId="77777777" w:rsidR="0048004A" w:rsidRPr="00F352A0" w:rsidRDefault="0048004A" w:rsidP="0048004A">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2CA06717" w14:textId="77777777" w:rsidR="0008178D" w:rsidRPr="00F352A0" w:rsidRDefault="0008178D" w:rsidP="0008178D">
      <w:pPr>
        <w:spacing w:line="360" w:lineRule="auto"/>
        <w:rPr>
          <w:rStyle w:val="citationjournal"/>
          <w:rFonts w:ascii="Trebuchet MS" w:hAnsi="Trebuchet MS"/>
          <w:u w:val="single"/>
          <w:lang w:val="en"/>
        </w:rPr>
      </w:pPr>
    </w:p>
    <w:p w14:paraId="209FB373" w14:textId="1E50337F" w:rsidR="0008178D" w:rsidRPr="00F352A0" w:rsidRDefault="0008178D" w:rsidP="0008178D">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Security Group for the ELB so that it is accessible through the Web</w:t>
      </w:r>
      <w:r w:rsidRPr="00F352A0">
        <w:rPr>
          <w:rStyle w:val="citationjournal"/>
          <w:rFonts w:ascii="Trebuchet MS" w:hAnsi="Trebuchet MS"/>
          <w:lang w:val="en"/>
        </w:rPr>
        <w:t>:</w:t>
      </w:r>
    </w:p>
    <w:p w14:paraId="29B4114E" w14:textId="77777777" w:rsidR="0008178D" w:rsidRPr="00F352A0" w:rsidRDefault="0008178D" w:rsidP="0008178D">
      <w:pPr>
        <w:spacing w:line="360" w:lineRule="auto"/>
        <w:rPr>
          <w:rStyle w:val="citationjournal"/>
          <w:rFonts w:ascii="Trebuchet MS" w:hAnsi="Trebuchet MS"/>
          <w:lang w:val="en"/>
        </w:rPr>
      </w:pPr>
    </w:p>
    <w:p w14:paraId="7C089E98" w14:textId="60FF3DD8" w:rsidR="0008178D" w:rsidRPr="00F352A0" w:rsidRDefault="0008178D" w:rsidP="0008178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aws_security_group</m:t>
          </m:r>
          <m:r>
            <w:rPr>
              <w:rStyle w:val="citationjournal"/>
              <w:rFonts w:ascii="Cambria Math" w:hAnsi="Cambria Math"/>
              <w:lang w:val="en"/>
            </w:rPr>
            <m:t>" "elb" {</m:t>
          </m:r>
        </m:oMath>
      </m:oMathPara>
    </w:p>
    <w:p w14:paraId="71B93570" w14:textId="42CAF711"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name="terraform_example_elb"</m:t>
          </m:r>
        </m:oMath>
      </m:oMathPara>
    </w:p>
    <w:p w14:paraId="6943EC37" w14:textId="6D5EFC64"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description="Used in the Terraform"</m:t>
          </m:r>
        </m:oMath>
      </m:oMathPara>
    </w:p>
    <w:p w14:paraId="1B994617" w14:textId="0B974091" w:rsidR="0008178D" w:rsidRPr="00F352A0" w:rsidRDefault="0008178D" w:rsidP="0008178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vpc_id=aws_vpc.default.id</m:t>
          </m:r>
        </m:oMath>
      </m:oMathPara>
    </w:p>
    <w:p w14:paraId="4494ABE7" w14:textId="1693A3B9" w:rsidR="00226C9B" w:rsidRPr="00F352A0" w:rsidRDefault="00226C9B" w:rsidP="00226C9B">
      <w:pPr>
        <w:spacing w:line="360" w:lineRule="auto"/>
        <w:rPr>
          <w:rStyle w:val="citationjournal"/>
          <w:rFonts w:ascii="Trebuchet MS" w:hAnsi="Trebuchet MS"/>
          <w:lang w:val="en"/>
        </w:rPr>
      </w:pPr>
    </w:p>
    <w:p w14:paraId="38FCABC7" w14:textId="6357EFA7" w:rsidR="00226C9B" w:rsidRPr="00F352A0" w:rsidRDefault="00226C9B" w:rsidP="0008178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HTTP Access from the Web</w:t>
      </w:r>
    </w:p>
    <w:p w14:paraId="6AF34F94" w14:textId="4166D3EF"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ingress {</m:t>
          </m:r>
        </m:oMath>
      </m:oMathPara>
    </w:p>
    <w:p w14:paraId="1340DE33" w14:textId="7E972A5F"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from_port=80</m:t>
          </m:r>
        </m:oMath>
      </m:oMathPara>
    </w:p>
    <w:p w14:paraId="5267F282" w14:textId="326B0138"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to_port=80</m:t>
          </m:r>
        </m:oMath>
      </m:oMathPara>
    </w:p>
    <w:p w14:paraId="1ABCB962" w14:textId="3A4F6EC7"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protocol="tcp"</m:t>
          </m:r>
        </m:oMath>
      </m:oMathPara>
    </w:p>
    <w:p w14:paraId="4C82D179" w14:textId="6C892638"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cidr_blocks=["10.0.0.0/16"]</m:t>
          </m:r>
        </m:oMath>
      </m:oMathPara>
    </w:p>
    <w:p w14:paraId="55209CB9"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BEC65EA" w14:textId="77777777" w:rsidR="00226C9B" w:rsidRPr="00F352A0" w:rsidRDefault="00226C9B" w:rsidP="00226C9B">
      <w:pPr>
        <w:spacing w:line="360" w:lineRule="auto"/>
        <w:rPr>
          <w:rStyle w:val="citationjournal"/>
          <w:rFonts w:ascii="Trebuchet MS" w:hAnsi="Trebuchet MS"/>
          <w:lang w:val="en"/>
        </w:rPr>
      </w:pPr>
    </w:p>
    <w:p w14:paraId="070E87D8" w14:textId="29379E7E" w:rsidR="00226C9B" w:rsidRPr="00F352A0" w:rsidRDefault="00226C9B" w:rsidP="00226C9B">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Outbound Internet Access</w:t>
      </w:r>
    </w:p>
    <w:p w14:paraId="537E2808" w14:textId="050B0FC9"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egress {</m:t>
          </m:r>
        </m:oMath>
      </m:oMathPara>
    </w:p>
    <w:p w14:paraId="29D2AE73" w14:textId="14694FB0"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from_port=0</m:t>
          </m:r>
        </m:oMath>
      </m:oMathPara>
    </w:p>
    <w:p w14:paraId="127B28B4" w14:textId="76BE6AA7"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to_port=0</m:t>
          </m:r>
        </m:oMath>
      </m:oMathPara>
    </w:p>
    <w:p w14:paraId="19D53A57" w14:textId="6495F686"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protocol="-1"</m:t>
          </m:r>
        </m:oMath>
      </m:oMathPara>
    </w:p>
    <w:p w14:paraId="242BD0E2" w14:textId="4B9E212F" w:rsidR="00226C9B" w:rsidRPr="00F352A0" w:rsidRDefault="00226C9B" w:rsidP="00226C9B">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cidr_blocks=["0.0.0.0/0"]</m:t>
          </m:r>
        </m:oMath>
      </m:oMathPara>
    </w:p>
    <w:p w14:paraId="3FF92732"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CAC5DCC" w14:textId="77777777" w:rsidR="00226C9B" w:rsidRPr="00F352A0" w:rsidRDefault="00226C9B" w:rsidP="00226C9B">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AE9425F" w14:textId="77777777" w:rsidR="00226C9B" w:rsidRPr="00F352A0" w:rsidRDefault="00226C9B" w:rsidP="00226C9B">
      <w:pPr>
        <w:spacing w:line="360" w:lineRule="auto"/>
        <w:rPr>
          <w:rStyle w:val="citationjournal"/>
          <w:rFonts w:ascii="Trebuchet MS" w:hAnsi="Trebuchet MS"/>
          <w:u w:val="single"/>
          <w:lang w:val="en"/>
        </w:rPr>
      </w:pPr>
    </w:p>
    <w:p w14:paraId="01A3F5C1" w14:textId="06127395" w:rsidR="00226C9B" w:rsidRPr="00F352A0" w:rsidRDefault="00226C9B" w:rsidP="00226C9B">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Setup of the Provider ELB</w:t>
      </w:r>
      <w:r w:rsidRPr="00F352A0">
        <w:rPr>
          <w:rStyle w:val="citationjournal"/>
          <w:rFonts w:ascii="Trebuchet MS" w:hAnsi="Trebuchet MS"/>
          <w:lang w:val="en"/>
        </w:rPr>
        <w:t>:</w:t>
      </w:r>
    </w:p>
    <w:p w14:paraId="0A17AC48" w14:textId="77777777" w:rsidR="00226C9B" w:rsidRPr="00F352A0" w:rsidRDefault="00226C9B" w:rsidP="00226C9B">
      <w:pPr>
        <w:spacing w:line="360" w:lineRule="auto"/>
        <w:rPr>
          <w:rStyle w:val="citationjournal"/>
          <w:rFonts w:ascii="Trebuchet MS" w:hAnsi="Trebuchet MS"/>
          <w:lang w:val="en"/>
        </w:rPr>
      </w:pPr>
    </w:p>
    <w:p w14:paraId="4938FE5A" w14:textId="21B186BB" w:rsidR="00226C9B" w:rsidRPr="00F352A0" w:rsidRDefault="00226C9B" w:rsidP="00226C9B">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aws_elb</m:t>
          </m:r>
          <m:r>
            <w:rPr>
              <w:rStyle w:val="citationjournal"/>
              <w:rFonts w:ascii="Cambria Math" w:hAnsi="Cambria Math"/>
              <w:lang w:val="en"/>
            </w:rPr>
            <m:t>" "elb" {</m:t>
          </m:r>
        </m:oMath>
      </m:oMathPara>
    </w:p>
    <w:p w14:paraId="2A82B0E1" w14:textId="77777777"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name="terraform_example_elb"</m:t>
          </m:r>
        </m:oMath>
      </m:oMathPara>
    </w:p>
    <w:p w14:paraId="72C8725D" w14:textId="03C73504"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subnets=[aws_subnet.default.id]</m:t>
          </m:r>
        </m:oMath>
      </m:oMathPara>
    </w:p>
    <w:p w14:paraId="7BBA21EF" w14:textId="59AEB086" w:rsidR="00226C9B" w:rsidRPr="00F352A0" w:rsidRDefault="00226C9B" w:rsidP="00226C9B">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security_groups=[aws_security_group.elb.id]</m:t>
          </m:r>
        </m:oMath>
      </m:oMathPara>
    </w:p>
    <w:p w14:paraId="1DB6D9F3" w14:textId="2A530216" w:rsidR="00594CC9" w:rsidRPr="00F352A0" w:rsidRDefault="00594CC9" w:rsidP="00594CC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7F342DBE" w14:textId="77777777" w:rsidR="00903879" w:rsidRPr="00F352A0" w:rsidRDefault="00903879" w:rsidP="00903879">
      <w:pPr>
        <w:spacing w:line="360" w:lineRule="auto"/>
        <w:rPr>
          <w:rStyle w:val="citationjournal"/>
          <w:rFonts w:ascii="Trebuchet MS" w:hAnsi="Trebuchet MS"/>
          <w:lang w:val="en"/>
        </w:rPr>
      </w:pPr>
    </w:p>
    <w:p w14:paraId="0FCBD933" w14:textId="5ACF6BC5" w:rsidR="00903879" w:rsidRPr="00F352A0" w:rsidRDefault="00903879" w:rsidP="00903879">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Setting the Provider ELB Listener</w:t>
      </w:r>
    </w:p>
    <w:p w14:paraId="1A5837CC" w14:textId="0DFBD034" w:rsidR="00903879" w:rsidRPr="00F352A0" w:rsidRDefault="00903879" w:rsidP="0090387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listener {</m:t>
          </m:r>
        </m:oMath>
      </m:oMathPara>
    </w:p>
    <w:p w14:paraId="45613E6A" w14:textId="09C39228"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instance_port=80</m:t>
          </m:r>
        </m:oMath>
      </m:oMathPara>
    </w:p>
    <w:p w14:paraId="3EA42FEA" w14:textId="4912FFFB"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instance_protocol="http"</m:t>
          </m:r>
        </m:oMath>
      </m:oMathPara>
    </w:p>
    <w:p w14:paraId="3BCF01D2" w14:textId="52AD1E09"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lb_port=80</m:t>
          </m:r>
        </m:oMath>
      </m:oMathPara>
    </w:p>
    <w:p w14:paraId="0F8598A7" w14:textId="1F916B81" w:rsidR="00903879" w:rsidRPr="00F352A0" w:rsidRDefault="00903879" w:rsidP="00903879">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lb_protocol="http"</m:t>
          </m:r>
        </m:oMath>
      </m:oMathPara>
    </w:p>
    <w:p w14:paraId="133DFD76" w14:textId="77777777" w:rsidR="00903879" w:rsidRPr="00F352A0" w:rsidRDefault="00903879" w:rsidP="0090387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C315396" w14:textId="77777777" w:rsidR="00903879" w:rsidRPr="00F352A0" w:rsidRDefault="00903879" w:rsidP="0090387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061A4FF5" w14:textId="77777777" w:rsidR="00C87669" w:rsidRPr="00F352A0" w:rsidRDefault="00C87669" w:rsidP="00C87669">
      <w:pPr>
        <w:spacing w:line="360" w:lineRule="auto"/>
        <w:rPr>
          <w:rStyle w:val="citationjournal"/>
          <w:rFonts w:ascii="Trebuchet MS" w:hAnsi="Trebuchet MS"/>
          <w:u w:val="single"/>
          <w:lang w:val="en"/>
        </w:rPr>
      </w:pPr>
    </w:p>
    <w:p w14:paraId="3A7A0F9E" w14:textId="6C50AE76" w:rsidR="00C87669" w:rsidRPr="00F352A0" w:rsidRDefault="00C87669" w:rsidP="00C87669">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Key Pair Authorization</w:t>
      </w:r>
      <w:r w:rsidRPr="00F352A0">
        <w:rPr>
          <w:rStyle w:val="citationjournal"/>
          <w:rFonts w:ascii="Trebuchet MS" w:hAnsi="Trebuchet MS"/>
          <w:lang w:val="en"/>
        </w:rPr>
        <w:t>:</w:t>
      </w:r>
    </w:p>
    <w:p w14:paraId="77B60147" w14:textId="77777777" w:rsidR="00C87669" w:rsidRPr="00F352A0" w:rsidRDefault="00C87669" w:rsidP="00C87669">
      <w:pPr>
        <w:spacing w:line="360" w:lineRule="auto"/>
        <w:rPr>
          <w:rStyle w:val="citationjournal"/>
          <w:rFonts w:ascii="Trebuchet MS" w:hAnsi="Trebuchet MS"/>
          <w:lang w:val="en"/>
        </w:rPr>
      </w:pPr>
    </w:p>
    <w:p w14:paraId="1C5BFBAE" w14:textId="44E7FA35"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aws_key_pair" </m:t>
          </m:r>
          <m:r>
            <w:rPr>
              <w:rStyle w:val="citationjournal"/>
              <w:rFonts w:ascii="Cambria Math" w:hAnsi="Cambria Math"/>
              <w:lang w:val="en"/>
            </w:rPr>
            <m:t>"auth" {</m:t>
          </m:r>
        </m:oMath>
      </m:oMathPara>
    </w:p>
    <w:p w14:paraId="0FD2F17E" w14:textId="243EB66D" w:rsidR="00C87669" w:rsidRPr="00F352A0" w:rsidRDefault="00C87669" w:rsidP="00C8766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key_name=var.key_name</m:t>
          </m:r>
        </m:oMath>
      </m:oMathPara>
    </w:p>
    <w:p w14:paraId="5089CA31" w14:textId="091D27C9" w:rsidR="00C87669" w:rsidRPr="00F352A0" w:rsidRDefault="00C87669" w:rsidP="00C87669">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public_key=file(var.public_key_path)</m:t>
          </m:r>
        </m:oMath>
      </m:oMathPara>
    </w:p>
    <w:p w14:paraId="2A8739DA" w14:textId="77777777"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06A0EBF" w14:textId="77777777" w:rsidR="00C87669" w:rsidRPr="00F352A0" w:rsidRDefault="00C87669" w:rsidP="00C87669">
      <w:pPr>
        <w:spacing w:line="360" w:lineRule="auto"/>
        <w:rPr>
          <w:rStyle w:val="citationjournal"/>
          <w:rFonts w:ascii="Trebuchet MS" w:hAnsi="Trebuchet MS"/>
          <w:u w:val="single"/>
          <w:lang w:val="en"/>
        </w:rPr>
      </w:pPr>
    </w:p>
    <w:p w14:paraId="3FC493B9" w14:textId="24D4FAAE" w:rsidR="00C87669" w:rsidRPr="00F352A0" w:rsidRDefault="00C87669" w:rsidP="00C87669">
      <w:pPr>
        <w:pStyle w:val="ListParagraph"/>
        <w:numPr>
          <w:ilvl w:val="0"/>
          <w:numId w:val="57"/>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Web Instance</w:t>
      </w:r>
      <w:r w:rsidRPr="00F352A0">
        <w:rPr>
          <w:rStyle w:val="citationjournal"/>
          <w:rFonts w:ascii="Trebuchet MS" w:hAnsi="Trebuchet MS"/>
          <w:lang w:val="en"/>
        </w:rPr>
        <w:t>:</w:t>
      </w:r>
    </w:p>
    <w:p w14:paraId="7363EDFB" w14:textId="77777777" w:rsidR="00C87669" w:rsidRPr="00F352A0" w:rsidRDefault="00C87669" w:rsidP="00C87669">
      <w:pPr>
        <w:spacing w:line="360" w:lineRule="auto"/>
        <w:rPr>
          <w:rStyle w:val="citationjournal"/>
          <w:rFonts w:ascii="Trebuchet MS" w:hAnsi="Trebuchet MS"/>
          <w:lang w:val="en"/>
        </w:rPr>
      </w:pPr>
    </w:p>
    <w:p w14:paraId="5BADA4DA" w14:textId="14B90C4B"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m:t>
          </m:r>
          <m:r>
            <m:rPr>
              <m:nor/>
            </m:rPr>
            <w:rPr>
              <w:rStyle w:val="citationjournal"/>
              <w:rFonts w:ascii="Trebuchet MS" w:hAnsi="Trebuchet MS"/>
              <w:lang w:val="en"/>
            </w:rPr>
            <m:t xml:space="preserve">aws_instance" </m:t>
          </m:r>
          <m:r>
            <w:rPr>
              <w:rStyle w:val="citationjournal"/>
              <w:rFonts w:ascii="Cambria Math" w:hAnsi="Cambria Math"/>
              <w:lang w:val="en"/>
            </w:rPr>
            <m:t>"web" {</m:t>
          </m:r>
        </m:oMath>
      </m:oMathPara>
    </w:p>
    <w:p w14:paraId="01071F92" w14:textId="3690535D"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Setting the AWS Instance Type</w:t>
      </w:r>
    </w:p>
    <w:p w14:paraId="3DB5CE29" w14:textId="54841D41"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instance_type="t2.micro"</m:t>
          </m:r>
        </m:oMath>
      </m:oMathPara>
    </w:p>
    <w:p w14:paraId="47A77135" w14:textId="77777777" w:rsidR="00093D71" w:rsidRPr="00F352A0" w:rsidRDefault="00093D71" w:rsidP="00093D71">
      <w:pPr>
        <w:spacing w:line="360" w:lineRule="auto"/>
        <w:rPr>
          <w:rStyle w:val="citationjournal"/>
          <w:rFonts w:ascii="Trebuchet MS" w:hAnsi="Trebuchet MS"/>
          <w:lang w:val="en"/>
        </w:rPr>
      </w:pPr>
    </w:p>
    <w:p w14:paraId="5000C167" w14:textId="7E41312D"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AMI Based on the Region specified</w:t>
      </w:r>
    </w:p>
    <w:p w14:paraId="48087E16" w14:textId="10FC5833"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ami=var.aws_amis[var.aws_region]</m:t>
          </m:r>
        </m:oMath>
      </m:oMathPara>
    </w:p>
    <w:p w14:paraId="1C6317D5" w14:textId="77777777" w:rsidR="00093D71" w:rsidRPr="00F352A0" w:rsidRDefault="00093D71" w:rsidP="00093D71">
      <w:pPr>
        <w:spacing w:line="360" w:lineRule="auto"/>
        <w:rPr>
          <w:rStyle w:val="citationjournal"/>
          <w:rFonts w:ascii="Trebuchet MS" w:hAnsi="Trebuchet MS"/>
          <w:lang w:val="en"/>
        </w:rPr>
      </w:pPr>
    </w:p>
    <w:p w14:paraId="2096126F" w14:textId="726950B1"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Name of the SSH Key-pair created above</w:t>
      </w:r>
    </w:p>
    <w:p w14:paraId="384DEDD0" w14:textId="1FCE6F2F"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key_name=aws_key_pair.auth.id</m:t>
          </m:r>
        </m:oMath>
      </m:oMathPara>
    </w:p>
    <w:p w14:paraId="65809436" w14:textId="77777777" w:rsidR="00093D71" w:rsidRPr="00F352A0" w:rsidRDefault="00093D71" w:rsidP="00093D71">
      <w:pPr>
        <w:spacing w:line="360" w:lineRule="auto"/>
        <w:rPr>
          <w:rStyle w:val="citationjournal"/>
          <w:rFonts w:ascii="Trebuchet MS" w:hAnsi="Trebuchet MS"/>
          <w:lang w:val="en"/>
        </w:rPr>
      </w:pPr>
    </w:p>
    <w:p w14:paraId="10C2B995" w14:textId="76CB0177"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Security Group to allow HTTP and SSH Access</w:t>
      </w:r>
    </w:p>
    <w:p w14:paraId="19563411" w14:textId="68425442"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vpc_security_group_ids=[aws_security_group.default.id]</m:t>
          </m:r>
        </m:oMath>
      </m:oMathPara>
    </w:p>
    <w:p w14:paraId="53A752C0" w14:textId="77777777" w:rsidR="00093D71" w:rsidRPr="00F352A0" w:rsidRDefault="00093D71" w:rsidP="00093D71">
      <w:pPr>
        <w:spacing w:line="360" w:lineRule="auto"/>
        <w:rPr>
          <w:rStyle w:val="citationjournal"/>
          <w:rFonts w:ascii="Trebuchet MS" w:hAnsi="Trebuchet MS"/>
          <w:lang w:val="en"/>
        </w:rPr>
      </w:pPr>
    </w:p>
    <w:p w14:paraId="551E635E" w14:textId="1E2876E8"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lastRenderedPageBreak/>
        <w:t># Launch occurs in the same instance as ELB. In a production environment it is more common to have a separate private subnet for backend instances</w:t>
      </w:r>
    </w:p>
    <w:p w14:paraId="09D70244" w14:textId="49A9A21A"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subnet_id=aws_subnet_default.id</m:t>
          </m:r>
        </m:oMath>
      </m:oMathPara>
    </w:p>
    <w:p w14:paraId="08D9DA87" w14:textId="77777777" w:rsidR="00093D71" w:rsidRPr="00F352A0" w:rsidRDefault="00093D71" w:rsidP="00093D71">
      <w:pPr>
        <w:spacing w:line="360" w:lineRule="auto"/>
        <w:rPr>
          <w:rStyle w:val="citationjournal"/>
          <w:rFonts w:ascii="Trebuchet MS" w:hAnsi="Trebuchet MS"/>
          <w:lang w:val="en"/>
        </w:rPr>
      </w:pPr>
    </w:p>
    <w:p w14:paraId="5B4FFC75" w14:textId="0952C6F6" w:rsidR="00C87669" w:rsidRPr="00F352A0" w:rsidRDefault="00C87669" w:rsidP="00C87669">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connection block tells the provisioner how to communicate with the resource instance</w:t>
      </w:r>
    </w:p>
    <w:p w14:paraId="47EDDE75" w14:textId="6D69AB57" w:rsidR="00830E2F" w:rsidRPr="00F352A0" w:rsidRDefault="00830E2F" w:rsidP="00830E2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connection {</m:t>
          </m:r>
        </m:oMath>
      </m:oMathPara>
    </w:p>
    <w:p w14:paraId="0B7C0F9D" w14:textId="17EC6518"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type="ssh"</m:t>
          </m:r>
        </m:oMath>
      </m:oMathPara>
    </w:p>
    <w:p w14:paraId="4333E611" w14:textId="77777777" w:rsidR="00830E2F" w:rsidRPr="00F352A0" w:rsidRDefault="00830E2F" w:rsidP="00830E2F">
      <w:pPr>
        <w:spacing w:line="360" w:lineRule="auto"/>
        <w:rPr>
          <w:rStyle w:val="citationjournal"/>
          <w:rFonts w:ascii="Trebuchet MS" w:hAnsi="Trebuchet MS"/>
          <w:lang w:val="en"/>
        </w:rPr>
      </w:pPr>
    </w:p>
    <w:p w14:paraId="6A44CFC8" w14:textId="77777777" w:rsidR="00830E2F" w:rsidRPr="00F352A0" w:rsidRDefault="00830E2F" w:rsidP="00830E2F">
      <w:pPr>
        <w:pStyle w:val="ListParagraph"/>
        <w:spacing w:line="360" w:lineRule="auto"/>
        <w:ind w:left="1080"/>
        <w:rPr>
          <w:rStyle w:val="citationjournal"/>
          <w:rFonts w:ascii="Trebuchet MS" w:hAnsi="Trebuchet MS"/>
          <w:lang w:val="en"/>
        </w:rPr>
      </w:pPr>
      <w:r w:rsidRPr="00F352A0">
        <w:rPr>
          <w:rStyle w:val="citationjournal"/>
          <w:rFonts w:ascii="Trebuchet MS" w:hAnsi="Trebuchet MS"/>
          <w:lang w:val="en"/>
        </w:rPr>
        <w:t># The default username for the AMI</w:t>
      </w:r>
    </w:p>
    <w:p w14:paraId="316FBD19" w14:textId="4F9D3D1C"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user="ubuntu"</m:t>
          </m:r>
        </m:oMath>
      </m:oMathPara>
    </w:p>
    <w:p w14:paraId="07343BA5" w14:textId="60A47518" w:rsidR="00830E2F" w:rsidRPr="00F352A0" w:rsidRDefault="00830E2F" w:rsidP="00830E2F">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host=self.public_ip</m:t>
          </m:r>
        </m:oMath>
      </m:oMathPara>
    </w:p>
    <w:p w14:paraId="7CAA2B84" w14:textId="52AEB9B9" w:rsidR="00830E2F" w:rsidRPr="00F352A0" w:rsidRDefault="00830E2F" w:rsidP="00830E2F">
      <w:pPr>
        <w:pStyle w:val="ListParagraph"/>
        <w:spacing w:line="360" w:lineRule="auto"/>
        <w:ind w:left="1080"/>
        <w:rPr>
          <w:rStyle w:val="citationjournal"/>
          <w:rFonts w:ascii="Trebuchet MS" w:hAnsi="Trebuchet MS"/>
          <w:lang w:val="en"/>
        </w:rPr>
      </w:pPr>
      <w:r w:rsidRPr="00F352A0">
        <w:rPr>
          <w:rStyle w:val="citationjournal"/>
          <w:rFonts w:ascii="Trebuchet MS" w:hAnsi="Trebuchet MS"/>
          <w:lang w:val="en"/>
        </w:rPr>
        <w:t># The connection will use the local SSH agent for authentication</w:t>
      </w:r>
    </w:p>
    <w:p w14:paraId="26B6315D" w14:textId="77777777" w:rsidR="00830E2F" w:rsidRPr="00F352A0" w:rsidRDefault="00830E2F" w:rsidP="00830E2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7FA37E3" w14:textId="77777777" w:rsidR="00093D71" w:rsidRPr="00F352A0" w:rsidRDefault="00093D71" w:rsidP="00093D71">
      <w:pPr>
        <w:spacing w:line="360" w:lineRule="auto"/>
        <w:rPr>
          <w:rStyle w:val="citationjournal"/>
          <w:rFonts w:ascii="Trebuchet MS" w:hAnsi="Trebuchet MS"/>
          <w:lang w:val="en"/>
        </w:rPr>
      </w:pPr>
    </w:p>
    <w:p w14:paraId="053EDC74" w14:textId="12126CF3" w:rsidR="00093D71" w:rsidRPr="00F352A0" w:rsidRDefault="00093D71" w:rsidP="00093D71">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The remote provisioner is run on the instance after creating it. This case just installs </w:t>
      </w:r>
      <w:r w:rsidRPr="00F352A0">
        <w:rPr>
          <w:rStyle w:val="citationjournal"/>
          <w:rFonts w:ascii="Trebuchet MS" w:hAnsi="Trebuchet MS"/>
          <w:i/>
          <w:iCs/>
          <w:lang w:val="en"/>
        </w:rPr>
        <w:t>nginx</w:t>
      </w:r>
      <w:r w:rsidRPr="00F352A0">
        <w:rPr>
          <w:rStyle w:val="citationjournal"/>
          <w:rFonts w:ascii="Trebuchet MS" w:hAnsi="Trebuchet MS"/>
          <w:lang w:val="en"/>
        </w:rPr>
        <w:t xml:space="preserve"> and starts it. By default, this should be on part 80.</w:t>
      </w:r>
    </w:p>
    <w:p w14:paraId="579C1193" w14:textId="00991D53"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provisioner "remote-exec" {</m:t>
          </m:r>
        </m:oMath>
      </m:oMathPara>
    </w:p>
    <w:p w14:paraId="18BFBC81" w14:textId="1C3E11B3" w:rsidR="00826EF5" w:rsidRPr="00F352A0" w:rsidRDefault="00826EF5" w:rsidP="00826EF5">
      <w:pPr>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inline [</m:t>
          </m:r>
        </m:oMath>
      </m:oMathPara>
    </w:p>
    <w:p w14:paraId="5E22EE6C" w14:textId="27E8CD2F"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apt-get -y update",</m:t>
          </m:r>
        </m:oMath>
      </m:oMathPara>
    </w:p>
    <w:p w14:paraId="524D9F06" w14:textId="0A8DEFB4"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apt-get -y install nginx",</m:t>
          </m:r>
        </m:oMath>
      </m:oMathPara>
    </w:p>
    <w:p w14:paraId="06DA91C9" w14:textId="17AA1F98" w:rsidR="00826EF5" w:rsidRPr="00F352A0" w:rsidRDefault="00826EF5" w:rsidP="00826EF5">
      <w:pPr>
        <w:pStyle w:val="ListParagraph"/>
        <w:spacing w:line="360" w:lineRule="auto"/>
        <w:ind w:left="2160"/>
        <w:rPr>
          <w:rStyle w:val="citationjournal"/>
          <w:rFonts w:ascii="Trebuchet MS" w:hAnsi="Trebuchet MS"/>
          <w:lang w:val="en"/>
        </w:rPr>
      </w:pPr>
      <m:oMathPara>
        <m:oMathParaPr>
          <m:jc m:val="left"/>
        </m:oMathParaPr>
        <m:oMath>
          <m:r>
            <w:rPr>
              <w:rStyle w:val="citationjournal"/>
              <w:rFonts w:ascii="Cambria Math" w:hAnsi="Cambria Math"/>
              <w:lang w:val="en"/>
            </w:rPr>
            <m:t>"sudo service nginx start",</m:t>
          </m:r>
        </m:oMath>
      </m:oMathPara>
    </w:p>
    <w:p w14:paraId="798DC4E4" w14:textId="2E094434" w:rsidR="00826EF5" w:rsidRPr="00F352A0" w:rsidRDefault="00826EF5" w:rsidP="00826EF5">
      <w:pPr>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F46F223" w14:textId="77777777" w:rsidR="00093D71" w:rsidRPr="00F352A0" w:rsidRDefault="00093D71" w:rsidP="00093D7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92D3DFA" w14:textId="77777777" w:rsidR="00C87669" w:rsidRPr="00F352A0" w:rsidRDefault="00C87669" w:rsidP="00C87669">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3A96BB5" w14:textId="77777777" w:rsidR="002343F4" w:rsidRPr="00F352A0" w:rsidRDefault="002343F4" w:rsidP="002343F4">
      <w:pPr>
        <w:rPr>
          <w:rStyle w:val="citationjournal"/>
          <w:rFonts w:ascii="Trebuchet MS" w:hAnsi="Trebuchet MS"/>
          <w:lang w:val="en"/>
        </w:rPr>
      </w:pPr>
    </w:p>
    <w:p w14:paraId="5595C4F6" w14:textId="77777777" w:rsidR="002343F4" w:rsidRPr="00F352A0" w:rsidRDefault="002343F4" w:rsidP="002343F4">
      <w:pPr>
        <w:spacing w:line="360" w:lineRule="auto"/>
        <w:rPr>
          <w:rStyle w:val="citationjournal"/>
          <w:rFonts w:ascii="Trebuchet MS" w:hAnsi="Trebuchet MS"/>
          <w:lang w:val="en"/>
        </w:rPr>
      </w:pPr>
    </w:p>
    <w:p w14:paraId="6DB1F2C6" w14:textId="0CCC0C52" w:rsidR="002343F4" w:rsidRPr="00F352A0" w:rsidRDefault="002343F4" w:rsidP="002343F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Terraform-provider-aws/examples/two-tier/variables.tf</w:t>
      </w:r>
    </w:p>
    <w:p w14:paraId="3DAB5FAF" w14:textId="77777777" w:rsidR="002343F4" w:rsidRPr="00F352A0" w:rsidRDefault="002343F4" w:rsidP="002343F4">
      <w:pPr>
        <w:spacing w:line="360" w:lineRule="auto"/>
        <w:rPr>
          <w:rStyle w:val="citationjournal"/>
          <w:rFonts w:ascii="Trebuchet MS" w:hAnsi="Trebuchet MS"/>
          <w:u w:val="single"/>
          <w:lang w:val="en"/>
        </w:rPr>
      </w:pPr>
    </w:p>
    <w:p w14:paraId="72829FB4" w14:textId="77777777"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the AWS Web Instance</w:t>
      </w:r>
      <w:r w:rsidRPr="00F352A0">
        <w:rPr>
          <w:rStyle w:val="citationjournal"/>
          <w:rFonts w:ascii="Trebuchet MS" w:hAnsi="Trebuchet MS"/>
          <w:lang w:val="en"/>
        </w:rPr>
        <w:t>:</w:t>
      </w:r>
    </w:p>
    <w:p w14:paraId="5EBB74DD" w14:textId="77777777" w:rsidR="002343F4" w:rsidRPr="00F352A0" w:rsidRDefault="002343F4" w:rsidP="002343F4">
      <w:pPr>
        <w:spacing w:line="360" w:lineRule="auto"/>
        <w:rPr>
          <w:rStyle w:val="citationjournal"/>
          <w:rFonts w:ascii="Trebuchet MS" w:hAnsi="Trebuchet MS"/>
          <w:u w:val="single"/>
          <w:lang w:val="en"/>
        </w:rPr>
      </w:pPr>
    </w:p>
    <w:p w14:paraId="587F2185" w14:textId="71172118"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"public_key_path" {</m:t>
          </m:r>
        </m:oMath>
      </m:oMathPara>
    </w:p>
    <w:p w14:paraId="2035BFFD" w14:textId="541471B5" w:rsidR="002343F4" w:rsidRPr="00F352A0" w:rsidRDefault="002343F4" w:rsidP="002343F4">
      <w:pPr>
        <w:pStyle w:val="ListParagraph"/>
        <w:spacing w:line="360" w:lineRule="auto"/>
        <w:rPr>
          <w:rStyle w:val="citationjournal"/>
          <w:rFonts w:ascii="Trebuchet MS" w:hAnsi="Trebuchet MS"/>
          <w:lang w:val="en"/>
        </w:rPr>
      </w:pPr>
      <m:oMath>
        <m:r>
          <w:rPr>
            <w:rStyle w:val="citationjournal"/>
            <w:rFonts w:ascii="Cambria Math" w:hAnsi="Cambria Math"/>
            <w:lang w:val="en"/>
          </w:rPr>
          <m:t>description= ≪DESRIPTION</m:t>
        </m:r>
      </m:oMath>
      <w:r w:rsidRPr="00F352A0">
        <w:rPr>
          <w:rStyle w:val="citationjournal"/>
          <w:rFonts w:ascii="Trebuchet MS" w:hAnsi="Trebuchet MS"/>
          <w:lang w:val="en"/>
        </w:rPr>
        <w:t xml:space="preserve"> Path to the SSH public key to be used for authentication. This key-pair must be added to the local SSH agent so provisioners can connect. Example: ~/.ssh/terraform.pub DESCRIPTION</w:t>
      </w:r>
    </w:p>
    <w:p w14:paraId="49130A20"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01BDFCF" w14:textId="77777777" w:rsidR="002343F4" w:rsidRPr="00F352A0" w:rsidRDefault="002343F4" w:rsidP="002343F4">
      <w:pPr>
        <w:spacing w:line="360" w:lineRule="auto"/>
        <w:rPr>
          <w:rStyle w:val="citationjournal"/>
          <w:rFonts w:ascii="Trebuchet MS" w:hAnsi="Trebuchet MS"/>
          <w:u w:val="single"/>
          <w:lang w:val="en"/>
        </w:rPr>
      </w:pPr>
    </w:p>
    <w:p w14:paraId="28660003" w14:textId="62ABFA6B"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of the Public Key Name</w:t>
      </w:r>
      <w:r w:rsidRPr="00F352A0">
        <w:rPr>
          <w:rStyle w:val="citationjournal"/>
          <w:rFonts w:ascii="Trebuchet MS" w:hAnsi="Trebuchet MS"/>
          <w:lang w:val="en"/>
        </w:rPr>
        <w:t>:</w:t>
      </w:r>
    </w:p>
    <w:p w14:paraId="6C1B3792" w14:textId="77777777" w:rsidR="002343F4" w:rsidRPr="00F352A0" w:rsidRDefault="002343F4" w:rsidP="002343F4">
      <w:pPr>
        <w:spacing w:line="360" w:lineRule="auto"/>
        <w:rPr>
          <w:rStyle w:val="citationjournal"/>
          <w:rFonts w:ascii="Trebuchet MS" w:hAnsi="Trebuchet MS"/>
          <w:lang w:val="en"/>
        </w:rPr>
      </w:pPr>
    </w:p>
    <w:p w14:paraId="6B2FDCFD" w14:textId="7C0B4FAC"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key_name</m:t>
          </m:r>
          <m:r>
            <w:rPr>
              <w:rStyle w:val="citationjournal"/>
              <w:rFonts w:ascii="Cambria Math" w:hAnsi="Cambria Math"/>
              <w:lang w:val="en"/>
            </w:rPr>
            <m:t>" {</m:t>
          </m:r>
        </m:oMath>
      </m:oMathPara>
    </w:p>
    <w:p w14:paraId="263DC6FB" w14:textId="6D176CD4"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description="Desired Name of the AWS Key Pair"</m:t>
          </m:r>
        </m:oMath>
      </m:oMathPara>
    </w:p>
    <w:p w14:paraId="0E9F331A"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8D4F34D" w14:textId="77777777" w:rsidR="002343F4" w:rsidRPr="00F352A0" w:rsidRDefault="002343F4" w:rsidP="002343F4">
      <w:pPr>
        <w:spacing w:line="360" w:lineRule="auto"/>
        <w:rPr>
          <w:rStyle w:val="citationjournal"/>
          <w:rFonts w:ascii="Trebuchet MS" w:hAnsi="Trebuchet MS"/>
          <w:u w:val="single"/>
          <w:lang w:val="en"/>
        </w:rPr>
      </w:pPr>
    </w:p>
    <w:p w14:paraId="1C86B7DA" w14:textId="1E1ABEE5" w:rsidR="002343F4" w:rsidRPr="00F352A0" w:rsidRDefault="002343F4" w:rsidP="002343F4">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of the AWS Region</w:t>
      </w:r>
      <w:r w:rsidRPr="00F352A0">
        <w:rPr>
          <w:rStyle w:val="citationjournal"/>
          <w:rFonts w:ascii="Trebuchet MS" w:hAnsi="Trebuchet MS"/>
          <w:lang w:val="en"/>
        </w:rPr>
        <w:t>:</w:t>
      </w:r>
    </w:p>
    <w:p w14:paraId="7747F458" w14:textId="77777777" w:rsidR="002343F4" w:rsidRPr="00F352A0" w:rsidRDefault="002343F4" w:rsidP="002343F4">
      <w:pPr>
        <w:spacing w:line="360" w:lineRule="auto"/>
        <w:rPr>
          <w:rStyle w:val="citationjournal"/>
          <w:rFonts w:ascii="Trebuchet MS" w:hAnsi="Trebuchet MS"/>
          <w:lang w:val="en"/>
        </w:rPr>
      </w:pPr>
    </w:p>
    <w:p w14:paraId="1E75BF1E" w14:textId="51975C5E"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aws_region</m:t>
          </m:r>
          <m:r>
            <w:rPr>
              <w:rStyle w:val="citationjournal"/>
              <w:rFonts w:ascii="Cambria Math" w:hAnsi="Cambria Math"/>
              <w:lang w:val="en"/>
            </w:rPr>
            <m:t>" {</m:t>
          </m:r>
        </m:oMath>
      </m:oMathPara>
    </w:p>
    <w:p w14:paraId="2631B226" w14:textId="7F833CED"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description="AWS region to launch server"</m:t>
          </m:r>
        </m:oMath>
      </m:oMathPara>
    </w:p>
    <w:p w14:paraId="762A7A55" w14:textId="6ECDB956" w:rsidR="002343F4" w:rsidRPr="00F352A0" w:rsidRDefault="002343F4" w:rsidP="002343F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default="us-west-2"</m:t>
          </m:r>
        </m:oMath>
      </m:oMathPara>
    </w:p>
    <w:p w14:paraId="5B8C23E2" w14:textId="77777777" w:rsidR="002343F4" w:rsidRPr="00F352A0" w:rsidRDefault="002343F4" w:rsidP="002343F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C0EA1FC" w14:textId="77777777" w:rsidR="003F40BF" w:rsidRPr="00F352A0" w:rsidRDefault="003F40BF" w:rsidP="003F40BF">
      <w:pPr>
        <w:spacing w:line="360" w:lineRule="auto"/>
        <w:rPr>
          <w:rStyle w:val="citationjournal"/>
          <w:rFonts w:ascii="Trebuchet MS" w:hAnsi="Trebuchet MS"/>
          <w:u w:val="single"/>
          <w:lang w:val="en"/>
        </w:rPr>
      </w:pPr>
    </w:p>
    <w:p w14:paraId="7868F91D" w14:textId="3118DE1D" w:rsidR="003F40BF" w:rsidRPr="00F352A0" w:rsidRDefault="003F40BF" w:rsidP="003F40BF">
      <w:pPr>
        <w:pStyle w:val="ListParagraph"/>
        <w:numPr>
          <w:ilvl w:val="0"/>
          <w:numId w:val="58"/>
        </w:numPr>
        <w:spacing w:line="360" w:lineRule="auto"/>
        <w:rPr>
          <w:rStyle w:val="citationjournal"/>
          <w:rFonts w:ascii="Trebuchet MS" w:hAnsi="Trebuchet MS"/>
          <w:lang w:val="en"/>
        </w:rPr>
      </w:pPr>
      <w:r w:rsidRPr="00F352A0">
        <w:rPr>
          <w:rStyle w:val="citationjournal"/>
          <w:rFonts w:ascii="Trebuchet MS" w:hAnsi="Trebuchet MS"/>
          <w:u w:val="single"/>
          <w:lang w:val="en"/>
        </w:rPr>
        <w:t>Specification the Ubuntu AWS AMIs</w:t>
      </w:r>
      <w:r w:rsidRPr="00F352A0">
        <w:rPr>
          <w:rStyle w:val="citationjournal"/>
          <w:rFonts w:ascii="Trebuchet MS" w:hAnsi="Trebuchet MS"/>
          <w:lang w:val="en"/>
        </w:rPr>
        <w:t>: Ubuntu Precise 12.04 LTS (x64)</w:t>
      </w:r>
    </w:p>
    <w:p w14:paraId="6E29D30E" w14:textId="77777777" w:rsidR="003F40BF" w:rsidRPr="00F352A0" w:rsidRDefault="003F40BF" w:rsidP="003F40BF">
      <w:pPr>
        <w:spacing w:line="360" w:lineRule="auto"/>
        <w:rPr>
          <w:rStyle w:val="citationjournal"/>
          <w:rFonts w:ascii="Trebuchet MS" w:hAnsi="Trebuchet MS"/>
          <w:lang w:val="en"/>
        </w:rPr>
      </w:pPr>
    </w:p>
    <w:p w14:paraId="5592B44C" w14:textId="2B4C232D" w:rsidR="003F40BF" w:rsidRPr="00F352A0" w:rsidRDefault="003F40BF" w:rsidP="003F40BF">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aws_amis</m:t>
          </m:r>
          <m:r>
            <w:rPr>
              <w:rStyle w:val="citationjournal"/>
              <w:rFonts w:ascii="Cambria Math" w:hAnsi="Cambria Math"/>
              <w:lang w:val="en"/>
            </w:rPr>
            <m:t>" {</m:t>
          </m:r>
        </m:oMath>
      </m:oMathPara>
    </w:p>
    <w:p w14:paraId="2A7500B7" w14:textId="1ED575BA" w:rsidR="003F40BF" w:rsidRPr="00F352A0" w:rsidRDefault="003F40BF" w:rsidP="003F40B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 {</m:t>
          </m:r>
        </m:oMath>
      </m:oMathPara>
    </w:p>
    <w:p w14:paraId="781BBD52" w14:textId="736F8757"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eu-west-1="ami-674cbc1e"</m:t>
          </m:r>
        </m:oMath>
      </m:oMathPara>
    </w:p>
    <w:p w14:paraId="01DD0A44" w14:textId="183D1B00"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us-east-1="ami-1d4e7a66"</m:t>
          </m:r>
        </m:oMath>
      </m:oMathPara>
    </w:p>
    <w:p w14:paraId="17DF7D6A" w14:textId="68066B5D"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us-west-1="ami-969ab1f6"</m:t>
          </m:r>
        </m:oMath>
      </m:oMathPara>
    </w:p>
    <w:p w14:paraId="73DB1383" w14:textId="6C014745" w:rsidR="003F40BF" w:rsidRPr="00F352A0" w:rsidRDefault="003F40BF" w:rsidP="003F40BF">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us-west-2="ami-8803e0f0"</m:t>
          </m:r>
        </m:oMath>
      </m:oMathPara>
    </w:p>
    <w:p w14:paraId="28D096EA" w14:textId="77777777" w:rsidR="003F40BF" w:rsidRPr="00F352A0" w:rsidRDefault="003F40BF" w:rsidP="003F40BF">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m:t>
          </m:r>
        </m:oMath>
      </m:oMathPara>
    </w:p>
    <w:p w14:paraId="5B3ADA57" w14:textId="0259BB39" w:rsidR="003F40BF" w:rsidRPr="00F352A0" w:rsidRDefault="003F40BF" w:rsidP="003F40BF">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7703593" w14:textId="03DEF96C" w:rsidR="003F40BF" w:rsidRPr="00F352A0" w:rsidRDefault="003F40BF" w:rsidP="003F40BF">
      <w:pPr>
        <w:spacing w:line="360" w:lineRule="auto"/>
        <w:rPr>
          <w:rStyle w:val="citationjournal"/>
          <w:rFonts w:ascii="Trebuchet MS" w:hAnsi="Trebuchet MS"/>
          <w:lang w:val="en"/>
        </w:rPr>
      </w:pPr>
    </w:p>
    <w:p w14:paraId="1C1346EE" w14:textId="2A94CFC2" w:rsidR="003F40BF" w:rsidRPr="00F352A0" w:rsidRDefault="003F40BF" w:rsidP="003F40BF">
      <w:pPr>
        <w:spacing w:line="360" w:lineRule="auto"/>
        <w:rPr>
          <w:rStyle w:val="citationjournal"/>
          <w:rFonts w:ascii="Trebuchet MS" w:hAnsi="Trebuchet MS"/>
          <w:lang w:val="en"/>
        </w:rPr>
      </w:pPr>
    </w:p>
    <w:p w14:paraId="29F32144" w14:textId="2F31C649" w:rsidR="003F40BF" w:rsidRPr="00F352A0" w:rsidRDefault="003F40BF" w:rsidP="003F40BF">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Cross Provider Example</w:t>
      </w:r>
    </w:p>
    <w:p w14:paraId="2390A8B3" w14:textId="7FA4AE1F" w:rsidR="003F40BF" w:rsidRPr="00F352A0" w:rsidRDefault="003F40BF" w:rsidP="003F40BF">
      <w:pPr>
        <w:spacing w:line="360" w:lineRule="auto"/>
        <w:rPr>
          <w:rStyle w:val="citationjournal"/>
          <w:rFonts w:ascii="Trebuchet MS" w:hAnsi="Trebuchet MS"/>
          <w:lang w:val="en"/>
        </w:rPr>
      </w:pPr>
    </w:p>
    <w:p w14:paraId="6BB8C5F5" w14:textId="4D3DCFFF" w:rsidR="003F40BF" w:rsidRPr="00F352A0" w:rsidRDefault="003F40BF" w:rsidP="004360E3">
      <w:pPr>
        <w:pStyle w:val="ListParagraph"/>
        <w:numPr>
          <w:ilvl w:val="0"/>
          <w:numId w:val="59"/>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5" w:history="1">
        <w:r w:rsidR="004360E3" w:rsidRPr="00F352A0">
          <w:rPr>
            <w:rStyle w:val="Hyperlink"/>
            <w:rFonts w:ascii="Trebuchet MS" w:hAnsi="Trebuchet MS"/>
            <w:lang w:val="en"/>
          </w:rPr>
          <w:t>https://github.com/hashicorp/terraform/tree/master/examples/cross-provider</w:t>
        </w:r>
      </w:hyperlink>
    </w:p>
    <w:p w14:paraId="624E0F3A" w14:textId="25C98A0D" w:rsidR="004360E3" w:rsidRPr="00F352A0" w:rsidRDefault="004360E3" w:rsidP="004360E3">
      <w:pPr>
        <w:pStyle w:val="ListParagraph"/>
        <w:numPr>
          <w:ilvl w:val="0"/>
          <w:numId w:val="59"/>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Cross Provider</w:t>
      </w:r>
      <w:r w:rsidRPr="00F352A0">
        <w:rPr>
          <w:rStyle w:val="citationjournal"/>
          <w:rFonts w:ascii="Trebuchet MS" w:hAnsi="Trebuchet MS"/>
          <w:lang w:val="en"/>
        </w:rPr>
        <w:t xml:space="preserve">? </w:t>
      </w:r>
      <w:r w:rsidR="00905811" w:rsidRPr="00F352A0">
        <w:rPr>
          <w:rStyle w:val="citationjournal"/>
          <w:rFonts w:ascii="Trebuchet MS" w:hAnsi="Trebuchet MS"/>
          <w:lang w:val="en"/>
        </w:rPr>
        <w:t xml:space="preserve">This is a simple example of the cross-provider capabilities of Terraform. It creates a Heroku application and points a DNS CNAME record at the result via DNSimple. A </w:t>
      </w:r>
      <w:r w:rsidR="00905811" w:rsidRPr="00F352A0">
        <w:rPr>
          <w:rStyle w:val="citationjournal"/>
          <w:rFonts w:ascii="Trebuchet MS" w:hAnsi="Trebuchet MS"/>
          <w:i/>
          <w:iCs/>
          <w:lang w:val="en"/>
        </w:rPr>
        <w:t>host</w:t>
      </w:r>
      <w:r w:rsidR="00905811" w:rsidRPr="00F352A0">
        <w:rPr>
          <w:rStyle w:val="citationjournal"/>
          <w:rFonts w:ascii="Trebuchet MS" w:hAnsi="Trebuchet MS"/>
          <w:lang w:val="en"/>
        </w:rPr>
        <w:t xml:space="preserve"> query to the outputted hostname should reveal the correct DNS configuration.</w:t>
      </w:r>
    </w:p>
    <w:p w14:paraId="3FC1D3E3" w14:textId="77777777" w:rsidR="00905811" w:rsidRPr="00F352A0" w:rsidRDefault="00905811" w:rsidP="00905811">
      <w:pPr>
        <w:spacing w:line="360" w:lineRule="auto"/>
        <w:rPr>
          <w:rStyle w:val="citationjournal"/>
          <w:rFonts w:ascii="Trebuchet MS" w:hAnsi="Trebuchet MS"/>
          <w:lang w:val="en"/>
        </w:rPr>
      </w:pPr>
    </w:p>
    <w:p w14:paraId="577D22DA" w14:textId="77777777" w:rsidR="00905811" w:rsidRPr="00F352A0" w:rsidRDefault="00905811" w:rsidP="00905811">
      <w:pPr>
        <w:spacing w:line="360" w:lineRule="auto"/>
        <w:rPr>
          <w:rStyle w:val="citationjournal"/>
          <w:rFonts w:ascii="Trebuchet MS" w:hAnsi="Trebuchet MS"/>
          <w:lang w:val="en"/>
        </w:rPr>
      </w:pPr>
    </w:p>
    <w:p w14:paraId="76AEDCC9" w14:textId="7B9938A6"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Terraform-provider-aws/examples/count/variables.tf</w:t>
      </w:r>
    </w:p>
    <w:p w14:paraId="2D58F1D3" w14:textId="77777777" w:rsidR="00905811" w:rsidRPr="00F352A0" w:rsidRDefault="00905811" w:rsidP="00905811">
      <w:pPr>
        <w:spacing w:line="360" w:lineRule="auto"/>
        <w:rPr>
          <w:rStyle w:val="citationjournal"/>
          <w:rFonts w:ascii="Trebuchet MS" w:hAnsi="Trebuchet MS"/>
          <w:u w:val="single"/>
          <w:lang w:val="en"/>
        </w:rPr>
      </w:pPr>
    </w:p>
    <w:p w14:paraId="1F555D8D"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m:t>
          </m:r>
          <m:r>
            <m:rPr>
              <m:nor/>
            </m:rPr>
            <w:rPr>
              <w:rStyle w:val="citationjournal"/>
              <w:rFonts w:ascii="Trebuchet MS" w:hAnsi="Trebuchet MS"/>
              <w:lang w:val="en"/>
            </w:rPr>
            <m:t>aws_region</m:t>
          </m:r>
          <m:r>
            <w:rPr>
              <w:rStyle w:val="citationjournal"/>
              <w:rFonts w:ascii="Cambria Math" w:hAnsi="Cambria Math"/>
              <w:lang w:val="en"/>
            </w:rPr>
            <m:t>" {</m:t>
          </m:r>
        </m:oMath>
      </m:oMathPara>
    </w:p>
    <w:p w14:paraId="28F2B620"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description="AWS region to launch server"</m:t>
          </m:r>
        </m:oMath>
      </m:oMathPara>
    </w:p>
    <w:p w14:paraId="0241C38B"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default="us-west-2"</m:t>
          </m:r>
        </m:oMath>
      </m:oMathPara>
    </w:p>
    <w:p w14:paraId="2FF75DC6"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705810C" w14:textId="77777777" w:rsidR="00905811" w:rsidRPr="00F352A0" w:rsidRDefault="00905811" w:rsidP="00905811">
      <w:pPr>
        <w:spacing w:line="360" w:lineRule="auto"/>
        <w:rPr>
          <w:rStyle w:val="citationjournal"/>
          <w:rFonts w:ascii="Trebuchet MS" w:hAnsi="Trebuchet MS"/>
          <w:lang w:val="en"/>
        </w:rPr>
      </w:pPr>
    </w:p>
    <w:p w14:paraId="493466F3" w14:textId="77777777" w:rsidR="00905811" w:rsidRPr="00F352A0" w:rsidRDefault="00905811" w:rsidP="00905811">
      <w:pPr>
        <w:spacing w:line="360" w:lineRule="auto"/>
        <w:rPr>
          <w:rStyle w:val="citationjournal"/>
          <w:rFonts w:ascii="Trebuchet MS" w:hAnsi="Trebuchet MS"/>
          <w:lang w:val="en"/>
        </w:rPr>
      </w:pPr>
    </w:p>
    <w:p w14:paraId="7A5E5DF4" w14:textId="51B5B29B"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Terraform-provider-aws/examples/count/outputs.tf</w:t>
      </w:r>
    </w:p>
    <w:p w14:paraId="11474624" w14:textId="77777777" w:rsidR="00905811" w:rsidRPr="00F352A0" w:rsidRDefault="00905811" w:rsidP="00905811">
      <w:pPr>
        <w:spacing w:line="360" w:lineRule="auto"/>
        <w:rPr>
          <w:rStyle w:val="citationjournal"/>
          <w:rFonts w:ascii="Trebuchet MS" w:hAnsi="Trebuchet MS"/>
          <w:u w:val="single"/>
          <w:lang w:val="en"/>
        </w:rPr>
      </w:pPr>
    </w:p>
    <w:p w14:paraId="765A8726"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output "address" {</m:t>
          </m:r>
        </m:oMath>
      </m:oMathPara>
    </w:p>
    <w:p w14:paraId="09FFC63A"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value=aws_elb.web.dns_name</m:t>
          </m:r>
        </m:oMath>
      </m:oMathPara>
    </w:p>
    <w:p w14:paraId="346457A4"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5FF5A5" w14:textId="77777777" w:rsidR="00905811" w:rsidRPr="00F352A0" w:rsidRDefault="00905811" w:rsidP="00905811">
      <w:pPr>
        <w:rPr>
          <w:rStyle w:val="citationjournal"/>
          <w:rFonts w:ascii="Trebuchet MS" w:hAnsi="Trebuchet MS"/>
          <w:lang w:val="en"/>
        </w:rPr>
      </w:pPr>
    </w:p>
    <w:p w14:paraId="085FC603" w14:textId="77777777" w:rsidR="00905811" w:rsidRPr="00F352A0" w:rsidRDefault="00905811" w:rsidP="00905811">
      <w:pPr>
        <w:spacing w:line="360" w:lineRule="auto"/>
        <w:rPr>
          <w:rStyle w:val="citationjournal"/>
          <w:rFonts w:ascii="Trebuchet MS" w:hAnsi="Trebuchet MS"/>
          <w:lang w:val="en"/>
        </w:rPr>
      </w:pPr>
    </w:p>
    <w:p w14:paraId="5D3C195C" w14:textId="2F5CE14D" w:rsidR="00905811" w:rsidRPr="00F352A0" w:rsidRDefault="00905811" w:rsidP="0090581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lastRenderedPageBreak/>
        <w:t>Terraform-provider-aws/examples/count/main.tf</w:t>
      </w:r>
    </w:p>
    <w:p w14:paraId="65A5C812" w14:textId="77777777" w:rsidR="00905811" w:rsidRPr="00F352A0" w:rsidRDefault="00905811" w:rsidP="00905811">
      <w:pPr>
        <w:spacing w:line="360" w:lineRule="auto"/>
        <w:rPr>
          <w:rStyle w:val="citationjournal"/>
          <w:rFonts w:ascii="Trebuchet MS" w:hAnsi="Trebuchet MS"/>
          <w:u w:val="single"/>
          <w:lang w:val="en"/>
        </w:rPr>
      </w:pPr>
    </w:p>
    <w:p w14:paraId="23F938BA" w14:textId="793F092F" w:rsidR="00905811" w:rsidRPr="00F352A0" w:rsidRDefault="00905811" w:rsidP="00905811">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Required Terraform Version</w:t>
      </w:r>
      <w:r w:rsidRPr="00F352A0">
        <w:rPr>
          <w:rStyle w:val="citationjournal"/>
          <w:rFonts w:ascii="Trebuchet MS" w:hAnsi="Trebuchet MS"/>
          <w:lang w:val="en"/>
        </w:rPr>
        <w:t>:</w:t>
      </w:r>
    </w:p>
    <w:p w14:paraId="2B01F769" w14:textId="77777777" w:rsidR="00905811" w:rsidRPr="00F352A0" w:rsidRDefault="00905811" w:rsidP="00905811">
      <w:pPr>
        <w:spacing w:line="360" w:lineRule="auto"/>
        <w:rPr>
          <w:rStyle w:val="citationjournal"/>
          <w:rFonts w:ascii="Trebuchet MS" w:hAnsi="Trebuchet MS"/>
          <w:lang w:val="en"/>
        </w:rPr>
      </w:pPr>
    </w:p>
    <w:p w14:paraId="057D47B2"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terraform {</m:t>
          </m:r>
        </m:oMath>
      </m:oMathPara>
    </w:p>
    <w:p w14:paraId="32343542"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required_version="≥0.12"</m:t>
          </m:r>
        </m:oMath>
      </m:oMathPara>
    </w:p>
    <w:p w14:paraId="17EBE44B"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FA1D761" w14:textId="77777777" w:rsidR="00905811" w:rsidRPr="00F352A0" w:rsidRDefault="00905811" w:rsidP="00905811">
      <w:pPr>
        <w:spacing w:line="360" w:lineRule="auto"/>
        <w:rPr>
          <w:rStyle w:val="citationjournal"/>
          <w:rFonts w:ascii="Trebuchet MS" w:hAnsi="Trebuchet MS"/>
          <w:u w:val="single"/>
          <w:lang w:val="en"/>
        </w:rPr>
      </w:pPr>
    </w:p>
    <w:p w14:paraId="0ED07EAE" w14:textId="3720A400" w:rsidR="00905811" w:rsidRPr="00F352A0" w:rsidRDefault="00905811" w:rsidP="00905811">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6F9895E6" w14:textId="77777777" w:rsidR="00905811" w:rsidRPr="00F352A0" w:rsidRDefault="00905811" w:rsidP="00905811">
      <w:pPr>
        <w:spacing w:line="360" w:lineRule="auto"/>
        <w:rPr>
          <w:rStyle w:val="citationjournal"/>
          <w:rFonts w:ascii="Trebuchet MS" w:hAnsi="Trebuchet MS"/>
          <w:lang w:val="en"/>
        </w:rPr>
      </w:pPr>
    </w:p>
    <w:p w14:paraId="4BBB9DB4" w14:textId="77777777" w:rsidR="00905811" w:rsidRPr="00F352A0" w:rsidRDefault="00905811" w:rsidP="0090581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779DD3AF" w14:textId="77777777" w:rsidR="00905811" w:rsidRPr="00F352A0" w:rsidRDefault="00905811" w:rsidP="0090581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CCEE3D8" w14:textId="77777777" w:rsidR="00905811" w:rsidRPr="00F352A0" w:rsidRDefault="00905811"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79BC6F9" w14:textId="56436168" w:rsidR="00905811" w:rsidRPr="00F352A0" w:rsidRDefault="00905811" w:rsidP="00566D14">
      <w:pPr>
        <w:spacing w:line="360" w:lineRule="auto"/>
        <w:rPr>
          <w:rStyle w:val="citationjournal"/>
          <w:rFonts w:ascii="Trebuchet MS" w:hAnsi="Trebuchet MS"/>
          <w:lang w:val="en"/>
        </w:rPr>
      </w:pPr>
    </w:p>
    <w:p w14:paraId="71FCB3D0" w14:textId="77D0D25E" w:rsidR="00566D14" w:rsidRPr="00F352A0" w:rsidRDefault="00566D14" w:rsidP="00566D14">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Web Instance of AWS ELB</w:t>
      </w:r>
      <w:r w:rsidRPr="00F352A0">
        <w:rPr>
          <w:rStyle w:val="citationjournal"/>
          <w:rFonts w:ascii="Trebuchet MS" w:hAnsi="Trebuchet MS"/>
          <w:lang w:val="en"/>
        </w:rPr>
        <w:t xml:space="preserve">: </w:t>
      </w:r>
    </w:p>
    <w:p w14:paraId="6D341D98" w14:textId="77777777" w:rsidR="00566D14" w:rsidRPr="00F352A0" w:rsidRDefault="00566D14" w:rsidP="00566D14">
      <w:pPr>
        <w:spacing w:line="360" w:lineRule="auto"/>
        <w:rPr>
          <w:rStyle w:val="citationjournal"/>
          <w:rFonts w:ascii="Trebuchet MS" w:hAnsi="Trebuchet MS"/>
          <w:lang w:val="en"/>
        </w:rPr>
      </w:pPr>
    </w:p>
    <w:p w14:paraId="036051C6" w14:textId="0F71CA69"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"aws_elb" "elb" {</m:t>
          </m:r>
        </m:oMath>
      </m:oMathPara>
    </w:p>
    <w:p w14:paraId="212DCEA8" w14:textId="05E48B29"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name="terraform-example-elb"</m:t>
          </m:r>
        </m:oMath>
      </m:oMathPara>
    </w:p>
    <w:p w14:paraId="07B178AA" w14:textId="77777777" w:rsidR="00566D14" w:rsidRPr="00F352A0" w:rsidRDefault="00566D14" w:rsidP="00566D14">
      <w:pPr>
        <w:spacing w:line="360" w:lineRule="auto"/>
        <w:rPr>
          <w:rStyle w:val="citationjournal"/>
          <w:rFonts w:ascii="Trebuchet MS" w:hAnsi="Trebuchet MS"/>
          <w:lang w:val="en"/>
        </w:rPr>
      </w:pPr>
    </w:p>
    <w:p w14:paraId="3E6EB3B3" w14:textId="6760DB9B"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Same availability zone as the instances</w:t>
      </w:r>
    </w:p>
    <w:p w14:paraId="37F0BEBB" w14:textId="5810A2FB"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availability_zones=aws_instance.web.*.availability_zone</m:t>
          </m:r>
        </m:oMath>
      </m:oMathPara>
    </w:p>
    <w:p w14:paraId="6AB86EE9" w14:textId="77777777" w:rsidR="00566D14" w:rsidRPr="00F352A0" w:rsidRDefault="00566D14" w:rsidP="00566D14">
      <w:pPr>
        <w:spacing w:line="360" w:lineRule="auto"/>
        <w:rPr>
          <w:rStyle w:val="citationjournal"/>
          <w:rFonts w:ascii="Trebuchet MS" w:hAnsi="Trebuchet MS"/>
          <w:lang w:val="en"/>
        </w:rPr>
      </w:pPr>
    </w:p>
    <w:p w14:paraId="4083C26D" w14:textId="79733091"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instances are registered automatically</w:t>
      </w:r>
    </w:p>
    <w:p w14:paraId="19C6AB03" w14:textId="64CA550F"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7F0980F6" w14:textId="77777777" w:rsidR="00566D14" w:rsidRPr="00F352A0" w:rsidRDefault="00566D14" w:rsidP="00566D14">
      <w:pPr>
        <w:spacing w:line="360" w:lineRule="auto"/>
        <w:rPr>
          <w:rStyle w:val="citationjournal"/>
          <w:rFonts w:ascii="Trebuchet MS" w:hAnsi="Trebuchet MS"/>
          <w:lang w:val="en"/>
        </w:rPr>
      </w:pPr>
    </w:p>
    <w:p w14:paraId="2AA54C30" w14:textId="02429C9C"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AWS ELB Listener Settings</w:t>
      </w:r>
    </w:p>
    <w:p w14:paraId="226899CB" w14:textId="23382686"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listener {</m:t>
          </m:r>
        </m:oMath>
      </m:oMathPara>
    </w:p>
    <w:p w14:paraId="568B2569"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instance_port=80</m:t>
          </m:r>
        </m:oMath>
      </m:oMathPara>
    </w:p>
    <w:p w14:paraId="3327015D"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instance_protocol="http"</m:t>
          </m:r>
        </m:oMath>
      </m:oMathPara>
    </w:p>
    <w:p w14:paraId="7A6C2CEA"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lb_port=80</m:t>
          </m:r>
        </m:oMath>
      </m:oMathPara>
    </w:p>
    <w:p w14:paraId="23040EF0" w14:textId="77777777" w:rsidR="00566D14" w:rsidRPr="00F352A0" w:rsidRDefault="00566D14"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lb_protocol="http"</m:t>
          </m:r>
        </m:oMath>
      </m:oMathPara>
    </w:p>
    <w:p w14:paraId="4E24B0C6"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55DBF92" w14:textId="77777777"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1FB793B" w14:textId="77777777" w:rsidR="00566D14" w:rsidRPr="00F352A0" w:rsidRDefault="00566D14" w:rsidP="00566D14">
      <w:pPr>
        <w:spacing w:line="360" w:lineRule="auto"/>
        <w:rPr>
          <w:rStyle w:val="citationjournal"/>
          <w:rFonts w:ascii="Trebuchet MS" w:hAnsi="Trebuchet MS"/>
          <w:lang w:val="en"/>
        </w:rPr>
      </w:pPr>
    </w:p>
    <w:p w14:paraId="0766A71A" w14:textId="7693B6C9" w:rsidR="00566D14" w:rsidRPr="00F352A0" w:rsidRDefault="00566D14" w:rsidP="00566D14">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AWS AMI Settings</w:t>
      </w:r>
      <w:r w:rsidRPr="00F352A0">
        <w:rPr>
          <w:rStyle w:val="citationjournal"/>
          <w:rFonts w:ascii="Trebuchet MS" w:hAnsi="Trebuchet MS"/>
          <w:lang w:val="en"/>
        </w:rPr>
        <w:t xml:space="preserve">: </w:t>
      </w:r>
    </w:p>
    <w:p w14:paraId="08253BAF" w14:textId="77777777" w:rsidR="00566D14" w:rsidRPr="00F352A0" w:rsidRDefault="00566D14" w:rsidP="00566D14">
      <w:pPr>
        <w:spacing w:line="360" w:lineRule="auto"/>
        <w:rPr>
          <w:rStyle w:val="citationjournal"/>
          <w:rFonts w:ascii="Trebuchet MS" w:hAnsi="Trebuchet MS"/>
          <w:lang w:val="en"/>
        </w:rPr>
      </w:pPr>
    </w:p>
    <w:p w14:paraId="176F54A3" w14:textId="7BB20BA6"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data "aws_ami" "ubuntu" {</m:t>
          </m:r>
        </m:oMath>
      </m:oMathPara>
    </w:p>
    <w:p w14:paraId="250E9D33" w14:textId="434600DE"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most_recent=true</m:t>
          </m:r>
        </m:oMath>
      </m:oMathPara>
    </w:p>
    <w:p w14:paraId="403466C8" w14:textId="1C959E15"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owners=</m:t>
          </m:r>
          <m:d>
            <m:dPr>
              <m:begChr m:val="["/>
              <m:endChr m:val="]"/>
              <m:ctrlPr>
                <w:rPr>
                  <w:rStyle w:val="citationjournal"/>
                  <w:rFonts w:ascii="Cambria Math" w:hAnsi="Cambria Math"/>
                  <w:i/>
                  <w:lang w:val="en"/>
                </w:rPr>
              </m:ctrlPr>
            </m:dPr>
            <m:e>
              <m:r>
                <m:rPr>
                  <m:nor/>
                </m:rPr>
                <w:rPr>
                  <w:rStyle w:val="citationjournal"/>
                  <w:rFonts w:ascii="Trebuchet MS" w:hAnsi="Trebuchet MS"/>
                  <w:lang w:val="en"/>
                </w:rPr>
                <m:t>099720109477</m:t>
              </m:r>
            </m:e>
          </m:d>
          <m:r>
            <w:rPr>
              <w:rStyle w:val="citationjournal"/>
              <w:rFonts w:ascii="Cambria Math" w:hAnsi="Cambria Math"/>
              <w:lang w:val="en"/>
            </w:rPr>
            <m:t xml:space="preserve">  # Canonical</m:t>
          </m:r>
        </m:oMath>
      </m:oMathPara>
    </w:p>
    <w:p w14:paraId="3557D94E" w14:textId="77777777" w:rsidR="00566D14" w:rsidRPr="00F352A0" w:rsidRDefault="00566D14" w:rsidP="00566D14">
      <w:pPr>
        <w:spacing w:line="360" w:lineRule="auto"/>
        <w:rPr>
          <w:rStyle w:val="citationjournal"/>
          <w:rFonts w:ascii="Trebuchet MS" w:hAnsi="Trebuchet MS"/>
          <w:lang w:val="en"/>
        </w:rPr>
      </w:pPr>
    </w:p>
    <w:p w14:paraId="0638463A" w14:textId="77777777"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The instances are registered automatically</w:t>
      </w:r>
    </w:p>
    <w:p w14:paraId="37EADE16"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instances=aws_instance.web.*.id</m:t>
          </m:r>
        </m:oMath>
      </m:oMathPara>
    </w:p>
    <w:p w14:paraId="4856C29D" w14:textId="77777777" w:rsidR="00566D14" w:rsidRPr="00F352A0" w:rsidRDefault="00566D14" w:rsidP="00566D14">
      <w:pPr>
        <w:spacing w:line="360" w:lineRule="auto"/>
        <w:rPr>
          <w:rStyle w:val="citationjournal"/>
          <w:rFonts w:ascii="Trebuchet MS" w:hAnsi="Trebuchet MS"/>
          <w:lang w:val="en"/>
        </w:rPr>
      </w:pPr>
    </w:p>
    <w:p w14:paraId="4374EBF5" w14:textId="356911BE" w:rsidR="00566D14" w:rsidRPr="00F352A0" w:rsidRDefault="00566D14" w:rsidP="00566D14">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w:t>
      </w:r>
      <w:r w:rsidR="00C905AD" w:rsidRPr="00F352A0">
        <w:rPr>
          <w:rStyle w:val="citationjournal"/>
          <w:rFonts w:ascii="Trebuchet MS" w:hAnsi="Trebuchet MS"/>
          <w:lang w:val="en"/>
        </w:rPr>
        <w:t>AMI Filt</w:t>
      </w:r>
      <w:r w:rsidRPr="00F352A0">
        <w:rPr>
          <w:rStyle w:val="citationjournal"/>
          <w:rFonts w:ascii="Trebuchet MS" w:hAnsi="Trebuchet MS"/>
          <w:lang w:val="en"/>
        </w:rPr>
        <w:t>er Settings</w:t>
      </w:r>
      <w:r w:rsidR="00C905AD" w:rsidRPr="00F352A0">
        <w:rPr>
          <w:rStyle w:val="citationjournal"/>
          <w:rFonts w:ascii="Trebuchet MS" w:hAnsi="Trebuchet MS"/>
          <w:lang w:val="en"/>
        </w:rPr>
        <w:t xml:space="preserve"> #1</w:t>
      </w:r>
    </w:p>
    <w:p w14:paraId="778CF78F" w14:textId="2C77F99D" w:rsidR="00566D14" w:rsidRPr="00F352A0" w:rsidRDefault="00C905AD"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filter {</m:t>
          </m:r>
        </m:oMath>
      </m:oMathPara>
    </w:p>
    <w:p w14:paraId="760215D1" w14:textId="7DCF12E5" w:rsidR="00566D14" w:rsidRPr="00F352A0" w:rsidRDefault="00C905AD"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name="name"</m:t>
          </m:r>
        </m:oMath>
      </m:oMathPara>
    </w:p>
    <w:p w14:paraId="490BF048" w14:textId="69068DB2" w:rsidR="00566D14" w:rsidRPr="00F352A0" w:rsidRDefault="00C905AD" w:rsidP="00566D14">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values=["ubuntu/images/hvm-ssd/ubuntu-focal-20.04-amd64-server-*"]</m:t>
          </m:r>
        </m:oMath>
      </m:oMathPara>
    </w:p>
    <w:p w14:paraId="7A80456D" w14:textId="77777777" w:rsidR="00566D14" w:rsidRPr="00F352A0" w:rsidRDefault="00566D14" w:rsidP="00566D14">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494DE6DA" w14:textId="77777777" w:rsidR="00C905AD" w:rsidRPr="00F352A0" w:rsidRDefault="00C905AD" w:rsidP="00C905AD">
      <w:pPr>
        <w:spacing w:line="360" w:lineRule="auto"/>
        <w:rPr>
          <w:rStyle w:val="citationjournal"/>
          <w:rFonts w:ascii="Trebuchet MS" w:hAnsi="Trebuchet MS"/>
          <w:lang w:val="en"/>
        </w:rPr>
      </w:pPr>
    </w:p>
    <w:p w14:paraId="4C9E2624" w14:textId="77777777" w:rsidR="00C905AD" w:rsidRPr="00F352A0" w:rsidRDefault="00C905AD" w:rsidP="00C905A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AMI Filter Settings #1</w:t>
      </w:r>
    </w:p>
    <w:p w14:paraId="6A2A10F6" w14:textId="77777777"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filter {</m:t>
          </m:r>
        </m:oMath>
      </m:oMathPara>
    </w:p>
    <w:p w14:paraId="6AD99E0F" w14:textId="77777777" w:rsidR="00C905AD" w:rsidRPr="00F352A0" w:rsidRDefault="00C905AD" w:rsidP="00C905AD">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name="virtualization type"</m:t>
          </m:r>
        </m:oMath>
      </m:oMathPara>
    </w:p>
    <w:p w14:paraId="3991867B" w14:textId="77777777" w:rsidR="00C905AD" w:rsidRPr="00F352A0" w:rsidRDefault="00C905AD" w:rsidP="00C905AD">
      <w:pPr>
        <w:pStyle w:val="ListParagraph"/>
        <w:spacing w:line="360" w:lineRule="auto"/>
        <w:ind w:left="1080"/>
        <w:rPr>
          <w:rStyle w:val="citationjournal"/>
          <w:rFonts w:ascii="Trebuchet MS" w:hAnsi="Trebuchet MS"/>
          <w:lang w:val="en"/>
        </w:rPr>
      </w:pPr>
      <m:oMathPara>
        <m:oMathParaPr>
          <m:jc m:val="left"/>
        </m:oMathParaPr>
        <m:oMath>
          <m:r>
            <w:rPr>
              <w:rStyle w:val="citationjournal"/>
              <w:rFonts w:ascii="Cambria Math" w:hAnsi="Cambria Math"/>
              <w:lang w:val="en"/>
            </w:rPr>
            <m:t>values=["hvm"]</m:t>
          </m:r>
        </m:oMath>
      </m:oMathPara>
    </w:p>
    <w:p w14:paraId="1EE0FF37" w14:textId="77777777"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25F46BD2" w14:textId="77777777" w:rsidR="00566D14" w:rsidRPr="00F352A0" w:rsidRDefault="00566D14" w:rsidP="00566D14">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FCEDF40" w14:textId="77777777" w:rsidR="00C905AD" w:rsidRPr="00F352A0" w:rsidRDefault="00C905AD" w:rsidP="00C905AD">
      <w:pPr>
        <w:spacing w:line="360" w:lineRule="auto"/>
        <w:rPr>
          <w:rStyle w:val="citationjournal"/>
          <w:rFonts w:ascii="Trebuchet MS" w:hAnsi="Trebuchet MS"/>
          <w:u w:val="single"/>
          <w:lang w:val="en"/>
        </w:rPr>
      </w:pPr>
    </w:p>
    <w:p w14:paraId="1E577477" w14:textId="77777777" w:rsidR="00C905AD" w:rsidRPr="00F352A0" w:rsidRDefault="00C905AD" w:rsidP="00C905AD">
      <w:pPr>
        <w:pStyle w:val="ListParagraph"/>
        <w:numPr>
          <w:ilvl w:val="0"/>
          <w:numId w:val="60"/>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the Provider Region</w:t>
      </w:r>
      <w:r w:rsidRPr="00F352A0">
        <w:rPr>
          <w:rStyle w:val="citationjournal"/>
          <w:rFonts w:ascii="Trebuchet MS" w:hAnsi="Trebuchet MS"/>
          <w:lang w:val="en"/>
        </w:rPr>
        <w:t>:</w:t>
      </w:r>
    </w:p>
    <w:p w14:paraId="1C1BC762" w14:textId="77777777" w:rsidR="00C905AD" w:rsidRPr="00F352A0" w:rsidRDefault="00C905AD" w:rsidP="00C905AD">
      <w:pPr>
        <w:spacing w:line="360" w:lineRule="auto"/>
        <w:rPr>
          <w:rStyle w:val="citationjournal"/>
          <w:rFonts w:ascii="Trebuchet MS" w:hAnsi="Trebuchet MS"/>
          <w:lang w:val="en"/>
        </w:rPr>
      </w:pPr>
    </w:p>
    <w:p w14:paraId="70BCBF62" w14:textId="52B43937" w:rsidR="00C905AD" w:rsidRPr="00F352A0" w:rsidRDefault="00C905AD" w:rsidP="00C905A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 xml:space="preserve">resource </m:t>
          </m:r>
          <m:r>
            <m:rPr>
              <m:nor/>
            </m:rPr>
            <w:rPr>
              <w:rStyle w:val="citationjournal"/>
              <w:rFonts w:ascii="Trebuchet MS" w:hAnsi="Trebuchet MS"/>
              <w:lang w:val="en"/>
            </w:rPr>
            <m:t>aws_instance</m:t>
          </m:r>
          <m:r>
            <w:rPr>
              <w:rStyle w:val="citationjournal"/>
              <w:rFonts w:ascii="Cambria Math" w:hAnsi="Cambria Math"/>
              <w:lang w:val="en"/>
            </w:rPr>
            <m:t>"web" {</m:t>
          </m:r>
        </m:oMath>
      </m:oMathPara>
    </w:p>
    <w:p w14:paraId="14070911" w14:textId="2638DC58"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instance_type="t2.small"</m:t>
          </m:r>
        </m:oMath>
      </m:oMathPara>
    </w:p>
    <w:p w14:paraId="21E14EA2" w14:textId="4C3A43FE" w:rsidR="00C905AD" w:rsidRPr="00F352A0" w:rsidRDefault="00C905AD"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ami=data.aws_ami.ubuntu.id</m:t>
          </m:r>
        </m:oMath>
      </m:oMathPara>
    </w:p>
    <w:p w14:paraId="034DBBA4" w14:textId="77777777" w:rsidR="00C905AD" w:rsidRPr="00F352A0" w:rsidRDefault="00C905AD" w:rsidP="00C905AD">
      <w:pPr>
        <w:spacing w:line="360" w:lineRule="auto"/>
        <w:rPr>
          <w:rStyle w:val="citationjournal"/>
          <w:rFonts w:ascii="Trebuchet MS" w:hAnsi="Trebuchet MS"/>
          <w:lang w:val="en"/>
        </w:rPr>
      </w:pPr>
    </w:p>
    <w:p w14:paraId="58242E43" w14:textId="4AE4E886" w:rsidR="00C905AD" w:rsidRPr="00F352A0" w:rsidRDefault="00C905AD" w:rsidP="00C905AD">
      <w:pPr>
        <w:pStyle w:val="ListParagraph"/>
        <w:spacing w:line="360" w:lineRule="auto"/>
        <w:rPr>
          <w:rStyle w:val="citationjournal"/>
          <w:rFonts w:ascii="Trebuchet MS" w:hAnsi="Trebuchet MS"/>
          <w:lang w:val="en"/>
        </w:rPr>
      </w:pPr>
      <w:r w:rsidRPr="00F352A0">
        <w:rPr>
          <w:rStyle w:val="citationjournal"/>
          <w:rFonts w:ascii="Trebuchet MS" w:hAnsi="Trebuchet MS"/>
          <w:lang w:val="en"/>
        </w:rPr>
        <w:t xml:space="preserve"># This will create </w:t>
      </w:r>
      <w:r w:rsidR="000D165E" w:rsidRPr="00F352A0">
        <w:rPr>
          <w:rStyle w:val="citationjournal"/>
          <w:rFonts w:ascii="Trebuchet MS" w:hAnsi="Trebuchet MS"/>
          <w:lang w:val="en"/>
        </w:rPr>
        <w:t>4 instances</w:t>
      </w:r>
    </w:p>
    <w:p w14:paraId="7F0F9635" w14:textId="15E2E9F1" w:rsidR="00C905AD" w:rsidRPr="00F352A0" w:rsidRDefault="000D165E" w:rsidP="00C905AD">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count=4</m:t>
          </m:r>
        </m:oMath>
      </m:oMathPara>
    </w:p>
    <w:p w14:paraId="6CF38B65" w14:textId="77777777" w:rsidR="00C905AD" w:rsidRPr="00F352A0" w:rsidRDefault="00C905AD" w:rsidP="00C905AD">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D6C4EEE" w14:textId="77777777" w:rsidR="008230F7" w:rsidRPr="00F352A0" w:rsidRDefault="008230F7" w:rsidP="008230F7">
      <w:pPr>
        <w:spacing w:line="360" w:lineRule="auto"/>
        <w:rPr>
          <w:rStyle w:val="citationjournal"/>
          <w:rFonts w:ascii="Trebuchet MS" w:hAnsi="Trebuchet MS"/>
          <w:lang w:val="en"/>
        </w:rPr>
      </w:pPr>
    </w:p>
    <w:p w14:paraId="3F1D0EAD" w14:textId="77777777" w:rsidR="008230F7" w:rsidRPr="00F352A0" w:rsidRDefault="008230F7" w:rsidP="008230F7">
      <w:pPr>
        <w:spacing w:line="360" w:lineRule="auto"/>
        <w:rPr>
          <w:rStyle w:val="citationjournal"/>
          <w:rFonts w:ascii="Trebuchet MS" w:hAnsi="Trebuchet MS"/>
          <w:lang w:val="en"/>
        </w:rPr>
      </w:pPr>
    </w:p>
    <w:p w14:paraId="58C8D365" w14:textId="2E4C98BB" w:rsidR="008230F7" w:rsidRPr="00F352A0" w:rsidRDefault="008230F7" w:rsidP="008230F7">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Consul Example</w:t>
      </w:r>
    </w:p>
    <w:p w14:paraId="2B62ADA6" w14:textId="77777777" w:rsidR="008230F7" w:rsidRPr="00F352A0" w:rsidRDefault="008230F7" w:rsidP="008230F7">
      <w:pPr>
        <w:spacing w:line="360" w:lineRule="auto"/>
        <w:rPr>
          <w:rStyle w:val="citationjournal"/>
          <w:rFonts w:ascii="Trebuchet MS" w:hAnsi="Trebuchet MS"/>
          <w:lang w:val="en"/>
        </w:rPr>
      </w:pPr>
    </w:p>
    <w:p w14:paraId="03AC78A0" w14:textId="14CFB14E" w:rsidR="008230F7" w:rsidRPr="00F352A0" w:rsidRDefault="008230F7"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Github Location</w:t>
      </w:r>
      <w:r w:rsidRPr="00F352A0">
        <w:rPr>
          <w:rStyle w:val="citationjournal"/>
          <w:rFonts w:ascii="Trebuchet MS" w:hAnsi="Trebuchet MS"/>
          <w:lang w:val="en"/>
        </w:rPr>
        <w:t xml:space="preserve">: </w:t>
      </w:r>
      <w:hyperlink r:id="rId26" w:history="1">
        <w:r w:rsidRPr="00F352A0">
          <w:rPr>
            <w:rStyle w:val="Hyperlink"/>
            <w:rFonts w:ascii="Trebuchet MS" w:hAnsi="Trebuchet MS"/>
            <w:lang w:val="en"/>
          </w:rPr>
          <w:t>https://github.com/hashicorp/terraform/tree/master/examples/consul-provider</w:t>
        </w:r>
      </w:hyperlink>
    </w:p>
    <w:p w14:paraId="0A9C31E6" w14:textId="33483104" w:rsidR="008230F7" w:rsidRPr="00F352A0" w:rsidRDefault="008230F7"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the Consul Tool</w:t>
      </w:r>
      <w:r w:rsidRPr="00F352A0">
        <w:rPr>
          <w:rStyle w:val="citationjournal"/>
          <w:rFonts w:ascii="Trebuchet MS" w:hAnsi="Trebuchet MS"/>
          <w:lang w:val="en"/>
        </w:rPr>
        <w:t>? Consul (</w:t>
      </w:r>
      <w:hyperlink r:id="rId27" w:history="1">
        <w:r w:rsidRPr="00F352A0">
          <w:rPr>
            <w:rStyle w:val="Hyperlink"/>
            <w:rFonts w:ascii="Trebuchet MS" w:hAnsi="Trebuchet MS"/>
            <w:lang w:val="en"/>
          </w:rPr>
          <w:t>https://www.consul.io</w:t>
        </w:r>
      </w:hyperlink>
      <w:r w:rsidRPr="00F352A0">
        <w:rPr>
          <w:rStyle w:val="citationjournal"/>
          <w:rFonts w:ascii="Trebuchet MS" w:hAnsi="Trebuchet MS"/>
          <w:lang w:val="en"/>
        </w:rPr>
        <w:t>) is a tool for service discovery, configuration, and orchestration. The key/value store it provides is often used to store the application configuration and information about the infrastructure necessary to process requests.</w:t>
      </w:r>
    </w:p>
    <w:p w14:paraId="738D38A6" w14:textId="418C4A57" w:rsidR="00D97394" w:rsidRPr="00F352A0" w:rsidRDefault="00D97394"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Interfacing with the Consul Provider</w:t>
      </w:r>
      <w:r w:rsidRPr="00F352A0">
        <w:rPr>
          <w:rStyle w:val="citationjournal"/>
          <w:rFonts w:ascii="Trebuchet MS" w:hAnsi="Trebuchet MS"/>
          <w:lang w:val="en"/>
        </w:rPr>
        <w:t>: Terraform provides a Consul provider (/docs/providers/consul/index.html) which can be used to interface with Consul from inside a Terraform configuration.</w:t>
      </w:r>
    </w:p>
    <w:p w14:paraId="3E0CD4A8" w14:textId="3C5C27C7"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EC2 Configuration in Demo Consul</w:t>
      </w:r>
      <w:r w:rsidRPr="00F352A0">
        <w:rPr>
          <w:rStyle w:val="citationjournal"/>
          <w:rFonts w:ascii="Trebuchet MS" w:hAnsi="Trebuchet MS"/>
          <w:lang w:val="en"/>
        </w:rPr>
        <w:t>: This example uses the Consul demo cluster (</w:t>
      </w:r>
      <w:hyperlink r:id="rId28" w:history="1">
        <w:r w:rsidRPr="00F352A0">
          <w:rPr>
            <w:rStyle w:val="Hyperlink"/>
            <w:rFonts w:ascii="Trebuchet MS" w:hAnsi="Trebuchet MS"/>
            <w:lang w:val="en"/>
          </w:rPr>
          <w:t>https://demo.consul.io</w:t>
        </w:r>
      </w:hyperlink>
      <w:r w:rsidRPr="00F352A0">
        <w:rPr>
          <w:rStyle w:val="citationjournal"/>
          <w:rFonts w:ascii="Trebuchet MS" w:hAnsi="Trebuchet MS"/>
          <w:lang w:val="en"/>
        </w:rPr>
        <w:t xml:space="preserve">) to both read configuration and store information about a newly created EC2 instance. The size of the EC2 instance will be determined by the </w:t>
      </w:r>
      <m:oMath>
        <m:r>
          <w:rPr>
            <w:rStyle w:val="citationjournal"/>
            <w:rFonts w:ascii="Cambria Math" w:hAnsi="Cambria Math"/>
            <w:lang w:val="en"/>
          </w:rPr>
          <m:t>tf_test/size</m:t>
        </m:r>
      </m:oMath>
      <w:r w:rsidRPr="00F352A0">
        <w:rPr>
          <w:rStyle w:val="citationjournal"/>
          <w:rFonts w:ascii="Trebuchet MS" w:hAnsi="Trebuchet MS"/>
          <w:lang w:val="en"/>
        </w:rPr>
        <w:t xml:space="preserve"> key in Consul, and will default to </w:t>
      </w:r>
      <m:oMath>
        <m:r>
          <w:rPr>
            <w:rStyle w:val="citationjournal"/>
            <w:rFonts w:ascii="Cambria Math" w:hAnsi="Cambria Math"/>
            <w:lang w:val="en"/>
          </w:rPr>
          <m:t>m1.small</m:t>
        </m:r>
      </m:oMath>
      <w:r w:rsidRPr="00F352A0">
        <w:rPr>
          <w:rStyle w:val="citationjournal"/>
          <w:rFonts w:ascii="Trebuchet MS" w:hAnsi="Trebuchet MS"/>
          <w:lang w:val="en"/>
        </w:rPr>
        <w:t xml:space="preserve"> if that key does not exist. Once the instance is created, </w:t>
      </w:r>
      <m:oMath>
        <m:r>
          <w:rPr>
            <w:rStyle w:val="citationjournal"/>
            <w:rFonts w:ascii="Cambria Math" w:hAnsi="Cambria Math"/>
            <w:lang w:val="en"/>
          </w:rPr>
          <m:t>tf_test/id</m:t>
        </m:r>
      </m:oMath>
      <w:r w:rsidRPr="00F352A0">
        <w:rPr>
          <w:rStyle w:val="citationjournal"/>
          <w:rFonts w:ascii="Trebuchet MS" w:hAnsi="Trebuchet MS"/>
          <w:lang w:val="en"/>
        </w:rPr>
        <w:t xml:space="preserve"> and </w:t>
      </w:r>
      <m:oMath>
        <m:r>
          <w:rPr>
            <w:rStyle w:val="citationjournal"/>
            <w:rFonts w:ascii="Cambria Math" w:hAnsi="Cambria Math"/>
            <w:lang w:val="en"/>
          </w:rPr>
          <m:t>tf_test/public_dns</m:t>
        </m:r>
      </m:oMath>
      <w:r w:rsidRPr="00F352A0">
        <w:rPr>
          <w:rStyle w:val="citationjournal"/>
          <w:rFonts w:ascii="Trebuchet MS" w:hAnsi="Trebuchet MS"/>
          <w:lang w:val="en"/>
        </w:rPr>
        <w:t xml:space="preserve"> keys will be set to the computed values for the instance.</w:t>
      </w:r>
    </w:p>
    <w:p w14:paraId="366EC2D4" w14:textId="474432F7"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Initial Setting of AWS Configuration</w:t>
      </w:r>
      <w:r w:rsidRPr="00F352A0">
        <w:rPr>
          <w:rStyle w:val="citationjournal"/>
          <w:rFonts w:ascii="Trebuchet MS" w:hAnsi="Trebuchet MS"/>
          <w:lang w:val="en"/>
        </w:rPr>
        <w:t xml:space="preserve">: Before running the example, the Web UI </w:t>
      </w:r>
      <w:hyperlink r:id="rId29" w:history="1">
        <w:r w:rsidRPr="00F352A0">
          <w:rPr>
            <w:rStyle w:val="Hyperlink"/>
            <w:rFonts w:ascii="Trebuchet MS" w:hAnsi="Trebuchet MS"/>
            <w:lang w:val="en"/>
          </w:rPr>
          <w:t>https://demo.consul.io/ui/dc1/kv/</w:t>
        </w:r>
      </w:hyperlink>
      <w:r w:rsidRPr="00F352A0">
        <w:rPr>
          <w:rStyle w:val="citationjournal"/>
          <w:rFonts w:ascii="Trebuchet MS" w:hAnsi="Trebuchet MS"/>
          <w:lang w:val="en"/>
        </w:rPr>
        <w:t xml:space="preserve"> is used to set the </w:t>
      </w:r>
      <m:oMath>
        <m:r>
          <w:rPr>
            <w:rStyle w:val="citationjournal"/>
            <w:rFonts w:ascii="Cambria Math" w:hAnsi="Cambria Math"/>
            <w:lang w:val="en"/>
          </w:rPr>
          <m:t>tf_test/size</m:t>
        </m:r>
      </m:oMath>
      <w:r w:rsidRPr="00F352A0">
        <w:rPr>
          <w:rStyle w:val="citationjournal"/>
          <w:rFonts w:ascii="Trebuchet MS" w:hAnsi="Trebuchet MS"/>
          <w:lang w:val="en"/>
        </w:rPr>
        <w:t xml:space="preserve"> key to </w:t>
      </w:r>
      <m:oMath>
        <m:r>
          <w:rPr>
            <w:rStyle w:val="citationjournal"/>
            <w:rFonts w:ascii="Cambria Math" w:hAnsi="Cambria Math"/>
            <w:lang w:val="en"/>
          </w:rPr>
          <m:t>t1_micro</m:t>
        </m:r>
      </m:oMath>
      <w:r w:rsidRPr="00F352A0">
        <w:rPr>
          <w:rStyle w:val="citationjournal"/>
          <w:rFonts w:ascii="Trebuchet MS" w:hAnsi="Trebuchet MS"/>
          <w:lang w:val="en"/>
        </w:rPr>
        <w:t xml:space="preserve">. Once that is done, the configuration is copied into a configuration </w:t>
      </w:r>
      <w:r w:rsidRPr="00F352A0">
        <w:rPr>
          <w:rStyle w:val="citationjournal"/>
          <w:rFonts w:ascii="Trebuchet MS" w:hAnsi="Trebuchet MS"/>
          <w:lang w:val="en"/>
        </w:rPr>
        <w:lastRenderedPageBreak/>
        <w:t xml:space="preserve">file - </w:t>
      </w:r>
      <m:oMath>
        <m:r>
          <w:rPr>
            <w:rStyle w:val="citationjournal"/>
            <w:rFonts w:ascii="Cambria Math" w:hAnsi="Cambria Math"/>
            <w:lang w:val="en"/>
          </w:rPr>
          <m:t>consul.tf</m:t>
        </m:r>
      </m:oMath>
      <w:r w:rsidRPr="00F352A0">
        <w:rPr>
          <w:rStyle w:val="citationjournal"/>
          <w:rFonts w:ascii="Trebuchet MS" w:hAnsi="Trebuchet MS"/>
          <w:lang w:val="en"/>
        </w:rPr>
        <w:t xml:space="preserve"> works fine. Either the AWS credentials are provided as a default value in the configuration or </w:t>
      </w:r>
      <m:oMath>
        <m:r>
          <w:rPr>
            <w:rStyle w:val="citationjournal"/>
            <w:rFonts w:ascii="Cambria Math" w:hAnsi="Cambria Math"/>
            <w:lang w:val="en"/>
          </w:rPr>
          <m:t>apply</m:t>
        </m:r>
      </m:oMath>
      <w:r w:rsidRPr="00F352A0">
        <w:rPr>
          <w:rStyle w:val="citationjournal"/>
          <w:rFonts w:ascii="Trebuchet MS" w:hAnsi="Trebuchet MS"/>
          <w:lang w:val="en"/>
        </w:rPr>
        <w:t xml:space="preserve"> is invoked with the appropriate variables set.</w:t>
      </w:r>
    </w:p>
    <w:p w14:paraId="1E6400AE" w14:textId="22E0C529" w:rsidR="00B421B2" w:rsidRPr="00F352A0" w:rsidRDefault="00B421B2"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Viewing the Configuration Key Settings</w:t>
      </w:r>
      <w:r w:rsidRPr="00F352A0">
        <w:rPr>
          <w:rStyle w:val="citationjournal"/>
          <w:rFonts w:ascii="Trebuchet MS" w:hAnsi="Trebuchet MS"/>
          <w:lang w:val="en"/>
        </w:rPr>
        <w:t xml:space="preserve">: Once </w:t>
      </w:r>
      <m:oMath>
        <m:r>
          <w:rPr>
            <w:rStyle w:val="citationjournal"/>
            <w:rFonts w:ascii="Cambria Math" w:hAnsi="Cambria Math"/>
            <w:lang w:val="en"/>
          </w:rPr>
          <m:t>apply</m:t>
        </m:r>
      </m:oMath>
      <w:r w:rsidRPr="00F352A0">
        <w:rPr>
          <w:rStyle w:val="citationjournal"/>
          <w:rFonts w:ascii="Trebuchet MS" w:hAnsi="Trebuchet MS"/>
          <w:lang w:val="en"/>
        </w:rPr>
        <w:t xml:space="preserve"> has completed, the keys in the Consul can be seen by visiting the Web UI </w:t>
      </w:r>
      <w:hyperlink r:id="rId30" w:history="1">
        <w:r w:rsidRPr="00F352A0">
          <w:rPr>
            <w:rStyle w:val="Hyperlink"/>
            <w:rFonts w:ascii="Trebuchet MS" w:hAnsi="Trebuchet MS"/>
            <w:lang w:val="en"/>
          </w:rPr>
          <w:t>https://demo.consul.io/dc1/kv</w:t>
        </w:r>
      </w:hyperlink>
      <w:r w:rsidRPr="00F352A0">
        <w:rPr>
          <w:rStyle w:val="citationjournal"/>
          <w:rFonts w:ascii="Trebuchet MS" w:hAnsi="Trebuchet MS"/>
          <w:lang w:val="en"/>
        </w:rPr>
        <w:t xml:space="preserve">. The </w:t>
      </w:r>
      <m:oMath>
        <m:r>
          <w:rPr>
            <w:rStyle w:val="citationjournal"/>
            <w:rFonts w:ascii="Cambria Math" w:hAnsi="Cambria Math"/>
            <w:lang w:val="en"/>
          </w:rPr>
          <m:t>tf_test/id</m:t>
        </m:r>
      </m:oMath>
      <w:r w:rsidRPr="00F352A0">
        <w:rPr>
          <w:rStyle w:val="citationjournal"/>
          <w:rFonts w:ascii="Trebuchet MS" w:hAnsi="Trebuchet MS"/>
          <w:lang w:val="en"/>
        </w:rPr>
        <w:t xml:space="preserve"> and the </w:t>
      </w:r>
      <m:oMath>
        <m:r>
          <w:rPr>
            <w:rStyle w:val="citationjournal"/>
            <w:rFonts w:ascii="Cambria Math" w:hAnsi="Cambria Math"/>
            <w:lang w:val="en"/>
          </w:rPr>
          <m:t>tf_test/public_dns</m:t>
        </m:r>
      </m:oMath>
      <w:r w:rsidRPr="00F352A0">
        <w:rPr>
          <w:rStyle w:val="citationjournal"/>
          <w:rFonts w:ascii="Trebuchet MS" w:hAnsi="Trebuchet MS"/>
          <w:lang w:val="en"/>
        </w:rPr>
        <w:t xml:space="preserve"> can be seen to have been set.</w:t>
      </w:r>
    </w:p>
    <w:p w14:paraId="23F88D43" w14:textId="7ED7E0D2" w:rsidR="0030497A" w:rsidRPr="00F352A0" w:rsidRDefault="0030497A"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Delete Property for Key Cleanup</w:t>
      </w:r>
      <w:r w:rsidRPr="00F352A0">
        <w:rPr>
          <w:rStyle w:val="citationjournal"/>
          <w:rFonts w:ascii="Trebuchet MS" w:hAnsi="Trebuchet MS"/>
          <w:lang w:val="en"/>
        </w:rPr>
        <w:t>: The infrastructure can then be torn down (</w:t>
      </w:r>
      <w:hyperlink r:id="rId31" w:history="1">
        <w:r w:rsidRPr="00F352A0">
          <w:rPr>
            <w:rStyle w:val="Hyperlink"/>
            <w:rFonts w:ascii="Trebuchet MS" w:hAnsi="Trebuchet MS"/>
            <w:lang w:val="en"/>
          </w:rPr>
          <w:t>https://learn.hashicorp.com/tutorials/aws-destroy?in-terraform/aws-get-started&amp;utm_source=WEBSITE&amp;utm_medium=WEB_IO&amp;utm_offer=ARTICLE_PAGE&amp;utm_content=DOCS</w:t>
        </w:r>
      </w:hyperlink>
      <w:r w:rsidRPr="00F352A0">
        <w:rPr>
          <w:rStyle w:val="citationjournal"/>
          <w:rFonts w:ascii="Trebuchet MS" w:hAnsi="Trebuchet MS"/>
          <w:lang w:val="en"/>
        </w:rPr>
        <w:t xml:space="preserve">). Because the </w:t>
      </w:r>
      <m:oMath>
        <m:r>
          <w:rPr>
            <w:rStyle w:val="citationjournal"/>
            <w:rFonts w:ascii="Cambria Math" w:hAnsi="Cambria Math"/>
            <w:lang w:val="en"/>
          </w:rPr>
          <m:t>delete</m:t>
        </m:r>
      </m:oMath>
      <w:r w:rsidRPr="00F352A0">
        <w:rPr>
          <w:rStyle w:val="citationjournal"/>
          <w:rFonts w:ascii="Trebuchet MS" w:hAnsi="Trebuchet MS"/>
          <w:lang w:val="en"/>
        </w:rPr>
        <w:t xml:space="preserve"> property of two of the Consul keys are set, Terraform will cleanup up those keys on destroy.</w:t>
      </w:r>
    </w:p>
    <w:p w14:paraId="3AD8DB0A" w14:textId="77DBE8E9" w:rsidR="0030497A" w:rsidRPr="00F352A0" w:rsidRDefault="0030497A" w:rsidP="008230F7">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Decoupling Infrastructure Details from Architecture</w:t>
      </w:r>
      <w:r w:rsidRPr="00F352A0">
        <w:rPr>
          <w:rStyle w:val="citationjournal"/>
          <w:rFonts w:ascii="Trebuchet MS" w:hAnsi="Trebuchet MS"/>
          <w:lang w:val="en"/>
        </w:rPr>
        <w:t>: Inputs like AMI names, security groups, puppet roles, bootstrap scripts etc. can all be loaded from Consul. This allows specifics of an infrastructure to be decoupled from its overall architecture. This enables details to be changed without updating the Terraform configuration.</w:t>
      </w:r>
    </w:p>
    <w:p w14:paraId="4A8323F0" w14:textId="4075FBF9" w:rsidR="0030497A" w:rsidRPr="00F352A0" w:rsidRDefault="0030497A" w:rsidP="00BC1442">
      <w:pPr>
        <w:pStyle w:val="ListParagraph"/>
        <w:numPr>
          <w:ilvl w:val="0"/>
          <w:numId w:val="61"/>
        </w:numPr>
        <w:spacing w:line="360" w:lineRule="auto"/>
        <w:rPr>
          <w:rStyle w:val="citationjournal"/>
          <w:rFonts w:ascii="Trebuchet MS" w:hAnsi="Trebuchet MS"/>
          <w:lang w:val="en"/>
        </w:rPr>
      </w:pPr>
      <w:r w:rsidRPr="00F352A0">
        <w:rPr>
          <w:rStyle w:val="citationjournal"/>
          <w:rFonts w:ascii="Trebuchet MS" w:hAnsi="Trebuchet MS"/>
          <w:u w:val="single"/>
          <w:lang w:val="en"/>
        </w:rPr>
        <w:t>Storing Resource Attributes in Consul</w:t>
      </w:r>
      <w:r w:rsidRPr="00F352A0">
        <w:rPr>
          <w:rStyle w:val="citationjournal"/>
          <w:rFonts w:ascii="Trebuchet MS" w:hAnsi="Trebuchet MS"/>
          <w:lang w:val="en"/>
        </w:rPr>
        <w:t>: Outputs from Terraform can also be easily stored in Consul. One powerful feature this enables is using Consul for inventory management. If an application relies on ELB for routing, Terraform can update the application’s configuration directly by setting the ELB address directly into Consul. Any resource attribute can be stored in Consul, allowing an operator to capture anything useful.</w:t>
      </w:r>
    </w:p>
    <w:p w14:paraId="245F5F52" w14:textId="77777777" w:rsidR="00BC1442" w:rsidRPr="00F352A0" w:rsidRDefault="00BC1442" w:rsidP="00BC1442">
      <w:pPr>
        <w:spacing w:line="360" w:lineRule="auto"/>
        <w:rPr>
          <w:rStyle w:val="citationjournal"/>
          <w:rFonts w:ascii="Trebuchet MS" w:hAnsi="Trebuchet MS"/>
          <w:lang w:val="en"/>
        </w:rPr>
      </w:pPr>
    </w:p>
    <w:p w14:paraId="79D8897A" w14:textId="77777777" w:rsidR="00BC1442" w:rsidRPr="00F352A0" w:rsidRDefault="00BC1442" w:rsidP="00BC1442">
      <w:pPr>
        <w:spacing w:line="360" w:lineRule="auto"/>
        <w:rPr>
          <w:rStyle w:val="citationjournal"/>
          <w:rFonts w:ascii="Trebuchet MS" w:hAnsi="Trebuchet MS"/>
          <w:lang w:val="en"/>
        </w:rPr>
      </w:pPr>
    </w:p>
    <w:p w14:paraId="031F1279" w14:textId="6FEB362C" w:rsidR="00BC1442" w:rsidRPr="00F352A0" w:rsidRDefault="00BC1442" w:rsidP="00BC144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Terraform-provider-consul/examples/kv/variables.tf</w:t>
      </w:r>
    </w:p>
    <w:p w14:paraId="5A1456E4" w14:textId="77777777" w:rsidR="00BC1442" w:rsidRPr="00F352A0" w:rsidRDefault="00BC1442" w:rsidP="00BC1442">
      <w:pPr>
        <w:spacing w:line="360" w:lineRule="auto"/>
        <w:rPr>
          <w:rStyle w:val="citationjournal"/>
          <w:rFonts w:ascii="Trebuchet MS" w:hAnsi="Trebuchet MS"/>
          <w:u w:val="single"/>
          <w:lang w:val="en"/>
        </w:rPr>
      </w:pPr>
    </w:p>
    <w:p w14:paraId="595645BE" w14:textId="7FD1968E" w:rsidR="00BC1442" w:rsidRPr="00F352A0" w:rsidRDefault="00BC1442" w:rsidP="00BC1442">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AWS Region to Create Resources in</w:t>
      </w:r>
      <w:r w:rsidRPr="00F352A0">
        <w:rPr>
          <w:rStyle w:val="citationjournal"/>
          <w:rFonts w:ascii="Trebuchet MS" w:hAnsi="Trebuchet MS"/>
          <w:lang w:val="en"/>
        </w:rPr>
        <w:t>:</w:t>
      </w:r>
    </w:p>
    <w:p w14:paraId="5DBE5D7E" w14:textId="77777777" w:rsidR="00BC1442" w:rsidRPr="00F352A0" w:rsidRDefault="00BC1442" w:rsidP="00BC1442">
      <w:pPr>
        <w:spacing w:line="360" w:lineRule="auto"/>
        <w:rPr>
          <w:rStyle w:val="citationjournal"/>
          <w:rFonts w:ascii="Trebuchet MS" w:hAnsi="Trebuchet MS"/>
          <w:lang w:val="en"/>
        </w:rPr>
      </w:pPr>
    </w:p>
    <w:p w14:paraId="6B1591F3" w14:textId="7F490E19"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"aws_region" {</m:t>
          </m:r>
        </m:oMath>
      </m:oMathPara>
    </w:p>
    <w:p w14:paraId="358CF5B0" w14:textId="1AA2497C"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description="The AWS region to create resources in"</m:t>
          </m:r>
        </m:oMath>
      </m:oMathPara>
    </w:p>
    <w:p w14:paraId="4A927E72" w14:textId="3697D06D"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default="us-east-1"</m:t>
          </m:r>
        </m:oMath>
      </m:oMathPara>
    </w:p>
    <w:p w14:paraId="7BBA35AE" w14:textId="77777777"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31AA3EC3" w14:textId="77777777" w:rsidR="00BC1442" w:rsidRPr="00F352A0" w:rsidRDefault="00BC1442" w:rsidP="00BC1442">
      <w:pPr>
        <w:spacing w:line="360" w:lineRule="auto"/>
        <w:rPr>
          <w:rStyle w:val="citationjournal"/>
          <w:rFonts w:ascii="Trebuchet MS" w:hAnsi="Trebuchet MS"/>
          <w:u w:val="single"/>
          <w:lang w:val="en"/>
        </w:rPr>
      </w:pPr>
    </w:p>
    <w:p w14:paraId="6B367DB4" w14:textId="2B6055EA" w:rsidR="00BC1442" w:rsidRPr="00F352A0" w:rsidRDefault="00BC1442" w:rsidP="00BC1442">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AWS AMI Image Providers</w:t>
      </w:r>
      <w:r w:rsidRPr="00F352A0">
        <w:rPr>
          <w:rStyle w:val="citationjournal"/>
          <w:rFonts w:ascii="Trebuchet MS" w:hAnsi="Trebuchet MS"/>
          <w:lang w:val="en"/>
        </w:rPr>
        <w:t>:</w:t>
      </w:r>
    </w:p>
    <w:p w14:paraId="24814B71" w14:textId="587ECED0" w:rsidR="00BC1442" w:rsidRPr="00F352A0" w:rsidRDefault="00BC1442" w:rsidP="00BC1442">
      <w:pPr>
        <w:spacing w:line="360" w:lineRule="auto"/>
        <w:rPr>
          <w:rStyle w:val="citationjournal"/>
          <w:rFonts w:ascii="Trebuchet MS" w:hAnsi="Trebuchet MS"/>
          <w:lang w:val="en"/>
        </w:rPr>
      </w:pPr>
    </w:p>
    <w:p w14:paraId="4FD3E0B3" w14:textId="0D865E5A" w:rsidR="00BC1442" w:rsidRPr="00F352A0" w:rsidRDefault="00BC1442" w:rsidP="00BC1442">
      <w:pPr>
        <w:spacing w:line="360" w:lineRule="auto"/>
        <w:ind w:left="360"/>
        <w:rPr>
          <w:rStyle w:val="citationjournal"/>
          <w:rFonts w:ascii="Trebuchet MS" w:hAnsi="Trebuchet MS"/>
          <w:lang w:val="en"/>
        </w:rPr>
      </w:pPr>
      <w:r w:rsidRPr="00F352A0">
        <w:rPr>
          <w:rStyle w:val="citationjournal"/>
          <w:rFonts w:ascii="Trebuchet MS" w:hAnsi="Trebuchet MS"/>
          <w:lang w:val="en"/>
        </w:rPr>
        <w:t># AMI’s from http://cloud-images.ubuntu.com/locator/ec2</w:t>
      </w:r>
    </w:p>
    <w:p w14:paraId="0F37FB01" w14:textId="7D15B363"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variable "aws_amis" {</m:t>
          </m:r>
        </m:oMath>
      </m:oMathPara>
    </w:p>
    <w:p w14:paraId="5EF3830E" w14:textId="02A55660"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default={</m:t>
          </m:r>
        </m:oMath>
      </m:oMathPara>
    </w:p>
    <w:p w14:paraId="2D4472D6"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eu-west-1="ami-674cbc1e"</m:t>
          </m:r>
        </m:oMath>
      </m:oMathPara>
    </w:p>
    <w:p w14:paraId="35F642B3"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us-east-1="ami-1d4e7a66"</m:t>
          </m:r>
        </m:oMath>
      </m:oMathPara>
    </w:p>
    <w:p w14:paraId="4369A764"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us-west-1="ami-969ab1f6"</m:t>
          </m:r>
        </m:oMath>
      </m:oMathPara>
    </w:p>
    <w:p w14:paraId="4747836A" w14:textId="77777777" w:rsidR="00BC1442" w:rsidRPr="00F352A0" w:rsidRDefault="00BC1442" w:rsidP="00BC1442">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us-west-2="ami-8803e0f0"</m:t>
          </m:r>
        </m:oMath>
      </m:oMathPara>
    </w:p>
    <w:p w14:paraId="3BF41DEE" w14:textId="77777777"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672EDB2" w14:textId="77777777"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64D0FB2C" w14:textId="77777777" w:rsidR="00BC1442" w:rsidRPr="00F352A0" w:rsidRDefault="00BC1442" w:rsidP="00BC1442">
      <w:pPr>
        <w:spacing w:line="360" w:lineRule="auto"/>
        <w:rPr>
          <w:rStyle w:val="citationjournal"/>
          <w:rFonts w:ascii="Trebuchet MS" w:hAnsi="Trebuchet MS"/>
          <w:lang w:val="en"/>
        </w:rPr>
      </w:pPr>
    </w:p>
    <w:p w14:paraId="4040BD5F" w14:textId="77777777" w:rsidR="00BC1442" w:rsidRPr="00F352A0" w:rsidRDefault="00BC1442" w:rsidP="00BC1442">
      <w:pPr>
        <w:spacing w:line="360" w:lineRule="auto"/>
        <w:rPr>
          <w:rStyle w:val="citationjournal"/>
          <w:rFonts w:ascii="Trebuchet MS" w:hAnsi="Trebuchet MS"/>
          <w:lang w:val="en"/>
        </w:rPr>
      </w:pPr>
    </w:p>
    <w:p w14:paraId="71FE4459" w14:textId="77777777" w:rsidR="00BC1442" w:rsidRPr="00F352A0" w:rsidRDefault="00BC1442" w:rsidP="00BC144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Terraform-provider-consul/examples/kv/main.tf</w:t>
      </w:r>
    </w:p>
    <w:p w14:paraId="5025E8C3" w14:textId="0CC80F65" w:rsidR="00BC1442" w:rsidRPr="00F352A0" w:rsidRDefault="00BC1442" w:rsidP="00BC1442">
      <w:pPr>
        <w:spacing w:line="360" w:lineRule="auto"/>
        <w:rPr>
          <w:rStyle w:val="citationjournal"/>
          <w:rFonts w:ascii="Trebuchet MS" w:hAnsi="Trebuchet MS"/>
          <w:lang w:val="en"/>
        </w:rPr>
      </w:pPr>
    </w:p>
    <w:p w14:paraId="720353E1" w14:textId="71F859E3" w:rsidR="00BC1442" w:rsidRPr="00F352A0" w:rsidRDefault="00BC1442" w:rsidP="00BC1442">
      <w:pPr>
        <w:pStyle w:val="ListParagraph"/>
        <w:numPr>
          <w:ilvl w:val="0"/>
          <w:numId w:val="63"/>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Consul Provisioner for the Demo Cluster</w:t>
      </w:r>
      <w:r w:rsidRPr="00F352A0">
        <w:rPr>
          <w:rStyle w:val="citationjournal"/>
          <w:rFonts w:ascii="Trebuchet MS" w:hAnsi="Trebuchet MS"/>
          <w:lang w:val="en"/>
        </w:rPr>
        <w:t>:</w:t>
      </w:r>
    </w:p>
    <w:p w14:paraId="4B6F0659" w14:textId="77777777" w:rsidR="00BC1442" w:rsidRPr="00F352A0" w:rsidRDefault="00BC1442" w:rsidP="00BC1442">
      <w:pPr>
        <w:spacing w:line="360" w:lineRule="auto"/>
        <w:rPr>
          <w:rStyle w:val="citationjournal"/>
          <w:rFonts w:ascii="Trebuchet MS" w:hAnsi="Trebuchet MS"/>
          <w:lang w:val="en"/>
        </w:rPr>
      </w:pPr>
    </w:p>
    <w:p w14:paraId="7D537399" w14:textId="562793F0"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"consul" {</m:t>
          </m:r>
        </m:oMath>
      </m:oMathPara>
    </w:p>
    <w:p w14:paraId="0586AAAC" w14:textId="0CAF9F0B" w:rsidR="00BC1442" w:rsidRPr="00F352A0" w:rsidRDefault="00BC1442"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address="demo.consul.io:80"</m:t>
          </m:r>
        </m:oMath>
      </m:oMathPara>
    </w:p>
    <w:p w14:paraId="1A4E4627" w14:textId="0D10E724" w:rsidR="00BC1442" w:rsidRPr="00F352A0" w:rsidRDefault="00CD0718" w:rsidP="00BC1442">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datacenter="nyc1"</m:t>
          </m:r>
        </m:oMath>
      </m:oMathPara>
    </w:p>
    <w:p w14:paraId="47E60C73" w14:textId="30BA41B0" w:rsidR="00BC1442" w:rsidRPr="00F352A0" w:rsidRDefault="00BC1442" w:rsidP="00BC1442">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476DA5F" w14:textId="77777777" w:rsidR="00CD0718" w:rsidRPr="00F352A0" w:rsidRDefault="00CD0718" w:rsidP="00CD0718">
      <w:pPr>
        <w:spacing w:line="360" w:lineRule="auto"/>
        <w:rPr>
          <w:rStyle w:val="citationjournal"/>
          <w:rFonts w:ascii="Trebuchet MS" w:hAnsi="Trebuchet MS"/>
          <w:lang w:val="en"/>
        </w:rPr>
      </w:pPr>
    </w:p>
    <w:p w14:paraId="49C07D0E" w14:textId="1EB9F3CF" w:rsidR="00CD0718" w:rsidRPr="00F352A0" w:rsidRDefault="00CD0718" w:rsidP="00CD0718">
      <w:pPr>
        <w:pStyle w:val="ListParagraph"/>
        <w:numPr>
          <w:ilvl w:val="0"/>
          <w:numId w:val="63"/>
        </w:numPr>
        <w:spacing w:line="360" w:lineRule="auto"/>
        <w:rPr>
          <w:rStyle w:val="citationjournal"/>
          <w:rFonts w:ascii="Trebuchet MS" w:hAnsi="Trebuchet MS"/>
          <w:lang w:val="en"/>
        </w:rPr>
      </w:pPr>
      <w:r w:rsidRPr="00F352A0">
        <w:rPr>
          <w:rStyle w:val="citationjournal"/>
          <w:rFonts w:ascii="Trebuchet MS" w:hAnsi="Trebuchet MS"/>
          <w:u w:val="single"/>
          <w:lang w:val="en"/>
        </w:rPr>
        <w:t>Setup an AWS Provider</w:t>
      </w:r>
      <w:r w:rsidRPr="00F352A0">
        <w:rPr>
          <w:rStyle w:val="citationjournal"/>
          <w:rFonts w:ascii="Trebuchet MS" w:hAnsi="Trebuchet MS"/>
          <w:lang w:val="en"/>
        </w:rPr>
        <w:t>:</w:t>
      </w:r>
    </w:p>
    <w:p w14:paraId="788A4C90" w14:textId="77777777" w:rsidR="00CD0718" w:rsidRPr="00F352A0" w:rsidRDefault="00CD0718" w:rsidP="00CD0718">
      <w:pPr>
        <w:spacing w:line="360" w:lineRule="auto"/>
        <w:rPr>
          <w:rStyle w:val="citationjournal"/>
          <w:rFonts w:ascii="Trebuchet MS" w:hAnsi="Trebuchet MS"/>
          <w:lang w:val="en"/>
        </w:rPr>
      </w:pPr>
    </w:p>
    <w:p w14:paraId="6CA81F47" w14:textId="6F16E616" w:rsidR="00CD0718" w:rsidRPr="00F352A0" w:rsidRDefault="00CD0718" w:rsidP="00CD0718">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provider "aws" {</m:t>
          </m:r>
        </m:oMath>
      </m:oMathPara>
    </w:p>
    <w:p w14:paraId="08C4E773" w14:textId="55CDC801" w:rsidR="00CD0718" w:rsidRPr="00F352A0" w:rsidRDefault="00CD0718" w:rsidP="00CD0718">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region="${var.aws_region}"</m:t>
          </m:r>
        </m:oMath>
      </m:oMathPara>
    </w:p>
    <w:p w14:paraId="7FE2894D" w14:textId="77777777" w:rsidR="00CD0718" w:rsidRPr="00F352A0" w:rsidRDefault="00CD0718" w:rsidP="00CD0718">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m:t>
          </m:r>
        </m:oMath>
      </m:oMathPara>
    </w:p>
    <w:p w14:paraId="3575974E" w14:textId="77777777" w:rsidR="008F13E1" w:rsidRPr="00F352A0" w:rsidRDefault="008F13E1" w:rsidP="008F13E1">
      <w:pPr>
        <w:spacing w:line="360" w:lineRule="auto"/>
        <w:rPr>
          <w:rStyle w:val="citationjournal"/>
          <w:rFonts w:ascii="Trebuchet MS" w:hAnsi="Trebuchet MS"/>
          <w:u w:val="single"/>
          <w:lang w:val="en"/>
        </w:rPr>
      </w:pPr>
    </w:p>
    <w:p w14:paraId="7B3A50CB" w14:textId="5535E1D7"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Setting Up Consul Keys to Provide Inputs</w:t>
      </w:r>
      <w:r w:rsidRPr="00F352A0">
        <w:rPr>
          <w:rStyle w:val="citationjournal"/>
          <w:rFonts w:ascii="Trebuchet MS" w:hAnsi="Trebuchet MS"/>
          <w:lang w:val="en"/>
        </w:rPr>
        <w:t>:</w:t>
      </w:r>
    </w:p>
    <w:p w14:paraId="073A6433" w14:textId="77777777" w:rsidR="008F13E1" w:rsidRPr="00F352A0" w:rsidRDefault="008F13E1" w:rsidP="008F13E1">
      <w:pPr>
        <w:spacing w:line="360" w:lineRule="auto"/>
        <w:rPr>
          <w:rStyle w:val="citationjournal"/>
          <w:rFonts w:ascii="Trebuchet MS" w:hAnsi="Trebuchet MS"/>
          <w:lang w:val="en"/>
        </w:rPr>
      </w:pPr>
    </w:p>
    <w:p w14:paraId="5C63E611" w14:textId="5CAA0749"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data "consul_keys" "input" {</m:t>
          </m:r>
        </m:oMath>
      </m:oMathPara>
    </w:p>
    <w:p w14:paraId="7F7E02D9" w14:textId="683306C9"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20403585" w14:textId="449AC14E"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name="size"</m:t>
          </m:r>
        </m:oMath>
      </m:oMathPara>
    </w:p>
    <w:p w14:paraId="5A51FE5D" w14:textId="495CE88A"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path="tf_test/size"</m:t>
          </m:r>
        </m:oMath>
      </m:oMathPara>
    </w:p>
    <w:p w14:paraId="169827D4" w14:textId="610CE81B"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default="m1.small"</m:t>
          </m:r>
        </m:oMath>
      </m:oMathPara>
    </w:p>
    <w:p w14:paraId="41F98C2F"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D83BB39" w14:textId="04103388"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959FB3" w14:textId="77777777" w:rsidR="008F13E1" w:rsidRPr="00F352A0" w:rsidRDefault="008F13E1" w:rsidP="008F13E1">
      <w:pPr>
        <w:spacing w:line="360" w:lineRule="auto"/>
        <w:rPr>
          <w:rStyle w:val="citationjournal"/>
          <w:rFonts w:ascii="Trebuchet MS" w:hAnsi="Trebuchet MS"/>
          <w:lang w:val="en"/>
        </w:rPr>
      </w:pPr>
    </w:p>
    <w:p w14:paraId="7B7E620F" w14:textId="03664B8A"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New AWS Instance using Dynamic AMI and Instance Type</w:t>
      </w:r>
      <w:r w:rsidRPr="00F352A0">
        <w:rPr>
          <w:rStyle w:val="citationjournal"/>
          <w:rFonts w:ascii="Trebuchet MS" w:hAnsi="Trebuchet MS"/>
          <w:lang w:val="en"/>
        </w:rPr>
        <w:t>:</w:t>
      </w:r>
    </w:p>
    <w:p w14:paraId="3A84CA4B" w14:textId="77777777" w:rsidR="008F13E1" w:rsidRPr="00F352A0" w:rsidRDefault="008F13E1" w:rsidP="008F13E1">
      <w:pPr>
        <w:spacing w:line="360" w:lineRule="auto"/>
        <w:rPr>
          <w:rStyle w:val="citationjournal"/>
          <w:rFonts w:ascii="Trebuchet MS" w:hAnsi="Trebuchet MS"/>
          <w:lang w:val="en"/>
        </w:rPr>
      </w:pPr>
    </w:p>
    <w:p w14:paraId="13516801" w14:textId="5CC8DCA4"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"aws_instance" "test" {</m:t>
          </m:r>
        </m:oMath>
      </m:oMathPara>
    </w:p>
    <w:p w14:paraId="350FB027" w14:textId="0229E85C"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ami="${lookup(var.aws_amis, var.aws_region)}"</m:t>
          </m:r>
        </m:oMath>
      </m:oMathPara>
    </w:p>
    <w:p w14:paraId="35E58E14" w14:textId="5480A8EC"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instance_type="${data.consul_keys.input.var.size}"</m:t>
          </m:r>
        </m:oMath>
      </m:oMathPara>
    </w:p>
    <w:p w14:paraId="42885ACD" w14:textId="77777777"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CB1561E" w14:textId="77777777" w:rsidR="008F13E1" w:rsidRPr="00F352A0" w:rsidRDefault="008F13E1" w:rsidP="008F13E1">
      <w:pPr>
        <w:spacing w:line="360" w:lineRule="auto"/>
        <w:rPr>
          <w:rStyle w:val="citationjournal"/>
          <w:rFonts w:ascii="Trebuchet MS" w:hAnsi="Trebuchet MS"/>
          <w:u w:val="single"/>
          <w:lang w:val="en"/>
        </w:rPr>
      </w:pPr>
    </w:p>
    <w:p w14:paraId="3A41B1DD" w14:textId="40A2EB8C" w:rsidR="008F13E1" w:rsidRPr="00F352A0" w:rsidRDefault="008F13E1" w:rsidP="008F13E1">
      <w:pPr>
        <w:pStyle w:val="ListParagraph"/>
        <w:numPr>
          <w:ilvl w:val="0"/>
          <w:numId w:val="62"/>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Consul Key stores Instance ID and DNS Name of the Instance</w:t>
      </w:r>
      <w:r w:rsidRPr="00F352A0">
        <w:rPr>
          <w:rStyle w:val="citationjournal"/>
          <w:rFonts w:ascii="Trebuchet MS" w:hAnsi="Trebuchet MS"/>
          <w:lang w:val="en"/>
        </w:rPr>
        <w:t>:</w:t>
      </w:r>
    </w:p>
    <w:p w14:paraId="05513398" w14:textId="77777777" w:rsidR="008F13E1" w:rsidRPr="00F352A0" w:rsidRDefault="008F13E1" w:rsidP="008F13E1">
      <w:pPr>
        <w:spacing w:line="360" w:lineRule="auto"/>
        <w:rPr>
          <w:rStyle w:val="citationjournal"/>
          <w:rFonts w:ascii="Trebuchet MS" w:hAnsi="Trebuchet MS"/>
          <w:lang w:val="en"/>
        </w:rPr>
      </w:pPr>
    </w:p>
    <w:p w14:paraId="17350C90" w14:textId="44F0AF10"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resource "consul_keys" "test" {</m:t>
          </m:r>
        </m:oMath>
      </m:oMathPara>
    </w:p>
    <w:p w14:paraId="692FA895"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646345C7" w14:textId="6AFCFF52"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name="id"</m:t>
          </m:r>
        </m:oMath>
      </m:oMathPara>
    </w:p>
    <w:p w14:paraId="4F78C17A" w14:textId="6287C4F8" w:rsidR="008F13E1" w:rsidRPr="00F352A0" w:rsidRDefault="008F13E1"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path="tf_test/id"</m:t>
          </m:r>
        </m:oMath>
      </m:oMathPara>
    </w:p>
    <w:p w14:paraId="6B5ACEB8" w14:textId="03976BD6"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value="${aws_instance.test.id}"</m:t>
          </m:r>
        </m:oMath>
      </m:oMathPara>
    </w:p>
    <w:p w14:paraId="66A34B85" w14:textId="3DDDDACB" w:rsidR="008F13E1" w:rsidRPr="00F352A0" w:rsidRDefault="007369DC" w:rsidP="008F13E1">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delete=true</m:t>
          </m:r>
        </m:oMath>
      </m:oMathPara>
    </w:p>
    <w:p w14:paraId="2195243B" w14:textId="77777777" w:rsidR="008F13E1" w:rsidRPr="00F352A0" w:rsidRDefault="008F13E1" w:rsidP="008F13E1">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1D3E7F55" w14:textId="77777777" w:rsidR="007369DC" w:rsidRPr="00F352A0" w:rsidRDefault="007369DC" w:rsidP="007369D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key {</m:t>
          </m:r>
        </m:oMath>
      </m:oMathPara>
    </w:p>
    <w:p w14:paraId="01A79EF9" w14:textId="48607AD1"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name="address"</m:t>
          </m:r>
        </m:oMath>
      </m:oMathPara>
    </w:p>
    <w:p w14:paraId="168A67B0" w14:textId="18B5B5A8"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w:lastRenderedPageBreak/>
            <m:t>path="tf_test/public_dns"</m:t>
          </m:r>
        </m:oMath>
      </m:oMathPara>
    </w:p>
    <w:p w14:paraId="56B88B60" w14:textId="6C342A8D"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value="${aws_instance.test.public_dns}"</m:t>
          </m:r>
        </m:oMath>
      </m:oMathPara>
    </w:p>
    <w:p w14:paraId="00C7CF50" w14:textId="77777777" w:rsidR="007369DC" w:rsidRPr="00F352A0" w:rsidRDefault="007369DC" w:rsidP="007369DC">
      <w:pPr>
        <w:pStyle w:val="ListParagraph"/>
        <w:spacing w:line="360" w:lineRule="auto"/>
        <w:ind w:left="1440"/>
        <w:rPr>
          <w:rStyle w:val="citationjournal"/>
          <w:rFonts w:ascii="Trebuchet MS" w:hAnsi="Trebuchet MS"/>
          <w:lang w:val="en"/>
        </w:rPr>
      </w:pPr>
      <m:oMathPara>
        <m:oMathParaPr>
          <m:jc m:val="left"/>
        </m:oMathParaPr>
        <m:oMath>
          <m:r>
            <w:rPr>
              <w:rStyle w:val="citationjournal"/>
              <w:rFonts w:ascii="Cambria Math" w:hAnsi="Cambria Math"/>
              <w:lang w:val="en"/>
            </w:rPr>
            <m:t>delete=true</m:t>
          </m:r>
        </m:oMath>
      </m:oMathPara>
    </w:p>
    <w:p w14:paraId="0C68DB60" w14:textId="77777777" w:rsidR="007369DC" w:rsidRPr="00F352A0" w:rsidRDefault="007369DC" w:rsidP="007369DC">
      <w:pPr>
        <w:pStyle w:val="ListParagraph"/>
        <w:spacing w:line="360" w:lineRule="auto"/>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719BA906" w14:textId="77777777" w:rsidR="008F13E1" w:rsidRPr="00F352A0" w:rsidRDefault="008F13E1" w:rsidP="008F13E1">
      <w:pPr>
        <w:pStyle w:val="ListParagraph"/>
        <w:spacing w:line="360" w:lineRule="auto"/>
        <w:ind w:left="360"/>
        <w:rPr>
          <w:rStyle w:val="citationjournal"/>
          <w:rFonts w:ascii="Trebuchet MS" w:hAnsi="Trebuchet MS"/>
          <w:lang w:val="en"/>
        </w:rPr>
      </w:pPr>
      <m:oMathPara>
        <m:oMathParaPr>
          <m:jc m:val="left"/>
        </m:oMathParaPr>
        <m:oMath>
          <m:r>
            <w:rPr>
              <w:rStyle w:val="citationjournal"/>
              <w:rFonts w:ascii="Cambria Math" w:hAnsi="Cambria Math"/>
              <w:lang w:val="en"/>
            </w:rPr>
            <m:t>}</m:t>
          </m:r>
        </m:oMath>
      </m:oMathPara>
    </w:p>
    <w:p w14:paraId="55E350E7" w14:textId="31A10A5F" w:rsidR="0098525C" w:rsidRPr="00F352A0" w:rsidRDefault="0098525C">
      <w:pPr>
        <w:rPr>
          <w:rStyle w:val="citationjournal"/>
          <w:rFonts w:ascii="Trebuchet MS" w:hAnsi="Trebuchet MS"/>
          <w:lang w:val="en"/>
        </w:rPr>
      </w:pPr>
      <w:r w:rsidRPr="00F352A0">
        <w:rPr>
          <w:rStyle w:val="citationjournal"/>
          <w:rFonts w:ascii="Trebuchet MS" w:hAnsi="Trebuchet MS"/>
          <w:lang w:val="en"/>
        </w:rPr>
        <w:br w:type="page"/>
      </w:r>
    </w:p>
    <w:p w14:paraId="49A6F8E0" w14:textId="77777777" w:rsidR="007B550E" w:rsidRPr="00F352A0" w:rsidRDefault="007B550E" w:rsidP="007B550E">
      <w:pPr>
        <w:spacing w:line="360" w:lineRule="auto"/>
        <w:rPr>
          <w:rStyle w:val="citationjournal"/>
          <w:rFonts w:ascii="Trebuchet MS" w:hAnsi="Trebuchet MS"/>
          <w:lang w:val="en"/>
        </w:rPr>
      </w:pPr>
    </w:p>
    <w:p w14:paraId="45AC372C" w14:textId="50B4327B" w:rsidR="007B550E" w:rsidRPr="00F352A0" w:rsidRDefault="001B0012" w:rsidP="007B550E">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Kubernetes</w:t>
      </w:r>
    </w:p>
    <w:p w14:paraId="73C3C424" w14:textId="38489C5A" w:rsidR="007B550E" w:rsidRPr="00F352A0" w:rsidRDefault="007B550E" w:rsidP="007B550E">
      <w:pPr>
        <w:spacing w:line="360" w:lineRule="auto"/>
        <w:rPr>
          <w:rStyle w:val="citationjournal"/>
          <w:rFonts w:ascii="Trebuchet MS" w:hAnsi="Trebuchet MS"/>
          <w:lang w:val="en"/>
        </w:rPr>
      </w:pPr>
    </w:p>
    <w:p w14:paraId="54A30B86" w14:textId="0DFE03ED" w:rsidR="007B550E" w:rsidRPr="00F352A0" w:rsidRDefault="007B550E" w:rsidP="007B550E">
      <w:pPr>
        <w:spacing w:line="360" w:lineRule="auto"/>
        <w:rPr>
          <w:rStyle w:val="citationjournal"/>
          <w:rFonts w:ascii="Trebuchet MS" w:hAnsi="Trebuchet MS"/>
          <w:lang w:val="en"/>
        </w:rPr>
      </w:pPr>
    </w:p>
    <w:p w14:paraId="64E95251" w14:textId="7376541D" w:rsidR="007B550E" w:rsidRPr="00F352A0" w:rsidRDefault="007B550E" w:rsidP="007B550E">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1D85C0A4" w14:textId="2F3C20D5" w:rsidR="007B550E" w:rsidRPr="00F352A0" w:rsidRDefault="007B550E" w:rsidP="007B550E">
      <w:pPr>
        <w:spacing w:line="360" w:lineRule="auto"/>
        <w:rPr>
          <w:rStyle w:val="citationjournal"/>
          <w:rFonts w:ascii="Trebuchet MS" w:hAnsi="Trebuchet MS"/>
          <w:lang w:val="en"/>
        </w:rPr>
      </w:pPr>
    </w:p>
    <w:p w14:paraId="189FAE1D" w14:textId="64D9B833" w:rsidR="0064758F" w:rsidRPr="00F352A0" w:rsidRDefault="001B0012"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Focus of the Kubernetes System</w:t>
      </w:r>
      <w:r w:rsidR="007B550E" w:rsidRPr="00F352A0">
        <w:rPr>
          <w:rStyle w:val="citationjournal"/>
          <w:rFonts w:ascii="Trebuchet MS" w:hAnsi="Trebuchet MS"/>
          <w:lang w:val="en"/>
        </w:rPr>
        <w:t xml:space="preserve">: </w:t>
      </w:r>
      <w:r w:rsidRPr="00F352A0">
        <w:rPr>
          <w:rStyle w:val="citationjournal"/>
          <w:rFonts w:ascii="Trebuchet MS" w:hAnsi="Trebuchet MS"/>
          <w:i/>
          <w:iCs/>
          <w:lang w:val="en"/>
        </w:rPr>
        <w:t>Kubernetes</w:t>
      </w:r>
      <w:r w:rsidRPr="00F352A0">
        <w:rPr>
          <w:rStyle w:val="citationjournal"/>
          <w:rFonts w:ascii="Trebuchet MS" w:hAnsi="Trebuchet MS"/>
          <w:lang w:val="en"/>
        </w:rPr>
        <w:t xml:space="preserve"> is an open-source container orchestration system for automating computer application deployment, scaling, and management (Garrison (2016), Wikipedia (2020)).</w:t>
      </w:r>
    </w:p>
    <w:p w14:paraId="0F7C5D90" w14:textId="531361E7" w:rsidR="001B0012" w:rsidRPr="00F352A0" w:rsidRDefault="001B0012"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Objectives of the System Design</w:t>
      </w:r>
      <w:r w:rsidRPr="00F352A0">
        <w:rPr>
          <w:rStyle w:val="citationjournal"/>
          <w:rFonts w:ascii="Trebuchet MS" w:hAnsi="Trebuchet MS"/>
          <w:lang w:val="en"/>
        </w:rPr>
        <w:t>: It aims to provide a platform for automating deployment, scaling, and operations of application containers across</w:t>
      </w:r>
      <w:r w:rsidR="001203D3" w:rsidRPr="00F352A0">
        <w:rPr>
          <w:rStyle w:val="citationjournal"/>
          <w:rFonts w:ascii="Trebuchet MS" w:hAnsi="Trebuchet MS"/>
          <w:lang w:val="en"/>
        </w:rPr>
        <w:t xml:space="preserve"> clusters of hosts. It works with a range of container tools, including Docker.</w:t>
      </w:r>
    </w:p>
    <w:p w14:paraId="299FAFF7" w14:textId="1EDDD970" w:rsidR="001203D3" w:rsidRPr="00F352A0" w:rsidRDefault="001203D3" w:rsidP="00674CE3">
      <w:pPr>
        <w:pStyle w:val="ListParagraph"/>
        <w:numPr>
          <w:ilvl w:val="0"/>
          <w:numId w:val="2"/>
        </w:numPr>
        <w:spacing w:line="360" w:lineRule="auto"/>
        <w:rPr>
          <w:rStyle w:val="citationjournal"/>
          <w:rFonts w:ascii="Trebuchet MS" w:hAnsi="Trebuchet MS"/>
          <w:lang w:val="en"/>
        </w:rPr>
      </w:pPr>
      <w:r w:rsidRPr="00F352A0">
        <w:rPr>
          <w:rStyle w:val="citationjournal"/>
          <w:rFonts w:ascii="Trebuchet MS" w:hAnsi="Trebuchet MS"/>
          <w:u w:val="single"/>
          <w:lang w:val="en"/>
        </w:rPr>
        <w:t>Vendor Service Deployments using Kubernetes</w:t>
      </w:r>
      <w:r w:rsidRPr="00F352A0">
        <w:rPr>
          <w:rStyle w:val="citationjournal"/>
          <w:rFonts w:ascii="Trebuchet MS" w:hAnsi="Trebuchet MS"/>
          <w:lang w:val="en"/>
        </w:rPr>
        <w:t>: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Pr="00F352A0" w:rsidRDefault="001203D3" w:rsidP="001203D3">
      <w:pPr>
        <w:spacing w:line="360" w:lineRule="auto"/>
        <w:rPr>
          <w:rStyle w:val="citationjournal"/>
          <w:rFonts w:ascii="Trebuchet MS" w:hAnsi="Trebuchet MS"/>
          <w:lang w:val="en"/>
        </w:rPr>
      </w:pPr>
    </w:p>
    <w:p w14:paraId="2749B29F" w14:textId="515643BE" w:rsidR="001203D3" w:rsidRPr="00F352A0" w:rsidRDefault="001203D3" w:rsidP="001203D3">
      <w:pPr>
        <w:spacing w:line="360" w:lineRule="auto"/>
        <w:rPr>
          <w:rStyle w:val="citationjournal"/>
          <w:rFonts w:ascii="Trebuchet MS" w:hAnsi="Trebuchet MS"/>
          <w:lang w:val="en"/>
        </w:rPr>
      </w:pPr>
    </w:p>
    <w:p w14:paraId="7571C2E3" w14:textId="45110655" w:rsidR="001203D3" w:rsidRPr="00F352A0" w:rsidRDefault="001203D3" w:rsidP="001203D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Kubernetes Objects</w:t>
      </w:r>
    </w:p>
    <w:p w14:paraId="392CC505" w14:textId="058F1801" w:rsidR="001203D3" w:rsidRPr="00F352A0" w:rsidRDefault="001203D3" w:rsidP="001203D3">
      <w:pPr>
        <w:spacing w:line="360" w:lineRule="auto"/>
        <w:rPr>
          <w:rStyle w:val="citationjournal"/>
          <w:rFonts w:ascii="Trebuchet MS" w:hAnsi="Trebuchet MS"/>
          <w:lang w:val="en"/>
        </w:rPr>
      </w:pPr>
    </w:p>
    <w:p w14:paraId="5D9880E7" w14:textId="23E8C982" w:rsidR="001203D3" w:rsidRPr="00F352A0" w:rsidRDefault="001203D3" w:rsidP="00674CE3">
      <w:pPr>
        <w:pStyle w:val="ListParagraph"/>
        <w:numPr>
          <w:ilvl w:val="0"/>
          <w:numId w:val="4"/>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behind the Kubernetes Objects</w:t>
      </w:r>
      <w:r w:rsidRPr="00F352A0">
        <w:rPr>
          <w:rStyle w:val="citationjournal"/>
          <w:rFonts w:ascii="Trebuchet MS" w:hAnsi="Trebuchet MS"/>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Pr="00F352A0" w:rsidRDefault="001203D3" w:rsidP="00674CE3">
      <w:pPr>
        <w:pStyle w:val="ListParagraph"/>
        <w:numPr>
          <w:ilvl w:val="0"/>
          <w:numId w:val="4"/>
        </w:numPr>
        <w:spacing w:line="360" w:lineRule="auto"/>
        <w:rPr>
          <w:rStyle w:val="citationjournal"/>
          <w:rFonts w:ascii="Trebuchet MS" w:hAnsi="Trebuchet MS"/>
          <w:lang w:val="en"/>
        </w:rPr>
      </w:pPr>
      <w:r w:rsidRPr="00F352A0">
        <w:rPr>
          <w:rStyle w:val="citationjournal"/>
          <w:rFonts w:ascii="Trebuchet MS" w:hAnsi="Trebuchet MS"/>
          <w:u w:val="single"/>
          <w:lang w:val="en"/>
        </w:rPr>
        <w:t>Structure and Extensibility of Kubernetes</w:t>
      </w:r>
      <w:r w:rsidRPr="00F352A0">
        <w:rPr>
          <w:rStyle w:val="citationjournal"/>
          <w:rFonts w:ascii="Trebuchet MS" w:hAnsi="Trebuchet MS"/>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w:t>
      </w:r>
      <w:r w:rsidRPr="00F352A0">
        <w:rPr>
          <w:rStyle w:val="citationjournal"/>
          <w:rFonts w:ascii="Trebuchet MS" w:hAnsi="Trebuchet MS"/>
          <w:lang w:val="en"/>
        </w:rPr>
        <w:lastRenderedPageBreak/>
        <w:t>exerts its control over compute and storage resources by defining resources as Objects, which can then be managed as such.</w:t>
      </w:r>
    </w:p>
    <w:p w14:paraId="45AE91E4" w14:textId="7179BBF1" w:rsidR="001203D3" w:rsidRPr="00F352A0" w:rsidRDefault="001203D3" w:rsidP="001203D3">
      <w:pPr>
        <w:spacing w:line="360" w:lineRule="auto"/>
        <w:rPr>
          <w:rStyle w:val="citationjournal"/>
          <w:rFonts w:ascii="Trebuchet MS" w:hAnsi="Trebuchet MS"/>
          <w:lang w:val="en"/>
        </w:rPr>
      </w:pPr>
    </w:p>
    <w:p w14:paraId="662BFD2A" w14:textId="409C34C3" w:rsidR="001203D3" w:rsidRPr="00F352A0" w:rsidRDefault="001203D3" w:rsidP="001203D3">
      <w:pPr>
        <w:spacing w:line="360" w:lineRule="auto"/>
        <w:rPr>
          <w:rStyle w:val="citationjournal"/>
          <w:rFonts w:ascii="Trebuchet MS" w:hAnsi="Trebuchet MS"/>
          <w:lang w:val="en"/>
        </w:rPr>
      </w:pPr>
    </w:p>
    <w:p w14:paraId="43A0E406" w14:textId="1B57E843" w:rsidR="001203D3" w:rsidRPr="00F352A0" w:rsidRDefault="001203D3" w:rsidP="001203D3">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Pods</w:t>
      </w:r>
    </w:p>
    <w:p w14:paraId="167602AC" w14:textId="48513A07" w:rsidR="001203D3" w:rsidRPr="00F352A0" w:rsidRDefault="001203D3" w:rsidP="001203D3">
      <w:pPr>
        <w:spacing w:line="360" w:lineRule="auto"/>
        <w:rPr>
          <w:rStyle w:val="citationjournal"/>
          <w:rFonts w:ascii="Trebuchet MS" w:hAnsi="Trebuchet MS"/>
          <w:lang w:val="en"/>
        </w:rPr>
      </w:pPr>
    </w:p>
    <w:p w14:paraId="6F2C0B90" w14:textId="737309E4" w:rsidR="001203D3" w:rsidRPr="00F352A0" w:rsidRDefault="001203D3"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What is a Kubernetes Pod</w:t>
      </w:r>
      <w:r w:rsidRPr="00F352A0">
        <w:rPr>
          <w:rStyle w:val="citationjournal"/>
          <w:rFonts w:ascii="Trebuchet MS" w:hAnsi="Trebuchet MS"/>
          <w:lang w:val="en"/>
        </w:rPr>
        <w:t xml:space="preserve">? A </w:t>
      </w:r>
      <w:r w:rsidRPr="00F352A0">
        <w:rPr>
          <w:rStyle w:val="citationjournal"/>
          <w:rFonts w:ascii="Trebuchet MS" w:hAnsi="Trebuchet MS"/>
          <w:i/>
          <w:iCs/>
          <w:lang w:val="en"/>
        </w:rPr>
        <w:t>pod</w:t>
      </w:r>
      <w:r w:rsidRPr="00F352A0">
        <w:rPr>
          <w:rStyle w:val="citationjournal"/>
          <w:rFonts w:ascii="Trebuchet MS" w:hAnsi="Trebuchet MS"/>
          <w:lang w:val="en"/>
        </w:rPr>
        <w:t xml:space="preserve"> is a higher level of abstraction grouping containerized components. A pod consists of one or more containers that ar</w:t>
      </w:r>
      <w:r w:rsidR="007769AF" w:rsidRPr="00F352A0">
        <w:rPr>
          <w:rStyle w:val="citationjournal"/>
          <w:rFonts w:ascii="Trebuchet MS" w:hAnsi="Trebuchet MS"/>
          <w:lang w:val="en"/>
        </w:rPr>
        <w:t>e</w:t>
      </w:r>
      <w:r w:rsidRPr="00F352A0">
        <w:rPr>
          <w:rStyle w:val="citationjournal"/>
          <w:rFonts w:ascii="Trebuchet MS" w:hAnsi="Trebuchet MS"/>
          <w:lang w:val="en"/>
        </w:rPr>
        <w:t xml:space="preserve"> guaranteed to be co-located </w:t>
      </w:r>
      <w:r w:rsidR="007769AF" w:rsidRPr="00F352A0">
        <w:rPr>
          <w:rStyle w:val="citationjournal"/>
          <w:rFonts w:ascii="Trebuchet MS" w:hAnsi="Trebuchet MS"/>
          <w:lang w:val="en"/>
        </w:rPr>
        <w:t xml:space="preserve">on the host machine and can share resources. The basic scheduling unit in Kubernetes is a </w:t>
      </w:r>
      <w:r w:rsidR="007769AF" w:rsidRPr="00F352A0">
        <w:rPr>
          <w:rStyle w:val="citationjournal"/>
          <w:rFonts w:ascii="Trebuchet MS" w:hAnsi="Trebuchet MS"/>
          <w:i/>
          <w:iCs/>
          <w:lang w:val="en"/>
        </w:rPr>
        <w:t>pod</w:t>
      </w:r>
      <w:r w:rsidR="007769AF" w:rsidRPr="00F352A0">
        <w:rPr>
          <w:rStyle w:val="citationjournal"/>
          <w:rFonts w:ascii="Trebuchet MS" w:hAnsi="Trebuchet MS"/>
          <w:lang w:val="en"/>
        </w:rPr>
        <w:t>.</w:t>
      </w:r>
    </w:p>
    <w:p w14:paraId="1F4F65EB" w14:textId="78799484" w:rsidR="00720553" w:rsidRPr="00F352A0" w:rsidRDefault="00720553"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IP Addresses for Kubernetes Pods</w:t>
      </w:r>
      <w:r w:rsidRPr="00F352A0">
        <w:rPr>
          <w:rStyle w:val="citationjournal"/>
          <w:rFonts w:ascii="Trebuchet MS" w:hAnsi="Trebuchet MS"/>
          <w:lang w:val="en"/>
        </w:rPr>
        <w:t xml:space="preserve">: </w:t>
      </w:r>
      <w:r w:rsidR="00212867" w:rsidRPr="00F352A0">
        <w:rPr>
          <w:rStyle w:val="citationjournal"/>
          <w:rFonts w:ascii="Trebuchet MS" w:hAnsi="Trebuchet MS"/>
          <w:lang w:val="en"/>
        </w:rPr>
        <w:t xml:space="preserve">Each pod in Kubernetes is assigned a unique </w:t>
      </w:r>
      <w:r w:rsidR="00212867" w:rsidRPr="00F352A0">
        <w:rPr>
          <w:rStyle w:val="citationjournal"/>
          <w:rFonts w:ascii="Trebuchet MS" w:hAnsi="Trebuchet MS"/>
          <w:i/>
          <w:iCs/>
          <w:lang w:val="en"/>
        </w:rPr>
        <w:t>Pod IP address</w:t>
      </w:r>
      <w:r w:rsidR="00212867" w:rsidRPr="00F352A0">
        <w:rPr>
          <w:rStyle w:val="citationjournal"/>
          <w:rFonts w:ascii="Trebuchet MS" w:hAnsi="Trebuchet MS"/>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w:t>
      </w:r>
      <w:proofErr w:type="gramStart"/>
      <w:r w:rsidR="00212867" w:rsidRPr="00F352A0">
        <w:rPr>
          <w:rStyle w:val="citationjournal"/>
          <w:rFonts w:ascii="Trebuchet MS" w:hAnsi="Trebuchet MS"/>
          <w:lang w:val="en"/>
        </w:rPr>
        <w:t>has to</w:t>
      </w:r>
      <w:proofErr w:type="gramEnd"/>
      <w:r w:rsidR="00212867" w:rsidRPr="00F352A0">
        <w:rPr>
          <w:rStyle w:val="citationjournal"/>
          <w:rFonts w:ascii="Trebuchet MS" w:hAnsi="Trebuchet MS"/>
          <w:lang w:val="en"/>
        </w:rPr>
        <w:t xml:space="preserve"> use the pod IP address.</w:t>
      </w:r>
    </w:p>
    <w:p w14:paraId="6B438509" w14:textId="1CB14C22" w:rsidR="00212867" w:rsidRPr="00F352A0" w:rsidRDefault="00212867"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Name Service to Reference Pods</w:t>
      </w:r>
      <w:r w:rsidRPr="00F352A0">
        <w:rPr>
          <w:rStyle w:val="citationjournal"/>
          <w:rFonts w:ascii="Trebuchet MS" w:hAnsi="Trebuchet MS"/>
          <w:lang w:val="en"/>
        </w:rPr>
        <w:t>: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Pr="00F352A0" w:rsidRDefault="00212867"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Local/Network Disk Volume Pods</w:t>
      </w:r>
      <w:r w:rsidRPr="00F352A0">
        <w:rPr>
          <w:rStyle w:val="citationjournal"/>
          <w:rFonts w:ascii="Trebuchet MS" w:hAnsi="Trebuchet MS"/>
          <w:lang w:val="en"/>
        </w:rPr>
        <w:t>: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Pr="00F352A0" w:rsidRDefault="009B69AE" w:rsidP="00674CE3">
      <w:pPr>
        <w:pStyle w:val="ListParagraph"/>
        <w:numPr>
          <w:ilvl w:val="0"/>
          <w:numId w:val="5"/>
        </w:numPr>
        <w:spacing w:line="360" w:lineRule="auto"/>
        <w:rPr>
          <w:rStyle w:val="citationjournal"/>
          <w:rFonts w:ascii="Trebuchet MS" w:hAnsi="Trebuchet MS"/>
          <w:lang w:val="en"/>
        </w:rPr>
      </w:pPr>
      <w:r w:rsidRPr="00F352A0">
        <w:rPr>
          <w:rStyle w:val="citationjournal"/>
          <w:rFonts w:ascii="Trebuchet MS" w:hAnsi="Trebuchet MS"/>
          <w:u w:val="single"/>
          <w:lang w:val="en"/>
        </w:rPr>
        <w:t>Storage for ConfigMaps and Secrets</w:t>
      </w:r>
      <w:r w:rsidRPr="00F352A0">
        <w:rPr>
          <w:rStyle w:val="citationjournal"/>
          <w:rFonts w:ascii="Trebuchet MS" w:hAnsi="Trebuchet MS"/>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w:t>
      </w:r>
      <w:r w:rsidRPr="00F352A0">
        <w:rPr>
          <w:rStyle w:val="citationjournal"/>
          <w:rFonts w:ascii="Trebuchet MS" w:hAnsi="Trebuchet MS"/>
          <w:lang w:val="en"/>
        </w:rPr>
        <w:lastRenderedPageBreak/>
        <w:t>by providing those credentials on the filesystem visible only to authorized containers.</w:t>
      </w:r>
    </w:p>
    <w:p w14:paraId="08ACF243" w14:textId="634A05BB" w:rsidR="009B69AE" w:rsidRPr="00F352A0" w:rsidRDefault="009B69AE" w:rsidP="009B69AE">
      <w:pPr>
        <w:spacing w:line="360" w:lineRule="auto"/>
        <w:rPr>
          <w:rStyle w:val="citationjournal"/>
          <w:rFonts w:ascii="Trebuchet MS" w:hAnsi="Trebuchet MS"/>
          <w:lang w:val="en"/>
        </w:rPr>
      </w:pPr>
    </w:p>
    <w:p w14:paraId="29CAC9A7" w14:textId="63A6C2AA" w:rsidR="009B69AE" w:rsidRPr="00F352A0" w:rsidRDefault="009B69AE" w:rsidP="009B69AE">
      <w:pPr>
        <w:spacing w:line="360" w:lineRule="auto"/>
        <w:rPr>
          <w:rStyle w:val="citationjournal"/>
          <w:rFonts w:ascii="Trebuchet MS" w:hAnsi="Trebuchet MS"/>
          <w:lang w:val="en"/>
        </w:rPr>
      </w:pPr>
    </w:p>
    <w:p w14:paraId="0F86DA0A" w14:textId="5AF8F728" w:rsidR="009B69AE" w:rsidRPr="00F352A0" w:rsidRDefault="009B69AE" w:rsidP="009B69AE">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ReplicaSets</w:t>
      </w:r>
    </w:p>
    <w:p w14:paraId="1C2EA37B" w14:textId="44427961" w:rsidR="009B69AE" w:rsidRPr="00F352A0" w:rsidRDefault="009B69AE" w:rsidP="009B69AE">
      <w:pPr>
        <w:spacing w:line="360" w:lineRule="auto"/>
        <w:rPr>
          <w:rStyle w:val="citationjournal"/>
          <w:rFonts w:ascii="Trebuchet MS" w:hAnsi="Trebuchet MS"/>
          <w:lang w:val="en"/>
        </w:rPr>
      </w:pPr>
    </w:p>
    <w:p w14:paraId="453753F5" w14:textId="3AB931D7" w:rsidR="009B69AE" w:rsidRPr="00F352A0" w:rsidRDefault="009B69AE" w:rsidP="00674CE3">
      <w:pPr>
        <w:pStyle w:val="ListParagraph"/>
        <w:numPr>
          <w:ilvl w:val="0"/>
          <w:numId w:val="6"/>
        </w:numPr>
        <w:spacing w:line="360" w:lineRule="auto"/>
        <w:rPr>
          <w:rStyle w:val="citationjournal"/>
          <w:rFonts w:ascii="Trebuchet MS" w:hAnsi="Trebuchet MS"/>
          <w:lang w:val="en"/>
        </w:rPr>
      </w:pPr>
      <w:r w:rsidRPr="00F352A0">
        <w:rPr>
          <w:rStyle w:val="citationjournal"/>
          <w:rFonts w:ascii="Trebuchet MS" w:hAnsi="Trebuchet MS"/>
          <w:u w:val="single"/>
          <w:lang w:val="en"/>
        </w:rPr>
        <w:t>Purpose of the ReplicaSet</w:t>
      </w:r>
      <w:r w:rsidRPr="00F352A0">
        <w:rPr>
          <w:rStyle w:val="citationjournal"/>
          <w:rFonts w:ascii="Trebuchet MS" w:hAnsi="Trebuchet MS"/>
          <w:lang w:val="en"/>
        </w:rPr>
        <w:t>: A ReplicaSet’s purpose is to maintain a stable set of replica pods running at any given time. As such, it is often used to guarantee the availability of a specified number of identical pods.</w:t>
      </w:r>
    </w:p>
    <w:p w14:paraId="6DB9E5C3" w14:textId="4371309E" w:rsidR="009B69AE" w:rsidRPr="00F352A0" w:rsidRDefault="009B69AE" w:rsidP="00674CE3">
      <w:pPr>
        <w:pStyle w:val="ListParagraph"/>
        <w:numPr>
          <w:ilvl w:val="0"/>
          <w:numId w:val="6"/>
        </w:numPr>
        <w:spacing w:line="360" w:lineRule="auto"/>
        <w:rPr>
          <w:rStyle w:val="citationjournal"/>
          <w:rFonts w:ascii="Trebuchet MS" w:hAnsi="Trebuchet MS"/>
          <w:lang w:val="en"/>
        </w:rPr>
      </w:pPr>
      <w:r w:rsidRPr="00F352A0">
        <w:rPr>
          <w:rStyle w:val="citationjournal"/>
          <w:rFonts w:ascii="Trebuchet MS" w:hAnsi="Trebuchet MS"/>
          <w:u w:val="single"/>
          <w:lang w:val="en"/>
        </w:rPr>
        <w:t>Selector Based ReplicaSet Specification</w:t>
      </w:r>
      <w:r w:rsidRPr="00F352A0">
        <w:rPr>
          <w:rStyle w:val="citationjournal"/>
          <w:rFonts w:ascii="Trebuchet MS" w:hAnsi="Trebuchet MS"/>
          <w:lang w:val="en"/>
        </w:rPr>
        <w:t>: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Pr="00F352A0" w:rsidRDefault="00BA47CD" w:rsidP="00BA47CD">
      <w:pPr>
        <w:spacing w:line="360" w:lineRule="auto"/>
        <w:rPr>
          <w:rStyle w:val="citationjournal"/>
          <w:rFonts w:ascii="Trebuchet MS" w:hAnsi="Trebuchet MS"/>
          <w:lang w:val="en"/>
        </w:rPr>
      </w:pPr>
    </w:p>
    <w:p w14:paraId="06D2D577" w14:textId="6153FCF6" w:rsidR="00BA47CD" w:rsidRPr="00F352A0" w:rsidRDefault="00BA47CD" w:rsidP="00BA47CD">
      <w:pPr>
        <w:spacing w:line="360" w:lineRule="auto"/>
        <w:rPr>
          <w:rStyle w:val="citationjournal"/>
          <w:rFonts w:ascii="Trebuchet MS" w:hAnsi="Trebuchet MS"/>
          <w:lang w:val="en"/>
        </w:rPr>
      </w:pPr>
    </w:p>
    <w:p w14:paraId="6E1C5530" w14:textId="060E693F" w:rsidR="00BA47CD" w:rsidRPr="00F352A0" w:rsidRDefault="00BA47CD" w:rsidP="00BA47CD">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Services</w:t>
      </w:r>
    </w:p>
    <w:p w14:paraId="71E83B6C" w14:textId="753C9E82" w:rsidR="00BA47CD" w:rsidRPr="00F352A0" w:rsidRDefault="00BA47CD" w:rsidP="00BA47CD">
      <w:pPr>
        <w:spacing w:line="360" w:lineRule="auto"/>
        <w:rPr>
          <w:rStyle w:val="citationjournal"/>
          <w:rFonts w:ascii="Trebuchet MS" w:hAnsi="Trebuchet MS"/>
          <w:lang w:val="en"/>
        </w:rPr>
      </w:pPr>
    </w:p>
    <w:p w14:paraId="3199E03B" w14:textId="1708CABE" w:rsidR="00BA47CD" w:rsidRPr="00F352A0" w:rsidRDefault="00BA47CD"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Definition of a Kubernetes Service</w:t>
      </w:r>
      <w:r w:rsidRPr="00F352A0">
        <w:rPr>
          <w:rStyle w:val="citationjournal"/>
          <w:rFonts w:ascii="Trebuchet MS" w:hAnsi="Trebuchet MS"/>
          <w:lang w:val="en"/>
        </w:rPr>
        <w:t>: A Kubernetes source is a set of pods that work together, such as one-tier of a multi-tier application. The set of pods that constitute a service is defined by a label selector.</w:t>
      </w:r>
    </w:p>
    <w:p w14:paraId="475695EB" w14:textId="20052322" w:rsidR="00BA47CD" w:rsidRPr="00F352A0" w:rsidRDefault="00BA47CD"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Modes of Service Discovery in Kubernetes</w:t>
      </w:r>
      <w:r w:rsidRPr="00F352A0">
        <w:rPr>
          <w:rStyle w:val="citationjournal"/>
          <w:rFonts w:ascii="Trebuchet MS" w:hAnsi="Trebuchet MS"/>
          <w:lang w:val="en"/>
        </w:rPr>
        <w:t xml:space="preserve">: Kubernetes provides two modes of service discovery, using environmental variables of Kubernetes DNS. </w:t>
      </w:r>
      <w:r w:rsidR="00D04534" w:rsidRPr="00F352A0">
        <w:rPr>
          <w:rStyle w:val="citationjournal"/>
          <w:rFonts w:ascii="Trebuchet MS" w:hAnsi="Trebuchet MS"/>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Pr="00F352A0" w:rsidRDefault="00D04534" w:rsidP="00674CE3">
      <w:pPr>
        <w:pStyle w:val="ListParagraph"/>
        <w:numPr>
          <w:ilvl w:val="0"/>
          <w:numId w:val="7"/>
        </w:numPr>
        <w:spacing w:line="360" w:lineRule="auto"/>
        <w:rPr>
          <w:rStyle w:val="citationjournal"/>
          <w:rFonts w:ascii="Trebuchet MS" w:hAnsi="Trebuchet MS"/>
          <w:lang w:val="en"/>
        </w:rPr>
      </w:pPr>
      <w:r w:rsidRPr="00F352A0">
        <w:rPr>
          <w:rStyle w:val="citationjournal"/>
          <w:rFonts w:ascii="Trebuchet MS" w:hAnsi="Trebuchet MS"/>
          <w:u w:val="single"/>
          <w:lang w:val="en"/>
        </w:rPr>
        <w:t>Exposing Front/Back End Services</w:t>
      </w:r>
      <w:r w:rsidRPr="00F352A0">
        <w:rPr>
          <w:rStyle w:val="citationjournal"/>
          <w:rFonts w:ascii="Trebuchet MS" w:hAnsi="Trebuchet MS"/>
          <w:lang w:val="en"/>
        </w:rPr>
        <w:t xml:space="preserve">: By default, a service is exposed inside a cluster, e.g., </w:t>
      </w:r>
      <w:proofErr w:type="gramStart"/>
      <w:r w:rsidRPr="00F352A0">
        <w:rPr>
          <w:rStyle w:val="citationjournal"/>
          <w:rFonts w:ascii="Trebuchet MS" w:hAnsi="Trebuchet MS"/>
          <w:lang w:val="en"/>
        </w:rPr>
        <w:t>back end</w:t>
      </w:r>
      <w:proofErr w:type="gramEnd"/>
      <w:r w:rsidRPr="00F352A0">
        <w:rPr>
          <w:rStyle w:val="citationjournal"/>
          <w:rFonts w:ascii="Trebuchet MS" w:hAnsi="Trebuchet MS"/>
          <w:lang w:val="en"/>
        </w:rPr>
        <w:t xml:space="preserve"> pods might be grouped into a service, with requests from the front-end pods load balanced among them, but a service can also </w:t>
      </w:r>
      <w:r w:rsidRPr="00F352A0">
        <w:rPr>
          <w:rStyle w:val="citationjournal"/>
          <w:rFonts w:ascii="Trebuchet MS" w:hAnsi="Trebuchet MS"/>
          <w:lang w:val="en"/>
        </w:rPr>
        <w:lastRenderedPageBreak/>
        <w:t>be exposed outside a cluster, e.g., for clients to reach front-end pods (Langemak (2015b)).</w:t>
      </w:r>
    </w:p>
    <w:p w14:paraId="680AA95A" w14:textId="5E81D74B" w:rsidR="00D83428" w:rsidRPr="00F352A0" w:rsidRDefault="00D83428" w:rsidP="00D83428">
      <w:pPr>
        <w:spacing w:line="360" w:lineRule="auto"/>
        <w:rPr>
          <w:rStyle w:val="citationjournal"/>
          <w:rFonts w:ascii="Trebuchet MS" w:hAnsi="Trebuchet MS"/>
          <w:lang w:val="en"/>
        </w:rPr>
      </w:pPr>
    </w:p>
    <w:p w14:paraId="362D3861" w14:textId="7FD8BCCC" w:rsidR="00D83428" w:rsidRPr="00F352A0" w:rsidRDefault="00D83428" w:rsidP="00D83428">
      <w:pPr>
        <w:spacing w:line="360" w:lineRule="auto"/>
        <w:rPr>
          <w:rStyle w:val="citationjournal"/>
          <w:rFonts w:ascii="Trebuchet MS" w:hAnsi="Trebuchet MS"/>
          <w:lang w:val="en"/>
        </w:rPr>
      </w:pPr>
    </w:p>
    <w:p w14:paraId="38CFDCF7" w14:textId="1AB09960" w:rsidR="00D83428" w:rsidRPr="00F352A0" w:rsidRDefault="00D83428" w:rsidP="00D8342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Volumes</w:t>
      </w:r>
    </w:p>
    <w:p w14:paraId="03F8C6DA" w14:textId="79F15DE7" w:rsidR="00D83428" w:rsidRPr="00F352A0" w:rsidRDefault="00D83428" w:rsidP="00D83428">
      <w:pPr>
        <w:spacing w:line="360" w:lineRule="auto"/>
        <w:rPr>
          <w:rStyle w:val="citationjournal"/>
          <w:rFonts w:ascii="Trebuchet MS" w:hAnsi="Trebuchet MS"/>
          <w:lang w:val="en"/>
        </w:rPr>
      </w:pPr>
    </w:p>
    <w:p w14:paraId="3BAC5669" w14:textId="53F3407B" w:rsidR="00D83428" w:rsidRPr="00F352A0" w:rsidRDefault="00D83428"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 xml:space="preserve">Transient </w:t>
      </w:r>
      <w:r w:rsidR="00496BD6" w:rsidRPr="00F352A0">
        <w:rPr>
          <w:rStyle w:val="citationjournal"/>
          <w:rFonts w:ascii="Trebuchet MS" w:hAnsi="Trebuchet MS"/>
          <w:u w:val="single"/>
          <w:lang w:val="en"/>
        </w:rPr>
        <w:t>Nature of Kubernetes Filesystems</w:t>
      </w:r>
      <w:r w:rsidR="00496BD6" w:rsidRPr="00F352A0">
        <w:rPr>
          <w:rStyle w:val="citationjournal"/>
          <w:rFonts w:ascii="Trebuchet MS" w:hAnsi="Trebuchet MS"/>
          <w:lang w:val="en"/>
        </w:rPr>
        <w:t>: Filesystems in Kubernetes containers provide ephemeral storage, by default. This means that re-start of the pod will wipe out any data on such containers, and therefore, this form of storage is quite limiting in anything but trivial applications.</w:t>
      </w:r>
    </w:p>
    <w:p w14:paraId="35FD7E09" w14:textId="52D62442" w:rsidR="00496BD6" w:rsidRPr="00F352A0" w:rsidRDefault="00496BD6"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Persistent Storage Mechanism - Kubernetes Volume</w:t>
      </w:r>
      <w:r w:rsidRPr="00F352A0">
        <w:rPr>
          <w:rStyle w:val="citationjournal"/>
          <w:rFonts w:ascii="Trebuchet MS" w:hAnsi="Trebuchet MS"/>
          <w:lang w:val="en"/>
        </w:rPr>
        <w:t>: A Kubernetes Volume provides persistent storage that exists for the life of the pod itself. This storage can also be used as shared disk space for containers within the pod.</w:t>
      </w:r>
    </w:p>
    <w:p w14:paraId="7C39CA5B" w14:textId="1544A402" w:rsidR="00496BD6" w:rsidRPr="00F352A0" w:rsidRDefault="00496BD6" w:rsidP="00674CE3">
      <w:pPr>
        <w:pStyle w:val="ListParagraph"/>
        <w:numPr>
          <w:ilvl w:val="0"/>
          <w:numId w:val="8"/>
        </w:numPr>
        <w:spacing w:line="360" w:lineRule="auto"/>
        <w:rPr>
          <w:rStyle w:val="citationjournal"/>
          <w:rFonts w:ascii="Trebuchet MS" w:hAnsi="Trebuchet MS"/>
          <w:lang w:val="en"/>
        </w:rPr>
      </w:pPr>
      <w:r w:rsidRPr="00F352A0">
        <w:rPr>
          <w:rStyle w:val="citationjournal"/>
          <w:rFonts w:ascii="Trebuchet MS" w:hAnsi="Trebuchet MS"/>
          <w:u w:val="single"/>
          <w:lang w:val="en"/>
        </w:rPr>
        <w:t>Restrictions on the Mount Points</w:t>
      </w:r>
      <w:r w:rsidRPr="00F352A0">
        <w:rPr>
          <w:rStyle w:val="citationjournal"/>
          <w:rFonts w:ascii="Trebuchet MS" w:hAnsi="Trebuchet MS"/>
          <w:lang w:val="en"/>
        </w:rPr>
        <w:t>: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Pr="00F352A0" w:rsidRDefault="007B0994" w:rsidP="007B0994">
      <w:pPr>
        <w:spacing w:line="360" w:lineRule="auto"/>
        <w:rPr>
          <w:rStyle w:val="citationjournal"/>
          <w:rFonts w:ascii="Trebuchet MS" w:hAnsi="Trebuchet MS"/>
          <w:lang w:val="en"/>
        </w:rPr>
      </w:pPr>
    </w:p>
    <w:p w14:paraId="2863769B" w14:textId="0AC9CDBC" w:rsidR="007B0994" w:rsidRPr="00F352A0" w:rsidRDefault="007B0994" w:rsidP="007B0994">
      <w:pPr>
        <w:spacing w:line="360" w:lineRule="auto"/>
        <w:rPr>
          <w:rStyle w:val="citationjournal"/>
          <w:rFonts w:ascii="Trebuchet MS" w:hAnsi="Trebuchet MS"/>
          <w:lang w:val="en"/>
        </w:rPr>
      </w:pPr>
    </w:p>
    <w:p w14:paraId="7AE66C53" w14:textId="77D89107" w:rsidR="007B0994" w:rsidRPr="00F352A0" w:rsidRDefault="007B0994" w:rsidP="007B099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Namespaces</w:t>
      </w:r>
    </w:p>
    <w:p w14:paraId="4A40C356" w14:textId="31929595" w:rsidR="007B0994" w:rsidRPr="00F352A0" w:rsidRDefault="007B0994" w:rsidP="007B0994">
      <w:pPr>
        <w:spacing w:line="360" w:lineRule="auto"/>
        <w:rPr>
          <w:rStyle w:val="citationjournal"/>
          <w:rFonts w:ascii="Trebuchet MS" w:hAnsi="Trebuchet MS"/>
          <w:lang w:val="en"/>
        </w:rPr>
      </w:pPr>
    </w:p>
    <w:p w14:paraId="5F8138B6" w14:textId="155ABE46" w:rsidR="007B0994" w:rsidRPr="00F352A0" w:rsidRDefault="007B0994" w:rsidP="007B0994">
      <w:pPr>
        <w:spacing w:line="360" w:lineRule="auto"/>
        <w:rPr>
          <w:rStyle w:val="citationjournal"/>
          <w:rFonts w:ascii="Trebuchet MS" w:hAnsi="Trebuchet MS"/>
          <w:lang w:val="en"/>
        </w:rPr>
      </w:pPr>
      <w:r w:rsidRPr="00F352A0">
        <w:rPr>
          <w:rStyle w:val="citationjournal"/>
          <w:rFonts w:ascii="Trebuchet MS" w:hAnsi="Trebuchet MS"/>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Pr="00F352A0" w:rsidRDefault="007B0994" w:rsidP="007B0994">
      <w:pPr>
        <w:spacing w:line="360" w:lineRule="auto"/>
        <w:rPr>
          <w:rStyle w:val="citationjournal"/>
          <w:rFonts w:ascii="Trebuchet MS" w:hAnsi="Trebuchet MS"/>
          <w:lang w:val="en"/>
        </w:rPr>
      </w:pPr>
    </w:p>
    <w:p w14:paraId="3E38897B" w14:textId="19FF122C" w:rsidR="007B0994" w:rsidRPr="00F352A0" w:rsidRDefault="007B0994" w:rsidP="007B0994">
      <w:pPr>
        <w:spacing w:line="360" w:lineRule="auto"/>
        <w:rPr>
          <w:rStyle w:val="citationjournal"/>
          <w:rFonts w:ascii="Trebuchet MS" w:hAnsi="Trebuchet MS"/>
          <w:lang w:val="en"/>
        </w:rPr>
      </w:pPr>
    </w:p>
    <w:p w14:paraId="6968D755" w14:textId="16217D05" w:rsidR="007B0994" w:rsidRPr="00F352A0" w:rsidRDefault="007B0994" w:rsidP="007B099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ConfigMaps and Secrets</w:t>
      </w:r>
    </w:p>
    <w:p w14:paraId="1DC5DB3F" w14:textId="4A78BCBA" w:rsidR="007B0994" w:rsidRPr="00F352A0" w:rsidRDefault="007B0994" w:rsidP="007B0994">
      <w:pPr>
        <w:spacing w:line="360" w:lineRule="auto"/>
        <w:rPr>
          <w:rStyle w:val="citationjournal"/>
          <w:rFonts w:ascii="Trebuchet MS" w:hAnsi="Trebuchet MS"/>
          <w:lang w:val="en"/>
        </w:rPr>
      </w:pPr>
    </w:p>
    <w:p w14:paraId="14ED184B" w14:textId="3F50AF8A" w:rsidR="007B0994" w:rsidRPr="00F352A0" w:rsidRDefault="007B0994" w:rsidP="00674CE3">
      <w:pPr>
        <w:pStyle w:val="ListParagraph"/>
        <w:numPr>
          <w:ilvl w:val="0"/>
          <w:numId w:val="9"/>
        </w:numPr>
        <w:spacing w:line="360" w:lineRule="auto"/>
        <w:rPr>
          <w:rStyle w:val="citationjournal"/>
          <w:rFonts w:ascii="Trebuchet MS" w:hAnsi="Trebuchet MS"/>
          <w:lang w:val="en"/>
        </w:rPr>
      </w:pPr>
      <w:r w:rsidRPr="00F352A0">
        <w:rPr>
          <w:rStyle w:val="citationjournal"/>
          <w:rFonts w:ascii="Trebuchet MS" w:hAnsi="Trebuchet MS"/>
          <w:u w:val="single"/>
          <w:lang w:val="en"/>
        </w:rPr>
        <w:t>Types of Kubernetes Configuration Data</w:t>
      </w:r>
      <w:r w:rsidRPr="00F352A0">
        <w:rPr>
          <w:rStyle w:val="citationjournal"/>
          <w:rFonts w:ascii="Trebuchet MS" w:hAnsi="Trebuchet MS"/>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Pr="00F352A0" w:rsidRDefault="007B0994" w:rsidP="00674CE3">
      <w:pPr>
        <w:pStyle w:val="ListParagraph"/>
        <w:numPr>
          <w:ilvl w:val="0"/>
          <w:numId w:val="9"/>
        </w:numPr>
        <w:spacing w:line="360" w:lineRule="auto"/>
        <w:rPr>
          <w:rStyle w:val="citationjournal"/>
          <w:rFonts w:ascii="Trebuchet MS" w:hAnsi="Trebuchet MS"/>
          <w:lang w:val="en"/>
        </w:rPr>
      </w:pPr>
      <w:r w:rsidRPr="00F352A0">
        <w:rPr>
          <w:rStyle w:val="citationjournal"/>
          <w:rFonts w:ascii="Trebuchet MS" w:hAnsi="Trebuchet MS"/>
          <w:u w:val="single"/>
          <w:lang w:val="en"/>
        </w:rPr>
        <w:t>Access to Configuration Data</w:t>
      </w:r>
      <w:r w:rsidRPr="00F352A0">
        <w:rPr>
          <w:rStyle w:val="citationjournal"/>
          <w:rFonts w:ascii="Trebuchet MS" w:hAnsi="Trebuchet MS"/>
          <w:lang w:val="en"/>
        </w:rPr>
        <w:t xml:space="preserve">: Kubernetes provides two closely related mechanisms to deal with this need – </w:t>
      </w:r>
      <w:r w:rsidRPr="00F352A0">
        <w:rPr>
          <w:rStyle w:val="citationjournal"/>
          <w:rFonts w:ascii="Trebuchet MS" w:hAnsi="Trebuchet MS"/>
          <w:i/>
          <w:iCs/>
          <w:lang w:val="en"/>
        </w:rPr>
        <w:t>configmaps</w:t>
      </w:r>
      <w:r w:rsidRPr="00F352A0">
        <w:rPr>
          <w:rStyle w:val="citationjournal"/>
          <w:rFonts w:ascii="Trebuchet MS" w:hAnsi="Trebuchet MS"/>
          <w:lang w:val="en"/>
        </w:rPr>
        <w:t xml:space="preserve"> and </w:t>
      </w:r>
      <w:r w:rsidRPr="00F352A0">
        <w:rPr>
          <w:rStyle w:val="citationjournal"/>
          <w:rFonts w:ascii="Trebuchet MS" w:hAnsi="Trebuchet MS"/>
          <w:i/>
          <w:iCs/>
          <w:lang w:val="en"/>
        </w:rPr>
        <w:t>secrets</w:t>
      </w:r>
      <w:r w:rsidRPr="00F352A0">
        <w:rPr>
          <w:rStyle w:val="citationjournal"/>
          <w:rFonts w:ascii="Trebuchet MS" w:hAnsi="Trebuchet MS"/>
          <w:lang w:val="en"/>
        </w:rPr>
        <w:t>, both of which allow for configuration changes to be made without requiring an application rebuild. The data from configmaps and secrets will be made available to every single application to which these objects have been bound via deployment.</w:t>
      </w:r>
    </w:p>
    <w:p w14:paraId="76DE8EE9" w14:textId="61F89101" w:rsidR="008B7365" w:rsidRPr="00F352A0" w:rsidRDefault="008B7365" w:rsidP="008B7365">
      <w:pPr>
        <w:spacing w:line="360" w:lineRule="auto"/>
        <w:rPr>
          <w:rStyle w:val="citationjournal"/>
          <w:rFonts w:ascii="Trebuchet MS" w:hAnsi="Trebuchet MS"/>
          <w:lang w:val="en"/>
        </w:rPr>
      </w:pPr>
    </w:p>
    <w:p w14:paraId="17DFC81B" w14:textId="7F0C6722" w:rsidR="008B7365" w:rsidRPr="00F352A0" w:rsidRDefault="008B7365" w:rsidP="008B7365">
      <w:pPr>
        <w:spacing w:line="360" w:lineRule="auto"/>
        <w:rPr>
          <w:rStyle w:val="citationjournal"/>
          <w:rFonts w:ascii="Trebuchet MS" w:hAnsi="Trebuchet MS"/>
          <w:lang w:val="en"/>
        </w:rPr>
      </w:pPr>
    </w:p>
    <w:p w14:paraId="19DD6D74" w14:textId="70D2DB84" w:rsidR="008B7365" w:rsidRPr="00F352A0" w:rsidRDefault="008B7365" w:rsidP="008B7365">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StatefulSets</w:t>
      </w:r>
    </w:p>
    <w:p w14:paraId="643C3B6E" w14:textId="75C0DB20" w:rsidR="008B7365" w:rsidRPr="00F352A0" w:rsidRDefault="008B7365" w:rsidP="008B7365">
      <w:pPr>
        <w:spacing w:line="360" w:lineRule="auto"/>
        <w:rPr>
          <w:rStyle w:val="citationjournal"/>
          <w:rFonts w:ascii="Trebuchet MS" w:hAnsi="Trebuchet MS"/>
          <w:lang w:val="en"/>
        </w:rPr>
      </w:pPr>
    </w:p>
    <w:p w14:paraId="02A3579C" w14:textId="5191CF0A"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Kubernetes Stateless versus Stateful Scaling</w:t>
      </w:r>
      <w:r w:rsidRPr="00F352A0">
        <w:rPr>
          <w:rStyle w:val="citationjournal"/>
          <w:rFonts w:ascii="Trebuchet MS" w:hAnsi="Trebuchet MS"/>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Ordering of the Stateful Instances</w:t>
      </w:r>
      <w:r w:rsidRPr="00F352A0">
        <w:rPr>
          <w:rStyle w:val="citationjournal"/>
          <w:rFonts w:ascii="Trebuchet MS" w:hAnsi="Trebuchet MS"/>
          <w:lang w:val="en"/>
        </w:rPr>
        <w:t>: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Pr="00F352A0" w:rsidRDefault="008B7365"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Uniqueness of the Stateful Instances</w:t>
      </w:r>
      <w:r w:rsidRPr="00F352A0">
        <w:rPr>
          <w:rStyle w:val="citationjournal"/>
          <w:rFonts w:ascii="Trebuchet MS" w:hAnsi="Trebuchet MS"/>
          <w:lang w:val="en"/>
        </w:rPr>
        <w:t>: Other applications like Kafka distribute the data among their brokers – so that one broker is not the same as another. In this case, the notion of instance uniqueness is important.</w:t>
      </w:r>
    </w:p>
    <w:p w14:paraId="2144E204" w14:textId="7286FE07" w:rsidR="00D45C7C" w:rsidRPr="00F352A0" w:rsidRDefault="00D45C7C" w:rsidP="00674CE3">
      <w:pPr>
        <w:pStyle w:val="ListParagraph"/>
        <w:numPr>
          <w:ilvl w:val="0"/>
          <w:numId w:val="10"/>
        </w:numPr>
        <w:spacing w:line="360" w:lineRule="auto"/>
        <w:rPr>
          <w:rStyle w:val="citationjournal"/>
          <w:rFonts w:ascii="Trebuchet MS" w:hAnsi="Trebuchet MS"/>
          <w:lang w:val="en"/>
        </w:rPr>
      </w:pPr>
      <w:r w:rsidRPr="00F352A0">
        <w:rPr>
          <w:rStyle w:val="citationjournal"/>
          <w:rFonts w:ascii="Trebuchet MS" w:hAnsi="Trebuchet MS"/>
          <w:u w:val="single"/>
          <w:lang w:val="en"/>
        </w:rPr>
        <w:t>Uniqueness and Ordering among Pod Instances</w:t>
      </w:r>
      <w:r w:rsidRPr="00F352A0">
        <w:rPr>
          <w:rStyle w:val="citationjournal"/>
          <w:rFonts w:ascii="Trebuchet MS" w:hAnsi="Trebuchet MS"/>
          <w:lang w:val="en"/>
        </w:rPr>
        <w:t xml:space="preserve">: StatefulSets are controllers that are provided by Kubernetes that enforce the properties of uniqueness </w:t>
      </w:r>
      <w:r w:rsidRPr="00F352A0">
        <w:rPr>
          <w:rStyle w:val="citationjournal"/>
          <w:rFonts w:ascii="Trebuchet MS" w:hAnsi="Trebuchet MS"/>
          <w:lang w:val="en"/>
        </w:rPr>
        <w:lastRenderedPageBreak/>
        <w:t>and ordering among the instances of a pod and can be used to run stateful applications.</w:t>
      </w:r>
    </w:p>
    <w:p w14:paraId="3FCC543F" w14:textId="014292E6" w:rsidR="00D45C7C" w:rsidRPr="00F352A0" w:rsidRDefault="00D45C7C" w:rsidP="00D45C7C">
      <w:pPr>
        <w:spacing w:line="360" w:lineRule="auto"/>
        <w:rPr>
          <w:rStyle w:val="citationjournal"/>
          <w:rFonts w:ascii="Trebuchet MS" w:hAnsi="Trebuchet MS"/>
          <w:lang w:val="en"/>
        </w:rPr>
      </w:pPr>
    </w:p>
    <w:p w14:paraId="720A2AB0" w14:textId="0B14976E" w:rsidR="00D45C7C" w:rsidRPr="00F352A0" w:rsidRDefault="00D45C7C" w:rsidP="00D45C7C">
      <w:pPr>
        <w:spacing w:line="360" w:lineRule="auto"/>
        <w:rPr>
          <w:rStyle w:val="citationjournal"/>
          <w:rFonts w:ascii="Trebuchet MS" w:hAnsi="Trebuchet MS"/>
          <w:lang w:val="en"/>
        </w:rPr>
      </w:pPr>
    </w:p>
    <w:p w14:paraId="30020EC9" w14:textId="7678FC24" w:rsidR="00D45C7C" w:rsidRPr="00F352A0" w:rsidRDefault="00D45C7C" w:rsidP="00D45C7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DaemonSets</w:t>
      </w:r>
    </w:p>
    <w:p w14:paraId="1A6DE3F2" w14:textId="04CE7FED" w:rsidR="00D45C7C" w:rsidRPr="00F352A0" w:rsidRDefault="00D45C7C" w:rsidP="00D45C7C">
      <w:pPr>
        <w:spacing w:line="360" w:lineRule="auto"/>
        <w:rPr>
          <w:rStyle w:val="citationjournal"/>
          <w:rFonts w:ascii="Trebuchet MS" w:hAnsi="Trebuchet MS"/>
          <w:lang w:val="en"/>
        </w:rPr>
      </w:pPr>
    </w:p>
    <w:p w14:paraId="010E65BE" w14:textId="6678C26D" w:rsidR="00D45C7C" w:rsidRPr="00F352A0" w:rsidRDefault="00D45C7C" w:rsidP="00D45C7C">
      <w:pPr>
        <w:spacing w:line="360" w:lineRule="auto"/>
        <w:rPr>
          <w:rStyle w:val="citationjournal"/>
          <w:rFonts w:ascii="Trebuchet MS" w:hAnsi="Trebuchet MS"/>
          <w:lang w:val="en"/>
        </w:rPr>
      </w:pPr>
      <w:r w:rsidRPr="00F352A0">
        <w:rPr>
          <w:rStyle w:val="citationjournal"/>
          <w:rFonts w:ascii="Trebuchet MS" w:hAnsi="Trebuchet MS"/>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Pr="00F352A0" w:rsidRDefault="00D45C7C" w:rsidP="00D45C7C">
      <w:pPr>
        <w:spacing w:line="360" w:lineRule="auto"/>
        <w:rPr>
          <w:rStyle w:val="citationjournal"/>
          <w:rFonts w:ascii="Trebuchet MS" w:hAnsi="Trebuchet MS"/>
          <w:lang w:val="en"/>
        </w:rPr>
      </w:pPr>
    </w:p>
    <w:p w14:paraId="46910DE3" w14:textId="45CE85FF" w:rsidR="00D45C7C" w:rsidRPr="00F352A0" w:rsidRDefault="00D45C7C" w:rsidP="00D45C7C">
      <w:pPr>
        <w:spacing w:line="360" w:lineRule="auto"/>
        <w:rPr>
          <w:rStyle w:val="citationjournal"/>
          <w:rFonts w:ascii="Trebuchet MS" w:hAnsi="Trebuchet MS"/>
          <w:lang w:val="en"/>
        </w:rPr>
      </w:pPr>
    </w:p>
    <w:p w14:paraId="1EF75AE2" w14:textId="6B5903F1" w:rsidR="00D45C7C" w:rsidRPr="00F352A0" w:rsidRDefault="00D45C7C" w:rsidP="00D45C7C">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Secrets</w:t>
      </w:r>
    </w:p>
    <w:p w14:paraId="50F91369" w14:textId="7E6A7B7B" w:rsidR="00D45C7C" w:rsidRPr="00F352A0" w:rsidRDefault="00D45C7C" w:rsidP="00D45C7C">
      <w:pPr>
        <w:spacing w:line="360" w:lineRule="auto"/>
        <w:rPr>
          <w:rStyle w:val="citationjournal"/>
          <w:rFonts w:ascii="Trebuchet MS" w:hAnsi="Trebuchet MS"/>
          <w:lang w:val="en"/>
        </w:rPr>
      </w:pPr>
    </w:p>
    <w:p w14:paraId="561023CE" w14:textId="2C7F65AF" w:rsidR="00D45C7C" w:rsidRPr="00F352A0" w:rsidRDefault="00D45C7C" w:rsidP="00D45C7C">
      <w:pPr>
        <w:spacing w:line="360" w:lineRule="auto"/>
        <w:rPr>
          <w:rStyle w:val="citationjournal"/>
          <w:rFonts w:ascii="Trebuchet MS" w:hAnsi="Trebuchet MS"/>
          <w:lang w:val="en"/>
        </w:rPr>
      </w:pPr>
      <w:r w:rsidRPr="00F352A0">
        <w:rPr>
          <w:rStyle w:val="citationjournal"/>
          <w:rFonts w:ascii="Trebuchet MS" w:hAnsi="Trebuchet MS"/>
          <w:lang w:val="en"/>
        </w:rPr>
        <w:t>Secrets contain ssh keys, passwords, and OAuth tokens for the pod.</w:t>
      </w:r>
    </w:p>
    <w:p w14:paraId="0B55AD9C" w14:textId="46E656FD" w:rsidR="001B0012" w:rsidRPr="00F352A0" w:rsidRDefault="001B0012" w:rsidP="001B0012">
      <w:pPr>
        <w:spacing w:line="360" w:lineRule="auto"/>
        <w:rPr>
          <w:rFonts w:ascii="Trebuchet MS" w:hAnsi="Trebuchet MS"/>
          <w:lang w:val="en"/>
        </w:rPr>
      </w:pPr>
    </w:p>
    <w:p w14:paraId="0DA40D97" w14:textId="69AA1FFC" w:rsidR="00643552" w:rsidRPr="00F352A0" w:rsidRDefault="00643552" w:rsidP="001B0012">
      <w:pPr>
        <w:spacing w:line="360" w:lineRule="auto"/>
        <w:rPr>
          <w:rFonts w:ascii="Trebuchet MS" w:hAnsi="Trebuchet MS"/>
          <w:lang w:val="en"/>
        </w:rPr>
      </w:pPr>
    </w:p>
    <w:p w14:paraId="3E9A0759" w14:textId="75097E3D" w:rsidR="00643552" w:rsidRPr="00F352A0" w:rsidRDefault="00643552" w:rsidP="001B0012">
      <w:pPr>
        <w:spacing w:line="360" w:lineRule="auto"/>
        <w:rPr>
          <w:rFonts w:ascii="Trebuchet MS" w:hAnsi="Trebuchet MS"/>
          <w:b/>
          <w:bCs/>
          <w:sz w:val="28"/>
          <w:szCs w:val="28"/>
          <w:lang w:val="en"/>
        </w:rPr>
      </w:pPr>
      <w:r w:rsidRPr="00F352A0">
        <w:rPr>
          <w:rFonts w:ascii="Trebuchet MS" w:hAnsi="Trebuchet MS"/>
          <w:b/>
          <w:bCs/>
          <w:sz w:val="28"/>
          <w:szCs w:val="28"/>
          <w:lang w:val="en"/>
        </w:rPr>
        <w:t>Managing Kubernetes Objects: Labels and Selectors</w:t>
      </w:r>
    </w:p>
    <w:p w14:paraId="083CE62C" w14:textId="52B255F4" w:rsidR="00643552" w:rsidRPr="00F352A0" w:rsidRDefault="00643552" w:rsidP="001B0012">
      <w:pPr>
        <w:spacing w:line="360" w:lineRule="auto"/>
        <w:rPr>
          <w:rFonts w:ascii="Trebuchet MS" w:hAnsi="Trebuchet MS"/>
          <w:lang w:val="en"/>
        </w:rPr>
      </w:pPr>
    </w:p>
    <w:p w14:paraId="1E98432A" w14:textId="36241606"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Label Selector Based Object Matches</w:t>
      </w:r>
      <w:r w:rsidRPr="00F352A0">
        <w:rPr>
          <w:rFonts w:ascii="Trebuchet MS" w:hAnsi="Trebuchet MS"/>
          <w:lang w:val="en"/>
        </w:rPr>
        <w:t xml:space="preserve">: Kubernetes enables clients – users or internal components – to attach keys called </w:t>
      </w:r>
      <w:r w:rsidRPr="00F352A0">
        <w:rPr>
          <w:rFonts w:ascii="Trebuchet MS" w:hAnsi="Trebuchet MS"/>
          <w:i/>
          <w:iCs/>
          <w:lang w:val="en"/>
        </w:rPr>
        <w:t>labels</w:t>
      </w:r>
      <w:r w:rsidRPr="00F352A0">
        <w:rPr>
          <w:rFonts w:ascii="Trebuchet MS" w:hAnsi="Trebuchet MS"/>
          <w:lang w:val="en"/>
        </w:rPr>
        <w:t xml:space="preserve"> to any API Object in the system, such as pods or nodes. Correspondingly, </w:t>
      </w:r>
      <w:r w:rsidRPr="00F352A0">
        <w:rPr>
          <w:rFonts w:ascii="Trebuchet MS" w:hAnsi="Trebuchet MS"/>
          <w:i/>
          <w:iCs/>
          <w:lang w:val="en"/>
        </w:rPr>
        <w:t>label selectors</w:t>
      </w:r>
      <w:r w:rsidRPr="00F352A0">
        <w:rPr>
          <w:rFonts w:ascii="Trebuchet MS" w:hAnsi="Trebuchet MS"/>
          <w:lang w:val="en"/>
        </w:rPr>
        <w:t xml:space="preserve"> are queries against labels that resolve to matching objects.</w:t>
      </w:r>
    </w:p>
    <w:p w14:paraId="216DBCE6" w14:textId="5A2F1897"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Service Routing using Label Selectors</w:t>
      </w:r>
      <w:r w:rsidRPr="00F352A0">
        <w:rPr>
          <w:rFonts w:ascii="Trebuchet MS" w:hAnsi="Trebuchet MS"/>
          <w:lang w:val="en"/>
        </w:rPr>
        <w:t>: When a service is defined, one can define the label selector that will be used by the service router/load balancer to select the pod instances that the traffic will be routed to.</w:t>
      </w:r>
    </w:p>
    <w:p w14:paraId="5BCF48F2" w14:textId="659C5A1D" w:rsidR="00643552" w:rsidRPr="00F352A0" w:rsidRDefault="00643552"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Controlling Service Routing Using Labels</w:t>
      </w:r>
      <w:r w:rsidRPr="00F352A0">
        <w:rPr>
          <w:rFonts w:ascii="Trebuchet MS" w:hAnsi="Trebuchet MS"/>
          <w:lang w:val="en"/>
        </w:rPr>
        <w:t xml:space="preserve">: Thus, simply changing the labels of the pods or changing the label selectors on the service can be used to control which pod gets the traffic and which </w:t>
      </w:r>
      <w:proofErr w:type="gramStart"/>
      <w:r w:rsidRPr="00F352A0">
        <w:rPr>
          <w:rFonts w:ascii="Trebuchet MS" w:hAnsi="Trebuchet MS"/>
          <w:lang w:val="en"/>
        </w:rPr>
        <w:t>doesn’t</w:t>
      </w:r>
      <w:proofErr w:type="gramEnd"/>
      <w:r w:rsidRPr="00F352A0">
        <w:rPr>
          <w:rFonts w:ascii="Trebuchet MS" w:hAnsi="Trebuchet MS"/>
          <w:lang w:val="en"/>
        </w:rPr>
        <w:t xml:space="preserve">, and this can be used to support various deployment patterns like blue-green deployments or A-B </w:t>
      </w:r>
      <w:r w:rsidRPr="00F352A0">
        <w:rPr>
          <w:rFonts w:ascii="Trebuchet MS" w:hAnsi="Trebuchet MS"/>
          <w:lang w:val="en"/>
        </w:rPr>
        <w:lastRenderedPageBreak/>
        <w:t>testing. This capability to dynamically control how services utilize implementing resources provides a loose coupling within the infrastructure.</w:t>
      </w:r>
    </w:p>
    <w:p w14:paraId="538F61C1" w14:textId="77777777" w:rsidR="00491643" w:rsidRPr="00F352A0" w:rsidRDefault="00AA1CF4" w:rsidP="00674CE3">
      <w:pPr>
        <w:pStyle w:val="ListParagraph"/>
        <w:numPr>
          <w:ilvl w:val="0"/>
          <w:numId w:val="11"/>
        </w:numPr>
        <w:spacing w:line="360" w:lineRule="auto"/>
        <w:rPr>
          <w:rFonts w:ascii="Trebuchet MS" w:hAnsi="Trebuchet MS"/>
          <w:lang w:val="en"/>
        </w:rPr>
      </w:pPr>
      <w:r w:rsidRPr="00F352A0">
        <w:rPr>
          <w:rFonts w:ascii="Trebuchet MS" w:hAnsi="Trebuchet MS"/>
          <w:u w:val="single"/>
          <w:lang w:val="en"/>
        </w:rPr>
        <w:t>Multi-Criterion Label Selection Example</w:t>
      </w:r>
      <w:r w:rsidRPr="00F352A0">
        <w:rPr>
          <w:rFonts w:ascii="Trebuchet MS" w:hAnsi="Trebuchet MS"/>
          <w:lang w:val="en"/>
        </w:rPr>
        <w:t xml:space="preserve">: For example, if the application’s pods have labels for a system </w:t>
      </w:r>
      <m:oMath>
        <m:r>
          <w:rPr>
            <w:rFonts w:ascii="Cambria Math" w:hAnsi="Cambria Math"/>
            <w:lang w:val="en"/>
          </w:rPr>
          <m:t>tier</m:t>
        </m:r>
      </m:oMath>
      <w:r w:rsidRPr="00F352A0">
        <w:rPr>
          <w:rFonts w:ascii="Trebuchet MS" w:hAnsi="Trebuchet MS"/>
          <w:lang w:val="en"/>
        </w:rPr>
        <w:t xml:space="preserve"> – with values such as </w:t>
      </w:r>
      <m:oMath>
        <m:r>
          <w:rPr>
            <w:rFonts w:ascii="Cambria Math" w:hAnsi="Cambria Math"/>
            <w:lang w:val="en"/>
          </w:rPr>
          <m:t>front_end</m:t>
        </m:r>
      </m:oMath>
      <w:r w:rsidRPr="00F352A0">
        <w:rPr>
          <w:rFonts w:ascii="Trebuchet MS" w:hAnsi="Trebuchet MS"/>
          <w:lang w:val="en"/>
        </w:rPr>
        <w:t xml:space="preserve">, </w:t>
      </w:r>
      <m:oMath>
        <m:r>
          <w:rPr>
            <w:rFonts w:ascii="Cambria Math" w:hAnsi="Cambria Math"/>
            <w:lang w:val="en"/>
          </w:rPr>
          <m:t>back_end</m:t>
        </m:r>
      </m:oMath>
      <w:r w:rsidRPr="00F352A0">
        <w:rPr>
          <w:rFonts w:ascii="Trebuchet MS" w:hAnsi="Trebuchet MS"/>
          <w:lang w:val="en"/>
        </w:rPr>
        <w:t xml:space="preserve">, for example – and a </w:t>
      </w:r>
      <m:oMath>
        <m:r>
          <w:rPr>
            <w:rFonts w:ascii="Cambria Math" w:hAnsi="Cambria Math"/>
            <w:lang w:val="en"/>
          </w:rPr>
          <m:t>release_track</m:t>
        </m:r>
      </m:oMath>
      <w:r w:rsidRPr="00F352A0">
        <w:rPr>
          <w:rFonts w:ascii="Trebuchet MS" w:hAnsi="Trebuchet MS"/>
          <w:lang w:val="en"/>
        </w:rPr>
        <w:t xml:space="preserve"> – with values such as </w:t>
      </w:r>
      <m:oMath>
        <m:r>
          <w:rPr>
            <w:rFonts w:ascii="Cambria Math" w:hAnsi="Cambria Math"/>
            <w:lang w:val="en"/>
          </w:rPr>
          <m:t>canary</m:t>
        </m:r>
      </m:oMath>
      <w:r w:rsidRPr="00F352A0">
        <w:rPr>
          <w:rFonts w:ascii="Trebuchet MS" w:hAnsi="Trebuchet MS"/>
          <w:lang w:val="en"/>
        </w:rPr>
        <w:t xml:space="preserve">, </w:t>
      </w:r>
      <m:oMath>
        <m:r>
          <w:rPr>
            <w:rFonts w:ascii="Cambria Math" w:hAnsi="Cambria Math"/>
            <w:lang w:val="en"/>
          </w:rPr>
          <m:t>production</m:t>
        </m:r>
      </m:oMath>
      <w:r w:rsidRPr="00F352A0">
        <w:rPr>
          <w:rFonts w:ascii="Trebuchet MS" w:hAnsi="Trebuchet MS"/>
          <w:lang w:val="en"/>
        </w:rPr>
        <w:t xml:space="preserve">, for example – then an operation on all of </w:t>
      </w:r>
      <m:oMath>
        <m:r>
          <w:rPr>
            <w:rFonts w:ascii="Cambria Math" w:hAnsi="Cambria Math"/>
            <w:lang w:val="en"/>
          </w:rPr>
          <m:t>back_end</m:t>
        </m:r>
      </m:oMath>
      <w:r w:rsidRPr="00F352A0">
        <w:rPr>
          <w:rFonts w:ascii="Trebuchet MS" w:hAnsi="Trebuchet MS"/>
          <w:lang w:val="en"/>
        </w:rPr>
        <w:t xml:space="preserve"> and </w:t>
      </w:r>
      <m:oMath>
        <m:r>
          <w:rPr>
            <w:rFonts w:ascii="Cambria Math" w:hAnsi="Cambria Math"/>
            <w:lang w:val="en"/>
          </w:rPr>
          <m:t>canary</m:t>
        </m:r>
      </m:oMath>
      <w:r w:rsidRPr="00F352A0">
        <w:rPr>
          <w:rFonts w:ascii="Trebuchet MS" w:hAnsi="Trebuchet MS"/>
          <w:lang w:val="en"/>
        </w:rPr>
        <w:t xml:space="preserve"> nodes can use a label selector, such as:</w:t>
      </w:r>
    </w:p>
    <w:p w14:paraId="04B1C896" w14:textId="77777777" w:rsidR="00491643" w:rsidRPr="00F352A0" w:rsidRDefault="00491643" w:rsidP="00491643">
      <w:pPr>
        <w:spacing w:line="360" w:lineRule="auto"/>
        <w:rPr>
          <w:rFonts w:ascii="Trebuchet MS" w:hAnsi="Trebuchet MS"/>
          <w:u w:val="single"/>
          <w:lang w:val="en"/>
        </w:rPr>
      </w:pPr>
    </w:p>
    <w:p w14:paraId="3A39E8B8" w14:textId="3368E2B5" w:rsidR="00AA1CF4" w:rsidRPr="00F352A0" w:rsidRDefault="00AA1CF4" w:rsidP="00491643">
      <w:pPr>
        <w:pStyle w:val="ListParagraph"/>
        <w:spacing w:line="360" w:lineRule="auto"/>
        <w:ind w:left="360"/>
        <w:rPr>
          <w:rFonts w:ascii="Trebuchet MS" w:hAnsi="Trebuchet MS"/>
          <w:lang w:val="en"/>
        </w:rPr>
      </w:pPr>
      <m:oMathPara>
        <m:oMath>
          <m:r>
            <w:rPr>
              <w:rFonts w:ascii="Cambria Math" w:hAnsi="Cambria Math"/>
              <w:lang w:val="en"/>
            </w:rPr>
            <m:t>tier=back_end AND release_track=canary</m:t>
          </m:r>
        </m:oMath>
      </m:oMathPara>
    </w:p>
    <w:p w14:paraId="4FE62C08" w14:textId="230A9CD1" w:rsidR="00AA1CF4" w:rsidRPr="00F352A0" w:rsidRDefault="00AA1CF4" w:rsidP="00AA1CF4">
      <w:pPr>
        <w:spacing w:line="360" w:lineRule="auto"/>
        <w:rPr>
          <w:rFonts w:ascii="Trebuchet MS" w:hAnsi="Trebuchet MS"/>
          <w:lang w:val="en"/>
        </w:rPr>
      </w:pPr>
    </w:p>
    <w:p w14:paraId="692EB8E4" w14:textId="40780128" w:rsidR="00AA1CF4" w:rsidRPr="00F352A0" w:rsidRDefault="00AA1CF4" w:rsidP="00AA1CF4">
      <w:pPr>
        <w:spacing w:line="360" w:lineRule="auto"/>
        <w:rPr>
          <w:rFonts w:ascii="Trebuchet MS" w:hAnsi="Trebuchet MS"/>
          <w:lang w:val="en"/>
        </w:rPr>
      </w:pPr>
    </w:p>
    <w:p w14:paraId="56D13ECF" w14:textId="038F08E4" w:rsidR="00AA1CF4" w:rsidRPr="00F352A0" w:rsidRDefault="00AA1CF4" w:rsidP="00AA1CF4">
      <w:pPr>
        <w:spacing w:line="360" w:lineRule="auto"/>
        <w:rPr>
          <w:rFonts w:ascii="Trebuchet MS" w:hAnsi="Trebuchet MS"/>
          <w:b/>
          <w:bCs/>
          <w:sz w:val="28"/>
          <w:szCs w:val="28"/>
          <w:lang w:val="en"/>
        </w:rPr>
      </w:pPr>
      <w:r w:rsidRPr="00F352A0">
        <w:rPr>
          <w:rFonts w:ascii="Trebuchet MS" w:hAnsi="Trebuchet MS"/>
          <w:b/>
          <w:bCs/>
          <w:sz w:val="28"/>
          <w:szCs w:val="28"/>
          <w:lang w:val="en"/>
        </w:rPr>
        <w:t>Field Selectors</w:t>
      </w:r>
    </w:p>
    <w:p w14:paraId="2154B359" w14:textId="497130BA" w:rsidR="00AA1CF4" w:rsidRPr="00F352A0" w:rsidRDefault="00AA1CF4" w:rsidP="00AA1CF4">
      <w:pPr>
        <w:spacing w:line="360" w:lineRule="auto"/>
        <w:rPr>
          <w:rFonts w:ascii="Trebuchet MS" w:hAnsi="Trebuchet MS"/>
          <w:lang w:val="en"/>
        </w:rPr>
      </w:pPr>
    </w:p>
    <w:p w14:paraId="16672FC8" w14:textId="15D33757" w:rsidR="00AA1CF4" w:rsidRPr="00F352A0" w:rsidRDefault="00AA1CF4" w:rsidP="00674CE3">
      <w:pPr>
        <w:pStyle w:val="ListParagraph"/>
        <w:numPr>
          <w:ilvl w:val="0"/>
          <w:numId w:val="12"/>
        </w:numPr>
        <w:spacing w:line="360" w:lineRule="auto"/>
        <w:rPr>
          <w:rFonts w:ascii="Trebuchet MS" w:hAnsi="Trebuchet MS"/>
          <w:lang w:val="en"/>
        </w:rPr>
      </w:pPr>
      <w:r w:rsidRPr="00F352A0">
        <w:rPr>
          <w:rFonts w:ascii="Trebuchet MS" w:hAnsi="Trebuchet MS"/>
          <w:u w:val="single"/>
          <w:lang w:val="en"/>
        </w:rPr>
        <w:t>Object-Attribute-Value Based Selection</w:t>
      </w:r>
      <w:r w:rsidRPr="00F352A0">
        <w:rPr>
          <w:rFonts w:ascii="Trebuchet MS" w:hAnsi="Trebuchet MS"/>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Pr="00F352A0" w:rsidRDefault="00AA1CF4" w:rsidP="00674CE3">
      <w:pPr>
        <w:pStyle w:val="ListParagraph"/>
        <w:numPr>
          <w:ilvl w:val="0"/>
          <w:numId w:val="12"/>
        </w:numPr>
        <w:spacing w:line="360" w:lineRule="auto"/>
        <w:rPr>
          <w:rFonts w:ascii="Trebuchet MS" w:hAnsi="Trebuchet MS"/>
          <w:lang w:val="en"/>
        </w:rPr>
      </w:pPr>
      <w:r w:rsidRPr="00F352A0">
        <w:rPr>
          <w:rFonts w:ascii="Trebuchet MS" w:hAnsi="Trebuchet MS"/>
          <w:u w:val="single"/>
          <w:lang w:val="en"/>
        </w:rPr>
        <w:t>Built-in Metadata Field Selectors</w:t>
      </w:r>
      <w:r w:rsidRPr="00F352A0">
        <w:rPr>
          <w:rFonts w:ascii="Trebuchet MS" w:hAnsi="Trebuchet MS"/>
          <w:lang w:val="en"/>
        </w:rPr>
        <w:t xml:space="preserve">: </w:t>
      </w:r>
      <m:oMath>
        <m:r>
          <w:rPr>
            <w:rFonts w:ascii="Cambria Math" w:hAnsi="Cambria Math"/>
            <w:lang w:val="en"/>
          </w:rPr>
          <m:t>metadata.name</m:t>
        </m:r>
      </m:oMath>
      <w:r w:rsidRPr="00F352A0">
        <w:rPr>
          <w:rFonts w:ascii="Trebuchet MS" w:hAnsi="Trebuchet MS"/>
          <w:lang w:val="en"/>
        </w:rPr>
        <w:t xml:space="preserve"> and </w:t>
      </w:r>
      <m:oMath>
        <m:r>
          <w:rPr>
            <w:rFonts w:ascii="Cambria Math" w:hAnsi="Cambria Math"/>
            <w:lang w:val="en"/>
          </w:rPr>
          <m:t>metadata.namespace</m:t>
        </m:r>
      </m:oMath>
      <w:r w:rsidRPr="00F352A0">
        <w:rPr>
          <w:rFonts w:ascii="Trebuchet MS" w:hAnsi="Trebuchet MS"/>
          <w:lang w:val="en"/>
        </w:rPr>
        <w:t xml:space="preserve"> are field selectors that will be present on all Kubernetes objects. </w:t>
      </w:r>
      <w:r w:rsidR="001B12D2" w:rsidRPr="00F352A0">
        <w:rPr>
          <w:rFonts w:ascii="Trebuchet MS" w:hAnsi="Trebuchet MS"/>
          <w:lang w:val="en"/>
        </w:rPr>
        <w:t>Other selectors can be used depending on the object/resource type.</w:t>
      </w:r>
    </w:p>
    <w:p w14:paraId="3F3248FF" w14:textId="0D801BF1" w:rsidR="00491643" w:rsidRPr="00F352A0" w:rsidRDefault="00491643" w:rsidP="00491643">
      <w:pPr>
        <w:spacing w:line="360" w:lineRule="auto"/>
        <w:rPr>
          <w:rFonts w:ascii="Trebuchet MS" w:hAnsi="Trebuchet MS"/>
          <w:lang w:val="en"/>
        </w:rPr>
      </w:pPr>
    </w:p>
    <w:p w14:paraId="06BCA247" w14:textId="0DAA3A57" w:rsidR="00491643" w:rsidRPr="00F352A0" w:rsidRDefault="00491643" w:rsidP="00491643">
      <w:pPr>
        <w:spacing w:line="360" w:lineRule="auto"/>
        <w:rPr>
          <w:rFonts w:ascii="Trebuchet MS" w:hAnsi="Trebuchet MS"/>
          <w:lang w:val="en"/>
        </w:rPr>
      </w:pPr>
    </w:p>
    <w:p w14:paraId="568CC617" w14:textId="2791F611" w:rsidR="00491643" w:rsidRPr="00F352A0" w:rsidRDefault="00491643" w:rsidP="00491643">
      <w:pPr>
        <w:spacing w:line="360" w:lineRule="auto"/>
        <w:rPr>
          <w:rFonts w:ascii="Trebuchet MS" w:hAnsi="Trebuchet MS"/>
          <w:b/>
          <w:bCs/>
          <w:sz w:val="28"/>
          <w:szCs w:val="28"/>
          <w:lang w:val="en"/>
        </w:rPr>
      </w:pPr>
      <w:r w:rsidRPr="00F352A0">
        <w:rPr>
          <w:rFonts w:ascii="Trebuchet MS" w:hAnsi="Trebuchet MS"/>
          <w:b/>
          <w:bCs/>
          <w:sz w:val="28"/>
          <w:szCs w:val="28"/>
          <w:lang w:val="en"/>
        </w:rPr>
        <w:t>Replication Controllers and Deployments</w:t>
      </w:r>
    </w:p>
    <w:p w14:paraId="2599B328" w14:textId="147ADC3A" w:rsidR="00491643" w:rsidRPr="00F352A0" w:rsidRDefault="00491643" w:rsidP="00491643">
      <w:pPr>
        <w:spacing w:line="360" w:lineRule="auto"/>
        <w:rPr>
          <w:rFonts w:ascii="Trebuchet MS" w:hAnsi="Trebuchet MS"/>
          <w:lang w:val="en"/>
        </w:rPr>
      </w:pPr>
    </w:p>
    <w:p w14:paraId="485F569D" w14:textId="5C093A4D" w:rsidR="00491643"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t>Focus of the Replication Controller</w:t>
      </w:r>
      <w:r w:rsidRPr="00F352A0">
        <w:rPr>
          <w:rFonts w:ascii="Trebuchet MS" w:hAnsi="Trebuchet MS"/>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lastRenderedPageBreak/>
        <w:t>Kubernetes Deployments versus ReplicaSets</w:t>
      </w:r>
      <w:r w:rsidRPr="00F352A0">
        <w:rPr>
          <w:rFonts w:ascii="Trebuchet MS" w:hAnsi="Trebuchet MS"/>
          <w:lang w:val="en"/>
        </w:rPr>
        <w:t xml:space="preserve">: Deployments are a higher-level management mechanism for ReplicaSets. While the Replication Controller manages the scale of the ReplicaSet, Deployments will manage what happens to the ReplicaSet – whether an update </w:t>
      </w:r>
      <w:proofErr w:type="gramStart"/>
      <w:r w:rsidRPr="00F352A0">
        <w:rPr>
          <w:rFonts w:ascii="Trebuchet MS" w:hAnsi="Trebuchet MS"/>
          <w:lang w:val="en"/>
        </w:rPr>
        <w:t>has to</w:t>
      </w:r>
      <w:proofErr w:type="gramEnd"/>
      <w:r w:rsidRPr="00F352A0">
        <w:rPr>
          <w:rFonts w:ascii="Trebuchet MS" w:hAnsi="Trebuchet MS"/>
          <w:lang w:val="en"/>
        </w:rPr>
        <w:t xml:space="preserve"> be rolled out, rolled back, etc.</w:t>
      </w:r>
    </w:p>
    <w:p w14:paraId="247B5C3F" w14:textId="743C0986" w:rsidR="00571E5D" w:rsidRPr="00F352A0" w:rsidRDefault="00571E5D" w:rsidP="00571E5D">
      <w:pPr>
        <w:pStyle w:val="ListParagraph"/>
        <w:numPr>
          <w:ilvl w:val="0"/>
          <w:numId w:val="13"/>
        </w:numPr>
        <w:spacing w:line="360" w:lineRule="auto"/>
        <w:rPr>
          <w:rFonts w:ascii="Trebuchet MS" w:hAnsi="Trebuchet MS"/>
          <w:lang w:val="en"/>
        </w:rPr>
      </w:pPr>
      <w:r w:rsidRPr="00F352A0">
        <w:rPr>
          <w:rFonts w:ascii="Trebuchet MS" w:hAnsi="Trebuchet MS"/>
          <w:u w:val="single"/>
          <w:lang w:val="en"/>
        </w:rPr>
        <w:t>Deployment Induced Changes in ReplicaSets</w:t>
      </w:r>
      <w:r w:rsidRPr="00F352A0">
        <w:rPr>
          <w:rFonts w:ascii="Trebuchet MS" w:hAnsi="Trebuchet MS"/>
          <w:lang w:val="en"/>
        </w:rPr>
        <w:t>: When Deployments are scaled up or down, this results in the declaration of the ReplicaSet changing – and this change in the declared state is managed by the Replication Controller.</w:t>
      </w:r>
    </w:p>
    <w:p w14:paraId="3E4643EE" w14:textId="547671C3" w:rsidR="001F49DD" w:rsidRPr="00F352A0" w:rsidRDefault="001F49DD" w:rsidP="001F49DD">
      <w:pPr>
        <w:spacing w:line="360" w:lineRule="auto"/>
        <w:rPr>
          <w:rFonts w:ascii="Trebuchet MS" w:hAnsi="Trebuchet MS"/>
          <w:lang w:val="en"/>
        </w:rPr>
      </w:pPr>
    </w:p>
    <w:p w14:paraId="5EF730FC" w14:textId="4C1F2A02" w:rsidR="001F49DD" w:rsidRPr="00F352A0" w:rsidRDefault="001F49DD" w:rsidP="001F49DD">
      <w:pPr>
        <w:spacing w:line="360" w:lineRule="auto"/>
        <w:rPr>
          <w:rFonts w:ascii="Trebuchet MS" w:hAnsi="Trebuchet MS"/>
          <w:lang w:val="en"/>
        </w:rPr>
      </w:pPr>
    </w:p>
    <w:p w14:paraId="629B6F3B" w14:textId="4A9FA580" w:rsidR="001F49DD" w:rsidRPr="00F352A0" w:rsidRDefault="001F49DD" w:rsidP="001F49DD">
      <w:pPr>
        <w:spacing w:line="360" w:lineRule="auto"/>
        <w:rPr>
          <w:rFonts w:ascii="Trebuchet MS" w:hAnsi="Trebuchet MS"/>
          <w:b/>
          <w:bCs/>
          <w:sz w:val="28"/>
          <w:szCs w:val="28"/>
          <w:lang w:val="en"/>
        </w:rPr>
      </w:pPr>
      <w:r w:rsidRPr="00F352A0">
        <w:rPr>
          <w:rFonts w:ascii="Trebuchet MS" w:hAnsi="Trebuchet MS"/>
          <w:b/>
          <w:bCs/>
          <w:sz w:val="28"/>
          <w:szCs w:val="28"/>
          <w:lang w:val="en"/>
        </w:rPr>
        <w:t>Cluster API</w:t>
      </w:r>
    </w:p>
    <w:p w14:paraId="699CF5E4" w14:textId="4592163A" w:rsidR="001F49DD" w:rsidRPr="00F352A0" w:rsidRDefault="001F49DD" w:rsidP="001F49DD">
      <w:pPr>
        <w:spacing w:line="360" w:lineRule="auto"/>
        <w:rPr>
          <w:rFonts w:ascii="Trebuchet MS" w:hAnsi="Trebuchet MS"/>
          <w:lang w:val="en"/>
        </w:rPr>
      </w:pPr>
    </w:p>
    <w:p w14:paraId="106B8637" w14:textId="5CCBC6AC"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Programmatic Control of Kubernetes Clusters</w:t>
      </w:r>
      <w:r w:rsidRPr="00F352A0">
        <w:rPr>
          <w:rFonts w:ascii="Trebuchet MS" w:hAnsi="Trebuchet MS"/>
          <w:lang w:val="en"/>
        </w:rPr>
        <w:t>: The design principles underlying Kubernetes allow one to programmatically create, configure, and manage Kubernetes clusters. This function is exposed via an API called the Cluster API.</w:t>
      </w:r>
    </w:p>
    <w:p w14:paraId="109189C2" w14:textId="63116FC6"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Cluster as a Controllable Resource</w:t>
      </w:r>
      <w:r w:rsidRPr="00F352A0">
        <w:rPr>
          <w:rFonts w:ascii="Trebuchet MS" w:hAnsi="Trebuchet MS"/>
          <w:lang w:val="en"/>
        </w:rPr>
        <w:t>: A key concept embodied in the API is the notion that the Kubernetes cluster itself is a resource object that can be managed just like any other Kubernetes resources. Similarly, machines that make up the cluster are also treated as a Kubernetes resource.</w:t>
      </w:r>
    </w:p>
    <w:p w14:paraId="2EF9D95F" w14:textId="29A24D7A" w:rsidR="001F49DD" w:rsidRPr="00F352A0" w:rsidRDefault="001F49DD" w:rsidP="001F49DD">
      <w:pPr>
        <w:pStyle w:val="ListParagraph"/>
        <w:numPr>
          <w:ilvl w:val="0"/>
          <w:numId w:val="14"/>
        </w:numPr>
        <w:spacing w:line="360" w:lineRule="auto"/>
        <w:rPr>
          <w:rFonts w:ascii="Trebuchet MS" w:hAnsi="Trebuchet MS"/>
          <w:lang w:val="en"/>
        </w:rPr>
      </w:pPr>
      <w:r w:rsidRPr="00F352A0">
        <w:rPr>
          <w:rFonts w:ascii="Trebuchet MS" w:hAnsi="Trebuchet MS"/>
          <w:u w:val="single"/>
          <w:lang w:val="en"/>
        </w:rPr>
        <w:t>Cloud Provider Specific API Functions</w:t>
      </w:r>
      <w:r w:rsidRPr="00F352A0">
        <w:rPr>
          <w:rFonts w:ascii="Trebuchet MS" w:hAnsi="Trebuchet MS"/>
          <w:lang w:val="en"/>
        </w:rPr>
        <w:t>: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Pr="00F352A0" w:rsidRDefault="00295337" w:rsidP="00295337">
      <w:pPr>
        <w:spacing w:line="360" w:lineRule="auto"/>
        <w:rPr>
          <w:rFonts w:ascii="Trebuchet MS" w:hAnsi="Trebuchet MS"/>
          <w:lang w:val="en"/>
        </w:rPr>
      </w:pPr>
    </w:p>
    <w:p w14:paraId="1B88AC63" w14:textId="654A0AAF" w:rsidR="00295337" w:rsidRPr="00F352A0" w:rsidRDefault="00295337" w:rsidP="00295337">
      <w:pPr>
        <w:spacing w:line="360" w:lineRule="auto"/>
        <w:rPr>
          <w:rFonts w:ascii="Trebuchet MS" w:hAnsi="Trebuchet MS"/>
          <w:lang w:val="en"/>
        </w:rPr>
      </w:pPr>
    </w:p>
    <w:p w14:paraId="6488C8AB" w14:textId="0868F6F7" w:rsidR="00295337" w:rsidRPr="00F352A0" w:rsidRDefault="00295337" w:rsidP="00295337">
      <w:pPr>
        <w:spacing w:line="360" w:lineRule="auto"/>
        <w:rPr>
          <w:rFonts w:ascii="Trebuchet MS" w:hAnsi="Trebuchet MS"/>
          <w:b/>
          <w:bCs/>
          <w:sz w:val="28"/>
          <w:szCs w:val="28"/>
          <w:lang w:val="en"/>
        </w:rPr>
      </w:pPr>
      <w:r w:rsidRPr="00F352A0">
        <w:rPr>
          <w:rFonts w:ascii="Trebuchet MS" w:hAnsi="Trebuchet MS"/>
          <w:b/>
          <w:bCs/>
          <w:sz w:val="28"/>
          <w:szCs w:val="28"/>
          <w:lang w:val="en"/>
        </w:rPr>
        <w:t>Architecture</w:t>
      </w:r>
    </w:p>
    <w:p w14:paraId="3DD71701" w14:textId="7F9A60D2" w:rsidR="00295337" w:rsidRPr="00F352A0" w:rsidRDefault="00295337" w:rsidP="00295337">
      <w:pPr>
        <w:spacing w:line="360" w:lineRule="auto"/>
        <w:rPr>
          <w:rFonts w:ascii="Trebuchet MS" w:hAnsi="Trebuchet MS"/>
          <w:lang w:val="en"/>
        </w:rPr>
      </w:pPr>
    </w:p>
    <w:p w14:paraId="608141DD" w14:textId="33CBEB1E" w:rsidR="00295337" w:rsidRPr="00F352A0" w:rsidRDefault="00295337" w:rsidP="00295337">
      <w:pPr>
        <w:spacing w:line="360" w:lineRule="auto"/>
        <w:rPr>
          <w:rFonts w:ascii="Trebuchet MS" w:hAnsi="Trebuchet MS"/>
          <w:lang w:val="en"/>
        </w:rPr>
      </w:pPr>
      <w:r w:rsidRPr="00F352A0">
        <w:rPr>
          <w:rFonts w:ascii="Trebuchet MS" w:hAnsi="Trebuchet MS"/>
          <w:lang w:val="en"/>
        </w:rPr>
        <w:lastRenderedPageBreak/>
        <w:t>Kubernetes follows a primary/replica architecture. The components of Kubernetes can be divided into those that manage an individual node, and those that are part of the control plane.</w:t>
      </w:r>
    </w:p>
    <w:p w14:paraId="3107B3C4" w14:textId="0F884631" w:rsidR="00295337" w:rsidRPr="00F352A0" w:rsidRDefault="00295337" w:rsidP="00295337">
      <w:pPr>
        <w:spacing w:line="360" w:lineRule="auto"/>
        <w:rPr>
          <w:rFonts w:ascii="Trebuchet MS" w:hAnsi="Trebuchet MS"/>
          <w:lang w:val="en"/>
        </w:rPr>
      </w:pPr>
    </w:p>
    <w:p w14:paraId="79F96D0F" w14:textId="70D9DF8B" w:rsidR="00295337" w:rsidRPr="00F352A0" w:rsidRDefault="00295337" w:rsidP="00295337">
      <w:pPr>
        <w:spacing w:line="360" w:lineRule="auto"/>
        <w:rPr>
          <w:rFonts w:ascii="Trebuchet MS" w:hAnsi="Trebuchet MS"/>
          <w:lang w:val="en"/>
        </w:rPr>
      </w:pPr>
    </w:p>
    <w:p w14:paraId="7161C484" w14:textId="2ABEC7E0" w:rsidR="00295337" w:rsidRPr="00F352A0" w:rsidRDefault="00295337" w:rsidP="00295337">
      <w:pPr>
        <w:spacing w:line="360" w:lineRule="auto"/>
        <w:rPr>
          <w:rFonts w:ascii="Trebuchet MS" w:hAnsi="Trebuchet MS"/>
          <w:b/>
          <w:bCs/>
          <w:sz w:val="28"/>
          <w:szCs w:val="28"/>
          <w:lang w:val="en"/>
        </w:rPr>
      </w:pPr>
      <w:r w:rsidRPr="00F352A0">
        <w:rPr>
          <w:rFonts w:ascii="Trebuchet MS" w:hAnsi="Trebuchet MS"/>
          <w:b/>
          <w:bCs/>
          <w:sz w:val="28"/>
          <w:szCs w:val="28"/>
          <w:lang w:val="en"/>
        </w:rPr>
        <w:t>Kubernetes Control Plane</w:t>
      </w:r>
    </w:p>
    <w:p w14:paraId="7406AF51" w14:textId="3F80B98D" w:rsidR="00295337" w:rsidRPr="00F352A0" w:rsidRDefault="00295337" w:rsidP="00295337">
      <w:pPr>
        <w:spacing w:line="360" w:lineRule="auto"/>
        <w:rPr>
          <w:rFonts w:ascii="Trebuchet MS" w:hAnsi="Trebuchet MS"/>
          <w:lang w:val="en"/>
        </w:rPr>
      </w:pPr>
    </w:p>
    <w:p w14:paraId="485B2B44" w14:textId="7226660E"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Kubernetes Master and Control Plane</w:t>
      </w:r>
      <w:r w:rsidRPr="00F352A0">
        <w:rPr>
          <w:rFonts w:ascii="Trebuchet MS" w:hAnsi="Trebuchet MS"/>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etcd - Distributed Key-Value Store</w:t>
      </w:r>
      <w:r w:rsidRPr="00F352A0">
        <w:rPr>
          <w:rFonts w:ascii="Trebuchet MS" w:hAnsi="Trebuchet MS"/>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Pr="00F352A0" w:rsidRDefault="00295337"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Choosing Cluster Consistency over Availability</w:t>
      </w:r>
      <w:r w:rsidRPr="00F352A0">
        <w:rPr>
          <w:rFonts w:ascii="Trebuchet MS" w:hAnsi="Trebuchet MS"/>
          <w:lang w:val="en"/>
        </w:rPr>
        <w:t xml:space="preserve">: Just like Apache ZooKeeper, etcd is a system that favors consistency over availability </w:t>
      </w:r>
      <w:r w:rsidR="006C6D49" w:rsidRPr="00F352A0">
        <w:rPr>
          <w:rFonts w:ascii="Trebuchet MS" w:hAnsi="Trebuchet MS"/>
          <w:lang w:val="en"/>
        </w:rPr>
        <w:t>in the event of network partition. This consistency is crucial for correctly scheduling and operating services.</w:t>
      </w:r>
    </w:p>
    <w:p w14:paraId="126ACB53" w14:textId="5F75B521" w:rsidR="006C6D49" w:rsidRPr="00F352A0" w:rsidRDefault="006C6D49"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Usage of etcd’s Watch API</w:t>
      </w:r>
      <w:r w:rsidRPr="00F352A0">
        <w:rPr>
          <w:rFonts w:ascii="Trebuchet MS" w:hAnsi="Trebuchet MS"/>
          <w:lang w:val="en"/>
        </w:rPr>
        <w:t>: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Pr="00F352A0" w:rsidRDefault="006C6D49"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Example - Creating Additional Pod Instance</w:t>
      </w:r>
      <w:r w:rsidRPr="00F352A0">
        <w:rPr>
          <w:rFonts w:ascii="Trebuchet MS" w:hAnsi="Trebuchet MS"/>
          <w:lang w:val="en"/>
        </w:rPr>
        <w:t>: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lastRenderedPageBreak/>
        <w:t>The Kubernetes API Server Component</w:t>
      </w:r>
      <w:r w:rsidRPr="00F352A0">
        <w:rPr>
          <w:rFonts w:ascii="Trebuchet MS" w:hAnsi="Trebuchet MS"/>
          <w:lang w:val="en"/>
        </w:rPr>
        <w:t>: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Role of the Kubernetes Scheduler</w:t>
      </w:r>
      <w:r w:rsidRPr="00F352A0">
        <w:rPr>
          <w:rFonts w:ascii="Trebuchet MS" w:hAnsi="Trebuchet MS"/>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w:t>
      </w:r>
      <w:proofErr w:type="gramStart"/>
      <w:r w:rsidRPr="00F352A0">
        <w:rPr>
          <w:rFonts w:ascii="Trebuchet MS" w:hAnsi="Trebuchet MS"/>
          <w:lang w:val="en"/>
        </w:rPr>
        <w:t>in excess of</w:t>
      </w:r>
      <w:proofErr w:type="gramEnd"/>
      <w:r w:rsidRPr="00F352A0">
        <w:rPr>
          <w:rFonts w:ascii="Trebuchet MS" w:hAnsi="Trebuchet MS"/>
          <w:lang w:val="en"/>
        </w:rPr>
        <w:t xml:space="preserve"> available resources.</w:t>
      </w:r>
    </w:p>
    <w:p w14:paraId="3B264857" w14:textId="32F3A602" w:rsidR="00600C68" w:rsidRPr="00F352A0" w:rsidRDefault="00600C68"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Matching Resource Supply and Workload Demand</w:t>
      </w:r>
      <w:r w:rsidRPr="00F352A0">
        <w:rPr>
          <w:rFonts w:ascii="Trebuchet MS" w:hAnsi="Trebuchet MS"/>
          <w:lang w:val="en"/>
        </w:rPr>
        <w:t>: For this purpose, the scheduler must know the resource requirements, resource availability, and other user-provided constraints</w:t>
      </w:r>
      <w:r w:rsidR="00A877F2" w:rsidRPr="00F352A0">
        <w:rPr>
          <w:rFonts w:ascii="Trebuchet MS" w:hAnsi="Trebuchet MS"/>
          <w:lang w:val="en"/>
        </w:rPr>
        <w:t xml:space="preserve"> and policy directives such as quality-of-service, affinity/anti-affinity requirements, data locality, and so on. In essence, the scheduler’s role is to match the resource </w:t>
      </w:r>
      <w:r w:rsidR="00A877F2" w:rsidRPr="00F352A0">
        <w:rPr>
          <w:rFonts w:ascii="Trebuchet MS" w:hAnsi="Trebuchet MS"/>
          <w:i/>
          <w:iCs/>
          <w:lang w:val="en"/>
        </w:rPr>
        <w:t>supply</w:t>
      </w:r>
      <w:r w:rsidR="00A877F2" w:rsidRPr="00F352A0">
        <w:rPr>
          <w:rFonts w:ascii="Trebuchet MS" w:hAnsi="Trebuchet MS"/>
          <w:lang w:val="en"/>
        </w:rPr>
        <w:t xml:space="preserve"> to workload </w:t>
      </w:r>
      <w:r w:rsidR="00A877F2" w:rsidRPr="00F352A0">
        <w:rPr>
          <w:rFonts w:ascii="Trebuchet MS" w:hAnsi="Trebuchet MS"/>
          <w:i/>
          <w:iCs/>
          <w:lang w:val="en"/>
        </w:rPr>
        <w:t>demand</w:t>
      </w:r>
      <w:r w:rsidR="00A877F2" w:rsidRPr="00F352A0">
        <w:rPr>
          <w:rFonts w:ascii="Trebuchet MS" w:hAnsi="Trebuchet MS"/>
          <w:lang w:val="en"/>
        </w:rPr>
        <w:t>.</w:t>
      </w:r>
    </w:p>
    <w:p w14:paraId="48347C5C" w14:textId="352A3CED"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The Kubernetes Controller Manager Component</w:t>
      </w:r>
      <w:r w:rsidRPr="00F352A0">
        <w:rPr>
          <w:rFonts w:ascii="Trebuchet MS" w:hAnsi="Trebuchet MS"/>
          <w:lang w:val="en"/>
        </w:rPr>
        <w:t>: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The Kubernetes Replication Controller Component</w:t>
      </w:r>
      <w:r w:rsidRPr="00F352A0">
        <w:rPr>
          <w:rFonts w:ascii="Trebuchet MS" w:hAnsi="Trebuchet MS"/>
          <w:lang w:val="en"/>
        </w:rPr>
        <w:t>: One kind of controller is the Replication Controller, which handles replication and scaling by running a specified number of pods across the cluster. It also handles creating replacement pods if the underlying node fails.</w:t>
      </w:r>
    </w:p>
    <w:p w14:paraId="27BDE388" w14:textId="58CABD57" w:rsidR="00427C7E" w:rsidRPr="00F352A0" w:rsidRDefault="00427C7E"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Kubernetes DaemonSet and Job Controllers</w:t>
      </w:r>
      <w:r w:rsidRPr="00F352A0">
        <w:rPr>
          <w:rFonts w:ascii="Trebuchet MS" w:hAnsi="Trebuchet MS"/>
          <w:lang w:val="en"/>
        </w:rPr>
        <w:t xml:space="preserve">: Other controllers that are a part of the core Kubernetes system include a DaemonSet Controller for </w:t>
      </w:r>
      <w:r w:rsidRPr="00F352A0">
        <w:rPr>
          <w:rFonts w:ascii="Trebuchet MS" w:hAnsi="Trebuchet MS"/>
          <w:lang w:val="en"/>
        </w:rPr>
        <w:lastRenderedPageBreak/>
        <w:t>running exactly one pod on every machine, and a Job Controller for running pods that run to completion, e.g., as part of a batch job (Sanders (2015)).</w:t>
      </w:r>
    </w:p>
    <w:p w14:paraId="74CE9C07" w14:textId="294E7BA9" w:rsidR="0049028F" w:rsidRPr="00F352A0" w:rsidRDefault="0049028F" w:rsidP="00295337">
      <w:pPr>
        <w:pStyle w:val="ListParagraph"/>
        <w:numPr>
          <w:ilvl w:val="0"/>
          <w:numId w:val="15"/>
        </w:numPr>
        <w:spacing w:line="360" w:lineRule="auto"/>
        <w:rPr>
          <w:rFonts w:ascii="Trebuchet MS" w:hAnsi="Trebuchet MS"/>
          <w:lang w:val="en"/>
        </w:rPr>
      </w:pPr>
      <w:r w:rsidRPr="00F352A0">
        <w:rPr>
          <w:rFonts w:ascii="Trebuchet MS" w:hAnsi="Trebuchet MS"/>
          <w:u w:val="single"/>
          <w:lang w:val="en"/>
        </w:rPr>
        <w:t>Control Exercised using Label Selection</w:t>
      </w:r>
      <w:r w:rsidRPr="00F352A0">
        <w:rPr>
          <w:rFonts w:ascii="Trebuchet MS" w:hAnsi="Trebuchet MS"/>
          <w:lang w:val="en"/>
        </w:rPr>
        <w:t>: The set of pods that a controller manages is determined by the label selection that are part of the controller’s definition.</w:t>
      </w:r>
    </w:p>
    <w:p w14:paraId="42EAC382" w14:textId="1A1F9723" w:rsidR="0049028F" w:rsidRPr="00F352A0" w:rsidRDefault="0049028F" w:rsidP="0049028F">
      <w:pPr>
        <w:spacing w:line="360" w:lineRule="auto"/>
        <w:rPr>
          <w:rFonts w:ascii="Trebuchet MS" w:hAnsi="Trebuchet MS"/>
          <w:lang w:val="en"/>
        </w:rPr>
      </w:pPr>
    </w:p>
    <w:p w14:paraId="48F5D9B4" w14:textId="1AADACE1" w:rsidR="0049028F" w:rsidRPr="00F352A0" w:rsidRDefault="0049028F" w:rsidP="0049028F">
      <w:pPr>
        <w:spacing w:line="360" w:lineRule="auto"/>
        <w:rPr>
          <w:rFonts w:ascii="Trebuchet MS" w:hAnsi="Trebuchet MS"/>
          <w:lang w:val="en"/>
        </w:rPr>
      </w:pPr>
    </w:p>
    <w:p w14:paraId="13CDE917" w14:textId="11F469D6" w:rsidR="0049028F" w:rsidRPr="00F352A0" w:rsidRDefault="0049028F" w:rsidP="0049028F">
      <w:pPr>
        <w:spacing w:line="360" w:lineRule="auto"/>
        <w:rPr>
          <w:rFonts w:ascii="Trebuchet MS" w:hAnsi="Trebuchet MS"/>
          <w:b/>
          <w:bCs/>
          <w:sz w:val="28"/>
          <w:szCs w:val="28"/>
          <w:lang w:val="en"/>
        </w:rPr>
      </w:pPr>
      <w:r w:rsidRPr="00F352A0">
        <w:rPr>
          <w:rFonts w:ascii="Trebuchet MS" w:hAnsi="Trebuchet MS"/>
          <w:b/>
          <w:bCs/>
          <w:sz w:val="28"/>
          <w:szCs w:val="28"/>
          <w:lang w:val="en"/>
        </w:rPr>
        <w:t>Kubernetes Node</w:t>
      </w:r>
    </w:p>
    <w:p w14:paraId="688CF12F" w14:textId="020D8BFE" w:rsidR="0049028F" w:rsidRPr="00F352A0" w:rsidRDefault="0049028F" w:rsidP="0049028F">
      <w:pPr>
        <w:spacing w:line="360" w:lineRule="auto"/>
        <w:rPr>
          <w:rFonts w:ascii="Trebuchet MS" w:hAnsi="Trebuchet MS"/>
          <w:lang w:val="en"/>
        </w:rPr>
      </w:pPr>
    </w:p>
    <w:p w14:paraId="5CC042AC" w14:textId="0759F6AC" w:rsidR="0049028F" w:rsidRPr="00F352A0" w:rsidRDefault="0049028F"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Nodes where Containers are Deployed</w:t>
      </w:r>
      <w:r w:rsidRPr="00F352A0">
        <w:rPr>
          <w:rFonts w:ascii="Trebuchet MS" w:hAnsi="Trebuchet MS"/>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Pr="00F352A0" w:rsidRDefault="0049028F"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Kubelet - Kubernetes Node Health Monitor</w:t>
      </w:r>
      <w:r w:rsidRPr="00F352A0">
        <w:rPr>
          <w:rFonts w:ascii="Trebuchet MS" w:hAnsi="Trebuchet MS"/>
          <w:lang w:val="en"/>
        </w:rPr>
        <w:t>: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Mechanism Employed in Monitoring the Node</w:t>
      </w:r>
      <w:r w:rsidRPr="00F352A0">
        <w:rPr>
          <w:rFonts w:ascii="Trebuchet MS" w:hAnsi="Trebuchet MS"/>
          <w:lang w:val="en"/>
        </w:rPr>
        <w:t>: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t>Role of the Kube-Proxy</w:t>
      </w:r>
      <w:r w:rsidRPr="00F352A0">
        <w:rPr>
          <w:rFonts w:ascii="Trebuchet MS" w:hAnsi="Trebuchet MS"/>
          <w:lang w:val="en"/>
        </w:rPr>
        <w:t>: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Pr="00F352A0" w:rsidRDefault="00410EEB" w:rsidP="0049028F">
      <w:pPr>
        <w:pStyle w:val="ListParagraph"/>
        <w:numPr>
          <w:ilvl w:val="0"/>
          <w:numId w:val="16"/>
        </w:numPr>
        <w:spacing w:line="360" w:lineRule="auto"/>
        <w:rPr>
          <w:rFonts w:ascii="Trebuchet MS" w:hAnsi="Trebuchet MS"/>
          <w:lang w:val="en"/>
        </w:rPr>
      </w:pPr>
      <w:r w:rsidRPr="00F352A0">
        <w:rPr>
          <w:rFonts w:ascii="Trebuchet MS" w:hAnsi="Trebuchet MS"/>
          <w:u w:val="single"/>
          <w:lang w:val="en"/>
        </w:rPr>
        <w:lastRenderedPageBreak/>
        <w:t>Kubernetes Workload/Container Runtime</w:t>
      </w:r>
      <w:r w:rsidRPr="00F352A0">
        <w:rPr>
          <w:rFonts w:ascii="Trebuchet MS" w:hAnsi="Trebuchet MS"/>
          <w:lang w:val="en"/>
        </w:rPr>
        <w:t>: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Pr="00F352A0" w:rsidRDefault="00A47524" w:rsidP="00A47524">
      <w:pPr>
        <w:spacing w:line="360" w:lineRule="auto"/>
        <w:rPr>
          <w:rFonts w:ascii="Trebuchet MS" w:hAnsi="Trebuchet MS"/>
          <w:lang w:val="en"/>
        </w:rPr>
      </w:pPr>
    </w:p>
    <w:p w14:paraId="4C735D91" w14:textId="00D9628A" w:rsidR="00A47524" w:rsidRPr="00F352A0" w:rsidRDefault="00A47524" w:rsidP="00A47524">
      <w:pPr>
        <w:spacing w:line="360" w:lineRule="auto"/>
        <w:rPr>
          <w:rFonts w:ascii="Trebuchet MS" w:hAnsi="Trebuchet MS"/>
          <w:lang w:val="en"/>
        </w:rPr>
      </w:pPr>
    </w:p>
    <w:p w14:paraId="2EA5F9F6" w14:textId="4DE117E5" w:rsidR="00A47524" w:rsidRPr="00F352A0" w:rsidRDefault="00A47524" w:rsidP="00A47524">
      <w:pPr>
        <w:spacing w:line="360" w:lineRule="auto"/>
        <w:rPr>
          <w:rFonts w:ascii="Trebuchet MS" w:hAnsi="Trebuchet MS"/>
          <w:b/>
          <w:bCs/>
          <w:sz w:val="28"/>
          <w:szCs w:val="28"/>
          <w:lang w:val="en"/>
        </w:rPr>
      </w:pPr>
      <w:r w:rsidRPr="00F352A0">
        <w:rPr>
          <w:rFonts w:ascii="Trebuchet MS" w:hAnsi="Trebuchet MS"/>
          <w:b/>
          <w:bCs/>
          <w:sz w:val="28"/>
          <w:szCs w:val="28"/>
          <w:lang w:val="en"/>
        </w:rPr>
        <w:t>Add-Ons</w:t>
      </w:r>
    </w:p>
    <w:p w14:paraId="4F5E9BD5" w14:textId="7B8D2CF1" w:rsidR="00A47524" w:rsidRPr="00F352A0" w:rsidRDefault="00A47524" w:rsidP="00A47524">
      <w:pPr>
        <w:spacing w:line="360" w:lineRule="auto"/>
        <w:rPr>
          <w:rFonts w:ascii="Trebuchet MS" w:hAnsi="Trebuchet MS"/>
          <w:lang w:val="en"/>
        </w:rPr>
      </w:pPr>
    </w:p>
    <w:p w14:paraId="72020F56" w14:textId="466A42E7"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Additional Special Purpose Cluster Applications</w:t>
      </w:r>
      <w:r w:rsidRPr="00F352A0">
        <w:rPr>
          <w:rFonts w:ascii="Trebuchet MS" w:hAnsi="Trebuchet MS"/>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DNS</w:t>
      </w:r>
      <w:r w:rsidRPr="00F352A0">
        <w:rPr>
          <w:rFonts w:ascii="Trebuchet MS" w:hAnsi="Trebuchet MS"/>
          <w:lang w:val="en"/>
        </w:rPr>
        <w:t>: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Pr="00F352A0" w:rsidRDefault="00A47524"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Web UI</w:t>
      </w:r>
      <w:r w:rsidRPr="00F352A0">
        <w:rPr>
          <w:rFonts w:ascii="Trebuchet MS" w:hAnsi="Trebuchet MS"/>
          <w:lang w:val="en"/>
        </w:rPr>
        <w:t>: This is a general purpose, web-based UI for Kubernetes clusters. It allows users to manage and troubleshoot applications running in the cluster, as well as the cluster itself.</w:t>
      </w:r>
    </w:p>
    <w:p w14:paraId="3E6F30EC" w14:textId="30FB3933" w:rsidR="009D7952" w:rsidRPr="00F352A0" w:rsidRDefault="009D7952"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Container Resource Monitoring</w:t>
      </w:r>
      <w:r w:rsidRPr="00F352A0">
        <w:rPr>
          <w:rFonts w:ascii="Trebuchet MS" w:hAnsi="Trebuchet MS"/>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w:t>
      </w:r>
      <w:r w:rsidRPr="00F352A0">
        <w:rPr>
          <w:rFonts w:ascii="Trebuchet MS" w:hAnsi="Trebuchet MS"/>
          <w:lang w:val="en"/>
        </w:rPr>
        <w:lastRenderedPageBreak/>
        <w:t>limited metric monitoring capability. There are full metrics pipelines as well, such as Prometheus, which can meet most monitoring needs.</w:t>
      </w:r>
    </w:p>
    <w:p w14:paraId="30CE214F" w14:textId="67C5B3ED" w:rsidR="009D7952" w:rsidRPr="00F352A0" w:rsidRDefault="009D7952" w:rsidP="00A47524">
      <w:pPr>
        <w:pStyle w:val="ListParagraph"/>
        <w:numPr>
          <w:ilvl w:val="0"/>
          <w:numId w:val="17"/>
        </w:numPr>
        <w:spacing w:line="360" w:lineRule="auto"/>
        <w:rPr>
          <w:rFonts w:ascii="Trebuchet MS" w:hAnsi="Trebuchet MS"/>
          <w:lang w:val="en"/>
        </w:rPr>
      </w:pPr>
      <w:r w:rsidRPr="00F352A0">
        <w:rPr>
          <w:rFonts w:ascii="Trebuchet MS" w:hAnsi="Trebuchet MS"/>
          <w:u w:val="single"/>
          <w:lang w:val="en"/>
        </w:rPr>
        <w:t>Cluster-Level Logging</w:t>
      </w:r>
      <w:r w:rsidRPr="00F352A0">
        <w:rPr>
          <w:rFonts w:ascii="Trebuchet MS" w:hAnsi="Trebuchet MS"/>
          <w:lang w:val="en"/>
        </w:rPr>
        <w:t xml:space="preserve">: Logs should have a separate storage and lifecycle independent of nods, pods, or containers. Otherwise, node or pod failures can cause loss of event data. The ability to di this is called luster-level logging, and such </w:t>
      </w:r>
      <w:r w:rsidR="00BF4382" w:rsidRPr="00F352A0">
        <w:rPr>
          <w:rFonts w:ascii="Trebuchet MS" w:hAnsi="Trebuchet MS"/>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Pr="00F352A0" w:rsidRDefault="00BF4382" w:rsidP="00BF4382">
      <w:pPr>
        <w:spacing w:line="360" w:lineRule="auto"/>
        <w:rPr>
          <w:rFonts w:ascii="Trebuchet MS" w:hAnsi="Trebuchet MS"/>
          <w:lang w:val="en"/>
        </w:rPr>
      </w:pPr>
    </w:p>
    <w:p w14:paraId="3DC6930B" w14:textId="0603D95A" w:rsidR="00BF4382" w:rsidRPr="00F352A0" w:rsidRDefault="00BF4382" w:rsidP="00BF4382">
      <w:pPr>
        <w:spacing w:line="360" w:lineRule="auto"/>
        <w:rPr>
          <w:rFonts w:ascii="Trebuchet MS" w:hAnsi="Trebuchet MS"/>
          <w:lang w:val="en"/>
        </w:rPr>
      </w:pPr>
    </w:p>
    <w:p w14:paraId="5CB608B1" w14:textId="34F2504F" w:rsidR="00BF4382" w:rsidRPr="00F352A0" w:rsidRDefault="00BF4382" w:rsidP="00BF4382">
      <w:pPr>
        <w:spacing w:line="360" w:lineRule="auto"/>
        <w:rPr>
          <w:rFonts w:ascii="Trebuchet MS" w:hAnsi="Trebuchet MS"/>
          <w:b/>
          <w:bCs/>
          <w:sz w:val="28"/>
          <w:szCs w:val="28"/>
          <w:lang w:val="en"/>
        </w:rPr>
      </w:pPr>
      <w:r w:rsidRPr="00F352A0">
        <w:rPr>
          <w:rFonts w:ascii="Trebuchet MS" w:hAnsi="Trebuchet MS"/>
          <w:b/>
          <w:bCs/>
          <w:sz w:val="28"/>
          <w:szCs w:val="28"/>
          <w:lang w:val="en"/>
        </w:rPr>
        <w:t>Microservices</w:t>
      </w:r>
    </w:p>
    <w:p w14:paraId="4EFFBA65" w14:textId="439E8A69" w:rsidR="00BF4382" w:rsidRPr="00F352A0" w:rsidRDefault="00BF4382" w:rsidP="00BF4382">
      <w:pPr>
        <w:spacing w:line="360" w:lineRule="auto"/>
        <w:rPr>
          <w:rFonts w:ascii="Trebuchet MS" w:hAnsi="Trebuchet MS"/>
          <w:lang w:val="en"/>
        </w:rPr>
      </w:pPr>
    </w:p>
    <w:p w14:paraId="3430B031" w14:textId="0B495F8B" w:rsidR="00BF4382" w:rsidRPr="00F352A0" w:rsidRDefault="00BF4382" w:rsidP="00BF4382">
      <w:pPr>
        <w:spacing w:line="360" w:lineRule="auto"/>
        <w:rPr>
          <w:rFonts w:ascii="Trebuchet MS" w:hAnsi="Trebuchet MS"/>
          <w:lang w:val="en"/>
        </w:rPr>
      </w:pPr>
      <w:r w:rsidRPr="00F352A0">
        <w:rPr>
          <w:rFonts w:ascii="Trebuchet MS" w:hAnsi="Trebuchet MS"/>
          <w:lang w:val="en"/>
        </w:rPr>
        <w:t xml:space="preserve">Kubernetes is commonly used </w:t>
      </w:r>
      <w:proofErr w:type="gramStart"/>
      <w:r w:rsidRPr="00F352A0">
        <w:rPr>
          <w:rFonts w:ascii="Trebuchet MS" w:hAnsi="Trebuchet MS"/>
          <w:lang w:val="en"/>
        </w:rPr>
        <w:t>as a way to</w:t>
      </w:r>
      <w:proofErr w:type="gramEnd"/>
      <w:r w:rsidRPr="00F352A0">
        <w:rPr>
          <w:rFonts w:ascii="Trebuchet MS" w:hAnsi="Trebuchet MS"/>
          <w:lang w:val="en"/>
        </w:rPr>
        <w:t xml:space="preserve"> host microservice-based implementation, because it and its associated ecosystem of tools provides all the capabilities needed to address key concerns of any microservice architecture.</w:t>
      </w:r>
    </w:p>
    <w:p w14:paraId="18E30CC6" w14:textId="596DC106" w:rsidR="004C7973" w:rsidRPr="00F352A0" w:rsidRDefault="004C7973" w:rsidP="00BF4382">
      <w:pPr>
        <w:spacing w:line="360" w:lineRule="auto"/>
        <w:rPr>
          <w:rFonts w:ascii="Trebuchet MS" w:hAnsi="Trebuchet MS"/>
          <w:lang w:val="en"/>
        </w:rPr>
      </w:pPr>
    </w:p>
    <w:p w14:paraId="6292ECC0" w14:textId="39917F55" w:rsidR="004C7973" w:rsidRPr="00F352A0" w:rsidRDefault="004C7973" w:rsidP="00BF4382">
      <w:pPr>
        <w:spacing w:line="360" w:lineRule="auto"/>
        <w:rPr>
          <w:rFonts w:ascii="Trebuchet MS" w:hAnsi="Trebuchet MS"/>
          <w:lang w:val="en"/>
        </w:rPr>
      </w:pPr>
    </w:p>
    <w:p w14:paraId="1DCEA3D7" w14:textId="421848B3" w:rsidR="004C7973" w:rsidRPr="00F352A0" w:rsidRDefault="004C7973" w:rsidP="00BF4382">
      <w:pPr>
        <w:spacing w:line="360" w:lineRule="auto"/>
        <w:rPr>
          <w:rFonts w:ascii="Trebuchet MS" w:hAnsi="Trebuchet MS"/>
          <w:b/>
          <w:bCs/>
          <w:sz w:val="28"/>
          <w:szCs w:val="28"/>
          <w:lang w:val="en"/>
        </w:rPr>
      </w:pPr>
      <w:r w:rsidRPr="00F352A0">
        <w:rPr>
          <w:rFonts w:ascii="Trebuchet MS" w:hAnsi="Trebuchet MS"/>
          <w:b/>
          <w:bCs/>
          <w:sz w:val="28"/>
          <w:szCs w:val="28"/>
          <w:lang w:val="en"/>
        </w:rPr>
        <w:t>Kubernetes Persistence Architecture</w:t>
      </w:r>
    </w:p>
    <w:p w14:paraId="38A9E38E" w14:textId="688B80F8" w:rsidR="004C7973" w:rsidRPr="00F352A0" w:rsidRDefault="004C7973" w:rsidP="00BF4382">
      <w:pPr>
        <w:spacing w:line="360" w:lineRule="auto"/>
        <w:rPr>
          <w:rFonts w:ascii="Trebuchet MS" w:hAnsi="Trebuchet MS"/>
          <w:lang w:val="en"/>
        </w:rPr>
      </w:pPr>
    </w:p>
    <w:p w14:paraId="4ADFA7C0" w14:textId="7283EA62" w:rsidR="004C7973" w:rsidRPr="00F352A0" w:rsidRDefault="004C7973"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Containers – Enabling Portability of Software</w:t>
      </w:r>
      <w:r w:rsidRPr="00F352A0">
        <w:rPr>
          <w:rFonts w:ascii="Trebuchet MS" w:hAnsi="Trebuchet MS"/>
          <w:lang w:val="en"/>
        </w:rPr>
        <w:t xml:space="preserve">: Containers emerged </w:t>
      </w:r>
      <w:proofErr w:type="gramStart"/>
      <w:r w:rsidRPr="00F352A0">
        <w:rPr>
          <w:rFonts w:ascii="Trebuchet MS" w:hAnsi="Trebuchet MS"/>
          <w:lang w:val="en"/>
        </w:rPr>
        <w:t>as a way to</w:t>
      </w:r>
      <w:proofErr w:type="gramEnd"/>
      <w:r w:rsidRPr="00F352A0">
        <w:rPr>
          <w:rFonts w:ascii="Trebuchet MS" w:hAnsi="Trebuchet MS"/>
          <w:lang w:val="en"/>
        </w:rPr>
        <w:t xml:space="preserve"> make software portable. </w:t>
      </w:r>
      <w:r w:rsidR="0020246C" w:rsidRPr="00F352A0">
        <w:rPr>
          <w:rFonts w:ascii="Trebuchet MS" w:hAnsi="Trebuchet MS"/>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Pr="00F352A0" w:rsidRDefault="0020246C"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Reasons for Requiring Container Persistence</w:t>
      </w:r>
      <w:r w:rsidRPr="00F352A0">
        <w:rPr>
          <w:rFonts w:ascii="Trebuchet MS" w:hAnsi="Trebuchet MS"/>
          <w:lang w:val="en"/>
        </w:rPr>
        <w:t xml:space="preserve">: Historically, Kubernetes was suitable only for stateless services. However, many applications have a database, which require persistence, which leads to creation of persistence </w:t>
      </w:r>
      <w:r w:rsidRPr="00F352A0">
        <w:rPr>
          <w:rFonts w:ascii="Trebuchet MS" w:hAnsi="Trebuchet MS"/>
          <w:lang w:val="en"/>
        </w:rPr>
        <w:lastRenderedPageBreak/>
        <w:t xml:space="preserve">storage for Kubernetes. Implementing persistent storages is one of the top challenges for Kubernetes administrators, DevOps, and cloud engineers. Containers may be more ephemeral, but </w:t>
      </w:r>
      <w:proofErr w:type="gramStart"/>
      <w:r w:rsidRPr="00F352A0">
        <w:rPr>
          <w:rFonts w:ascii="Trebuchet MS" w:hAnsi="Trebuchet MS"/>
          <w:lang w:val="en"/>
        </w:rPr>
        <w:t>more and more</w:t>
      </w:r>
      <w:proofErr w:type="gramEnd"/>
      <w:r w:rsidRPr="00F352A0">
        <w:rPr>
          <w:rFonts w:ascii="Trebuchet MS" w:hAnsi="Trebuchet MS"/>
          <w:lang w:val="en"/>
        </w:rPr>
        <w:t xml:space="preserve"> of their data is not, so one needs to ensure data’s survival in case of container termination or hardware failure.</w:t>
      </w:r>
    </w:p>
    <w:p w14:paraId="67C7A415" w14:textId="492AE16F" w:rsidR="0020246C" w:rsidRPr="00F352A0" w:rsidRDefault="0020246C"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Persistent Storage for Containerized Applications</w:t>
      </w:r>
      <w:r w:rsidRPr="00F352A0">
        <w:rPr>
          <w:rFonts w:ascii="Trebuchet MS" w:hAnsi="Trebuchet MS"/>
          <w:lang w:val="en"/>
        </w:rPr>
        <w:t>: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Pr="00F352A0" w:rsidRDefault="00B85F2F"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CNCF Kubernetes Persistent Storage Guidelines</w:t>
      </w:r>
      <w:r w:rsidRPr="00F352A0">
        <w:rPr>
          <w:rFonts w:ascii="Trebuchet MS" w:hAnsi="Trebuchet MS"/>
          <w:lang w:val="en"/>
        </w:rPr>
        <w:t xml:space="preserve">: </w:t>
      </w:r>
      <w:r w:rsidR="00174EC3" w:rsidRPr="00F352A0">
        <w:rPr>
          <w:rFonts w:ascii="Trebuchet MS" w:hAnsi="Trebuchet MS"/>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F352A0" w:rsidRDefault="00174EC3" w:rsidP="0020246C">
      <w:pPr>
        <w:pStyle w:val="ListParagraph"/>
        <w:numPr>
          <w:ilvl w:val="0"/>
          <w:numId w:val="18"/>
        </w:numPr>
        <w:spacing w:line="360" w:lineRule="auto"/>
        <w:rPr>
          <w:rFonts w:ascii="Trebuchet MS" w:hAnsi="Trebuchet MS"/>
          <w:lang w:val="en"/>
        </w:rPr>
      </w:pPr>
      <w:r w:rsidRPr="00F352A0">
        <w:rPr>
          <w:rFonts w:ascii="Trebuchet MS" w:hAnsi="Trebuchet MS"/>
          <w:u w:val="single"/>
          <w:lang w:val="en"/>
        </w:rPr>
        <w:t>Public Domain Storage Orchestration Projects</w:t>
      </w:r>
      <w:r w:rsidRPr="00F352A0">
        <w:rPr>
          <w:rFonts w:ascii="Trebuchet MS" w:hAnsi="Trebuchet MS"/>
          <w:lang w:val="en"/>
        </w:rPr>
        <w:t>: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Pr="00F352A0" w:rsidRDefault="00643552" w:rsidP="001B0012">
      <w:pPr>
        <w:spacing w:line="360" w:lineRule="auto"/>
        <w:rPr>
          <w:rFonts w:ascii="Trebuchet MS" w:hAnsi="Trebuchet MS"/>
          <w:lang w:val="en"/>
        </w:rPr>
      </w:pPr>
    </w:p>
    <w:p w14:paraId="4920902D" w14:textId="0147DE60" w:rsidR="001B0012" w:rsidRPr="00F352A0" w:rsidRDefault="001B0012" w:rsidP="001B0012">
      <w:pPr>
        <w:spacing w:line="360" w:lineRule="auto"/>
        <w:rPr>
          <w:rFonts w:ascii="Trebuchet MS" w:hAnsi="Trebuchet MS"/>
          <w:lang w:val="en"/>
        </w:rPr>
      </w:pPr>
    </w:p>
    <w:p w14:paraId="3D2ABC0D" w14:textId="6F67B6BF" w:rsidR="001B0012" w:rsidRPr="00F352A0" w:rsidRDefault="001B0012" w:rsidP="001B0012">
      <w:pPr>
        <w:spacing w:line="360" w:lineRule="auto"/>
        <w:rPr>
          <w:rFonts w:ascii="Trebuchet MS" w:hAnsi="Trebuchet MS"/>
          <w:b/>
          <w:bCs/>
          <w:sz w:val="28"/>
          <w:szCs w:val="28"/>
          <w:lang w:val="en"/>
        </w:rPr>
      </w:pPr>
      <w:r w:rsidRPr="00F352A0">
        <w:rPr>
          <w:rFonts w:ascii="Trebuchet MS" w:hAnsi="Trebuchet MS"/>
          <w:b/>
          <w:bCs/>
          <w:sz w:val="28"/>
          <w:szCs w:val="28"/>
          <w:lang w:val="en"/>
        </w:rPr>
        <w:t>References</w:t>
      </w:r>
    </w:p>
    <w:p w14:paraId="78DAC0BC" w14:textId="7B20D62B" w:rsidR="001B0012" w:rsidRPr="00F352A0" w:rsidRDefault="001B0012" w:rsidP="001B0012">
      <w:pPr>
        <w:spacing w:line="360" w:lineRule="auto"/>
        <w:rPr>
          <w:rFonts w:ascii="Trebuchet MS" w:hAnsi="Trebuchet MS"/>
          <w:lang w:val="en"/>
        </w:rPr>
      </w:pPr>
    </w:p>
    <w:p w14:paraId="56FF586E" w14:textId="2F57BA7B" w:rsidR="00600C68" w:rsidRPr="00F352A0" w:rsidRDefault="00600C68"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Ellingwood, J. (2018): </w:t>
      </w:r>
      <w:hyperlink r:id="rId32" w:history="1">
        <w:r w:rsidRPr="00F352A0">
          <w:rPr>
            <w:rStyle w:val="Hyperlink"/>
            <w:rFonts w:ascii="Trebuchet MS" w:hAnsi="Trebuchet MS"/>
            <w:lang w:val="en"/>
          </w:rPr>
          <w:t>An Introduction to Kubernetes</w:t>
        </w:r>
      </w:hyperlink>
    </w:p>
    <w:p w14:paraId="35C522C9" w14:textId="6CA026DA" w:rsidR="001B0012" w:rsidRPr="00F352A0" w:rsidRDefault="001B0012"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Garrison, J. (2016): </w:t>
      </w:r>
      <w:hyperlink r:id="rId33" w:history="1">
        <w:r w:rsidRPr="00F352A0">
          <w:rPr>
            <w:rStyle w:val="Hyperlink"/>
            <w:rFonts w:ascii="Trebuchet MS" w:hAnsi="Trebuchet MS"/>
            <w:lang w:val="en"/>
          </w:rPr>
          <w:t>Why Kubernetes is Abbreviated k8s</w:t>
        </w:r>
      </w:hyperlink>
    </w:p>
    <w:p w14:paraId="6CA18675" w14:textId="0ABA42A0" w:rsidR="00212867" w:rsidRPr="00F352A0" w:rsidRDefault="00212867"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Langemak, J. (2015a): </w:t>
      </w:r>
      <w:hyperlink r:id="rId34" w:history="1">
        <w:r w:rsidRPr="00F352A0">
          <w:rPr>
            <w:rStyle w:val="Hyperlink"/>
            <w:rFonts w:ascii="Trebuchet MS" w:hAnsi="Trebuchet MS"/>
            <w:lang w:val="en"/>
          </w:rPr>
          <w:t>Kubernetes 101 – Networking</w:t>
        </w:r>
      </w:hyperlink>
    </w:p>
    <w:p w14:paraId="2014FE8B" w14:textId="78A7DC49" w:rsidR="00D04534" w:rsidRPr="00F352A0" w:rsidRDefault="00D04534"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Langemak, J. (2015b): </w:t>
      </w:r>
      <w:hyperlink r:id="rId35" w:history="1">
        <w:r w:rsidRPr="00F352A0">
          <w:rPr>
            <w:rStyle w:val="Hyperlink"/>
            <w:rFonts w:ascii="Trebuchet MS" w:hAnsi="Trebuchet MS"/>
            <w:lang w:val="en"/>
          </w:rPr>
          <w:t>Kubernetes 101 – External Access into the Cluster</w:t>
        </w:r>
      </w:hyperlink>
    </w:p>
    <w:p w14:paraId="617CA021" w14:textId="40BEA3D6" w:rsidR="00600C68" w:rsidRPr="00F352A0" w:rsidRDefault="00600C68"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Marhubi, K. (2015a): </w:t>
      </w:r>
      <w:hyperlink r:id="rId36" w:history="1">
        <w:r w:rsidRPr="00F352A0">
          <w:rPr>
            <w:rStyle w:val="Hyperlink"/>
            <w:rFonts w:ascii="Trebuchet MS" w:hAnsi="Trebuchet MS"/>
            <w:lang w:val="en"/>
          </w:rPr>
          <w:t>Kubernetes from the Ground Up: the API Server</w:t>
        </w:r>
      </w:hyperlink>
    </w:p>
    <w:p w14:paraId="717229E8" w14:textId="24404801" w:rsidR="0049028F" w:rsidRPr="00F352A0" w:rsidRDefault="0049028F" w:rsidP="0049028F">
      <w:pPr>
        <w:pStyle w:val="ListParagraph"/>
        <w:numPr>
          <w:ilvl w:val="0"/>
          <w:numId w:val="3"/>
        </w:numPr>
        <w:spacing w:line="360" w:lineRule="auto"/>
        <w:rPr>
          <w:rFonts w:ascii="Trebuchet MS" w:hAnsi="Trebuchet MS"/>
          <w:lang w:val="en"/>
        </w:rPr>
      </w:pPr>
      <w:r w:rsidRPr="00F352A0">
        <w:rPr>
          <w:rFonts w:ascii="Trebuchet MS" w:hAnsi="Trebuchet MS"/>
          <w:lang w:val="en"/>
        </w:rPr>
        <w:lastRenderedPageBreak/>
        <w:t xml:space="preserve">Marhubi, K. (2015b): </w:t>
      </w:r>
      <w:hyperlink r:id="rId37" w:history="1">
        <w:r w:rsidRPr="00F352A0">
          <w:rPr>
            <w:rStyle w:val="Hyperlink"/>
            <w:rFonts w:ascii="Trebuchet MS" w:hAnsi="Trebuchet MS"/>
            <w:lang w:val="en"/>
          </w:rPr>
          <w:t>What even is a kubelet?</w:t>
        </w:r>
      </w:hyperlink>
    </w:p>
    <w:p w14:paraId="12650933" w14:textId="009A97DA" w:rsidR="00427C7E" w:rsidRPr="00F352A0" w:rsidRDefault="00427C7E"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Sanders, J. (2015): </w:t>
      </w:r>
      <w:hyperlink r:id="rId38" w:history="1">
        <w:r w:rsidRPr="00F352A0">
          <w:rPr>
            <w:rStyle w:val="Hyperlink"/>
            <w:rFonts w:ascii="Trebuchet MS" w:hAnsi="Trebuchet MS"/>
            <w:lang w:val="en"/>
          </w:rPr>
          <w:t>Kubernetes: Exciting Experimental Features</w:t>
        </w:r>
      </w:hyperlink>
    </w:p>
    <w:p w14:paraId="6DF2C01C" w14:textId="31BF491F" w:rsidR="001203D3" w:rsidRPr="00F352A0" w:rsidRDefault="001203D3"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Sharma, P. (2017): </w:t>
      </w:r>
      <w:hyperlink r:id="rId39" w:history="1">
        <w:r w:rsidRPr="00F352A0">
          <w:rPr>
            <w:rStyle w:val="Hyperlink"/>
            <w:rFonts w:ascii="Trebuchet MS" w:hAnsi="Trebuchet MS"/>
            <w:lang w:val="en"/>
          </w:rPr>
          <w:t>Autoscaling based on CPU/Memory in Kubernetes — Part II</w:t>
        </w:r>
      </w:hyperlink>
    </w:p>
    <w:p w14:paraId="176721BF" w14:textId="1A146D49" w:rsidR="00212867" w:rsidRPr="00F352A0" w:rsidRDefault="00212867"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Strachan, J. (2015): </w:t>
      </w:r>
      <w:hyperlink r:id="rId40" w:anchor=".b6u76jxar" w:history="1">
        <w:r w:rsidRPr="00F352A0">
          <w:rPr>
            <w:rStyle w:val="Hyperlink"/>
            <w:rFonts w:ascii="Trebuchet MS" w:hAnsi="Trebuchet MS"/>
            <w:lang w:val="en"/>
          </w:rPr>
          <w:t>Kubernetes for Developers</w:t>
        </w:r>
      </w:hyperlink>
    </w:p>
    <w:p w14:paraId="62E66F3F" w14:textId="269AB038" w:rsidR="001B0012" w:rsidRPr="00F352A0" w:rsidRDefault="001B0012" w:rsidP="00674CE3">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41" w:history="1">
        <w:r w:rsidRPr="00F352A0">
          <w:rPr>
            <w:rStyle w:val="Hyperlink"/>
            <w:rFonts w:ascii="Trebuchet MS" w:hAnsi="Trebuchet MS"/>
            <w:lang w:val="en"/>
          </w:rPr>
          <w:t>Kubernetes</w:t>
        </w:r>
      </w:hyperlink>
    </w:p>
    <w:p w14:paraId="4B848D25" w14:textId="77777777" w:rsidR="00C41354" w:rsidRPr="00F352A0" w:rsidRDefault="00C41354">
      <w:pPr>
        <w:rPr>
          <w:rStyle w:val="citationjournal"/>
          <w:rFonts w:ascii="Trebuchet MS" w:hAnsi="Trebuchet MS"/>
          <w:lang w:val="en"/>
        </w:rPr>
      </w:pPr>
      <w:r w:rsidRPr="00F352A0">
        <w:rPr>
          <w:rStyle w:val="citationjournal"/>
          <w:rFonts w:ascii="Trebuchet MS" w:hAnsi="Trebuchet MS"/>
          <w:lang w:val="en"/>
        </w:rPr>
        <w:br w:type="page"/>
      </w:r>
    </w:p>
    <w:p w14:paraId="0CBA13C8" w14:textId="59959553" w:rsidR="000D4D9F" w:rsidRPr="00F352A0" w:rsidRDefault="000D4D9F" w:rsidP="001B0012">
      <w:pPr>
        <w:spacing w:line="360" w:lineRule="auto"/>
        <w:rPr>
          <w:rStyle w:val="citationjournal"/>
          <w:rFonts w:ascii="Trebuchet MS" w:hAnsi="Trebuchet MS"/>
          <w:lang w:val="en"/>
        </w:rPr>
      </w:pPr>
    </w:p>
    <w:p w14:paraId="5A8E653D" w14:textId="632336DE" w:rsidR="000D4D9F" w:rsidRPr="00F352A0" w:rsidRDefault="000D4D9F" w:rsidP="00102F27">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Apache Kafka</w:t>
      </w:r>
    </w:p>
    <w:p w14:paraId="58FCBEE2" w14:textId="7333D4F1" w:rsidR="000D4D9F" w:rsidRPr="00F352A0" w:rsidRDefault="000D4D9F" w:rsidP="001B0012">
      <w:pPr>
        <w:spacing w:line="360" w:lineRule="auto"/>
        <w:rPr>
          <w:rStyle w:val="citationjournal"/>
          <w:rFonts w:ascii="Trebuchet MS" w:hAnsi="Trebuchet MS"/>
          <w:lang w:val="en"/>
        </w:rPr>
      </w:pPr>
    </w:p>
    <w:p w14:paraId="267D1085" w14:textId="26EF989B" w:rsidR="000D4D9F" w:rsidRPr="00F352A0" w:rsidRDefault="000D4D9F" w:rsidP="001B0012">
      <w:pPr>
        <w:spacing w:line="360" w:lineRule="auto"/>
        <w:rPr>
          <w:rStyle w:val="citationjournal"/>
          <w:rFonts w:ascii="Trebuchet MS" w:hAnsi="Trebuchet MS"/>
          <w:lang w:val="en"/>
        </w:rPr>
      </w:pPr>
    </w:p>
    <w:p w14:paraId="50BE476D" w14:textId="79D7950F" w:rsidR="000D4D9F" w:rsidRPr="00F352A0" w:rsidRDefault="000D4D9F"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Overview</w:t>
      </w:r>
    </w:p>
    <w:p w14:paraId="5E7E5171" w14:textId="2F073298" w:rsidR="000D4D9F" w:rsidRPr="00F352A0" w:rsidRDefault="000D4D9F" w:rsidP="001B0012">
      <w:pPr>
        <w:spacing w:line="360" w:lineRule="auto"/>
        <w:rPr>
          <w:rStyle w:val="citationjournal"/>
          <w:rFonts w:ascii="Trebuchet MS" w:hAnsi="Trebuchet MS"/>
          <w:lang w:val="en"/>
        </w:rPr>
      </w:pPr>
    </w:p>
    <w:p w14:paraId="422CC331" w14:textId="10876743" w:rsidR="000D4D9F" w:rsidRPr="00F352A0" w:rsidRDefault="000D4D9F"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Stream-Processing Low-Latency Platform</w:t>
      </w:r>
      <w:r w:rsidRPr="00F352A0">
        <w:rPr>
          <w:rStyle w:val="citationjournal"/>
          <w:rFonts w:ascii="Trebuchet MS" w:hAnsi="Trebuchet MS"/>
          <w:lang w:val="en"/>
        </w:rPr>
        <w:t xml:space="preserve">: </w:t>
      </w:r>
      <w:r w:rsidRPr="00F352A0">
        <w:rPr>
          <w:rStyle w:val="citationjournal"/>
          <w:rFonts w:ascii="Trebuchet MS" w:hAnsi="Trebuchet MS"/>
          <w:i/>
          <w:iCs/>
          <w:lang w:val="en"/>
        </w:rPr>
        <w:t>Apache Kafka</w:t>
      </w:r>
      <w:r w:rsidRPr="00F352A0">
        <w:rPr>
          <w:rStyle w:val="citationjournal"/>
          <w:rFonts w:ascii="Trebuchet MS" w:hAnsi="Trebuchet MS"/>
          <w:lang w:val="en"/>
        </w:rPr>
        <w:t xml:space="preserve"> is an open-source</w:t>
      </w:r>
      <w:r w:rsidR="00102F27" w:rsidRPr="00F352A0">
        <w:rPr>
          <w:rStyle w:val="citationjournal"/>
          <w:rFonts w:ascii="Trebuchet MS" w:hAnsi="Trebuchet MS"/>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Pr="00F352A0" w:rsidRDefault="00102F27"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Data Interfacing and Streams Library</w:t>
      </w:r>
      <w:r w:rsidRPr="00F352A0">
        <w:rPr>
          <w:rStyle w:val="citationjournal"/>
          <w:rFonts w:ascii="Trebuchet MS" w:hAnsi="Trebuchet MS"/>
          <w:lang w:val="en"/>
        </w:rPr>
        <w:t>: Kafka can connect to external systems for data import/export via Kafka Connect and provides Kafka Streams, a Java Streams processing library (Wikipedia (2020)).</w:t>
      </w:r>
    </w:p>
    <w:p w14:paraId="4815FFD4" w14:textId="2FC49307" w:rsidR="00102F27" w:rsidRPr="00F352A0" w:rsidRDefault="00102F27" w:rsidP="00102F27">
      <w:pPr>
        <w:pStyle w:val="ListParagraph"/>
        <w:numPr>
          <w:ilvl w:val="0"/>
          <w:numId w:val="19"/>
        </w:numPr>
        <w:spacing w:line="360" w:lineRule="auto"/>
        <w:rPr>
          <w:rStyle w:val="citationjournal"/>
          <w:rFonts w:ascii="Trebuchet MS" w:hAnsi="Trebuchet MS"/>
          <w:lang w:val="en"/>
        </w:rPr>
      </w:pPr>
      <w:r w:rsidRPr="00F352A0">
        <w:rPr>
          <w:rStyle w:val="citationjournal"/>
          <w:rFonts w:ascii="Trebuchet MS" w:hAnsi="Trebuchet MS"/>
          <w:u w:val="single"/>
          <w:lang w:val="en"/>
        </w:rPr>
        <w:t>TCP Based Bulk Message Abstraction</w:t>
      </w:r>
      <w:r w:rsidRPr="00F352A0">
        <w:rPr>
          <w:rStyle w:val="citationjournal"/>
          <w:rFonts w:ascii="Trebuchet MS" w:hAnsi="Trebuchet MS"/>
          <w:lang w:val="en"/>
        </w:rPr>
        <w:t xml:space="preserve">: Kafka uses a binary TCP protocol that is optimized for efficiency and relies on a </w:t>
      </w:r>
      <w:r w:rsidRPr="00F352A0">
        <w:rPr>
          <w:rStyle w:val="citationjournal"/>
          <w:rFonts w:ascii="Trebuchet MS" w:hAnsi="Trebuchet MS"/>
          <w:i/>
          <w:iCs/>
          <w:lang w:val="en"/>
        </w:rPr>
        <w:t>message set</w:t>
      </w:r>
      <w:r w:rsidRPr="00F352A0">
        <w:rPr>
          <w:rStyle w:val="citationjournal"/>
          <w:rFonts w:ascii="Trebuchet MS" w:hAnsi="Trebuchet MS"/>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Pr="00F352A0" w:rsidRDefault="00876F14" w:rsidP="00876F14">
      <w:pPr>
        <w:spacing w:line="360" w:lineRule="auto"/>
        <w:rPr>
          <w:rStyle w:val="citationjournal"/>
          <w:rFonts w:ascii="Trebuchet MS" w:hAnsi="Trebuchet MS"/>
          <w:lang w:val="en"/>
        </w:rPr>
      </w:pPr>
    </w:p>
    <w:p w14:paraId="76B4D334" w14:textId="12176AE7" w:rsidR="00876F14" w:rsidRPr="00F352A0" w:rsidRDefault="00876F14" w:rsidP="00876F14">
      <w:pPr>
        <w:spacing w:line="360" w:lineRule="auto"/>
        <w:rPr>
          <w:rStyle w:val="citationjournal"/>
          <w:rFonts w:ascii="Trebuchet MS" w:hAnsi="Trebuchet MS"/>
          <w:lang w:val="en"/>
        </w:rPr>
      </w:pPr>
    </w:p>
    <w:p w14:paraId="276CE0E2" w14:textId="5B1283BC" w:rsidR="00876F14" w:rsidRPr="00F352A0" w:rsidRDefault="00876F14" w:rsidP="00876F14">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Architecture</w:t>
      </w:r>
    </w:p>
    <w:p w14:paraId="7054B6D5" w14:textId="7CF70D06" w:rsidR="00876F14" w:rsidRPr="00F352A0" w:rsidRDefault="00876F14" w:rsidP="00876F14">
      <w:pPr>
        <w:spacing w:line="360" w:lineRule="auto"/>
        <w:rPr>
          <w:rStyle w:val="citationjournal"/>
          <w:rFonts w:ascii="Trebuchet MS" w:hAnsi="Trebuchet MS"/>
          <w:lang w:val="en"/>
        </w:rPr>
      </w:pPr>
    </w:p>
    <w:p w14:paraId="2CBBA4EE" w14:textId="50B48A24"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Kafka Producers, Partitions, and Topics</w:t>
      </w:r>
      <w:r w:rsidRPr="00F352A0">
        <w:rPr>
          <w:rStyle w:val="citationjournal"/>
          <w:rFonts w:ascii="Trebuchet MS" w:hAnsi="Trebuchet MS"/>
          <w:lang w:val="en"/>
        </w:rPr>
        <w:t xml:space="preserve">: Kafka stores key-value messages that come from arbitrarily many processors called </w:t>
      </w:r>
      <w:r w:rsidRPr="00F352A0">
        <w:rPr>
          <w:rStyle w:val="citationjournal"/>
          <w:rFonts w:ascii="Trebuchet MS" w:hAnsi="Trebuchet MS"/>
          <w:i/>
          <w:iCs/>
          <w:lang w:val="en"/>
        </w:rPr>
        <w:t>producers</w:t>
      </w:r>
      <w:r w:rsidRPr="00F352A0">
        <w:rPr>
          <w:rStyle w:val="citationjournal"/>
          <w:rFonts w:ascii="Trebuchet MS" w:hAnsi="Trebuchet MS"/>
          <w:lang w:val="en"/>
        </w:rPr>
        <w:t xml:space="preserve">. The data is partitioned into different </w:t>
      </w:r>
      <w:r w:rsidRPr="00F352A0">
        <w:rPr>
          <w:rStyle w:val="citationjournal"/>
          <w:rFonts w:ascii="Trebuchet MS" w:hAnsi="Trebuchet MS"/>
          <w:i/>
          <w:iCs/>
          <w:lang w:val="en"/>
        </w:rPr>
        <w:t>partitions</w:t>
      </w:r>
      <w:r w:rsidRPr="00F352A0">
        <w:rPr>
          <w:rStyle w:val="citationjournal"/>
          <w:rFonts w:ascii="Trebuchet MS" w:hAnsi="Trebuchet MS"/>
          <w:lang w:val="en"/>
        </w:rPr>
        <w:t xml:space="preserve"> within different </w:t>
      </w:r>
      <w:r w:rsidRPr="00F352A0">
        <w:rPr>
          <w:rStyle w:val="citationjournal"/>
          <w:rFonts w:ascii="Trebuchet MS" w:hAnsi="Trebuchet MS"/>
          <w:i/>
          <w:iCs/>
          <w:lang w:val="en"/>
        </w:rPr>
        <w:t>topics</w:t>
      </w:r>
      <w:r w:rsidRPr="00F352A0">
        <w:rPr>
          <w:rStyle w:val="citationjournal"/>
          <w:rFonts w:ascii="Trebuchet MS" w:hAnsi="Trebuchet MS"/>
          <w:lang w:val="en"/>
        </w:rPr>
        <w:t>.</w:t>
      </w:r>
    </w:p>
    <w:p w14:paraId="3924589A" w14:textId="3912F4D0"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Ordering of Messages within Partitions</w:t>
      </w:r>
      <w:r w:rsidRPr="00F352A0">
        <w:rPr>
          <w:rStyle w:val="citationjournal"/>
          <w:rFonts w:ascii="Trebuchet MS" w:hAnsi="Trebuchet MS"/>
          <w:lang w:val="en"/>
        </w:rPr>
        <w:t xml:space="preserve">: Within a partition, messages are strictly ordered by offsets – the position of message within a partition – and </w:t>
      </w:r>
      <w:r w:rsidRPr="00F352A0">
        <w:rPr>
          <w:rStyle w:val="citationjournal"/>
          <w:rFonts w:ascii="Trebuchet MS" w:hAnsi="Trebuchet MS"/>
          <w:lang w:val="en"/>
        </w:rPr>
        <w:lastRenderedPageBreak/>
        <w:t xml:space="preserve">indexed and stored together with a timestamp. Other processors called </w:t>
      </w:r>
      <w:r w:rsidRPr="00F352A0">
        <w:rPr>
          <w:rStyle w:val="citationjournal"/>
          <w:rFonts w:ascii="Trebuchet MS" w:hAnsi="Trebuchet MS"/>
          <w:i/>
          <w:iCs/>
          <w:lang w:val="en"/>
        </w:rPr>
        <w:t>consumers</w:t>
      </w:r>
      <w:r w:rsidRPr="00F352A0">
        <w:rPr>
          <w:rStyle w:val="citationjournal"/>
          <w:rFonts w:ascii="Trebuchet MS" w:hAnsi="Trebuchet MS"/>
          <w:lang w:val="en"/>
        </w:rPr>
        <w:t xml:space="preserve"> can read messages from partitions.</w:t>
      </w:r>
    </w:p>
    <w:p w14:paraId="2746AF9F" w14:textId="7CC27F2E" w:rsidR="00876F14" w:rsidRPr="00F352A0" w:rsidRDefault="00876F14"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Streams Processing API and Interfaces</w:t>
      </w:r>
      <w:r w:rsidRPr="00F352A0">
        <w:rPr>
          <w:rStyle w:val="citationjournal"/>
          <w:rFonts w:ascii="Trebuchet MS" w:hAnsi="Trebuchet MS"/>
          <w:lang w:val="en"/>
        </w:rPr>
        <w:t>: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Kafka Brokers and Partition Distribution</w:t>
      </w:r>
      <w:r w:rsidRPr="00F352A0">
        <w:rPr>
          <w:rStyle w:val="citationjournal"/>
          <w:rFonts w:ascii="Trebuchet MS" w:hAnsi="Trebuchet MS"/>
          <w:lang w:val="en"/>
        </w:rPr>
        <w:t xml:space="preserve">: Kafka runs on a cluster of one or more </w:t>
      </w:r>
      <w:proofErr w:type="gramStart"/>
      <w:r w:rsidRPr="00F352A0">
        <w:rPr>
          <w:rStyle w:val="citationjournal"/>
          <w:rFonts w:ascii="Trebuchet MS" w:hAnsi="Trebuchet MS"/>
          <w:lang w:val="en"/>
        </w:rPr>
        <w:t>servers</w:t>
      </w:r>
      <w:proofErr w:type="gramEnd"/>
      <w:r w:rsidRPr="00F352A0">
        <w:rPr>
          <w:rStyle w:val="citationjournal"/>
          <w:rFonts w:ascii="Trebuchet MS" w:hAnsi="Trebuchet MS"/>
          <w:lang w:val="en"/>
        </w:rPr>
        <w:t xml:space="preserve"> called brokers, and the partitions of all topics are distributed across the cluster nodes. Additionally, partitions are replicated across multiple brokers.</w:t>
      </w:r>
    </w:p>
    <w:p w14:paraId="5686674B" w14:textId="33C4D332"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 Volumes and Transactional Features</w:t>
      </w:r>
      <w:r w:rsidRPr="00F352A0">
        <w:rPr>
          <w:rStyle w:val="citationjournal"/>
          <w:rFonts w:ascii="Trebuchet MS" w:hAnsi="Trebuchet MS"/>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sidRPr="00F352A0">
        <w:rPr>
          <w:rStyle w:val="citationjournal"/>
          <w:rFonts w:ascii="Trebuchet MS" w:hAnsi="Trebuchet MS"/>
          <w:i/>
          <w:iCs/>
          <w:lang w:val="en"/>
        </w:rPr>
        <w:t>transactional writes</w:t>
      </w:r>
      <w:r w:rsidRPr="00F352A0">
        <w:rPr>
          <w:rStyle w:val="citationjournal"/>
          <w:rFonts w:ascii="Trebuchet MS" w:hAnsi="Trebuchet MS"/>
          <w:lang w:val="en"/>
        </w:rPr>
        <w:t xml:space="preserve"> which provide exactly-once stream-processing using the Streams API.</w:t>
      </w:r>
    </w:p>
    <w:p w14:paraId="20E6E24F" w14:textId="5CB3610A" w:rsidR="0008356B" w:rsidRPr="00F352A0" w:rsidRDefault="0008356B"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Regular Topics - Purpose and Usage</w:t>
      </w:r>
      <w:r w:rsidRPr="00F352A0">
        <w:rPr>
          <w:rStyle w:val="citationjournal"/>
          <w:rFonts w:ascii="Trebuchet MS" w:hAnsi="Trebuchet MS"/>
          <w:lang w:val="en"/>
        </w:rPr>
        <w:t>: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Compacted Topics - Purpose and Usage</w:t>
      </w:r>
      <w:r w:rsidRPr="00F352A0">
        <w:rPr>
          <w:rStyle w:val="citationjournal"/>
          <w:rFonts w:ascii="Trebuchet MS" w:hAnsi="Trebuchet MS"/>
          <w:lang w:val="en"/>
        </w:rPr>
        <w:t xml:space="preserve">: For compacted topics, records </w:t>
      </w:r>
      <w:proofErr w:type="gramStart"/>
      <w:r w:rsidRPr="00F352A0">
        <w:rPr>
          <w:rStyle w:val="citationjournal"/>
          <w:rFonts w:ascii="Trebuchet MS" w:hAnsi="Trebuchet MS"/>
          <w:lang w:val="en"/>
        </w:rPr>
        <w:t>don’t</w:t>
      </w:r>
      <w:proofErr w:type="gramEnd"/>
      <w:r w:rsidRPr="00F352A0">
        <w:rPr>
          <w:rStyle w:val="citationjournal"/>
          <w:rFonts w:ascii="Trebuchet MS" w:hAnsi="Trebuchet MS"/>
          <w:lang w:val="en"/>
        </w:rPr>
        <w:t xml:space="preserve">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lastRenderedPageBreak/>
        <w:t>Producer API</w:t>
      </w:r>
      <w:r w:rsidRPr="00F352A0">
        <w:rPr>
          <w:rStyle w:val="citationjournal"/>
          <w:rFonts w:ascii="Trebuchet MS" w:hAnsi="Trebuchet MS"/>
          <w:lang w:val="en"/>
        </w:rPr>
        <w:t>: Permits an application to publish streams of records.</w:t>
      </w:r>
    </w:p>
    <w:p w14:paraId="46B88B7C" w14:textId="18407C31"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Consumer API</w:t>
      </w:r>
      <w:r w:rsidRPr="00F352A0">
        <w:rPr>
          <w:rStyle w:val="citationjournal"/>
          <w:rFonts w:ascii="Trebuchet MS" w:hAnsi="Trebuchet MS"/>
          <w:lang w:val="en"/>
        </w:rPr>
        <w:t>: Permits an application to subscribe to topics and processes streams of records.</w:t>
      </w:r>
    </w:p>
    <w:p w14:paraId="7CE92D74" w14:textId="2E7C7F5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Connector API</w:t>
      </w:r>
      <w:r w:rsidRPr="00F352A0">
        <w:rPr>
          <w:rStyle w:val="citationjournal"/>
          <w:rFonts w:ascii="Trebuchet MS" w:hAnsi="Trebuchet MS"/>
          <w:lang w:val="en"/>
        </w:rPr>
        <w:t>: Executes the reusable producer and consumer APIs that can link the topics to existing applications.</w:t>
      </w:r>
    </w:p>
    <w:p w14:paraId="792DF283" w14:textId="4CE20847"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Streams API</w:t>
      </w:r>
      <w:r w:rsidRPr="00F352A0">
        <w:rPr>
          <w:rStyle w:val="citationjournal"/>
          <w:rFonts w:ascii="Trebuchet MS" w:hAnsi="Trebuchet MS"/>
          <w:lang w:val="en"/>
        </w:rPr>
        <w:t>: This API converts the input streams to output and produces the result.</w:t>
      </w:r>
    </w:p>
    <w:p w14:paraId="16645B25" w14:textId="335F4A56" w:rsidR="007D54B8" w:rsidRPr="00F352A0" w:rsidRDefault="007D54B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Admin API</w:t>
      </w:r>
      <w:r w:rsidRPr="00F352A0">
        <w:rPr>
          <w:rStyle w:val="citationjournal"/>
          <w:rFonts w:ascii="Trebuchet MS" w:hAnsi="Trebuchet MS"/>
          <w:lang w:val="en"/>
        </w:rPr>
        <w:t>: This API is used to manage Kafka topics, brokers, and other objects.</w:t>
      </w:r>
    </w:p>
    <w:p w14:paraId="69B38F1F" w14:textId="2AC07864" w:rsidR="007F3598" w:rsidRPr="00F352A0" w:rsidRDefault="007F3598" w:rsidP="00876F14">
      <w:pPr>
        <w:pStyle w:val="ListParagraph"/>
        <w:numPr>
          <w:ilvl w:val="0"/>
          <w:numId w:val="20"/>
        </w:numPr>
        <w:spacing w:line="360" w:lineRule="auto"/>
        <w:rPr>
          <w:rStyle w:val="citationjournal"/>
          <w:rFonts w:ascii="Trebuchet MS" w:hAnsi="Trebuchet MS"/>
          <w:lang w:val="en"/>
        </w:rPr>
      </w:pPr>
      <w:r w:rsidRPr="00F352A0">
        <w:rPr>
          <w:rStyle w:val="citationjournal"/>
          <w:rFonts w:ascii="Trebuchet MS" w:hAnsi="Trebuchet MS"/>
          <w:u w:val="single"/>
          <w:lang w:val="en"/>
        </w:rPr>
        <w:t>Message Protocol and API/Usage</w:t>
      </w:r>
      <w:r w:rsidRPr="00F352A0">
        <w:rPr>
          <w:rStyle w:val="citationjournal"/>
          <w:rFonts w:ascii="Trebuchet MS" w:hAnsi="Trebuchet MS"/>
          <w:lang w:val="en"/>
        </w:rPr>
        <w:t>: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Pr="00F352A0" w:rsidRDefault="00102F27" w:rsidP="001B0012">
      <w:pPr>
        <w:spacing w:line="360" w:lineRule="auto"/>
        <w:rPr>
          <w:rStyle w:val="citationjournal"/>
          <w:rFonts w:ascii="Trebuchet MS" w:hAnsi="Trebuchet MS"/>
          <w:lang w:val="en"/>
        </w:rPr>
      </w:pPr>
    </w:p>
    <w:p w14:paraId="171609EF" w14:textId="1349AEAA" w:rsidR="007F3598" w:rsidRPr="00F352A0" w:rsidRDefault="007F3598" w:rsidP="001B0012">
      <w:pPr>
        <w:spacing w:line="360" w:lineRule="auto"/>
        <w:rPr>
          <w:rStyle w:val="citationjournal"/>
          <w:rFonts w:ascii="Trebuchet MS" w:hAnsi="Trebuchet MS"/>
          <w:lang w:val="en"/>
        </w:rPr>
      </w:pPr>
    </w:p>
    <w:p w14:paraId="0CBE6E7A" w14:textId="2247FEAB" w:rsidR="007F3598" w:rsidRPr="00F352A0" w:rsidRDefault="007F3598"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Connect API</w:t>
      </w:r>
    </w:p>
    <w:p w14:paraId="3F01A6B6" w14:textId="3D655D9F" w:rsidR="007F3598" w:rsidRPr="00F352A0" w:rsidRDefault="007F3598" w:rsidP="001B0012">
      <w:pPr>
        <w:spacing w:line="360" w:lineRule="auto"/>
        <w:rPr>
          <w:rStyle w:val="citationjournal"/>
          <w:rFonts w:ascii="Trebuchet MS" w:hAnsi="Trebuchet MS"/>
          <w:lang w:val="en"/>
        </w:rPr>
      </w:pPr>
    </w:p>
    <w:p w14:paraId="74C57DDE" w14:textId="5F7008CD" w:rsidR="007F3598" w:rsidRPr="00F352A0" w:rsidRDefault="007F3598" w:rsidP="007F3598">
      <w:pPr>
        <w:pStyle w:val="ListParagraph"/>
        <w:numPr>
          <w:ilvl w:val="0"/>
          <w:numId w:val="21"/>
        </w:numPr>
        <w:spacing w:line="360" w:lineRule="auto"/>
        <w:rPr>
          <w:rStyle w:val="citationjournal"/>
          <w:rFonts w:ascii="Trebuchet MS" w:hAnsi="Trebuchet MS"/>
          <w:lang w:val="en"/>
        </w:rPr>
      </w:pPr>
      <w:r w:rsidRPr="00F352A0">
        <w:rPr>
          <w:rStyle w:val="citationjournal"/>
          <w:rFonts w:ascii="Trebuchet MS" w:hAnsi="Trebuchet MS"/>
          <w:u w:val="single"/>
          <w:lang w:val="en"/>
        </w:rPr>
        <w:t>Handling Data from External Systems</w:t>
      </w:r>
      <w:r w:rsidRPr="00F352A0">
        <w:rPr>
          <w:rStyle w:val="citationjournal"/>
          <w:rFonts w:ascii="Trebuchet MS" w:hAnsi="Trebuchet MS"/>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F352A0">
        <w:rPr>
          <w:rStyle w:val="citationjournal"/>
          <w:rFonts w:ascii="Trebuchet MS" w:hAnsi="Trebuchet MS"/>
          <w:i/>
          <w:iCs/>
          <w:lang w:val="en"/>
        </w:rPr>
        <w:t>connectors</w:t>
      </w:r>
      <w:r w:rsidRPr="00F352A0">
        <w:rPr>
          <w:rStyle w:val="citationjournal"/>
          <w:rFonts w:ascii="Trebuchet MS" w:hAnsi="Trebuchet MS"/>
          <w:lang w:val="en"/>
        </w:rPr>
        <w:t xml:space="preserve"> that implement the actual logic to read/write data from other systems.</w:t>
      </w:r>
    </w:p>
    <w:p w14:paraId="680E77D6" w14:textId="64A505CF" w:rsidR="007F3598" w:rsidRPr="00F352A0" w:rsidRDefault="007F3598" w:rsidP="007F3598">
      <w:pPr>
        <w:pStyle w:val="ListParagraph"/>
        <w:numPr>
          <w:ilvl w:val="0"/>
          <w:numId w:val="21"/>
        </w:numPr>
        <w:spacing w:line="360" w:lineRule="auto"/>
        <w:rPr>
          <w:rStyle w:val="citationjournal"/>
          <w:rFonts w:ascii="Trebuchet MS" w:hAnsi="Trebuchet MS"/>
          <w:lang w:val="en"/>
        </w:rPr>
      </w:pPr>
      <w:r w:rsidRPr="00F352A0">
        <w:rPr>
          <w:rStyle w:val="citationjournal"/>
          <w:rFonts w:ascii="Trebuchet MS" w:hAnsi="Trebuchet MS"/>
          <w:u w:val="single"/>
          <w:lang w:val="en"/>
        </w:rPr>
        <w:t>API for Implementing Custom Connectors</w:t>
      </w:r>
      <w:r w:rsidRPr="00F352A0">
        <w:rPr>
          <w:rStyle w:val="citationjournal"/>
          <w:rFonts w:ascii="Trebuchet MS" w:hAnsi="Trebuchet MS"/>
          <w:lang w:val="en"/>
        </w:rPr>
        <w:t>: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Pr="00F352A0" w:rsidRDefault="004A3368" w:rsidP="004A3368">
      <w:pPr>
        <w:spacing w:line="360" w:lineRule="auto"/>
        <w:rPr>
          <w:rStyle w:val="citationjournal"/>
          <w:rFonts w:ascii="Trebuchet MS" w:hAnsi="Trebuchet MS"/>
          <w:lang w:val="en"/>
        </w:rPr>
      </w:pPr>
    </w:p>
    <w:p w14:paraId="686638BC" w14:textId="349B83C0" w:rsidR="004A3368" w:rsidRPr="00F352A0" w:rsidRDefault="004A3368" w:rsidP="004A3368">
      <w:pPr>
        <w:spacing w:line="360" w:lineRule="auto"/>
        <w:rPr>
          <w:rStyle w:val="citationjournal"/>
          <w:rFonts w:ascii="Trebuchet MS" w:hAnsi="Trebuchet MS"/>
          <w:lang w:val="en"/>
        </w:rPr>
      </w:pPr>
    </w:p>
    <w:p w14:paraId="4D1A3577" w14:textId="7E19214C" w:rsidR="004A3368" w:rsidRPr="00F352A0" w:rsidRDefault="004A3368" w:rsidP="004A3368">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Streams API</w:t>
      </w:r>
    </w:p>
    <w:p w14:paraId="251F695B" w14:textId="41198E91" w:rsidR="004A3368" w:rsidRPr="00F352A0" w:rsidRDefault="004A3368" w:rsidP="004A3368">
      <w:pPr>
        <w:spacing w:line="360" w:lineRule="auto"/>
        <w:rPr>
          <w:rStyle w:val="citationjournal"/>
          <w:rFonts w:ascii="Trebuchet MS" w:hAnsi="Trebuchet MS"/>
          <w:lang w:val="en"/>
        </w:rPr>
      </w:pPr>
    </w:p>
    <w:p w14:paraId="0C7F2799" w14:textId="0A55F2A0"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Java Based Streams Processing Library</w:t>
      </w:r>
      <w:r w:rsidRPr="00F352A0">
        <w:rPr>
          <w:rStyle w:val="citationjournal"/>
          <w:rFonts w:ascii="Trebuchet MS" w:hAnsi="Trebuchet MS"/>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DSL Standard and Custom Operators</w:t>
      </w:r>
      <w:r w:rsidRPr="00F352A0">
        <w:rPr>
          <w:rStyle w:val="citationjournal"/>
          <w:rFonts w:ascii="Trebuchet MS" w:hAnsi="Trebuchet MS"/>
          <w:lang w:val="en"/>
        </w:rPr>
        <w:t>: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Pr="00F352A0" w:rsidRDefault="004A3368" w:rsidP="004A3368">
      <w:pPr>
        <w:pStyle w:val="ListParagraph"/>
        <w:numPr>
          <w:ilvl w:val="0"/>
          <w:numId w:val="22"/>
        </w:numPr>
        <w:spacing w:line="360" w:lineRule="auto"/>
        <w:rPr>
          <w:rStyle w:val="citationjournal"/>
          <w:rFonts w:ascii="Trebuchet MS" w:hAnsi="Trebuchet MS"/>
          <w:lang w:val="en"/>
        </w:rPr>
      </w:pPr>
      <w:r w:rsidRPr="00F352A0">
        <w:rPr>
          <w:rStyle w:val="citationjournal"/>
          <w:rFonts w:ascii="Trebuchet MS" w:hAnsi="Trebuchet MS"/>
          <w:u w:val="single"/>
          <w:lang w:val="en"/>
        </w:rPr>
        <w:t>Stateful Stream Processing using RocksDB</w:t>
      </w:r>
      <w:r w:rsidRPr="00F352A0">
        <w:rPr>
          <w:rStyle w:val="citationjournal"/>
          <w:rFonts w:ascii="Trebuchet MS" w:hAnsi="Trebuchet MS"/>
          <w:lang w:val="en"/>
        </w:rPr>
        <w:t>: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Pr="00F352A0" w:rsidRDefault="00177F41" w:rsidP="00177F41">
      <w:pPr>
        <w:spacing w:line="360" w:lineRule="auto"/>
        <w:rPr>
          <w:rStyle w:val="citationjournal"/>
          <w:rFonts w:ascii="Trebuchet MS" w:hAnsi="Trebuchet MS"/>
          <w:lang w:val="en"/>
        </w:rPr>
      </w:pPr>
    </w:p>
    <w:p w14:paraId="2D8943F3" w14:textId="0600938D" w:rsidR="00177F41" w:rsidRPr="00F352A0" w:rsidRDefault="00177F41" w:rsidP="00177F41">
      <w:pPr>
        <w:spacing w:line="360" w:lineRule="auto"/>
        <w:rPr>
          <w:rStyle w:val="citationjournal"/>
          <w:rFonts w:ascii="Trebuchet MS" w:hAnsi="Trebuchet MS"/>
          <w:lang w:val="en"/>
        </w:rPr>
      </w:pPr>
    </w:p>
    <w:p w14:paraId="5F294CA1" w14:textId="7CB70333" w:rsidR="00177F41" w:rsidRPr="00F352A0" w:rsidRDefault="00177F41" w:rsidP="00177F4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Version Compatibility</w:t>
      </w:r>
    </w:p>
    <w:p w14:paraId="1402C087" w14:textId="48A0BE67" w:rsidR="00177F41" w:rsidRPr="00F352A0" w:rsidRDefault="00177F41" w:rsidP="00177F41">
      <w:pPr>
        <w:spacing w:line="360" w:lineRule="auto"/>
        <w:rPr>
          <w:rStyle w:val="citationjournal"/>
          <w:rFonts w:ascii="Trebuchet MS" w:hAnsi="Trebuchet MS"/>
          <w:lang w:val="en"/>
        </w:rPr>
      </w:pPr>
    </w:p>
    <w:p w14:paraId="59B55A92" w14:textId="644E0AE4" w:rsidR="00177F41" w:rsidRPr="00F352A0" w:rsidRDefault="00177F41" w:rsidP="00177F41">
      <w:pPr>
        <w:spacing w:line="360" w:lineRule="auto"/>
        <w:rPr>
          <w:rStyle w:val="citationjournal"/>
          <w:rFonts w:ascii="Trebuchet MS" w:hAnsi="Trebuchet MS"/>
          <w:lang w:val="en"/>
        </w:rPr>
      </w:pPr>
      <w:r w:rsidRPr="00F352A0">
        <w:rPr>
          <w:rStyle w:val="citationjournal"/>
          <w:rFonts w:ascii="Trebuchet MS" w:hAnsi="Trebuchet MS"/>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Pr="00F352A0" w:rsidRDefault="00177F41" w:rsidP="00177F41">
      <w:pPr>
        <w:spacing w:line="360" w:lineRule="auto"/>
        <w:rPr>
          <w:rStyle w:val="citationjournal"/>
          <w:rFonts w:ascii="Trebuchet MS" w:hAnsi="Trebuchet MS"/>
          <w:lang w:val="en"/>
        </w:rPr>
      </w:pPr>
    </w:p>
    <w:p w14:paraId="12A1D697" w14:textId="65B221FD" w:rsidR="00177F41" w:rsidRPr="00F352A0" w:rsidRDefault="00177F41" w:rsidP="00177F41">
      <w:pPr>
        <w:spacing w:line="360" w:lineRule="auto"/>
        <w:rPr>
          <w:rStyle w:val="citationjournal"/>
          <w:rFonts w:ascii="Trebuchet MS" w:hAnsi="Trebuchet MS"/>
          <w:lang w:val="en"/>
        </w:rPr>
      </w:pPr>
    </w:p>
    <w:p w14:paraId="7DCEDD85" w14:textId="43F39265" w:rsidR="00177F41" w:rsidRPr="00F352A0" w:rsidRDefault="00177F41" w:rsidP="00177F41">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Performance</w:t>
      </w:r>
    </w:p>
    <w:p w14:paraId="7243F79E" w14:textId="347F5AD1" w:rsidR="00177F41" w:rsidRPr="00F352A0" w:rsidRDefault="00177F41" w:rsidP="00177F41">
      <w:pPr>
        <w:spacing w:line="360" w:lineRule="auto"/>
        <w:rPr>
          <w:rStyle w:val="citationjournal"/>
          <w:rFonts w:ascii="Trebuchet MS" w:hAnsi="Trebuchet MS"/>
          <w:lang w:val="en"/>
        </w:rPr>
      </w:pPr>
    </w:p>
    <w:p w14:paraId="14CBC57E" w14:textId="0DA98225" w:rsidR="00177F41" w:rsidRPr="00F352A0" w:rsidRDefault="00177F41" w:rsidP="00177F41">
      <w:pPr>
        <w:spacing w:line="360" w:lineRule="auto"/>
        <w:rPr>
          <w:rStyle w:val="citationjournal"/>
          <w:rFonts w:ascii="Trebuchet MS" w:hAnsi="Trebuchet MS"/>
          <w:lang w:val="en"/>
        </w:rPr>
      </w:pPr>
      <w:r w:rsidRPr="00F352A0">
        <w:rPr>
          <w:rStyle w:val="citationjournal"/>
          <w:rFonts w:ascii="Trebuchet MS" w:hAnsi="Trebuchet MS"/>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42" w:history="1">
        <w:r w:rsidRPr="00F352A0">
          <w:rPr>
            <w:rStyle w:val="Hyperlink"/>
            <w:rFonts w:ascii="Trebuchet MS" w:hAnsi="Trebuchet MS"/>
            <w:lang w:val="en"/>
          </w:rPr>
          <w:t>https://github.com/linkedin/Burrow/wiki</w:t>
        </w:r>
      </w:hyperlink>
      <w:r w:rsidRPr="00F352A0">
        <w:rPr>
          <w:rStyle w:val="citationjournal"/>
          <w:rFonts w:ascii="Trebuchet MS" w:hAnsi="Trebuchet MS"/>
          <w:lang w:val="en"/>
        </w:rPr>
        <w:t>), or paid, like DataDog and Deep BI. In addition to these platforms, collecting Kafka data can also be performed using tools commonly bundled with Java, including JConsole.</w:t>
      </w:r>
    </w:p>
    <w:p w14:paraId="4BF1B8C1" w14:textId="77777777" w:rsidR="007F3598" w:rsidRPr="00F352A0" w:rsidRDefault="007F3598" w:rsidP="001B0012">
      <w:pPr>
        <w:spacing w:line="360" w:lineRule="auto"/>
        <w:rPr>
          <w:rStyle w:val="citationjournal"/>
          <w:rFonts w:ascii="Trebuchet MS" w:hAnsi="Trebuchet MS"/>
          <w:lang w:val="en"/>
        </w:rPr>
      </w:pPr>
    </w:p>
    <w:p w14:paraId="325E6C51" w14:textId="3B5F71A8" w:rsidR="00102F27" w:rsidRPr="00F352A0" w:rsidRDefault="00102F27" w:rsidP="001B0012">
      <w:pPr>
        <w:spacing w:line="360" w:lineRule="auto"/>
        <w:rPr>
          <w:rStyle w:val="citationjournal"/>
          <w:rFonts w:ascii="Trebuchet MS" w:hAnsi="Trebuchet MS"/>
          <w:lang w:val="en"/>
        </w:rPr>
      </w:pPr>
    </w:p>
    <w:p w14:paraId="57980914" w14:textId="230E65C0" w:rsidR="00102F27" w:rsidRPr="00F352A0" w:rsidRDefault="00102F27" w:rsidP="001B0012">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7A6247AB" w14:textId="276471EB" w:rsidR="00102F27" w:rsidRPr="00F352A0" w:rsidRDefault="00102F27" w:rsidP="001B0012">
      <w:pPr>
        <w:spacing w:line="360" w:lineRule="auto"/>
        <w:rPr>
          <w:rStyle w:val="citationjournal"/>
          <w:rFonts w:ascii="Trebuchet MS" w:hAnsi="Trebuchet MS"/>
          <w:lang w:val="en"/>
        </w:rPr>
      </w:pPr>
    </w:p>
    <w:p w14:paraId="011E97AE" w14:textId="74FA6404" w:rsidR="00177F41" w:rsidRPr="00F352A0" w:rsidRDefault="00177F41" w:rsidP="00102F27">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Mouzakitis, E. (2016): </w:t>
      </w:r>
      <w:hyperlink r:id="rId43" w:anchor="toc-why-zookeeper-" w:history="1">
        <w:r w:rsidRPr="00F352A0">
          <w:rPr>
            <w:rStyle w:val="Hyperlink"/>
            <w:rFonts w:ascii="Trebuchet MS" w:hAnsi="Trebuchet MS"/>
            <w:lang w:val="en"/>
          </w:rPr>
          <w:t>Monitoring Kafka Performance Metrics</w:t>
        </w:r>
      </w:hyperlink>
    </w:p>
    <w:p w14:paraId="03562786" w14:textId="3AF26BCE" w:rsidR="00102F27" w:rsidRPr="00F352A0" w:rsidRDefault="00102F27" w:rsidP="00102F27">
      <w:pPr>
        <w:pStyle w:val="ListParagraph"/>
        <w:numPr>
          <w:ilvl w:val="0"/>
          <w:numId w:val="3"/>
        </w:numPr>
        <w:spacing w:line="360" w:lineRule="auto"/>
        <w:rPr>
          <w:rFonts w:ascii="Trebuchet MS" w:hAnsi="Trebuchet MS"/>
          <w:lang w:val="en"/>
        </w:rPr>
      </w:pPr>
      <w:r w:rsidRPr="00F352A0">
        <w:rPr>
          <w:rFonts w:ascii="Trebuchet MS" w:hAnsi="Trebuchet MS"/>
          <w:lang w:val="en"/>
        </w:rPr>
        <w:t xml:space="preserve">Wikipedia (2020): </w:t>
      </w:r>
      <w:hyperlink r:id="rId44" w:history="1">
        <w:r w:rsidRPr="00F352A0">
          <w:rPr>
            <w:rStyle w:val="Hyperlink"/>
            <w:rFonts w:ascii="Trebuchet MS" w:hAnsi="Trebuchet MS"/>
            <w:lang w:val="en"/>
          </w:rPr>
          <w:t>Apache Kafka</w:t>
        </w:r>
      </w:hyperlink>
    </w:p>
    <w:p w14:paraId="7BE5D669" w14:textId="0A5382EA" w:rsidR="00F352A0" w:rsidRPr="00F352A0" w:rsidRDefault="00F352A0">
      <w:pPr>
        <w:rPr>
          <w:rStyle w:val="citationjournal"/>
          <w:rFonts w:ascii="Trebuchet MS" w:hAnsi="Trebuchet MS"/>
          <w:lang w:val="en"/>
        </w:rPr>
      </w:pPr>
      <w:r w:rsidRPr="00F352A0">
        <w:rPr>
          <w:rStyle w:val="citationjournal"/>
          <w:rFonts w:ascii="Trebuchet MS" w:hAnsi="Trebuchet MS"/>
          <w:lang w:val="en"/>
        </w:rPr>
        <w:br w:type="page"/>
      </w:r>
    </w:p>
    <w:p w14:paraId="40D1F26C" w14:textId="77777777" w:rsidR="00A33818" w:rsidRPr="00F352A0" w:rsidRDefault="00A33818" w:rsidP="00F352A0">
      <w:pPr>
        <w:spacing w:line="360" w:lineRule="auto"/>
        <w:rPr>
          <w:rStyle w:val="citationjournal"/>
          <w:rFonts w:ascii="Trebuchet MS" w:hAnsi="Trebuchet MS"/>
          <w:lang w:val="en"/>
        </w:rPr>
      </w:pPr>
    </w:p>
    <w:p w14:paraId="0B818387" w14:textId="0B4922E9" w:rsidR="00F352A0" w:rsidRPr="00F352A0" w:rsidRDefault="00F352A0" w:rsidP="00F352A0">
      <w:pPr>
        <w:spacing w:line="360" w:lineRule="auto"/>
        <w:jc w:val="center"/>
        <w:rPr>
          <w:rStyle w:val="citationjournal"/>
          <w:rFonts w:ascii="Trebuchet MS" w:hAnsi="Trebuchet MS"/>
          <w:b/>
          <w:bCs/>
          <w:sz w:val="32"/>
          <w:szCs w:val="32"/>
          <w:lang w:val="en"/>
        </w:rPr>
      </w:pPr>
      <w:r w:rsidRPr="00F352A0">
        <w:rPr>
          <w:rStyle w:val="citationjournal"/>
          <w:rFonts w:ascii="Trebuchet MS" w:hAnsi="Trebuchet MS"/>
          <w:b/>
          <w:bCs/>
          <w:sz w:val="32"/>
          <w:szCs w:val="32"/>
          <w:lang w:val="en"/>
        </w:rPr>
        <w:t>Knowledge Integration</w:t>
      </w:r>
    </w:p>
    <w:p w14:paraId="43EA7F5C" w14:textId="77777777" w:rsidR="00F352A0" w:rsidRPr="00F352A0" w:rsidRDefault="00F352A0" w:rsidP="00F352A0">
      <w:pPr>
        <w:spacing w:line="360" w:lineRule="auto"/>
        <w:rPr>
          <w:rStyle w:val="citationjournal"/>
          <w:rFonts w:ascii="Trebuchet MS" w:hAnsi="Trebuchet MS"/>
          <w:lang w:val="en"/>
        </w:rPr>
      </w:pPr>
    </w:p>
    <w:p w14:paraId="19B78275" w14:textId="77777777" w:rsidR="00F352A0" w:rsidRPr="00F352A0" w:rsidRDefault="00F352A0" w:rsidP="00F352A0">
      <w:pPr>
        <w:spacing w:line="360" w:lineRule="auto"/>
        <w:rPr>
          <w:rStyle w:val="citationjournal"/>
          <w:rFonts w:ascii="Trebuchet MS" w:hAnsi="Trebuchet MS"/>
          <w:lang w:val="en"/>
        </w:rPr>
      </w:pPr>
    </w:p>
    <w:p w14:paraId="1DAB3C97" w14:textId="77777777" w:rsidR="00F352A0" w:rsidRPr="00F352A0" w:rsidRDefault="00F352A0" w:rsidP="00F352A0">
      <w:pPr>
        <w:spacing w:line="360" w:lineRule="auto"/>
        <w:rPr>
          <w:rStyle w:val="citationjournal"/>
          <w:rFonts w:ascii="Trebuchet MS" w:hAnsi="Trebuchet MS"/>
          <w:lang w:val="en"/>
        </w:rPr>
      </w:pPr>
    </w:p>
    <w:p w14:paraId="300B4FB7" w14:textId="77777777" w:rsidR="00F352A0" w:rsidRPr="00F352A0" w:rsidRDefault="00F352A0" w:rsidP="00F352A0">
      <w:pPr>
        <w:spacing w:line="360" w:lineRule="auto"/>
        <w:rPr>
          <w:rStyle w:val="citationjournal"/>
          <w:rFonts w:ascii="Trebuchet MS" w:hAnsi="Trebuchet MS"/>
          <w:lang w:val="en"/>
        </w:rPr>
      </w:pPr>
    </w:p>
    <w:p w14:paraId="7610736F" w14:textId="7C5CF1B2" w:rsidR="00F352A0" w:rsidRDefault="00F352A0" w:rsidP="002E3850">
      <w:pPr>
        <w:pStyle w:val="ListParagraph"/>
        <w:numPr>
          <w:ilvl w:val="0"/>
          <w:numId w:val="71"/>
        </w:numPr>
        <w:spacing w:line="360" w:lineRule="auto"/>
        <w:rPr>
          <w:rStyle w:val="citationjournal"/>
          <w:rFonts w:ascii="Trebuchet MS" w:hAnsi="Trebuchet MS"/>
          <w:lang w:val="en"/>
        </w:rPr>
      </w:pPr>
      <w:r w:rsidRPr="002E3850">
        <w:rPr>
          <w:rStyle w:val="citationjournal"/>
          <w:rFonts w:ascii="Trebuchet MS" w:hAnsi="Trebuchet MS"/>
          <w:u w:val="single"/>
          <w:lang w:val="en"/>
        </w:rPr>
        <w:t>Definition and Scope of KI</w:t>
      </w:r>
      <w:r w:rsidRPr="002E3850">
        <w:rPr>
          <w:rStyle w:val="citationjournal"/>
          <w:rFonts w:ascii="Trebuchet MS" w:hAnsi="Trebuchet MS"/>
          <w:lang w:val="en"/>
        </w:rPr>
        <w:t>:</w:t>
      </w:r>
      <w:r w:rsidR="002E3850">
        <w:rPr>
          <w:rStyle w:val="citationjournal"/>
          <w:rFonts w:ascii="Trebuchet MS" w:hAnsi="Trebuchet MS"/>
          <w:lang w:val="en"/>
        </w:rPr>
        <w:t xml:space="preserve"> </w:t>
      </w:r>
      <w:r w:rsidR="002E3850" w:rsidRPr="002E3850">
        <w:rPr>
          <w:rStyle w:val="citationjournal"/>
          <w:rFonts w:ascii="Trebuchet MS" w:hAnsi="Trebuchet MS"/>
          <w:b/>
          <w:bCs/>
          <w:lang w:val="en"/>
        </w:rPr>
        <w:t>Knowledge Integration</w:t>
      </w:r>
      <w:r w:rsidR="002E3850">
        <w:rPr>
          <w:rStyle w:val="citationjournal"/>
          <w:rFonts w:ascii="Trebuchet MS" w:hAnsi="Trebuchet MS"/>
          <w:lang w:val="en"/>
        </w:rPr>
        <w:t xml:space="preserve"> – KI -is the process of synthesizing multiple language models – or representations – into a common model/representation (Wikipedia (2024)).</w:t>
      </w:r>
    </w:p>
    <w:p w14:paraId="6F92872F" w14:textId="69E6DABD" w:rsidR="002E3850" w:rsidRDefault="002E385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Integration of Knowledge vs. Information</w:t>
      </w:r>
      <w:r w:rsidRPr="002E3850">
        <w:rPr>
          <w:rStyle w:val="citationjournal"/>
          <w:rFonts w:ascii="Trebuchet MS" w:hAnsi="Trebuchet MS"/>
          <w:lang w:val="en"/>
        </w:rPr>
        <w:t>:</w:t>
      </w:r>
      <w:r>
        <w:rPr>
          <w:rStyle w:val="citationjournal"/>
          <w:rFonts w:ascii="Trebuchet MS" w:hAnsi="Trebuchet MS"/>
          <w:lang w:val="en"/>
        </w:rPr>
        <w:t xml:space="preserve"> Compared to information integration, which involves merging information having different schemas and representation models, </w:t>
      </w:r>
      <w:r w:rsidR="004E072A">
        <w:rPr>
          <w:rStyle w:val="citationjournal"/>
          <w:rFonts w:ascii="Trebuchet MS" w:hAnsi="Trebuchet MS"/>
          <w:lang w:val="en"/>
        </w:rPr>
        <w:t>knowledge integration focusses more on synthesizing the understanding of a given subject from different perspectives.</w:t>
      </w:r>
    </w:p>
    <w:p w14:paraId="52E6CE1E" w14:textId="7FA6333D" w:rsidR="004E072A" w:rsidRDefault="004E072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Example - KI over Student Grades</w:t>
      </w:r>
      <w:r w:rsidRPr="004E072A">
        <w:rPr>
          <w:rStyle w:val="citationjournal"/>
          <w:rFonts w:ascii="Trebuchet MS" w:hAnsi="Trebuchet MS"/>
          <w:lang w:val="en"/>
        </w:rPr>
        <w:t>:</w:t>
      </w:r>
      <w:r>
        <w:rPr>
          <w:rStyle w:val="citationjournal"/>
          <w:rFonts w:ascii="Trebuchet MS" w:hAnsi="Trebuchet MS"/>
          <w:lang w:val="en"/>
        </w:rPr>
        <w:t xml:space="preserve"> For example, multiple interpretations are possible for a set if student grades, typically each from a certain perspective. An overall integrated view and understanding of this information can be achieved if these interpretations can be put under a common model, say, a student performance index.</w:t>
      </w:r>
    </w:p>
    <w:p w14:paraId="0ED10005" w14:textId="1A372804"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KI as a Knowledge Incorporator</w:t>
      </w:r>
      <w:r w:rsidRPr="00BA0910">
        <w:rPr>
          <w:rStyle w:val="citationjournal"/>
          <w:rFonts w:ascii="Trebuchet MS" w:hAnsi="Trebuchet MS"/>
          <w:lang w:val="en"/>
        </w:rPr>
        <w:t>:</w:t>
      </w:r>
      <w:r>
        <w:rPr>
          <w:rStyle w:val="citationjournal"/>
          <w:rFonts w:ascii="Trebuchet MS" w:hAnsi="Trebuchet MS"/>
          <w:lang w:val="en"/>
        </w:rPr>
        <w:t xml:space="preserve"> </w:t>
      </w:r>
      <w:r>
        <w:rPr>
          <w:rStyle w:val="citationjournal"/>
          <w:rFonts w:ascii="Trebuchet MS" w:hAnsi="Trebuchet MS"/>
          <w:b/>
          <w:bCs/>
          <w:lang w:val="en"/>
        </w:rPr>
        <w:t>Knowledge integration</w:t>
      </w:r>
      <w:r>
        <w:rPr>
          <w:rStyle w:val="citationjournal"/>
          <w:rFonts w:ascii="Trebuchet MS" w:hAnsi="Trebuchet MS"/>
          <w:b/>
          <w:bCs/>
          <w:i/>
          <w:iCs/>
          <w:lang w:val="en"/>
        </w:rPr>
        <w:t xml:space="preserve"> </w:t>
      </w:r>
      <w:r>
        <w:rPr>
          <w:rStyle w:val="citationjournal"/>
          <w:rFonts w:ascii="Trebuchet MS" w:hAnsi="Trebuchet MS"/>
          <w:lang w:val="en"/>
        </w:rPr>
        <w:t>has also been studied as the process of incorporating new information into a body of existing knowledge using an inter-disciplinary approach.</w:t>
      </w:r>
    </w:p>
    <w:p w14:paraId="76B8C492" w14:textId="3121C8E5"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Steps involved in the Incorporator Approach</w:t>
      </w:r>
      <w:r w:rsidRPr="00BA0910">
        <w:rPr>
          <w:rStyle w:val="citationjournal"/>
          <w:rFonts w:ascii="Trebuchet MS" w:hAnsi="Trebuchet MS"/>
          <w:lang w:val="en"/>
        </w:rPr>
        <w:t>:</w:t>
      </w:r>
      <w:r>
        <w:rPr>
          <w:rStyle w:val="citationjournal"/>
          <w:rFonts w:ascii="Trebuchet MS" w:hAnsi="Trebuchet MS"/>
          <w:lang w:val="en"/>
        </w:rPr>
        <w:t xml:space="preserve"> This process involves determining how the new information and the existing knowledge interact, how the existing knowledge should be modified to incorporate the new information, and how the new information should be modified </w:t>
      </w:r>
      <w:proofErr w:type="gramStart"/>
      <w:r>
        <w:rPr>
          <w:rStyle w:val="citationjournal"/>
          <w:rFonts w:ascii="Trebuchet MS" w:hAnsi="Trebuchet MS"/>
          <w:lang w:val="en"/>
        </w:rPr>
        <w:t>in light of</w:t>
      </w:r>
      <w:proofErr w:type="gramEnd"/>
      <w:r>
        <w:rPr>
          <w:rStyle w:val="citationjournal"/>
          <w:rFonts w:ascii="Trebuchet MS" w:hAnsi="Trebuchet MS"/>
          <w:lang w:val="en"/>
        </w:rPr>
        <w:t xml:space="preserve"> the existing knowledge.</w:t>
      </w:r>
    </w:p>
    <w:p w14:paraId="36733A95" w14:textId="6E71DA25" w:rsidR="00BA0910" w:rsidRDefault="00BA0910"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Role of Learning Agent</w:t>
      </w:r>
      <w:r w:rsidRPr="00BA0910">
        <w:rPr>
          <w:rStyle w:val="citationjournal"/>
          <w:rFonts w:ascii="Trebuchet MS" w:hAnsi="Trebuchet MS"/>
          <w:lang w:val="en"/>
        </w:rPr>
        <w:t>:</w:t>
      </w:r>
      <w:r>
        <w:rPr>
          <w:rStyle w:val="citationjournal"/>
          <w:rFonts w:ascii="Trebuchet MS" w:hAnsi="Trebuchet MS"/>
          <w:lang w:val="en"/>
        </w:rPr>
        <w:t xml:space="preserve"> A learning agent that actively investigates the consequences of incorporating the new information can detect and exploit a variety of learning opportunit</w:t>
      </w:r>
      <w:r w:rsidR="00D51540">
        <w:rPr>
          <w:rStyle w:val="citationjournal"/>
          <w:rFonts w:ascii="Trebuchet MS" w:hAnsi="Trebuchet MS"/>
          <w:lang w:val="en"/>
        </w:rPr>
        <w:t>i</w:t>
      </w:r>
      <w:r>
        <w:rPr>
          <w:rStyle w:val="citationjournal"/>
          <w:rFonts w:ascii="Trebuchet MS" w:hAnsi="Trebuchet MS"/>
          <w:lang w:val="en"/>
        </w:rPr>
        <w:t xml:space="preserve">es, e.g., to resolve knowledge conflicts and </w:t>
      </w:r>
      <w:r>
        <w:rPr>
          <w:rStyle w:val="citationjournal"/>
          <w:rFonts w:ascii="Trebuchet MS" w:hAnsi="Trebuchet MS"/>
          <w:lang w:val="en"/>
        </w:rPr>
        <w:lastRenderedPageBreak/>
        <w:t xml:space="preserve">the fill knowledge gaps. By incorporating these learning opportunities, the learning agent </w:t>
      </w:r>
      <w:proofErr w:type="gramStart"/>
      <w:r>
        <w:rPr>
          <w:rStyle w:val="citationjournal"/>
          <w:rFonts w:ascii="Trebuchet MS" w:hAnsi="Trebuchet MS"/>
          <w:lang w:val="en"/>
        </w:rPr>
        <w:t>is able to</w:t>
      </w:r>
      <w:proofErr w:type="gramEnd"/>
      <w:r>
        <w:rPr>
          <w:rStyle w:val="citationjournal"/>
          <w:rFonts w:ascii="Trebuchet MS" w:hAnsi="Trebuchet MS"/>
          <w:lang w:val="en"/>
        </w:rPr>
        <w:t xml:space="preserve"> learn beyond the explicit conte</w:t>
      </w:r>
      <w:r w:rsidR="00D51540">
        <w:rPr>
          <w:rStyle w:val="citationjournal"/>
          <w:rFonts w:ascii="Trebuchet MS" w:hAnsi="Trebuchet MS"/>
          <w:lang w:val="en"/>
        </w:rPr>
        <w:t>x</w:t>
      </w:r>
      <w:r>
        <w:rPr>
          <w:rStyle w:val="citationjournal"/>
          <w:rFonts w:ascii="Trebuchet MS" w:hAnsi="Trebuchet MS"/>
          <w:lang w:val="en"/>
        </w:rPr>
        <w:t>t of the new information.</w:t>
      </w:r>
    </w:p>
    <w:p w14:paraId="2E66936D" w14:textId="7BFE2D85"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Expansion of the Knowledge Base</w:t>
      </w:r>
      <w:r w:rsidRPr="00CB660A">
        <w:rPr>
          <w:rStyle w:val="citationjournal"/>
          <w:rFonts w:ascii="Trebuchet MS" w:hAnsi="Trebuchet MS"/>
          <w:lang w:val="en"/>
        </w:rPr>
        <w:t>:</w:t>
      </w:r>
      <w:r>
        <w:rPr>
          <w:rStyle w:val="citationjournal"/>
          <w:rFonts w:ascii="Trebuchet MS" w:hAnsi="Trebuchet MS"/>
          <w:lang w:val="en"/>
        </w:rPr>
        <w:t xml:space="preserve"> The machine learning program KI, developed at the University of Texas at Austin, was created to study the use of automated and semi-automated knowledge integration to assist knowledge engineers in constructing a large knowledge base.</w:t>
      </w:r>
    </w:p>
    <w:p w14:paraId="6D35B6A5" w14:textId="609AAEBB"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Use of Semantic Matching/Minimal Mapping</w:t>
      </w:r>
      <w:r w:rsidRPr="00CB660A">
        <w:rPr>
          <w:rStyle w:val="citationjournal"/>
          <w:rFonts w:ascii="Trebuchet MS" w:hAnsi="Trebuchet MS"/>
          <w:lang w:val="en"/>
        </w:rPr>
        <w:t>:</w:t>
      </w:r>
      <w:r>
        <w:rPr>
          <w:rStyle w:val="citationjournal"/>
          <w:rFonts w:ascii="Trebuchet MS" w:hAnsi="Trebuchet MS"/>
          <w:lang w:val="en"/>
        </w:rPr>
        <w:t xml:space="preserve"> A possible technique which can be used in semantic mapping. More recently, a technique used in minimizing mapping validation and visualization has been presented which is based on Minimal Mapping.</w:t>
      </w:r>
    </w:p>
    <w:p w14:paraId="6945303F" w14:textId="0F649F3F" w:rsidR="00CB660A" w:rsidRDefault="00CB660A" w:rsidP="002E3850">
      <w:pPr>
        <w:pStyle w:val="ListParagraph"/>
        <w:numPr>
          <w:ilvl w:val="0"/>
          <w:numId w:val="71"/>
        </w:numPr>
        <w:spacing w:line="360" w:lineRule="auto"/>
        <w:rPr>
          <w:rStyle w:val="citationjournal"/>
          <w:rFonts w:ascii="Trebuchet MS" w:hAnsi="Trebuchet MS"/>
          <w:lang w:val="en"/>
        </w:rPr>
      </w:pPr>
      <w:r>
        <w:rPr>
          <w:rStyle w:val="citationjournal"/>
          <w:rFonts w:ascii="Trebuchet MS" w:hAnsi="Trebuchet MS"/>
          <w:u w:val="single"/>
          <w:lang w:val="en"/>
        </w:rPr>
        <w:t>Approach of the Minimal Mapping Technique</w:t>
      </w:r>
      <w:r w:rsidRPr="00CB660A">
        <w:rPr>
          <w:rStyle w:val="citationjournal"/>
          <w:rFonts w:ascii="Trebuchet MS" w:hAnsi="Trebuchet MS"/>
          <w:lang w:val="en"/>
        </w:rPr>
        <w:t>:</w:t>
      </w:r>
      <w:r>
        <w:rPr>
          <w:rStyle w:val="citationjournal"/>
          <w:rFonts w:ascii="Trebuchet MS" w:hAnsi="Trebuchet MS"/>
          <w:lang w:val="en"/>
        </w:rPr>
        <w:t xml:space="preserve"> Minimal mappings are high-quality mappings such that:</w:t>
      </w:r>
    </w:p>
    <w:p w14:paraId="3E0F535E" w14:textId="64DCA0AB" w:rsidR="00CB660A" w:rsidRDefault="00CB660A" w:rsidP="00CB660A">
      <w:pPr>
        <w:pStyle w:val="ListParagraph"/>
        <w:numPr>
          <w:ilvl w:val="1"/>
          <w:numId w:val="71"/>
        </w:numPr>
        <w:spacing w:line="360" w:lineRule="auto"/>
        <w:rPr>
          <w:rStyle w:val="citationjournal"/>
          <w:rFonts w:ascii="Trebuchet MS" w:hAnsi="Trebuchet MS"/>
          <w:lang w:val="en"/>
        </w:rPr>
      </w:pPr>
      <w:r>
        <w:rPr>
          <w:rStyle w:val="citationjournal"/>
          <w:rFonts w:ascii="Trebuchet MS" w:hAnsi="Trebuchet MS"/>
          <w:lang w:val="en"/>
        </w:rPr>
        <w:t>All other mappings can be computed from them time linear in the size of the input graphs, and</w:t>
      </w:r>
    </w:p>
    <w:p w14:paraId="24F93BD2" w14:textId="54306BB9" w:rsidR="00CB660A" w:rsidRPr="002E3850" w:rsidRDefault="00CB660A" w:rsidP="00CB660A">
      <w:pPr>
        <w:pStyle w:val="ListParagraph"/>
        <w:numPr>
          <w:ilvl w:val="1"/>
          <w:numId w:val="71"/>
        </w:numPr>
        <w:spacing w:line="360" w:lineRule="auto"/>
        <w:rPr>
          <w:rStyle w:val="citationjournal"/>
          <w:rFonts w:ascii="Trebuchet MS" w:hAnsi="Trebuchet MS"/>
          <w:lang w:val="en"/>
        </w:rPr>
      </w:pPr>
      <w:r>
        <w:rPr>
          <w:rStyle w:val="citationjournal"/>
          <w:rFonts w:ascii="Trebuchet MS" w:hAnsi="Trebuchet MS"/>
          <w:lang w:val="en"/>
        </w:rPr>
        <w:t>None of them can be dropped without losing property a.</w:t>
      </w:r>
    </w:p>
    <w:p w14:paraId="0561A51A" w14:textId="77777777" w:rsidR="00F352A0" w:rsidRPr="00F352A0" w:rsidRDefault="00F352A0" w:rsidP="00F352A0">
      <w:pPr>
        <w:spacing w:line="360" w:lineRule="auto"/>
        <w:rPr>
          <w:rStyle w:val="citationjournal"/>
          <w:rFonts w:ascii="Trebuchet MS" w:hAnsi="Trebuchet MS"/>
          <w:lang w:val="en"/>
        </w:rPr>
      </w:pPr>
    </w:p>
    <w:p w14:paraId="5093C7CE" w14:textId="77777777" w:rsidR="00F352A0" w:rsidRPr="00F352A0" w:rsidRDefault="00F352A0" w:rsidP="00F352A0">
      <w:pPr>
        <w:spacing w:line="360" w:lineRule="auto"/>
        <w:rPr>
          <w:rStyle w:val="citationjournal"/>
          <w:rFonts w:ascii="Trebuchet MS" w:hAnsi="Trebuchet MS"/>
          <w:lang w:val="en"/>
        </w:rPr>
      </w:pPr>
    </w:p>
    <w:p w14:paraId="4EE04ECB" w14:textId="77777777" w:rsidR="00F352A0" w:rsidRPr="00F352A0" w:rsidRDefault="00F352A0" w:rsidP="00F352A0">
      <w:pPr>
        <w:spacing w:line="360" w:lineRule="auto"/>
        <w:rPr>
          <w:rStyle w:val="citationjournal"/>
          <w:rFonts w:ascii="Trebuchet MS" w:hAnsi="Trebuchet MS"/>
          <w:lang w:val="en"/>
        </w:rPr>
      </w:pPr>
    </w:p>
    <w:p w14:paraId="221CC086" w14:textId="6D820163" w:rsidR="00F352A0" w:rsidRPr="00F352A0" w:rsidRDefault="00F352A0" w:rsidP="00F352A0">
      <w:pPr>
        <w:spacing w:line="360" w:lineRule="auto"/>
        <w:rPr>
          <w:rStyle w:val="citationjournal"/>
          <w:rFonts w:ascii="Trebuchet MS" w:hAnsi="Trebuchet MS"/>
          <w:b/>
          <w:bCs/>
          <w:sz w:val="28"/>
          <w:szCs w:val="28"/>
          <w:lang w:val="en"/>
        </w:rPr>
      </w:pPr>
      <w:r w:rsidRPr="00F352A0">
        <w:rPr>
          <w:rStyle w:val="citationjournal"/>
          <w:rFonts w:ascii="Trebuchet MS" w:hAnsi="Trebuchet MS"/>
          <w:b/>
          <w:bCs/>
          <w:sz w:val="28"/>
          <w:szCs w:val="28"/>
          <w:lang w:val="en"/>
        </w:rPr>
        <w:t>References</w:t>
      </w:r>
    </w:p>
    <w:p w14:paraId="46687C8C" w14:textId="77777777" w:rsidR="00F352A0" w:rsidRPr="00F352A0" w:rsidRDefault="00F352A0" w:rsidP="00F352A0">
      <w:pPr>
        <w:spacing w:line="360" w:lineRule="auto"/>
        <w:rPr>
          <w:rStyle w:val="citationjournal"/>
          <w:rFonts w:ascii="Trebuchet MS" w:hAnsi="Trebuchet MS"/>
          <w:lang w:val="en"/>
        </w:rPr>
      </w:pPr>
    </w:p>
    <w:p w14:paraId="6AA1AEA8" w14:textId="25AE8398" w:rsidR="00F352A0" w:rsidRPr="00F352A0" w:rsidRDefault="00F352A0" w:rsidP="00F352A0">
      <w:pPr>
        <w:pStyle w:val="ListParagraph"/>
        <w:numPr>
          <w:ilvl w:val="0"/>
          <w:numId w:val="70"/>
        </w:numPr>
        <w:spacing w:line="360" w:lineRule="auto"/>
        <w:rPr>
          <w:rStyle w:val="citationjournal"/>
          <w:rFonts w:ascii="Trebuchet MS" w:hAnsi="Trebuchet MS"/>
          <w:lang w:val="en"/>
        </w:rPr>
      </w:pPr>
      <w:r w:rsidRPr="00F352A0">
        <w:rPr>
          <w:rStyle w:val="citationjournal"/>
          <w:rFonts w:ascii="Trebuchet MS" w:hAnsi="Trebuchet MS"/>
          <w:lang w:val="en"/>
        </w:rPr>
        <w:t xml:space="preserve">Wikipedia (2024): </w:t>
      </w:r>
      <w:hyperlink r:id="rId45" w:history="1">
        <w:r w:rsidRPr="00F352A0">
          <w:rPr>
            <w:rStyle w:val="Hyperlink"/>
            <w:rFonts w:ascii="Trebuchet MS" w:hAnsi="Trebuchet MS"/>
            <w:lang w:val="en"/>
          </w:rPr>
          <w:t>Knowledge Integration</w:t>
        </w:r>
      </w:hyperlink>
    </w:p>
    <w:p w14:paraId="33D24FD6" w14:textId="77777777" w:rsidR="00F352A0" w:rsidRPr="00F352A0" w:rsidRDefault="00F352A0" w:rsidP="00F352A0">
      <w:pPr>
        <w:spacing w:line="360" w:lineRule="auto"/>
        <w:rPr>
          <w:rStyle w:val="citationjournal"/>
          <w:rFonts w:ascii="Trebuchet MS" w:hAnsi="Trebuchet MS"/>
          <w:lang w:val="en"/>
        </w:rPr>
      </w:pPr>
    </w:p>
    <w:sectPr w:rsidR="00F352A0" w:rsidRPr="00F352A0">
      <w:headerReference w:type="default" r:id="rId46"/>
      <w:footerReference w:type="even" r:id="rId47"/>
      <w:footerReference w:type="default" r:id="rId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1CEF1" w14:textId="77777777" w:rsidR="0002537B" w:rsidRDefault="0002537B">
      <w:r>
        <w:separator/>
      </w:r>
    </w:p>
  </w:endnote>
  <w:endnote w:type="continuationSeparator" w:id="0">
    <w:p w14:paraId="297DA959" w14:textId="77777777" w:rsidR="0002537B" w:rsidRDefault="00025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B03706" w:rsidRDefault="00B037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03706" w:rsidRDefault="00B03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B03706" w:rsidRDefault="00B037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03706" w:rsidRDefault="00B037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6D726" w14:textId="77777777" w:rsidR="0002537B" w:rsidRDefault="0002537B">
      <w:r>
        <w:separator/>
      </w:r>
    </w:p>
  </w:footnote>
  <w:footnote w:type="continuationSeparator" w:id="0">
    <w:p w14:paraId="72AA30D2" w14:textId="77777777" w:rsidR="0002537B" w:rsidRDefault="00025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B03706" w:rsidRDefault="00B037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03706" w:rsidRDefault="00B03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D71DF"/>
    <w:multiLevelType w:val="hybridMultilevel"/>
    <w:tmpl w:val="B69AA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C4F18"/>
    <w:multiLevelType w:val="hybridMultilevel"/>
    <w:tmpl w:val="3D4C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CE07FA"/>
    <w:multiLevelType w:val="hybridMultilevel"/>
    <w:tmpl w:val="74209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975423"/>
    <w:multiLevelType w:val="hybridMultilevel"/>
    <w:tmpl w:val="268C3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4F1CA2"/>
    <w:multiLevelType w:val="hybridMultilevel"/>
    <w:tmpl w:val="780C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655D13"/>
    <w:multiLevelType w:val="hybridMultilevel"/>
    <w:tmpl w:val="EC6C9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B95BD8"/>
    <w:multiLevelType w:val="hybridMultilevel"/>
    <w:tmpl w:val="81DC6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0204EE"/>
    <w:multiLevelType w:val="hybridMultilevel"/>
    <w:tmpl w:val="9F68E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A20C31"/>
    <w:multiLevelType w:val="hybridMultilevel"/>
    <w:tmpl w:val="CFCEB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9F5F63"/>
    <w:multiLevelType w:val="hybridMultilevel"/>
    <w:tmpl w:val="2C2C0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2D0CC9"/>
    <w:multiLevelType w:val="hybridMultilevel"/>
    <w:tmpl w:val="51080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93E4A51"/>
    <w:multiLevelType w:val="hybridMultilevel"/>
    <w:tmpl w:val="ACA81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B0F6D22"/>
    <w:multiLevelType w:val="hybridMultilevel"/>
    <w:tmpl w:val="E098D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4AE0935"/>
    <w:multiLevelType w:val="hybridMultilevel"/>
    <w:tmpl w:val="DB889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694314E"/>
    <w:multiLevelType w:val="hybridMultilevel"/>
    <w:tmpl w:val="65E46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A7464B1"/>
    <w:multiLevelType w:val="hybridMultilevel"/>
    <w:tmpl w:val="2F7E4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862AD3"/>
    <w:multiLevelType w:val="hybridMultilevel"/>
    <w:tmpl w:val="4BEE6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BB0188A"/>
    <w:multiLevelType w:val="hybridMultilevel"/>
    <w:tmpl w:val="28A82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FA13E3D"/>
    <w:multiLevelType w:val="hybridMultilevel"/>
    <w:tmpl w:val="EFB0D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FD1683C"/>
    <w:multiLevelType w:val="hybridMultilevel"/>
    <w:tmpl w:val="028E7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0E9667E"/>
    <w:multiLevelType w:val="hybridMultilevel"/>
    <w:tmpl w:val="866C6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3641536"/>
    <w:multiLevelType w:val="hybridMultilevel"/>
    <w:tmpl w:val="F4A88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58B170D"/>
    <w:multiLevelType w:val="hybridMultilevel"/>
    <w:tmpl w:val="FD3CA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3326003">
    <w:abstractNumId w:val="0"/>
  </w:num>
  <w:num w:numId="2" w16cid:durableId="1836875714">
    <w:abstractNumId w:val="29"/>
  </w:num>
  <w:num w:numId="3" w16cid:durableId="1921788189">
    <w:abstractNumId w:val="30"/>
  </w:num>
  <w:num w:numId="4" w16cid:durableId="785778215">
    <w:abstractNumId w:val="55"/>
  </w:num>
  <w:num w:numId="5" w16cid:durableId="769593997">
    <w:abstractNumId w:val="21"/>
  </w:num>
  <w:num w:numId="6" w16cid:durableId="1562790612">
    <w:abstractNumId w:val="53"/>
  </w:num>
  <w:num w:numId="7" w16cid:durableId="1709260114">
    <w:abstractNumId w:val="37"/>
  </w:num>
  <w:num w:numId="8" w16cid:durableId="559024836">
    <w:abstractNumId w:val="13"/>
  </w:num>
  <w:num w:numId="9" w16cid:durableId="419837495">
    <w:abstractNumId w:val="33"/>
  </w:num>
  <w:num w:numId="10" w16cid:durableId="1415668546">
    <w:abstractNumId w:val="51"/>
  </w:num>
  <w:num w:numId="11" w16cid:durableId="717165673">
    <w:abstractNumId w:val="54"/>
  </w:num>
  <w:num w:numId="12" w16cid:durableId="59207993">
    <w:abstractNumId w:val="25"/>
  </w:num>
  <w:num w:numId="13" w16cid:durableId="970289551">
    <w:abstractNumId w:val="28"/>
  </w:num>
  <w:num w:numId="14" w16cid:durableId="776799340">
    <w:abstractNumId w:val="58"/>
  </w:num>
  <w:num w:numId="15" w16cid:durableId="2120760504">
    <w:abstractNumId w:val="39"/>
  </w:num>
  <w:num w:numId="16" w16cid:durableId="1686470387">
    <w:abstractNumId w:val="7"/>
  </w:num>
  <w:num w:numId="17" w16cid:durableId="1686134904">
    <w:abstractNumId w:val="69"/>
  </w:num>
  <w:num w:numId="18" w16cid:durableId="1539707435">
    <w:abstractNumId w:val="11"/>
  </w:num>
  <w:num w:numId="19" w16cid:durableId="1896625310">
    <w:abstractNumId w:val="61"/>
  </w:num>
  <w:num w:numId="20" w16cid:durableId="1358391274">
    <w:abstractNumId w:val="66"/>
  </w:num>
  <w:num w:numId="21" w16cid:durableId="1300723500">
    <w:abstractNumId w:val="43"/>
  </w:num>
  <w:num w:numId="22" w16cid:durableId="1657686974">
    <w:abstractNumId w:val="27"/>
  </w:num>
  <w:num w:numId="23" w16cid:durableId="240916916">
    <w:abstractNumId w:val="19"/>
  </w:num>
  <w:num w:numId="24" w16cid:durableId="2029603623">
    <w:abstractNumId w:val="5"/>
  </w:num>
  <w:num w:numId="25" w16cid:durableId="1585333813">
    <w:abstractNumId w:val="52"/>
  </w:num>
  <w:num w:numId="26" w16cid:durableId="1853956927">
    <w:abstractNumId w:val="41"/>
  </w:num>
  <w:num w:numId="27" w16cid:durableId="1646858130">
    <w:abstractNumId w:val="3"/>
  </w:num>
  <w:num w:numId="28" w16cid:durableId="1640643488">
    <w:abstractNumId w:val="36"/>
  </w:num>
  <w:num w:numId="29" w16cid:durableId="112749085">
    <w:abstractNumId w:val="34"/>
  </w:num>
  <w:num w:numId="30" w16cid:durableId="819075849">
    <w:abstractNumId w:val="22"/>
  </w:num>
  <w:num w:numId="31" w16cid:durableId="1118767242">
    <w:abstractNumId w:val="70"/>
  </w:num>
  <w:num w:numId="32" w16cid:durableId="1692030174">
    <w:abstractNumId w:val="40"/>
  </w:num>
  <w:num w:numId="33" w16cid:durableId="1073746928">
    <w:abstractNumId w:val="4"/>
  </w:num>
  <w:num w:numId="34" w16cid:durableId="752822872">
    <w:abstractNumId w:val="63"/>
  </w:num>
  <w:num w:numId="35" w16cid:durableId="806364467">
    <w:abstractNumId w:val="45"/>
  </w:num>
  <w:num w:numId="36" w16cid:durableId="1183208443">
    <w:abstractNumId w:val="64"/>
  </w:num>
  <w:num w:numId="37" w16cid:durableId="702753999">
    <w:abstractNumId w:val="15"/>
  </w:num>
  <w:num w:numId="38" w16cid:durableId="1270896573">
    <w:abstractNumId w:val="20"/>
  </w:num>
  <w:num w:numId="39" w16cid:durableId="1005788903">
    <w:abstractNumId w:val="44"/>
  </w:num>
  <w:num w:numId="40" w16cid:durableId="825164564">
    <w:abstractNumId w:val="35"/>
  </w:num>
  <w:num w:numId="41" w16cid:durableId="594900647">
    <w:abstractNumId w:val="42"/>
  </w:num>
  <w:num w:numId="42" w16cid:durableId="2100984860">
    <w:abstractNumId w:val="16"/>
  </w:num>
  <w:num w:numId="43" w16cid:durableId="1030647337">
    <w:abstractNumId w:val="47"/>
  </w:num>
  <w:num w:numId="44" w16cid:durableId="1835602455">
    <w:abstractNumId w:val="46"/>
  </w:num>
  <w:num w:numId="45" w16cid:durableId="1438480155">
    <w:abstractNumId w:val="68"/>
  </w:num>
  <w:num w:numId="46" w16cid:durableId="41446539">
    <w:abstractNumId w:val="18"/>
  </w:num>
  <w:num w:numId="47" w16cid:durableId="1659575855">
    <w:abstractNumId w:val="48"/>
  </w:num>
  <w:num w:numId="48" w16cid:durableId="899558957">
    <w:abstractNumId w:val="23"/>
  </w:num>
  <w:num w:numId="49" w16cid:durableId="1219127858">
    <w:abstractNumId w:val="38"/>
  </w:num>
  <w:num w:numId="50" w16cid:durableId="1994212410">
    <w:abstractNumId w:val="1"/>
  </w:num>
  <w:num w:numId="51" w16cid:durableId="1516771978">
    <w:abstractNumId w:val="9"/>
  </w:num>
  <w:num w:numId="52" w16cid:durableId="1998262397">
    <w:abstractNumId w:val="56"/>
  </w:num>
  <w:num w:numId="53" w16cid:durableId="140849366">
    <w:abstractNumId w:val="65"/>
  </w:num>
  <w:num w:numId="54" w16cid:durableId="170800548">
    <w:abstractNumId w:val="60"/>
  </w:num>
  <w:num w:numId="55" w16cid:durableId="1689024628">
    <w:abstractNumId w:val="17"/>
  </w:num>
  <w:num w:numId="56" w16cid:durableId="1909152399">
    <w:abstractNumId w:val="32"/>
  </w:num>
  <w:num w:numId="57" w16cid:durableId="256209273">
    <w:abstractNumId w:val="14"/>
  </w:num>
  <w:num w:numId="58" w16cid:durableId="106971059">
    <w:abstractNumId w:val="50"/>
  </w:num>
  <w:num w:numId="59" w16cid:durableId="2107650514">
    <w:abstractNumId w:val="24"/>
  </w:num>
  <w:num w:numId="60" w16cid:durableId="967051654">
    <w:abstractNumId w:val="26"/>
  </w:num>
  <w:num w:numId="61" w16cid:durableId="1476752331">
    <w:abstractNumId w:val="67"/>
  </w:num>
  <w:num w:numId="62" w16cid:durableId="1849440807">
    <w:abstractNumId w:val="62"/>
  </w:num>
  <w:num w:numId="63" w16cid:durableId="376663481">
    <w:abstractNumId w:val="2"/>
  </w:num>
  <w:num w:numId="64" w16cid:durableId="1664431981">
    <w:abstractNumId w:val="57"/>
  </w:num>
  <w:num w:numId="65" w16cid:durableId="879440492">
    <w:abstractNumId w:val="12"/>
  </w:num>
  <w:num w:numId="66" w16cid:durableId="299844347">
    <w:abstractNumId w:val="49"/>
  </w:num>
  <w:num w:numId="67" w16cid:durableId="1550604745">
    <w:abstractNumId w:val="31"/>
  </w:num>
  <w:num w:numId="68" w16cid:durableId="904413526">
    <w:abstractNumId w:val="8"/>
  </w:num>
  <w:num w:numId="69" w16cid:durableId="1569070327">
    <w:abstractNumId w:val="10"/>
  </w:num>
  <w:num w:numId="70" w16cid:durableId="447705978">
    <w:abstractNumId w:val="59"/>
  </w:num>
  <w:num w:numId="71" w16cid:durableId="507209488">
    <w:abstractNumId w:val="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37B"/>
    <w:rsid w:val="00025991"/>
    <w:rsid w:val="00030666"/>
    <w:rsid w:val="00030D29"/>
    <w:rsid w:val="00033F6D"/>
    <w:rsid w:val="00034EB7"/>
    <w:rsid w:val="0003541C"/>
    <w:rsid w:val="0004177F"/>
    <w:rsid w:val="00042D5C"/>
    <w:rsid w:val="00043709"/>
    <w:rsid w:val="00043A5F"/>
    <w:rsid w:val="00043AA2"/>
    <w:rsid w:val="00043E63"/>
    <w:rsid w:val="0004533A"/>
    <w:rsid w:val="00046081"/>
    <w:rsid w:val="00046268"/>
    <w:rsid w:val="000472C2"/>
    <w:rsid w:val="000517FC"/>
    <w:rsid w:val="00052470"/>
    <w:rsid w:val="00052D5B"/>
    <w:rsid w:val="00053884"/>
    <w:rsid w:val="00053E1E"/>
    <w:rsid w:val="000543AF"/>
    <w:rsid w:val="00056246"/>
    <w:rsid w:val="00062188"/>
    <w:rsid w:val="000636EC"/>
    <w:rsid w:val="00064E22"/>
    <w:rsid w:val="00065892"/>
    <w:rsid w:val="00065E4F"/>
    <w:rsid w:val="0006665E"/>
    <w:rsid w:val="0006679D"/>
    <w:rsid w:val="00070732"/>
    <w:rsid w:val="00070881"/>
    <w:rsid w:val="0007276A"/>
    <w:rsid w:val="00080591"/>
    <w:rsid w:val="0008178D"/>
    <w:rsid w:val="00082515"/>
    <w:rsid w:val="0008356B"/>
    <w:rsid w:val="000840A1"/>
    <w:rsid w:val="00084D59"/>
    <w:rsid w:val="0008605D"/>
    <w:rsid w:val="00086492"/>
    <w:rsid w:val="00087DA3"/>
    <w:rsid w:val="00090C32"/>
    <w:rsid w:val="00093280"/>
    <w:rsid w:val="00093AAB"/>
    <w:rsid w:val="00093D71"/>
    <w:rsid w:val="00094F47"/>
    <w:rsid w:val="00097C35"/>
    <w:rsid w:val="000A2061"/>
    <w:rsid w:val="000A2377"/>
    <w:rsid w:val="000A4186"/>
    <w:rsid w:val="000A7E45"/>
    <w:rsid w:val="000B08B0"/>
    <w:rsid w:val="000B0B98"/>
    <w:rsid w:val="000B110D"/>
    <w:rsid w:val="000B15EB"/>
    <w:rsid w:val="000B26CD"/>
    <w:rsid w:val="000B3275"/>
    <w:rsid w:val="000B37CE"/>
    <w:rsid w:val="000B3A3D"/>
    <w:rsid w:val="000B42C8"/>
    <w:rsid w:val="000B4BB0"/>
    <w:rsid w:val="000B7B10"/>
    <w:rsid w:val="000C04DA"/>
    <w:rsid w:val="000C2C6C"/>
    <w:rsid w:val="000C4740"/>
    <w:rsid w:val="000C63AD"/>
    <w:rsid w:val="000C74B1"/>
    <w:rsid w:val="000C7B3D"/>
    <w:rsid w:val="000D0FEE"/>
    <w:rsid w:val="000D165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C59"/>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190F"/>
    <w:rsid w:val="001F275B"/>
    <w:rsid w:val="001F2C84"/>
    <w:rsid w:val="001F30BB"/>
    <w:rsid w:val="001F34E7"/>
    <w:rsid w:val="001F3DA2"/>
    <w:rsid w:val="001F4383"/>
    <w:rsid w:val="001F49DD"/>
    <w:rsid w:val="001F5DE2"/>
    <w:rsid w:val="0020246C"/>
    <w:rsid w:val="00202B67"/>
    <w:rsid w:val="0020437B"/>
    <w:rsid w:val="00204AF5"/>
    <w:rsid w:val="00207028"/>
    <w:rsid w:val="00207909"/>
    <w:rsid w:val="00212867"/>
    <w:rsid w:val="00214CE1"/>
    <w:rsid w:val="00215E5F"/>
    <w:rsid w:val="00215F60"/>
    <w:rsid w:val="00216ABB"/>
    <w:rsid w:val="002203C1"/>
    <w:rsid w:val="00221110"/>
    <w:rsid w:val="00223C41"/>
    <w:rsid w:val="0022403A"/>
    <w:rsid w:val="0022693A"/>
    <w:rsid w:val="00226C9B"/>
    <w:rsid w:val="002278F8"/>
    <w:rsid w:val="002307D5"/>
    <w:rsid w:val="00231216"/>
    <w:rsid w:val="002327B9"/>
    <w:rsid w:val="002330FC"/>
    <w:rsid w:val="0023349B"/>
    <w:rsid w:val="00233A31"/>
    <w:rsid w:val="002343F4"/>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411A"/>
    <w:rsid w:val="002B5DE9"/>
    <w:rsid w:val="002B71AB"/>
    <w:rsid w:val="002C0B9A"/>
    <w:rsid w:val="002C3A53"/>
    <w:rsid w:val="002C42F7"/>
    <w:rsid w:val="002C590F"/>
    <w:rsid w:val="002C685C"/>
    <w:rsid w:val="002C7A7E"/>
    <w:rsid w:val="002D0046"/>
    <w:rsid w:val="002D0801"/>
    <w:rsid w:val="002D1109"/>
    <w:rsid w:val="002D4DFC"/>
    <w:rsid w:val="002D68A6"/>
    <w:rsid w:val="002D69DC"/>
    <w:rsid w:val="002E0604"/>
    <w:rsid w:val="002E06C3"/>
    <w:rsid w:val="002E17AE"/>
    <w:rsid w:val="002E17D0"/>
    <w:rsid w:val="002E2CD0"/>
    <w:rsid w:val="002E3519"/>
    <w:rsid w:val="002E3850"/>
    <w:rsid w:val="002E3DD9"/>
    <w:rsid w:val="002E4A55"/>
    <w:rsid w:val="002E66D8"/>
    <w:rsid w:val="002F0492"/>
    <w:rsid w:val="002F1F6D"/>
    <w:rsid w:val="002F200C"/>
    <w:rsid w:val="002F265D"/>
    <w:rsid w:val="002F341A"/>
    <w:rsid w:val="002F43FC"/>
    <w:rsid w:val="002F534C"/>
    <w:rsid w:val="002F697D"/>
    <w:rsid w:val="002F699B"/>
    <w:rsid w:val="002F717D"/>
    <w:rsid w:val="00300430"/>
    <w:rsid w:val="003005B3"/>
    <w:rsid w:val="00300D50"/>
    <w:rsid w:val="00301874"/>
    <w:rsid w:val="00301877"/>
    <w:rsid w:val="003020C9"/>
    <w:rsid w:val="0030415B"/>
    <w:rsid w:val="0030497A"/>
    <w:rsid w:val="00304ACE"/>
    <w:rsid w:val="00304EB5"/>
    <w:rsid w:val="0030501C"/>
    <w:rsid w:val="003050AE"/>
    <w:rsid w:val="00307154"/>
    <w:rsid w:val="00312619"/>
    <w:rsid w:val="00314B3C"/>
    <w:rsid w:val="00315616"/>
    <w:rsid w:val="003174F4"/>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6F7D"/>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53B3"/>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600E"/>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40BF"/>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9C"/>
    <w:rsid w:val="00435AD8"/>
    <w:rsid w:val="004360E3"/>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377F"/>
    <w:rsid w:val="004645A8"/>
    <w:rsid w:val="004647B2"/>
    <w:rsid w:val="00465584"/>
    <w:rsid w:val="00465E58"/>
    <w:rsid w:val="00466FC6"/>
    <w:rsid w:val="0046733B"/>
    <w:rsid w:val="004673F3"/>
    <w:rsid w:val="00467D17"/>
    <w:rsid w:val="0047131F"/>
    <w:rsid w:val="004730B5"/>
    <w:rsid w:val="004733F3"/>
    <w:rsid w:val="0047439D"/>
    <w:rsid w:val="004743D1"/>
    <w:rsid w:val="00475309"/>
    <w:rsid w:val="00475E43"/>
    <w:rsid w:val="0048004A"/>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72A"/>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6D14"/>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1A26"/>
    <w:rsid w:val="005930E5"/>
    <w:rsid w:val="00594CC9"/>
    <w:rsid w:val="00595AA8"/>
    <w:rsid w:val="00595F46"/>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2AFC"/>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4AD9"/>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5FB"/>
    <w:rsid w:val="00725B0A"/>
    <w:rsid w:val="00725D0B"/>
    <w:rsid w:val="007261BE"/>
    <w:rsid w:val="007263FB"/>
    <w:rsid w:val="0073027E"/>
    <w:rsid w:val="007307F4"/>
    <w:rsid w:val="007329C0"/>
    <w:rsid w:val="00732F64"/>
    <w:rsid w:val="00733E8C"/>
    <w:rsid w:val="00734370"/>
    <w:rsid w:val="0073471F"/>
    <w:rsid w:val="00734945"/>
    <w:rsid w:val="007369DC"/>
    <w:rsid w:val="00742D34"/>
    <w:rsid w:val="00744236"/>
    <w:rsid w:val="0074625F"/>
    <w:rsid w:val="0074667A"/>
    <w:rsid w:val="007470B3"/>
    <w:rsid w:val="00747D88"/>
    <w:rsid w:val="00750153"/>
    <w:rsid w:val="00751D45"/>
    <w:rsid w:val="007526E9"/>
    <w:rsid w:val="00752C6A"/>
    <w:rsid w:val="00752CBB"/>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6D09"/>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0F7"/>
    <w:rsid w:val="0082393F"/>
    <w:rsid w:val="00823B53"/>
    <w:rsid w:val="00823E91"/>
    <w:rsid w:val="00826EF5"/>
    <w:rsid w:val="008307DF"/>
    <w:rsid w:val="00830AEF"/>
    <w:rsid w:val="00830E2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6CD"/>
    <w:rsid w:val="008A3E85"/>
    <w:rsid w:val="008A5086"/>
    <w:rsid w:val="008A59C2"/>
    <w:rsid w:val="008A78A0"/>
    <w:rsid w:val="008A7917"/>
    <w:rsid w:val="008B008E"/>
    <w:rsid w:val="008B0288"/>
    <w:rsid w:val="008B06FE"/>
    <w:rsid w:val="008B0E5D"/>
    <w:rsid w:val="008B155C"/>
    <w:rsid w:val="008B1B78"/>
    <w:rsid w:val="008B27A2"/>
    <w:rsid w:val="008B3564"/>
    <w:rsid w:val="008B6967"/>
    <w:rsid w:val="008B6B6E"/>
    <w:rsid w:val="008B7365"/>
    <w:rsid w:val="008B75C0"/>
    <w:rsid w:val="008B75E2"/>
    <w:rsid w:val="008C00D7"/>
    <w:rsid w:val="008C063B"/>
    <w:rsid w:val="008C0D9D"/>
    <w:rsid w:val="008C21D7"/>
    <w:rsid w:val="008C2884"/>
    <w:rsid w:val="008C2C1B"/>
    <w:rsid w:val="008C2F71"/>
    <w:rsid w:val="008C3AA3"/>
    <w:rsid w:val="008C4375"/>
    <w:rsid w:val="008C6EE3"/>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3E1"/>
    <w:rsid w:val="008F1E79"/>
    <w:rsid w:val="008F31AB"/>
    <w:rsid w:val="008F3902"/>
    <w:rsid w:val="008F392F"/>
    <w:rsid w:val="008F3F2F"/>
    <w:rsid w:val="008F5467"/>
    <w:rsid w:val="008F6FC7"/>
    <w:rsid w:val="008F74DA"/>
    <w:rsid w:val="00901D8E"/>
    <w:rsid w:val="0090244E"/>
    <w:rsid w:val="00903879"/>
    <w:rsid w:val="00903AD4"/>
    <w:rsid w:val="00903E2D"/>
    <w:rsid w:val="00904E35"/>
    <w:rsid w:val="0090551F"/>
    <w:rsid w:val="00905811"/>
    <w:rsid w:val="009072A2"/>
    <w:rsid w:val="00911A16"/>
    <w:rsid w:val="00912044"/>
    <w:rsid w:val="009121D8"/>
    <w:rsid w:val="009122D2"/>
    <w:rsid w:val="0091244F"/>
    <w:rsid w:val="00913D6B"/>
    <w:rsid w:val="00914C1D"/>
    <w:rsid w:val="00914D2A"/>
    <w:rsid w:val="0091689D"/>
    <w:rsid w:val="00917BB2"/>
    <w:rsid w:val="00920474"/>
    <w:rsid w:val="00921441"/>
    <w:rsid w:val="00921480"/>
    <w:rsid w:val="0092219D"/>
    <w:rsid w:val="009221B3"/>
    <w:rsid w:val="00924904"/>
    <w:rsid w:val="00926852"/>
    <w:rsid w:val="009278D0"/>
    <w:rsid w:val="009302E9"/>
    <w:rsid w:val="009317C7"/>
    <w:rsid w:val="00932227"/>
    <w:rsid w:val="009343D1"/>
    <w:rsid w:val="00935506"/>
    <w:rsid w:val="00935BB2"/>
    <w:rsid w:val="00937734"/>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BEF"/>
    <w:rsid w:val="00982E35"/>
    <w:rsid w:val="0098345C"/>
    <w:rsid w:val="00984DE1"/>
    <w:rsid w:val="00984EA2"/>
    <w:rsid w:val="0098519B"/>
    <w:rsid w:val="0098525C"/>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C99"/>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E6323"/>
    <w:rsid w:val="00AF011E"/>
    <w:rsid w:val="00AF1566"/>
    <w:rsid w:val="00AF4B9E"/>
    <w:rsid w:val="00AF595B"/>
    <w:rsid w:val="00AF73FD"/>
    <w:rsid w:val="00AF7C15"/>
    <w:rsid w:val="00B0069B"/>
    <w:rsid w:val="00B00941"/>
    <w:rsid w:val="00B0261C"/>
    <w:rsid w:val="00B02ED8"/>
    <w:rsid w:val="00B034CE"/>
    <w:rsid w:val="00B03706"/>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1B2"/>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1D4F"/>
    <w:rsid w:val="00B93707"/>
    <w:rsid w:val="00B944F7"/>
    <w:rsid w:val="00B95261"/>
    <w:rsid w:val="00B95525"/>
    <w:rsid w:val="00B965D8"/>
    <w:rsid w:val="00B97F91"/>
    <w:rsid w:val="00BA0802"/>
    <w:rsid w:val="00BA0910"/>
    <w:rsid w:val="00BA32EF"/>
    <w:rsid w:val="00BA47CD"/>
    <w:rsid w:val="00BA4DEE"/>
    <w:rsid w:val="00BB12CC"/>
    <w:rsid w:val="00BB4E7E"/>
    <w:rsid w:val="00BB5D3D"/>
    <w:rsid w:val="00BB7C8E"/>
    <w:rsid w:val="00BC05DA"/>
    <w:rsid w:val="00BC12B8"/>
    <w:rsid w:val="00BC1442"/>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0FE1"/>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669"/>
    <w:rsid w:val="00C87D3A"/>
    <w:rsid w:val="00C9057D"/>
    <w:rsid w:val="00C905A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0A"/>
    <w:rsid w:val="00CB669F"/>
    <w:rsid w:val="00CB71B6"/>
    <w:rsid w:val="00CB76D3"/>
    <w:rsid w:val="00CC1400"/>
    <w:rsid w:val="00CC15A3"/>
    <w:rsid w:val="00CC373A"/>
    <w:rsid w:val="00CC4AAE"/>
    <w:rsid w:val="00CC501D"/>
    <w:rsid w:val="00CC6606"/>
    <w:rsid w:val="00CC7493"/>
    <w:rsid w:val="00CC74AB"/>
    <w:rsid w:val="00CD0573"/>
    <w:rsid w:val="00CD0718"/>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00C5"/>
    <w:rsid w:val="00D51540"/>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97394"/>
    <w:rsid w:val="00D97AAB"/>
    <w:rsid w:val="00DA0329"/>
    <w:rsid w:val="00DA064C"/>
    <w:rsid w:val="00DA0697"/>
    <w:rsid w:val="00DA106C"/>
    <w:rsid w:val="00DA33D6"/>
    <w:rsid w:val="00DA358A"/>
    <w:rsid w:val="00DA406D"/>
    <w:rsid w:val="00DA6E37"/>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5B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6F2"/>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2A0"/>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6C56"/>
    <w:rsid w:val="00FA7C91"/>
    <w:rsid w:val="00FB1572"/>
    <w:rsid w:val="00FB5114"/>
    <w:rsid w:val="00FB5137"/>
    <w:rsid w:val="00FB5FF3"/>
    <w:rsid w:val="00FB7456"/>
    <w:rsid w:val="00FC2230"/>
    <w:rsid w:val="00FC24C9"/>
    <w:rsid w:val="00FC2C25"/>
    <w:rsid w:val="00FC333C"/>
    <w:rsid w:val="00FC49AD"/>
    <w:rsid w:val="00FC4A6E"/>
    <w:rsid w:val="00FC73DF"/>
    <w:rsid w:val="00FD019C"/>
    <w:rsid w:val="00FD244C"/>
    <w:rsid w:val="00FD2E93"/>
    <w:rsid w:val="00FD3F18"/>
    <w:rsid w:val="00FD4334"/>
    <w:rsid w:val="00FD5E1F"/>
    <w:rsid w:val="00FD5FAF"/>
    <w:rsid w:val="00FD662D"/>
    <w:rsid w:val="00FD72A6"/>
    <w:rsid w:val="00FD7DF8"/>
    <w:rsid w:val="00FD7E68"/>
    <w:rsid w:val="00FE02BE"/>
    <w:rsid w:val="00FE38A6"/>
    <w:rsid w:val="00FE3AC3"/>
    <w:rsid w:val="00FE79CF"/>
    <w:rsid w:val="00FF3A59"/>
    <w:rsid w:val="00FF5294"/>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Terraform_(software)" TargetMode="External"/><Relationship Id="rId26" Type="http://schemas.openxmlformats.org/officeDocument/2006/relationships/hyperlink" Target="https://github.com/hashicorp/terraform/tree/master/examples/consul-provider" TargetMode="External"/><Relationship Id="rId39" Type="http://schemas.openxmlformats.org/officeDocument/2006/relationships/hyperlink" Target="https://blog.powerupcloud.com/autoscaling-based-on-cpu-memory-in-kubernetes-part-ii-fe2e495bddd4" TargetMode="External"/><Relationship Id="rId3" Type="http://schemas.openxmlformats.org/officeDocument/2006/relationships/customXml" Target="../customXml/item3.xml"/><Relationship Id="rId21" Type="http://schemas.openxmlformats.org/officeDocument/2006/relationships/hyperlink" Target="https://github.com/hashicorp/terraform/tree/master/examples" TargetMode="External"/><Relationship Id="rId34" Type="http://schemas.openxmlformats.org/officeDocument/2006/relationships/hyperlink" Target="http://www.dasblinkenlichten.com/kubernetes-101-networking/" TargetMode="External"/><Relationship Id="rId42" Type="http://schemas.openxmlformats.org/officeDocument/2006/relationships/hyperlink" Target="https://github.com/linkedin/Burrow/wiki"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thoughtworks.com/insights/blog/choosing-right-tool-provision-aws-infrastructure" TargetMode="External"/><Relationship Id="rId25" Type="http://schemas.openxmlformats.org/officeDocument/2006/relationships/hyperlink" Target="https://github.com/hashicorp/terraform/tree/master/examples/cross-provider" TargetMode="External"/><Relationship Id="rId33" Type="http://schemas.openxmlformats.org/officeDocument/2006/relationships/hyperlink" Target="https://medium.com/@rothgar/why-kubernetes-is-abbreviated-k8s-905289405a3c" TargetMode="External"/><Relationship Id="rId38" Type="http://schemas.openxmlformats.org/officeDocument/2006/relationships/hyperlink" Target="https://livewyer.io/blog/2015/10/02/kubernetes-exciting-experimental-features/"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Google_Guice" TargetMode="External"/><Relationship Id="rId20" Type="http://schemas.openxmlformats.org/officeDocument/2006/relationships/hyperlink" Target="https://aws.amazon.com" TargetMode="External"/><Relationship Id="rId29" Type="http://schemas.openxmlformats.org/officeDocument/2006/relationships/hyperlink" Target="https://demo.consul.io/ui/dc1/kv/" TargetMode="External"/><Relationship Id="rId41" Type="http://schemas.openxmlformats.org/officeDocument/2006/relationships/hyperlink" Target="https://en.wikipedia.org/wiki/Kubernet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terraform.io/docs/providers/ws/index.html" TargetMode="External"/><Relationship Id="rId32" Type="http://schemas.openxmlformats.org/officeDocument/2006/relationships/hyperlink" Target="https://web.archive.org/web/20180705232851/https:/www.digitalocean.com/community/tutorials/an-introduction-to-kubernetes" TargetMode="External"/><Relationship Id="rId37" Type="http://schemas.openxmlformats.org/officeDocument/2006/relationships/hyperlink" Target="http://kamalmarhubi.com/blog/2015/08/27/what-even-is-a-kubelet/" TargetMode="External"/><Relationship Id="rId40" Type="http://schemas.openxmlformats.org/officeDocument/2006/relationships/hyperlink" Target="https://blog.fabric8.io/kubernetes-for-developers-2a9c7202fcd3" TargetMode="External"/><Relationship Id="rId45" Type="http://schemas.openxmlformats.org/officeDocument/2006/relationships/hyperlink" Target="https://en.wikipedia.org/wiki/Knowledge_integration" TargetMode="External"/><Relationship Id="rId5" Type="http://schemas.openxmlformats.org/officeDocument/2006/relationships/customXml" Target="../customXml/item5.xml"/><Relationship Id="rId15" Type="http://schemas.openxmlformats.org/officeDocument/2006/relationships/hyperlink" Target="https://www.drdobbs.com/tools/winners-of-the-18th-jolt-product-excelle/207600666?pgno=6" TargetMode="External"/><Relationship Id="rId23" Type="http://schemas.openxmlformats.org/officeDocument/2006/relationships/hyperlink" Target="https://www.packer.io" TargetMode="External"/><Relationship Id="rId28" Type="http://schemas.openxmlformats.org/officeDocument/2006/relationships/hyperlink" Target="https://demo.consul.io" TargetMode="External"/><Relationship Id="rId36" Type="http://schemas.openxmlformats.org/officeDocument/2006/relationships/hyperlink" Target="http://kamalmarhubi.com/blog/2015/09/06/kubernetes-from-the-ground-up-the-api-server/" TargetMode="External"/><Relationship Id="rId49"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www.vagrantup.com/" TargetMode="External"/><Relationship Id="rId31" Type="http://schemas.openxmlformats.org/officeDocument/2006/relationships/hyperlink" Target="https://learn.hashicorp.com/tutorials/aws-destroy?in-terraform/aws-get-started&amp;utm_source=WEBSITE&amp;utm_medium=WEB_IO&amp;utm_offer=ARTICLE_PAGE&amp;utm_content=DOCS" TargetMode="External"/><Relationship Id="rId44" Type="http://schemas.openxmlformats.org/officeDocument/2006/relationships/hyperlink" Target="https://en.wikipedia.org/wiki/Apache_Kafka"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github.com/terraform-providers/terraform-provider-aws/tree/master/examples/two-tier" TargetMode="External"/><Relationship Id="rId27" Type="http://schemas.openxmlformats.org/officeDocument/2006/relationships/hyperlink" Target="https://www.consul.io" TargetMode="External"/><Relationship Id="rId30" Type="http://schemas.openxmlformats.org/officeDocument/2006/relationships/hyperlink" Target="https://demo.consul.io/dc1/kv" TargetMode="External"/><Relationship Id="rId35" Type="http://schemas.openxmlformats.org/officeDocument/2006/relationships/hyperlink" Target="http://www.dasblinkenlichten.com/kubernetes-101-external-access-into-the-cluster/" TargetMode="External"/><Relationship Id="rId43" Type="http://schemas.openxmlformats.org/officeDocument/2006/relationships/hyperlink" Target="https://www.datadoghq.com/blog/monitoring-kafka-performance-metrics/" TargetMode="External"/><Relationship Id="rId48" Type="http://schemas.openxmlformats.org/officeDocument/2006/relationships/footer" Target="footer2.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USERNAME%">lk53529</XMLData>
</file>

<file path=customXml/item3.xml><?xml version="1.0" encoding="utf-8"?>
<XMLData TextToDisplay="%CLASSIFICATIONDATETIME%">19:16 22/07/2019</XMLData>
</file>

<file path=customXml/item4.xml><?xml version="1.0" encoding="utf-8"?>
<XMLData TextToDisplay="%DOCUMENTGUID%">{00000000-0000-0000-0000-000000000000}</XMLData>
</file>

<file path=customXml/item5.xml><?xml version="1.0" encoding="utf-8"?>
<XMLData TextToDisplay="RightsWATCHMark">7|CITI-No PII-Public|{00000000-0000-0000-0000-000000000000}</XMLData>
</file>

<file path=customXml/item6.xml><?xml version="1.0" encoding="utf-8"?>
<XMLData TextToDisplay="%HOSTNAME%">H21LAFI12PS0178.nam.nsroot.net</XMLData>
</file>

<file path=customXml/item7.xml><?xml version="1.0" encoding="utf-8"?>
<XMLData TextToDisplay="%EMAILADDRESS%">lk53529@imcnam.ssmb.com</XMLData>
</file>

<file path=customXml/itemProps1.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3B0B4C6A-7586-4653-B40E-2900C2AA6817}">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85</Pages>
  <Words>16090</Words>
  <Characters>91718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107593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6</cp:revision>
  <cp:lastPrinted>2020-10-27T22:26:00Z</cp:lastPrinted>
  <dcterms:created xsi:type="dcterms:W3CDTF">2025-08-17T20:31:00Z</dcterms:created>
  <dcterms:modified xsi:type="dcterms:W3CDTF">2025-08-17T23:00:00Z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