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E5E02F2" w:rsidR="00493320" w:rsidRDefault="001767C7">
      <w:pPr>
        <w:spacing w:line="360" w:lineRule="auto"/>
        <w:ind w:left="360"/>
        <w:jc w:val="center"/>
      </w:pPr>
      <w:r>
        <w:rPr>
          <w:b/>
          <w:bCs/>
        </w:rPr>
        <w:t>v7.1</w:t>
      </w:r>
      <w:r w:rsidR="00C47403">
        <w:rPr>
          <w:b/>
          <w:bCs/>
        </w:rPr>
        <w:t>2</w:t>
      </w:r>
      <w:r w:rsidR="00991306">
        <w:t xml:space="preserve"> </w:t>
      </w:r>
      <w:r w:rsidR="00C47403">
        <w:t>10</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region, then it has this value in at least one of the extreme points (Murty (1983)). This in itself reducers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greater and greater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Let a linear program be given by a canonical tableau. The simplex algorithm proceeds by performing successive pivot operations each of gives a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make a determination.</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r>
        <w:rPr>
          <w:rStyle w:val="citationjournal"/>
          <w:lang w:val="en"/>
        </w:rPr>
        <w:t xml:space="preserve">so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In order to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Developing Alternate Measures o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Other algorithms for solving linear programming problems exist. Another basis-exchange pivoting algorithm is the criss-cross algorithm (Terlaky and Zhang (1993), Fukuda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A linear-fractional program can be solved by a variant of the simplex algorithm (Murty (1983), Craven (1988), Mathis and Mathis (1995), Kruk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Optimal Control Theory is a branch of control theory that deals with finding a control for a dynamical system over a period of time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all of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in order to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actually has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r>
        <w:rPr>
          <w:rStyle w:val="citationjournal"/>
          <w:lang w:val="en"/>
        </w:rPr>
        <w:t>where</w:t>
      </w:r>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state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is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Amount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amount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000000"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000000"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ben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m:rPr>
              <m:scr m:val="double-struck"/>
            </m:rPr>
            <w:rPr>
              <w:rStyle w:val="citationjournal"/>
              <w:rFonts w:ascii="Cambria Math" w:hAnsi="Cambria Math"/>
              <w:lang w:val="en"/>
            </w:rPr>
            <m:t xml:space="preserve"> 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000000"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 xml:space="preserve">Chang, F. R. (2004):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1F345CC8" w:rsidR="005836E5" w:rsidRDefault="005836E5">
      <w:pPr>
        <w:rPr>
          <w:rStyle w:val="citationjournal"/>
          <w:lang w:val="en"/>
        </w:rPr>
      </w:pPr>
      <w:r>
        <w:rPr>
          <w:rStyle w:val="citationjournal"/>
          <w:lang w:val="en"/>
        </w:rPr>
        <w:br w:type="page"/>
      </w:r>
    </w:p>
    <w:p w14:paraId="36D82BEA" w14:textId="77777777" w:rsidR="00683AA7" w:rsidRDefault="00683AA7" w:rsidP="00D971EF">
      <w:pPr>
        <w:spacing w:line="360" w:lineRule="auto"/>
        <w:rPr>
          <w:rStyle w:val="citationjournal"/>
          <w:lang w:val="en"/>
        </w:rPr>
      </w:pPr>
    </w:p>
    <w:p w14:paraId="534BCCB4" w14:textId="5D1C5415" w:rsidR="005836E5" w:rsidRPr="00511F9E" w:rsidRDefault="005836E5" w:rsidP="00511F9E">
      <w:pPr>
        <w:spacing w:line="360" w:lineRule="auto"/>
        <w:jc w:val="center"/>
        <w:rPr>
          <w:rStyle w:val="citationjournal"/>
          <w:b/>
          <w:bCs/>
          <w:sz w:val="32"/>
          <w:szCs w:val="32"/>
          <w:lang w:val="en"/>
        </w:rPr>
      </w:pPr>
      <w:r w:rsidRPr="00511F9E">
        <w:rPr>
          <w:rStyle w:val="citationjournal"/>
          <w:b/>
          <w:bCs/>
          <w:sz w:val="32"/>
          <w:szCs w:val="32"/>
          <w:lang w:val="en"/>
        </w:rPr>
        <w:t>Bellman Equation</w:t>
      </w:r>
    </w:p>
    <w:p w14:paraId="038E474D" w14:textId="77777777" w:rsidR="005836E5" w:rsidRDefault="005836E5" w:rsidP="00D971EF">
      <w:pPr>
        <w:spacing w:line="360" w:lineRule="auto"/>
        <w:rPr>
          <w:rStyle w:val="citationjournal"/>
          <w:lang w:val="en"/>
        </w:rPr>
      </w:pPr>
    </w:p>
    <w:p w14:paraId="59ADBA5D" w14:textId="77777777" w:rsidR="005836E5" w:rsidRDefault="005836E5" w:rsidP="00D971EF">
      <w:pPr>
        <w:spacing w:line="360" w:lineRule="auto"/>
        <w:rPr>
          <w:rStyle w:val="citationjournal"/>
          <w:lang w:val="en"/>
        </w:rPr>
      </w:pPr>
    </w:p>
    <w:p w14:paraId="5FD65624" w14:textId="14A12CC4" w:rsidR="005836E5" w:rsidRPr="00511F9E" w:rsidRDefault="005836E5" w:rsidP="00D971EF">
      <w:pPr>
        <w:spacing w:line="360" w:lineRule="auto"/>
        <w:rPr>
          <w:rStyle w:val="citationjournal"/>
          <w:b/>
          <w:bCs/>
          <w:sz w:val="28"/>
          <w:szCs w:val="28"/>
          <w:lang w:val="en"/>
        </w:rPr>
      </w:pPr>
      <w:r w:rsidRPr="00511F9E">
        <w:rPr>
          <w:rStyle w:val="citationjournal"/>
          <w:b/>
          <w:bCs/>
          <w:sz w:val="28"/>
          <w:szCs w:val="28"/>
          <w:lang w:val="en"/>
        </w:rPr>
        <w:t>Overview</w:t>
      </w:r>
    </w:p>
    <w:p w14:paraId="3C39F9D9" w14:textId="77777777" w:rsidR="005836E5" w:rsidRDefault="005836E5" w:rsidP="00D971EF">
      <w:pPr>
        <w:spacing w:line="360" w:lineRule="auto"/>
        <w:rPr>
          <w:rStyle w:val="citationjournal"/>
          <w:lang w:val="en"/>
        </w:rPr>
      </w:pPr>
    </w:p>
    <w:p w14:paraId="14ACF6A0" w14:textId="1ED15323" w:rsidR="005836E5" w:rsidRDefault="00511F9E" w:rsidP="00511F9E">
      <w:pPr>
        <w:pStyle w:val="ListParagraph"/>
        <w:numPr>
          <w:ilvl w:val="0"/>
          <w:numId w:val="94"/>
        </w:numPr>
        <w:spacing w:line="360" w:lineRule="auto"/>
        <w:rPr>
          <w:rStyle w:val="citationjournal"/>
          <w:lang w:val="en"/>
        </w:rPr>
      </w:pPr>
      <w:r w:rsidRPr="00511F9E">
        <w:rPr>
          <w:rStyle w:val="citationjournal"/>
          <w:u w:val="single"/>
          <w:lang w:val="en"/>
        </w:rPr>
        <w:t>Objective of the Bellman Equation</w:t>
      </w:r>
      <w:r w:rsidRPr="00511F9E">
        <w:rPr>
          <w:rStyle w:val="citationjournal"/>
          <w:lang w:val="en"/>
        </w:rPr>
        <w:t xml:space="preserve">: </w:t>
      </w:r>
      <w:r w:rsidRPr="00511F9E">
        <w:rPr>
          <w:rStyle w:val="citationjournal"/>
          <w:i/>
          <w:iCs/>
          <w:lang w:val="en"/>
        </w:rPr>
        <w:t>Bellman equation</w:t>
      </w:r>
      <w:r w:rsidRPr="00511F9E">
        <w:rPr>
          <w:rStyle w:val="citationjournal"/>
          <w:lang w:val="en"/>
        </w:rPr>
        <w:t xml:space="preserve"> is a technique in dynamic programming which breaks an optimization problem into a sequence of simpler sub-problems, as Bellman’s “principle of optimality” prescribes (Kirk (1970), Wikipedia (2025)). It is a necessary condition for optimality (Dixit (1990)).</w:t>
      </w:r>
    </w:p>
    <w:p w14:paraId="0374D69F" w14:textId="63D8DC21" w:rsidR="00511F9E" w:rsidRPr="00CD1780" w:rsidRDefault="00511F9E" w:rsidP="00511F9E">
      <w:pPr>
        <w:pStyle w:val="ListParagraph"/>
        <w:numPr>
          <w:ilvl w:val="0"/>
          <w:numId w:val="94"/>
        </w:numPr>
        <w:spacing w:line="360" w:lineRule="auto"/>
        <w:rPr>
          <w:lang w:val="en"/>
        </w:rPr>
      </w:pPr>
      <w:r>
        <w:rPr>
          <w:rStyle w:val="citationjournal"/>
          <w:u w:val="single"/>
          <w:lang w:val="en"/>
        </w:rPr>
        <w:t>Value of a Decision Problem</w:t>
      </w:r>
      <w:r w:rsidRPr="00511F9E">
        <w:rPr>
          <w:rStyle w:val="citationjournal"/>
          <w:lang w:val="en"/>
        </w:rPr>
        <w:t>:</w:t>
      </w:r>
      <w:r>
        <w:rPr>
          <w:rStyle w:val="citationjournal"/>
          <w:lang w:val="en"/>
        </w:rPr>
        <w:t xml:space="preserve"> The </w:t>
      </w:r>
      <w:r>
        <w:rPr>
          <w:rStyle w:val="citationjournal"/>
          <w:i/>
          <w:iCs/>
          <w:lang w:val="en"/>
        </w:rPr>
        <w:t xml:space="preserve">value </w:t>
      </w:r>
      <w:r w:rsidRPr="00511F9E">
        <w:rPr>
          <w:rStyle w:val="citationjournal"/>
          <w:lang w:val="en"/>
        </w:rPr>
        <w:t>of a decision problem at a certain point is written</w:t>
      </w:r>
      <w:r>
        <w:rPr>
          <w:rStyle w:val="citationjournal"/>
          <w:lang w:val="en"/>
        </w:rPr>
        <w:t xml:space="preserve"> in terms of the pay-off from some initial choices and the </w:t>
      </w:r>
      <w:r>
        <w:rPr>
          <w:rStyle w:val="citationjournal"/>
          <w:i/>
          <w:iCs/>
          <w:lang w:val="en"/>
        </w:rPr>
        <w:t>value</w:t>
      </w:r>
      <w:r>
        <w:t xml:space="preserve"> of the remaining decision problem that results from these initial choices.</w:t>
      </w:r>
    </w:p>
    <w:p w14:paraId="6756193E" w14:textId="77777777" w:rsidR="00CD1780" w:rsidRDefault="00CD1780" w:rsidP="00CD1780">
      <w:pPr>
        <w:spacing w:line="360" w:lineRule="auto"/>
        <w:rPr>
          <w:lang w:val="en"/>
        </w:rPr>
      </w:pPr>
    </w:p>
    <w:p w14:paraId="1A2A8589" w14:textId="010CF67E" w:rsidR="00CD1780" w:rsidRDefault="00CD1780" w:rsidP="00CD1780">
      <w:pPr>
        <w:spacing w:line="360" w:lineRule="auto"/>
        <w:jc w:val="center"/>
        <w:rPr>
          <w:lang w:val="en"/>
        </w:rPr>
      </w:pPr>
      <w:r>
        <w:rPr>
          <w:noProof/>
        </w:rPr>
        <w:drawing>
          <wp:inline distT="0" distB="0" distL="0" distR="0" wp14:anchorId="6958FCFD" wp14:editId="2E171B0E">
            <wp:extent cx="5486400" cy="2458720"/>
            <wp:effectExtent l="0" t="0" r="0" b="0"/>
            <wp:docPr id="92776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2311" name=""/>
                    <pic:cNvPicPr/>
                  </pic:nvPicPr>
                  <pic:blipFill>
                    <a:blip r:embed="rId35"/>
                    <a:stretch>
                      <a:fillRect/>
                    </a:stretch>
                  </pic:blipFill>
                  <pic:spPr>
                    <a:xfrm>
                      <a:off x="0" y="0"/>
                      <a:ext cx="5486400" cy="2458720"/>
                    </a:xfrm>
                    <a:prstGeom prst="rect">
                      <a:avLst/>
                    </a:prstGeom>
                  </pic:spPr>
                </pic:pic>
              </a:graphicData>
            </a:graphic>
          </wp:inline>
        </w:drawing>
      </w:r>
    </w:p>
    <w:p w14:paraId="07B3A759" w14:textId="77777777" w:rsidR="00CD1780" w:rsidRPr="00CD1780" w:rsidRDefault="00CD1780" w:rsidP="00CD1780">
      <w:pPr>
        <w:spacing w:line="360" w:lineRule="auto"/>
        <w:rPr>
          <w:lang w:val="en"/>
        </w:rPr>
      </w:pPr>
    </w:p>
    <w:p w14:paraId="3DD6F3BE" w14:textId="4775AC0C" w:rsidR="00511F9E" w:rsidRDefault="00511F9E" w:rsidP="00511F9E">
      <w:pPr>
        <w:pStyle w:val="ListParagraph"/>
        <w:numPr>
          <w:ilvl w:val="0"/>
          <w:numId w:val="94"/>
        </w:numPr>
        <w:spacing w:line="360" w:lineRule="auto"/>
        <w:rPr>
          <w:rStyle w:val="citationjournal"/>
          <w:lang w:val="en"/>
        </w:rPr>
      </w:pPr>
      <w:r>
        <w:rPr>
          <w:rStyle w:val="citationjournal"/>
          <w:u w:val="single"/>
          <w:lang w:val="en"/>
        </w:rPr>
        <w:t>Algebraic Structures with Total Ordering</w:t>
      </w:r>
      <w:r w:rsidRPr="00511F9E">
        <w:rPr>
          <w:rStyle w:val="citationjournal"/>
          <w:lang w:val="en"/>
        </w:rPr>
        <w:t>:</w:t>
      </w:r>
      <w:r>
        <w:rPr>
          <w:rStyle w:val="citationjournal"/>
          <w:lang w:val="en"/>
        </w:rPr>
        <w:t xml:space="preserve"> The equation appli</w:t>
      </w:r>
      <w:r w:rsidR="00CD1780">
        <w:rPr>
          <w:rStyle w:val="citationjournal"/>
          <w:lang w:val="en"/>
        </w:rPr>
        <w:t>e</w:t>
      </w:r>
      <w:r>
        <w:rPr>
          <w:rStyle w:val="citationjournal"/>
          <w:lang w:val="en"/>
        </w:rPr>
        <w:t>s to algebraic structures with a total ordering; for algebraic structures with a partial ordering, the generic Bellman’s equation can be used (</w:t>
      </w:r>
      <w:r w:rsidR="00CD1780">
        <w:rPr>
          <w:rStyle w:val="citationjournal"/>
          <w:lang w:val="en"/>
        </w:rPr>
        <w:t>Szczesniak and Wozna-Szczesniak (2023)).</w:t>
      </w:r>
    </w:p>
    <w:p w14:paraId="4D1F7E12" w14:textId="1D2629DE" w:rsidR="00A234D8" w:rsidRDefault="00A234D8" w:rsidP="00511F9E">
      <w:pPr>
        <w:pStyle w:val="ListParagraph"/>
        <w:numPr>
          <w:ilvl w:val="0"/>
          <w:numId w:val="94"/>
        </w:numPr>
        <w:spacing w:line="360" w:lineRule="auto"/>
        <w:rPr>
          <w:rStyle w:val="citationjournal"/>
          <w:lang w:val="en"/>
        </w:rPr>
      </w:pPr>
      <w:r>
        <w:rPr>
          <w:rStyle w:val="citationjournal"/>
          <w:u w:val="single"/>
          <w:lang w:val="en"/>
        </w:rPr>
        <w:t>Discrete Bellman using State Augmentation</w:t>
      </w:r>
      <w:r w:rsidRPr="00A234D8">
        <w:rPr>
          <w:rStyle w:val="citationjournal"/>
          <w:lang w:val="en"/>
        </w:rPr>
        <w:t>:</w:t>
      </w:r>
      <w:r>
        <w:rPr>
          <w:rStyle w:val="citationjournal"/>
          <w:lang w:val="en"/>
        </w:rPr>
        <w:t xml:space="preserve"> In discrete time any multi-stage optimization can be solved by analyzing the appropriate Bellman equation. The </w:t>
      </w:r>
      <w:r>
        <w:rPr>
          <w:rStyle w:val="citationjournal"/>
          <w:lang w:val="en"/>
        </w:rPr>
        <w:lastRenderedPageBreak/>
        <w:t>appropriate Bellman equation can be found by state variables – state augmentation (Jones and Peet (2020)).</w:t>
      </w:r>
    </w:p>
    <w:p w14:paraId="5025E098" w14:textId="7A6C5F64"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Curse of Dimensionality</w:t>
      </w:r>
      <w:r w:rsidRPr="00DA122B">
        <w:rPr>
          <w:rStyle w:val="citationjournal"/>
          <w:lang w:val="en"/>
        </w:rPr>
        <w:t>:</w:t>
      </w:r>
      <w:r>
        <w:rPr>
          <w:rStyle w:val="citationjournal"/>
          <w:lang w:val="en"/>
        </w:rPr>
        <w:t xml:space="preserve"> However, the resulting augmented-state multi-stage optimization problem has a higher dimensional state space than the original multi-stage optimization problem – an issue that can potentially render the augmented problem intractable due to the </w:t>
      </w:r>
      <w:r>
        <w:rPr>
          <w:rStyle w:val="citationjournal"/>
          <w:i/>
          <w:iCs/>
          <w:lang w:val="en"/>
        </w:rPr>
        <w:t>curse of dimensionality</w:t>
      </w:r>
      <w:r>
        <w:rPr>
          <w:rStyle w:val="citationjournal"/>
          <w:lang w:val="en"/>
        </w:rPr>
        <w:t>.</w:t>
      </w:r>
    </w:p>
    <w:p w14:paraId="1B4414E1" w14:textId="25821EC2"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Backward Separability in Multi</w:t>
      </w:r>
      <w:r w:rsidRPr="00DA122B">
        <w:rPr>
          <w:rStyle w:val="citationjournal"/>
          <w:u w:val="single"/>
          <w:lang w:val="en"/>
        </w:rPr>
        <w:t>-stage Optimization</w:t>
      </w:r>
      <w:r>
        <w:rPr>
          <w:rStyle w:val="citationjournal"/>
          <w:lang w:val="en"/>
        </w:rPr>
        <w:t>: Alternatively, it has been shown that if the cost function of the multi-stage problem satisfies a “backward separable” structure, then the Bellman equation can be found without state augmentation (Jones and Peet (2021)).</w:t>
      </w:r>
    </w:p>
    <w:p w14:paraId="1FCF15AB" w14:textId="77777777" w:rsidR="004543F8" w:rsidRDefault="004543F8" w:rsidP="004543F8">
      <w:pPr>
        <w:spacing w:line="360" w:lineRule="auto"/>
        <w:rPr>
          <w:rStyle w:val="citationjournal"/>
          <w:lang w:val="en"/>
        </w:rPr>
      </w:pPr>
    </w:p>
    <w:p w14:paraId="3AF470FC" w14:textId="77777777" w:rsidR="004543F8" w:rsidRDefault="004543F8" w:rsidP="004543F8">
      <w:pPr>
        <w:spacing w:line="360" w:lineRule="auto"/>
        <w:rPr>
          <w:rStyle w:val="citationjournal"/>
          <w:lang w:val="en"/>
        </w:rPr>
      </w:pPr>
    </w:p>
    <w:p w14:paraId="52542A85" w14:textId="3DCBAB11" w:rsidR="004543F8" w:rsidRPr="00B964C0" w:rsidRDefault="004543F8" w:rsidP="004543F8">
      <w:pPr>
        <w:spacing w:line="360" w:lineRule="auto"/>
        <w:rPr>
          <w:rStyle w:val="citationjournal"/>
          <w:b/>
          <w:bCs/>
          <w:sz w:val="28"/>
          <w:szCs w:val="28"/>
          <w:lang w:val="en"/>
        </w:rPr>
      </w:pPr>
      <w:r w:rsidRPr="00B964C0">
        <w:rPr>
          <w:rStyle w:val="citationjournal"/>
          <w:b/>
          <w:bCs/>
          <w:sz w:val="28"/>
          <w:szCs w:val="28"/>
          <w:lang w:val="en"/>
        </w:rPr>
        <w:t>Analytical Concepts in Dynamic Programming</w:t>
      </w:r>
    </w:p>
    <w:p w14:paraId="2CB5E15F" w14:textId="77777777" w:rsidR="004543F8" w:rsidRDefault="004543F8" w:rsidP="004543F8">
      <w:pPr>
        <w:spacing w:line="360" w:lineRule="auto"/>
        <w:rPr>
          <w:rStyle w:val="citationjournal"/>
          <w:lang w:val="en"/>
        </w:rPr>
      </w:pPr>
    </w:p>
    <w:p w14:paraId="39B2BA48" w14:textId="370BAB0F" w:rsidR="004543F8" w:rsidRDefault="004543F8" w:rsidP="00B964C0">
      <w:pPr>
        <w:pStyle w:val="ListParagraph"/>
        <w:numPr>
          <w:ilvl w:val="0"/>
          <w:numId w:val="95"/>
        </w:numPr>
        <w:spacing w:line="360" w:lineRule="auto"/>
        <w:rPr>
          <w:rStyle w:val="citationjournal"/>
          <w:lang w:val="en"/>
        </w:rPr>
      </w:pPr>
      <w:r w:rsidRPr="00B964C0">
        <w:rPr>
          <w:rStyle w:val="citationjournal"/>
          <w:u w:val="single"/>
          <w:lang w:val="en"/>
        </w:rPr>
        <w:t>Objective Function of Optimization Problem</w:t>
      </w:r>
      <w:r w:rsidRPr="00B964C0">
        <w:rPr>
          <w:rStyle w:val="citationjournal"/>
          <w:lang w:val="en"/>
        </w:rPr>
        <w:t xml:space="preserve">: Any optimization problem has an objective: </w:t>
      </w:r>
      <w:r w:rsidR="00B964C0" w:rsidRPr="00B964C0">
        <w:rPr>
          <w:rStyle w:val="citationjournal"/>
          <w:lang w:val="en"/>
        </w:rPr>
        <w:t xml:space="preserve">minimizing time travel, minimizing cost, maximizing profits, maximizing utility, etc. The mathematical function that describes this objective is called the </w:t>
      </w:r>
      <w:r w:rsidR="00B964C0" w:rsidRPr="00B964C0">
        <w:rPr>
          <w:rStyle w:val="citationjournal"/>
          <w:i/>
          <w:iCs/>
          <w:lang w:val="en"/>
        </w:rPr>
        <w:t>objective function</w:t>
      </w:r>
      <w:r w:rsidR="00B964C0" w:rsidRPr="00B964C0">
        <w:rPr>
          <w:rStyle w:val="citationjournal"/>
          <w:lang w:val="en"/>
        </w:rPr>
        <w:t xml:space="preserve"> (Bertsekas (2005)).</w:t>
      </w:r>
    </w:p>
    <w:p w14:paraId="6798E344" w14:textId="4B16D52A"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Decomposition of the Multi-period Problem</w:t>
      </w:r>
      <w:r w:rsidRPr="00B964C0">
        <w:rPr>
          <w:rStyle w:val="citationjournal"/>
          <w:lang w:val="en"/>
        </w:rPr>
        <w:t>:</w:t>
      </w:r>
      <w:r>
        <w:rPr>
          <w:rStyle w:val="citationjournal"/>
          <w:lang w:val="en"/>
        </w:rPr>
        <w:t xml:space="preserve"> Dynamic programming breaks a multi-period planning problem into simpler steps at different points in time. Therefore, it requires keeping track of how the decision situation is evolving over time.</w:t>
      </w:r>
    </w:p>
    <w:p w14:paraId="02556E68" w14:textId="08ACB670"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The State Vector</w:t>
      </w:r>
      <w:r w:rsidRPr="00B964C0">
        <w:rPr>
          <w:rStyle w:val="citationjournal"/>
          <w:lang w:val="en"/>
        </w:rPr>
        <w:t>:</w:t>
      </w:r>
      <w:r>
        <w:rPr>
          <w:rStyle w:val="citationjournal"/>
          <w:lang w:val="en"/>
        </w:rPr>
        <w:t xml:space="preserve"> The information about the current situation that is needed to make a correct decision is call the </w:t>
      </w:r>
      <w:r>
        <w:rPr>
          <w:rStyle w:val="citationjournal"/>
          <w:i/>
          <w:iCs/>
          <w:lang w:val="en"/>
        </w:rPr>
        <w:t>state</w:t>
      </w:r>
      <w:r>
        <w:rPr>
          <w:rStyle w:val="citationjournal"/>
          <w:lang w:val="en"/>
        </w:rPr>
        <w:t xml:space="preserve"> (Bellman (1957), Dreyfus (2002)).</w:t>
      </w:r>
    </w:p>
    <w:p w14:paraId="2638A251" w14:textId="355C5CA2"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State Variable Vector - Example</w:t>
      </w:r>
      <w:r w:rsidRPr="00ED6915">
        <w:rPr>
          <w:rStyle w:val="citationjournal"/>
          <w:lang w:val="en"/>
        </w:rPr>
        <w:t>:</w:t>
      </w:r>
      <w:r>
        <w:rPr>
          <w:rStyle w:val="citationjournal"/>
          <w:lang w:val="en"/>
        </w:rPr>
        <w:t xml:space="preserve"> For example, to decide how much to consume and spend at each point in time, people would need to know – among other things – their initial wealth. Therefore, the wealth </w:t>
      </w:r>
      <m:oMath>
        <m:r>
          <w:rPr>
            <w:rStyle w:val="citationjournal"/>
            <w:rFonts w:ascii="Cambria Math" w:hAnsi="Cambria Math"/>
            <w:lang w:val="en"/>
          </w:rPr>
          <m:t>W</m:t>
        </m:r>
      </m:oMath>
      <w:r>
        <w:rPr>
          <w:rStyle w:val="citationjournal"/>
          <w:lang w:val="en"/>
        </w:rPr>
        <w:t xml:space="preserve"> would be one of their state variables, but there would probably be others.</w:t>
      </w:r>
    </w:p>
    <w:p w14:paraId="250372C2" w14:textId="08F78F4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Choice of the Control Variables</w:t>
      </w:r>
      <w:r w:rsidRPr="00ED6915">
        <w:rPr>
          <w:rStyle w:val="citationjournal"/>
          <w:lang w:val="en"/>
        </w:rPr>
        <w:t>:</w:t>
      </w:r>
      <w:r>
        <w:rPr>
          <w:rStyle w:val="citationjournal"/>
          <w:lang w:val="en"/>
        </w:rPr>
        <w:t xml:space="preserve"> The variables chosen at any given point in time are often called the </w:t>
      </w:r>
      <w:r>
        <w:rPr>
          <w:rStyle w:val="citationjournal"/>
          <w:i/>
          <w:iCs/>
          <w:lang w:val="en"/>
        </w:rPr>
        <w:t>control variables</w:t>
      </w:r>
      <w:r>
        <w:rPr>
          <w:rStyle w:val="citationjournal"/>
          <w:lang w:val="en"/>
        </w:rPr>
        <w:t>. For instance, given their current wealth, people may decide how much to consume now.</w:t>
      </w:r>
    </w:p>
    <w:p w14:paraId="61D6E229" w14:textId="130193A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lastRenderedPageBreak/>
        <w:t>Transition to the Adjacent State</w:t>
      </w:r>
      <w:r w:rsidRPr="00ED6915">
        <w:rPr>
          <w:rStyle w:val="citationjournal"/>
          <w:lang w:val="en"/>
        </w:rPr>
        <w:t>:</w:t>
      </w:r>
      <w:r>
        <w:rPr>
          <w:rStyle w:val="citationjournal"/>
          <w:lang w:val="en"/>
        </w:rPr>
        <w:t xml:space="preserve"> Choosing the control variables now may be equivalent to choosing the next state; more generally, the next state is affected by other factors in addition to the current control.</w:t>
      </w:r>
    </w:p>
    <w:p w14:paraId="638555CE" w14:textId="790B2B5D"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State Vector Evolution - Example</w:t>
      </w:r>
      <w:r w:rsidRPr="007159BB">
        <w:rPr>
          <w:rStyle w:val="citationjournal"/>
          <w:lang w:val="en"/>
        </w:rPr>
        <w:t>:</w:t>
      </w:r>
      <w:r>
        <w:rPr>
          <w:rStyle w:val="citationjournal"/>
          <w:lang w:val="en"/>
        </w:rPr>
        <w:t xml:space="preserve"> For example, in the simplest case, today’s wealth – the state – and the consumption – the control – might determine exactly tomorrow’s wealth – the new state – though typically other factors will affect tomorrow’s wealth too.</w:t>
      </w:r>
    </w:p>
    <w:p w14:paraId="4E5B8FDD" w14:textId="240C000E"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Optimality using Dynamic Programming</w:t>
      </w:r>
      <w:r w:rsidRPr="007159BB">
        <w:rPr>
          <w:rStyle w:val="citationjournal"/>
          <w:lang w:val="en"/>
        </w:rPr>
        <w:t>:</w:t>
      </w:r>
      <w:r>
        <w:rPr>
          <w:rStyle w:val="citationjournal"/>
          <w:lang w:val="en"/>
        </w:rPr>
        <w:t xml:space="preserve"> The dynamic programming approach describes an optimal plan by finding the rule that tells what the optimal control should be, given any possible value of the state.</w:t>
      </w:r>
    </w:p>
    <w:p w14:paraId="75CFAC62" w14:textId="7F7186D8" w:rsidR="00AF0A1A" w:rsidRDefault="00AF0A1A" w:rsidP="00B964C0">
      <w:pPr>
        <w:pStyle w:val="ListParagraph"/>
        <w:numPr>
          <w:ilvl w:val="0"/>
          <w:numId w:val="95"/>
        </w:numPr>
        <w:spacing w:line="360" w:lineRule="auto"/>
        <w:rPr>
          <w:rStyle w:val="citationjournal"/>
          <w:lang w:val="en"/>
        </w:rPr>
      </w:pPr>
      <w:r>
        <w:rPr>
          <w:rStyle w:val="citationjournal"/>
          <w:u w:val="single"/>
          <w:lang w:val="en"/>
        </w:rPr>
        <w:t>The Policy Function Example</w:t>
      </w:r>
      <w:r w:rsidRPr="00AF0A1A">
        <w:rPr>
          <w:rStyle w:val="citationjournal"/>
          <w:lang w:val="en"/>
        </w:rPr>
        <w:t>:</w:t>
      </w:r>
      <w:r>
        <w:rPr>
          <w:rStyle w:val="citationjournal"/>
          <w:lang w:val="en"/>
        </w:rPr>
        <w:t xml:space="preserve"> For example, if the consumption </w:t>
      </w:r>
      <m:oMath>
        <m:r>
          <w:rPr>
            <w:rStyle w:val="citationjournal"/>
            <w:rFonts w:ascii="Cambria Math" w:hAnsi="Cambria Math"/>
            <w:lang w:val="en"/>
          </w:rPr>
          <m:t>c</m:t>
        </m:r>
      </m:oMath>
      <w:r>
        <w:rPr>
          <w:rStyle w:val="citationjournal"/>
          <w:lang w:val="en"/>
        </w:rPr>
        <w:t xml:space="preserve"> depends only on the wealth </w:t>
      </w:r>
      <m:oMath>
        <m:r>
          <w:rPr>
            <w:rStyle w:val="citationjournal"/>
            <w:rFonts w:ascii="Cambria Math" w:hAnsi="Cambria Math"/>
            <w:lang w:val="en"/>
          </w:rPr>
          <m:t>W</m:t>
        </m:r>
      </m:oMath>
      <w:r>
        <w:rPr>
          <w:rStyle w:val="citationjournal"/>
          <w:lang w:val="en"/>
        </w:rPr>
        <w:t xml:space="preserve">, one would seek a rule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that gives consumption as a function of wealth. Such a rule that determines the controls as a function of the state is called a </w:t>
      </w:r>
      <w:r>
        <w:rPr>
          <w:rStyle w:val="citationjournal"/>
          <w:i/>
          <w:iCs/>
          <w:lang w:val="en"/>
        </w:rPr>
        <w:t>policy function</w:t>
      </w:r>
      <w:r>
        <w:rPr>
          <w:rStyle w:val="citationjournal"/>
          <w:lang w:val="en"/>
        </w:rPr>
        <w:t xml:space="preserve"> (Bellman (1957)).</w:t>
      </w:r>
    </w:p>
    <w:p w14:paraId="69B10523" w14:textId="3ABC1BC3"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Optimal Decision Rule</w:t>
      </w:r>
      <w:r w:rsidRPr="00F71BC2">
        <w:rPr>
          <w:rStyle w:val="citationjournal"/>
          <w:lang w:val="en"/>
        </w:rPr>
        <w:t>:</w:t>
      </w:r>
      <w:r>
        <w:rPr>
          <w:rStyle w:val="citationjournal"/>
          <w:lang w:val="en"/>
        </w:rPr>
        <w:t xml:space="preserve"> Finally, by definition, the optimal decision rule is the one that achieves the best possible value of the objective.</w:t>
      </w:r>
    </w:p>
    <w:p w14:paraId="5C0ED29F" w14:textId="0219209A"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Utility based Optimal Value Extraction</w:t>
      </w:r>
      <w:r w:rsidRPr="00F71BC2">
        <w:rPr>
          <w:rStyle w:val="citationjournal"/>
          <w:lang w:val="en"/>
        </w:rPr>
        <w:t>:</w:t>
      </w:r>
      <w:r>
        <w:rPr>
          <w:rStyle w:val="citationjournal"/>
          <w:lang w:val="en"/>
        </w:rPr>
        <w:t xml:space="preserve"> For example, if someone chooses consumption, given wealth, in order to maximize happiness – assuming happiness </w:t>
      </w:r>
      <m:oMath>
        <m:r>
          <w:rPr>
            <w:rStyle w:val="citationjournal"/>
            <w:rFonts w:ascii="Cambria Math" w:hAnsi="Cambria Math"/>
            <w:lang w:val="en"/>
          </w:rPr>
          <m:t>H</m:t>
        </m:r>
      </m:oMath>
      <w:r>
        <w:rPr>
          <w:rStyle w:val="citationjournal"/>
          <w:lang w:val="en"/>
        </w:rPr>
        <w:t xml:space="preserve"> can be represented by a mathematical optimization and is something defined using wealth – then each level of wealth will be associated with some highest level of happiness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w:t>
      </w:r>
    </w:p>
    <w:p w14:paraId="5AB27861" w14:textId="6380092B"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Definition of the Value Function</w:t>
      </w:r>
      <w:r w:rsidRPr="00F71BC2">
        <w:rPr>
          <w:rStyle w:val="citationjournal"/>
          <w:lang w:val="en"/>
        </w:rPr>
        <w:t>:</w:t>
      </w:r>
      <w:r>
        <w:rPr>
          <w:rStyle w:val="citationjournal"/>
          <w:lang w:val="en"/>
        </w:rPr>
        <w:t xml:space="preserve"> The best possible value of the objective, written as a function of the state, is called the </w:t>
      </w:r>
      <w:r>
        <w:rPr>
          <w:rStyle w:val="citationjournal"/>
          <w:i/>
          <w:iCs/>
          <w:lang w:val="en"/>
        </w:rPr>
        <w:t>value function</w:t>
      </w:r>
      <w:r>
        <w:rPr>
          <w:rStyle w:val="citationjournal"/>
          <w:lang w:val="en"/>
        </w:rPr>
        <w:t>.</w:t>
      </w:r>
    </w:p>
    <w:p w14:paraId="65D96359" w14:textId="2AEFE128" w:rsidR="00906FE6" w:rsidRDefault="00906FE6" w:rsidP="00B964C0">
      <w:pPr>
        <w:pStyle w:val="ListParagraph"/>
        <w:numPr>
          <w:ilvl w:val="0"/>
          <w:numId w:val="95"/>
        </w:numPr>
        <w:spacing w:line="360" w:lineRule="auto"/>
        <w:rPr>
          <w:rStyle w:val="citationjournal"/>
          <w:lang w:val="en"/>
        </w:rPr>
      </w:pPr>
      <w:r>
        <w:rPr>
          <w:rStyle w:val="citationjournal"/>
          <w:u w:val="single"/>
          <w:lang w:val="en"/>
        </w:rPr>
        <w:t xml:space="preserve">Bellman Equation </w:t>
      </w:r>
      <w:r w:rsidR="00D34F6A">
        <w:rPr>
          <w:rStyle w:val="citationjournal"/>
          <w:u w:val="single"/>
          <w:lang w:val="en"/>
        </w:rPr>
        <w:t>-</w:t>
      </w:r>
      <w:r>
        <w:rPr>
          <w:rStyle w:val="citationjournal"/>
          <w:u w:val="single"/>
          <w:lang w:val="en"/>
        </w:rPr>
        <w:t xml:space="preserve"> Formal Definition</w:t>
      </w:r>
      <w:r w:rsidRPr="00906FE6">
        <w:rPr>
          <w:rStyle w:val="citationjournal"/>
          <w:lang w:val="en"/>
        </w:rPr>
        <w:t>:</w:t>
      </w:r>
      <w:r>
        <w:rPr>
          <w:rStyle w:val="citationjournal"/>
          <w:lang w:val="en"/>
        </w:rPr>
        <w:t xml:space="preserve"> Bellman showed that a dynamic optimization problem in discrete time can be stated in a discrete step-by-step form known as backward induction </w:t>
      </w:r>
      <w:r w:rsidR="00D34F6A">
        <w:rPr>
          <w:rStyle w:val="citationjournal"/>
          <w:lang w:val="en"/>
        </w:rPr>
        <w:t xml:space="preserve">by writing down the relationship between the value function in one period and the value function in the next period. The relationship between the two functions is called the </w:t>
      </w:r>
      <w:r w:rsidR="00D34F6A">
        <w:rPr>
          <w:rStyle w:val="citationjournal"/>
          <w:i/>
          <w:iCs/>
          <w:lang w:val="en"/>
        </w:rPr>
        <w:t>Bellman equation</w:t>
      </w:r>
      <w:r w:rsidR="00D34F6A">
        <w:rPr>
          <w:rStyle w:val="citationjournal"/>
          <w:lang w:val="en"/>
        </w:rPr>
        <w:t>.</w:t>
      </w:r>
    </w:p>
    <w:p w14:paraId="69A96401" w14:textId="2A7AFB88"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Relation between the Sequential Value Functions</w:t>
      </w:r>
      <w:r w:rsidRPr="00D34F6A">
        <w:rPr>
          <w:rStyle w:val="citationjournal"/>
          <w:lang w:val="en"/>
        </w:rPr>
        <w:t>:</w:t>
      </w:r>
      <w:r>
        <w:rPr>
          <w:rStyle w:val="citationjournal"/>
          <w:lang w:val="en"/>
        </w:rPr>
        <w:t xml:space="preserve"> In this approach, the optimal policy in the last time is specified in advance as a function of the state variable’s value at </w:t>
      </w:r>
      <w:r>
        <w:rPr>
          <w:rStyle w:val="citationjournal"/>
          <w:lang w:val="en"/>
        </w:rPr>
        <w:lastRenderedPageBreak/>
        <w:t>that time, and the resulting optimal value of the objective function is thus expressed in terms of that value of the state variable.</w:t>
      </w:r>
    </w:p>
    <w:p w14:paraId="4ABB4D24" w14:textId="17F996B6"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Iteration of the Value Function Backwards</w:t>
      </w:r>
      <w:r w:rsidRPr="00D34F6A">
        <w:rPr>
          <w:rStyle w:val="citationjournal"/>
          <w:lang w:val="en"/>
        </w:rPr>
        <w:t>:</w:t>
      </w:r>
      <w:r>
        <w:rPr>
          <w:rStyle w:val="citationjournal"/>
          <w:lang w:val="en"/>
        </w:rPr>
        <w:t xml:space="preserve"> Next, the next-to-last period’s optimization involves maximizing the sum of that period’s specific objective function and the optimal value of the future objective function, giving that period’s optimal policy contingent upon the value of the state variable as of the next-to-last period decision.</w:t>
      </w:r>
    </w:p>
    <w:p w14:paraId="4F4722D1" w14:textId="473590B3"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Retracking the Initial Value</w:t>
      </w:r>
      <w:r w:rsidRPr="004E2D07">
        <w:rPr>
          <w:rStyle w:val="citationjournal"/>
          <w:lang w:val="en"/>
        </w:rPr>
        <w:t>:</w:t>
      </w:r>
      <w:r>
        <w:rPr>
          <w:rStyle w:val="citationjournal"/>
          <w:lang w:val="en"/>
        </w:rPr>
        <w:t xml:space="preserve"> This logic continues recursively back in time, until the first period decision rule is derived, as a function of initial state variable value, by optimizing the sum of the first period-specific objective function and the value of the second period’s value function, which gives the value for all the future periods.</w:t>
      </w:r>
    </w:p>
    <w:p w14:paraId="3F35F110" w14:textId="2E9563B7"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Guarantee of Optimal Execution</w:t>
      </w:r>
      <w:r w:rsidRPr="004E2D07">
        <w:rPr>
          <w:rStyle w:val="citationjournal"/>
          <w:lang w:val="en"/>
        </w:rPr>
        <w:t>:</w:t>
      </w:r>
      <w:r>
        <w:rPr>
          <w:rStyle w:val="citationjournal"/>
          <w:lang w:val="en"/>
        </w:rPr>
        <w:t xml:space="preserve"> Thus, each period’s decision is made by explicitly acknowledging that all future decisions will be optimally made.</w:t>
      </w:r>
    </w:p>
    <w:p w14:paraId="2A782761" w14:textId="77777777" w:rsidR="004E2D07" w:rsidRDefault="004E2D07" w:rsidP="004E2D07">
      <w:pPr>
        <w:spacing w:line="360" w:lineRule="auto"/>
        <w:rPr>
          <w:rStyle w:val="citationjournal"/>
          <w:lang w:val="en"/>
        </w:rPr>
      </w:pPr>
    </w:p>
    <w:p w14:paraId="26D02904" w14:textId="77777777" w:rsidR="004E2D07" w:rsidRDefault="004E2D07" w:rsidP="004E2D07">
      <w:pPr>
        <w:spacing w:line="360" w:lineRule="auto"/>
        <w:rPr>
          <w:rStyle w:val="citationjournal"/>
          <w:lang w:val="en"/>
        </w:rPr>
      </w:pPr>
    </w:p>
    <w:p w14:paraId="2BF5F01A" w14:textId="4E36CA7E" w:rsidR="004E2D07" w:rsidRPr="004E2D07" w:rsidRDefault="004E2D07" w:rsidP="004E2D07">
      <w:pPr>
        <w:spacing w:line="360" w:lineRule="auto"/>
        <w:rPr>
          <w:rStyle w:val="citationjournal"/>
          <w:b/>
          <w:bCs/>
          <w:sz w:val="28"/>
          <w:szCs w:val="28"/>
          <w:lang w:val="en"/>
        </w:rPr>
      </w:pPr>
      <w:r w:rsidRPr="004E2D07">
        <w:rPr>
          <w:rStyle w:val="citationjournal"/>
          <w:b/>
          <w:bCs/>
          <w:sz w:val="28"/>
          <w:szCs w:val="28"/>
          <w:lang w:val="en"/>
        </w:rPr>
        <w:t>Derivation – A Dynamic Decision Problem</w:t>
      </w:r>
    </w:p>
    <w:p w14:paraId="3DB38049" w14:textId="77777777" w:rsidR="004E2D07" w:rsidRDefault="004E2D07" w:rsidP="004E2D07">
      <w:pPr>
        <w:spacing w:line="360" w:lineRule="auto"/>
        <w:rPr>
          <w:rStyle w:val="citationjournal"/>
          <w:lang w:val="en"/>
        </w:rPr>
      </w:pPr>
    </w:p>
    <w:p w14:paraId="710DE9E5" w14:textId="79EF39F7" w:rsidR="004E2D07" w:rsidRDefault="004E2D07" w:rsidP="004E2D07">
      <w:pPr>
        <w:pStyle w:val="ListParagraph"/>
        <w:numPr>
          <w:ilvl w:val="0"/>
          <w:numId w:val="96"/>
        </w:numPr>
        <w:spacing w:line="360" w:lineRule="auto"/>
        <w:rPr>
          <w:rStyle w:val="citationjournal"/>
          <w:lang w:val="en"/>
        </w:rPr>
      </w:pPr>
      <w:r w:rsidRPr="004E2D07">
        <w:rPr>
          <w:rStyle w:val="citationjournal"/>
          <w:u w:val="single"/>
          <w:lang w:val="en"/>
        </w:rPr>
        <w:t>Initial State and Time</w:t>
      </w:r>
      <w:r w:rsidRPr="004E2D07">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E2D07">
        <w:rPr>
          <w:rStyle w:val="citationjournal"/>
          <w:lang w:val="en"/>
        </w:rPr>
        <w:t xml:space="preserve"> be the state at time </w:t>
      </w:r>
      <m:oMath>
        <m:r>
          <w:rPr>
            <w:rStyle w:val="citationjournal"/>
            <w:rFonts w:ascii="Cambria Math" w:hAnsi="Cambria Math"/>
            <w:lang w:val="en"/>
          </w:rPr>
          <m:t>t</m:t>
        </m:r>
      </m:oMath>
      <w:r w:rsidRPr="004E2D07">
        <w:rPr>
          <w:rStyle w:val="citationjournal"/>
          <w:lang w:val="en"/>
        </w:rPr>
        <w:t xml:space="preserve">. For a decision that begins at time </w:t>
      </w:r>
      <m:oMath>
        <m:r>
          <w:rPr>
            <w:rStyle w:val="citationjournal"/>
            <w:rFonts w:ascii="Cambria Math" w:hAnsi="Cambria Math"/>
            <w:lang w:val="en"/>
          </w:rPr>
          <m:t>0</m:t>
        </m:r>
      </m:oMath>
      <w:r w:rsidRPr="004E2D07">
        <w:rPr>
          <w:rStyle w:val="citationjournal"/>
          <w:lang w:val="en"/>
        </w:rPr>
        <w:t xml:space="preserve">, the initial state is given as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E2D07">
        <w:rPr>
          <w:rStyle w:val="citationjournal"/>
          <w:lang w:val="en"/>
        </w:rPr>
        <w:t>.</w:t>
      </w:r>
    </w:p>
    <w:p w14:paraId="4AD6BF9B"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Universe of State-dependent Action</w:t>
      </w:r>
      <w:r w:rsidRPr="001111B1">
        <w:rPr>
          <w:rStyle w:val="citationjournal"/>
          <w:lang w:val="en"/>
        </w:rPr>
        <w:t>:</w:t>
      </w:r>
      <w:r>
        <w:rPr>
          <w:rStyle w:val="citationjournal"/>
          <w:lang w:val="en"/>
        </w:rPr>
        <w:t xml:space="preserve"> At any time, the set of possible actions depends on the current state; this is expressed as</w:t>
      </w:r>
    </w:p>
    <w:p w14:paraId="1EE4B414" w14:textId="77777777" w:rsidR="00E6027C" w:rsidRPr="00E6027C" w:rsidRDefault="00E6027C" w:rsidP="00E6027C">
      <w:pPr>
        <w:spacing w:line="360" w:lineRule="auto"/>
        <w:rPr>
          <w:rStyle w:val="citationjournal"/>
          <w:u w:val="single"/>
          <w:lang w:val="en"/>
        </w:rPr>
      </w:pPr>
    </w:p>
    <w:p w14:paraId="70CA6019" w14:textId="77777777" w:rsidR="00E6027C" w:rsidRDefault="001111B1"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07B313E" w14:textId="77777777" w:rsidR="00E6027C" w:rsidRPr="00E6027C" w:rsidRDefault="00E6027C" w:rsidP="00E6027C">
      <w:pPr>
        <w:spacing w:line="360" w:lineRule="auto"/>
        <w:rPr>
          <w:rStyle w:val="citationjournal"/>
          <w:lang w:val="en"/>
        </w:rPr>
      </w:pPr>
    </w:p>
    <w:p w14:paraId="295A74C9" w14:textId="111CBF3D" w:rsidR="001111B1" w:rsidRDefault="001111B1" w:rsidP="00E6027C">
      <w:pPr>
        <w:pStyle w:val="ListParagraph"/>
        <w:spacing w:line="360" w:lineRule="auto"/>
        <w:ind w:left="360"/>
        <w:rPr>
          <w:rStyle w:val="citationjournal"/>
          <w:lang w:val="en"/>
        </w:rPr>
      </w:pPr>
      <w:r>
        <w:rPr>
          <w:rStyle w:val="citationjournal"/>
          <w:lang w:val="en"/>
        </w:rPr>
        <w:t xml:space="preserve">where a particular action </w:t>
      </w:r>
      <m:oMath>
        <m:r>
          <w:rPr>
            <w:rStyle w:val="citationjournal"/>
            <w:rFonts w:ascii="Cambria Math" w:hAnsi="Cambria Math"/>
            <w:lang w:val="en"/>
          </w:rPr>
          <m:t>t</m:t>
        </m:r>
      </m:oMath>
      <w:r>
        <w:rPr>
          <w:rStyle w:val="citationjournal"/>
          <w:lang w:val="en"/>
        </w:rPr>
        <w:t xml:space="preserve"> represents particular values for one or more control variables, and </w:t>
      </w:r>
      <m:oMath>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the set of actions available to be taken at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w:t>
      </w:r>
    </w:p>
    <w:p w14:paraId="7ACD6407" w14:textId="380EE523" w:rsidR="001111B1" w:rsidRDefault="001111B1" w:rsidP="004E2D07">
      <w:pPr>
        <w:pStyle w:val="ListParagraph"/>
        <w:numPr>
          <w:ilvl w:val="0"/>
          <w:numId w:val="96"/>
        </w:numPr>
        <w:spacing w:line="360" w:lineRule="auto"/>
        <w:rPr>
          <w:rStyle w:val="citationjournal"/>
          <w:lang w:val="en"/>
        </w:rPr>
      </w:pPr>
      <w:r>
        <w:rPr>
          <w:rStyle w:val="citationjournal"/>
          <w:u w:val="single"/>
          <w:lang w:val="en"/>
        </w:rPr>
        <w:t>Migration to a Subsequent State</w:t>
      </w:r>
      <w:r w:rsidRPr="001111B1">
        <w:rPr>
          <w:rStyle w:val="citationjournal"/>
          <w:lang w:val="en"/>
        </w:rPr>
        <w:t>:</w:t>
      </w:r>
      <w:r>
        <w:rPr>
          <w:rStyle w:val="citationjournal"/>
          <w:lang w:val="en"/>
        </w:rPr>
        <w:t xml:space="preserve"> It is also assumed that the state changes to a new state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 xml:space="preserve"> from </w:t>
      </w:r>
      <m:oMath>
        <m:r>
          <w:rPr>
            <w:rStyle w:val="citationjournal"/>
            <w:rFonts w:ascii="Cambria Math" w:hAnsi="Cambria Math"/>
            <w:lang w:val="en"/>
          </w:rPr>
          <m:t>x</m:t>
        </m:r>
      </m:oMath>
      <w:r>
        <w:rPr>
          <w:rStyle w:val="citationjournal"/>
          <w:lang w:val="en"/>
        </w:rPr>
        <w:t xml:space="preserve"> when the action </w:t>
      </w:r>
      <w:bookmarkStart w:id="1" w:name="_Hlk211013070"/>
      <m:oMath>
        <m:r>
          <w:rPr>
            <w:rStyle w:val="citationjournal"/>
            <w:rFonts w:ascii="Cambria Math" w:hAnsi="Cambria Math"/>
            <w:lang w:val="en"/>
          </w:rPr>
          <m:t>a</m:t>
        </m:r>
      </m:oMath>
      <w:bookmarkEnd w:id="1"/>
      <w:r>
        <w:rPr>
          <w:rStyle w:val="citationjournal"/>
          <w:lang w:val="en"/>
        </w:rPr>
        <w:t xml:space="preserve"> is taken, and that the current payoff in taking action </w:t>
      </w:r>
      <m:oMath>
        <m:r>
          <w:rPr>
            <w:rStyle w:val="citationjournal"/>
            <w:rFonts w:ascii="Cambria Math" w:hAnsi="Cambria Math"/>
            <w:lang w:val="en"/>
          </w:rPr>
          <m:t>a</m:t>
        </m:r>
      </m:oMath>
      <w:r>
        <w:rPr>
          <w:rStyle w:val="citationjournal"/>
          <w:lang w:val="en"/>
        </w:rPr>
        <w:t xml:space="preserve"> in state </w:t>
      </w:r>
      <m:oMath>
        <m:r>
          <w:rPr>
            <w:rStyle w:val="citationjournal"/>
            <w:rFonts w:ascii="Cambria Math" w:hAnsi="Cambria Math"/>
            <w:lang w:val="en"/>
          </w:rPr>
          <m:t>x</m:t>
        </m:r>
      </m:oMath>
      <w:r>
        <w:rPr>
          <w:rStyle w:val="citationjournal"/>
          <w:lang w:val="en"/>
        </w:rPr>
        <w:t xml:space="preserve"> is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w:t>
      </w:r>
    </w:p>
    <w:p w14:paraId="11AC79D9"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lastRenderedPageBreak/>
        <w:t>Impatience as a Discount Factor</w:t>
      </w:r>
      <w:r w:rsidRPr="001111B1">
        <w:rPr>
          <w:rStyle w:val="citationjournal"/>
          <w:lang w:val="en"/>
        </w:rPr>
        <w:t>:</w:t>
      </w:r>
      <w:r>
        <w:rPr>
          <w:rStyle w:val="citationjournal"/>
          <w:lang w:val="en"/>
        </w:rPr>
        <w:t xml:space="preserve"> Finally, one assumes impatience, represented by a discount factor</w:t>
      </w:r>
    </w:p>
    <w:p w14:paraId="2E5F3852" w14:textId="77777777" w:rsidR="00E6027C" w:rsidRPr="00E6027C" w:rsidRDefault="00E6027C" w:rsidP="00E6027C">
      <w:pPr>
        <w:spacing w:line="360" w:lineRule="auto"/>
        <w:rPr>
          <w:rStyle w:val="citationjournal"/>
          <w:u w:val="single"/>
          <w:lang w:val="en"/>
        </w:rPr>
      </w:pPr>
    </w:p>
    <w:p w14:paraId="7AC603C2" w14:textId="16006740" w:rsidR="001111B1" w:rsidRP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2EC9F906" w14:textId="77777777" w:rsidR="00E6027C" w:rsidRPr="00E6027C" w:rsidRDefault="00E6027C" w:rsidP="00E6027C">
      <w:pPr>
        <w:spacing w:line="360" w:lineRule="auto"/>
        <w:rPr>
          <w:rStyle w:val="citationjournal"/>
          <w:lang w:val="en"/>
        </w:rPr>
      </w:pPr>
    </w:p>
    <w:p w14:paraId="51ECE827"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Infinite-Horizon Decision Problem</w:t>
      </w:r>
      <w:r>
        <w:rPr>
          <w:rStyle w:val="citationjournal"/>
          <w:lang w:val="en"/>
        </w:rPr>
        <w:t>: Under these assumptions, an infinite-horizon decision problem takes the form</w:t>
      </w:r>
    </w:p>
    <w:p w14:paraId="0D0BE82E" w14:textId="77777777" w:rsidR="00E6027C" w:rsidRPr="00E6027C" w:rsidRDefault="00E6027C" w:rsidP="00E6027C">
      <w:pPr>
        <w:spacing w:line="360" w:lineRule="auto"/>
        <w:rPr>
          <w:rStyle w:val="citationjournal"/>
          <w:u w:val="single"/>
          <w:lang w:val="en"/>
        </w:rPr>
      </w:pPr>
    </w:p>
    <w:p w14:paraId="418EDC17" w14:textId="26EBA568" w:rsid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m:t>
                    </m:r>
                    <m:r>
                      <w:rPr>
                        <w:rStyle w:val="citationjournal"/>
                        <w:rFonts w:ascii="Cambria Math" w:hAnsi="Cambria Math"/>
                        <w:lang w:val="en"/>
                      </w:rPr>
                      <m:t>=</m:t>
                    </m:r>
                    <m:r>
                      <w:rPr>
                        <w:rStyle w:val="citationjournal"/>
                        <w:rFonts w:ascii="Cambria Math" w:hAnsi="Cambria Math"/>
                        <w:lang w:val="en"/>
                      </w:rPr>
                      <m: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m:t>
              </m:r>
              <m:r>
                <w:rPr>
                  <w:rStyle w:val="citationjournal"/>
                  <w:rFonts w:ascii="Cambria Math" w:hAnsi="Cambria Math"/>
                  <w:lang w:val="en"/>
                </w:rPr>
                <m: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oMath>
      </m:oMathPara>
    </w:p>
    <w:p w14:paraId="6E944237" w14:textId="77777777" w:rsidR="00E6027C" w:rsidRPr="00E6027C" w:rsidRDefault="00E6027C" w:rsidP="00E6027C">
      <w:pPr>
        <w:spacing w:line="360" w:lineRule="auto"/>
        <w:rPr>
          <w:rStyle w:val="citationjournal"/>
          <w:lang w:val="en"/>
        </w:rPr>
      </w:pPr>
    </w:p>
    <w:p w14:paraId="71338E1C" w14:textId="77777777" w:rsidR="00E6027C" w:rsidRDefault="00D22E21" w:rsidP="00E6027C">
      <w:pPr>
        <w:pStyle w:val="ListParagraph"/>
        <w:spacing w:line="360" w:lineRule="auto"/>
        <w:ind w:left="360"/>
        <w:rPr>
          <w:rStyle w:val="citationjournal"/>
          <w:lang w:val="en"/>
        </w:rPr>
      </w:pPr>
      <w:r>
        <w:rPr>
          <w:rStyle w:val="citationjournal"/>
          <w:lang w:val="en"/>
        </w:rPr>
        <w:t>subject to the constraints</w:t>
      </w:r>
    </w:p>
    <w:p w14:paraId="61AC55E5" w14:textId="77777777" w:rsidR="00E6027C" w:rsidRPr="00E6027C" w:rsidRDefault="00E6027C" w:rsidP="00E6027C">
      <w:pPr>
        <w:spacing w:line="360" w:lineRule="auto"/>
        <w:rPr>
          <w:rStyle w:val="citationjournal"/>
          <w:lang w:val="en"/>
        </w:rPr>
      </w:pPr>
    </w:p>
    <w:p w14:paraId="299D9477" w14:textId="77777777" w:rsidR="00E6027C" w:rsidRDefault="00D22E21"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6FF8E48E" w14:textId="77777777" w:rsidR="00E6027C" w:rsidRPr="00E6027C" w:rsidRDefault="00E6027C" w:rsidP="00E6027C">
      <w:pPr>
        <w:spacing w:line="360" w:lineRule="auto"/>
        <w:rPr>
          <w:rStyle w:val="citationjournal"/>
          <w:lang w:val="en"/>
        </w:rPr>
      </w:pPr>
    </w:p>
    <w:p w14:paraId="7C8179F0" w14:textId="77777777" w:rsidR="00E6027C" w:rsidRDefault="00D22E21"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oMath>
      </m:oMathPara>
    </w:p>
    <w:p w14:paraId="5E6D1702" w14:textId="77777777" w:rsidR="00E6027C" w:rsidRPr="00E6027C" w:rsidRDefault="00E6027C" w:rsidP="00E6027C">
      <w:pPr>
        <w:spacing w:line="360" w:lineRule="auto"/>
        <w:rPr>
          <w:rStyle w:val="citationjournal"/>
          <w:lang w:val="en"/>
        </w:rPr>
      </w:pPr>
    </w:p>
    <w:p w14:paraId="1BA22827" w14:textId="1A187E32" w:rsidR="001111B1" w:rsidRPr="00E6027C" w:rsidRDefault="00D22E21" w:rsidP="00E6027C">
      <w:pPr>
        <w:pStyle w:val="ListParagraph"/>
        <w:spacing w:line="360" w:lineRule="auto"/>
        <w:ind w:left="360"/>
        <w:rPr>
          <w:rStyle w:val="citationjournal"/>
          <w:lang w:val="en"/>
        </w:rPr>
      </w:pPr>
      <m:oMathPara>
        <m:oMath>
          <m:r>
            <w:rPr>
              <w:rStyle w:val="citationjournal"/>
              <w:rFonts w:ascii="Cambria Math" w:hAnsi="Cambria Math"/>
              <w:lang w:val="en"/>
            </w:rPr>
            <m:t>∀t=0, 1, 2, ⋯</m:t>
          </m:r>
        </m:oMath>
      </m:oMathPara>
    </w:p>
    <w:p w14:paraId="0888B7A5" w14:textId="77777777" w:rsidR="00E6027C" w:rsidRPr="00E6027C" w:rsidRDefault="00E6027C" w:rsidP="00E6027C">
      <w:pPr>
        <w:spacing w:line="360" w:lineRule="auto"/>
        <w:rPr>
          <w:rStyle w:val="citationjournal"/>
          <w:lang w:val="en"/>
        </w:rPr>
      </w:pPr>
    </w:p>
    <w:p w14:paraId="094759D6" w14:textId="208D712D"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Optimal Value for the Value Function</w:t>
      </w:r>
      <w:r>
        <w:rPr>
          <w:rStyle w:val="citationjournal"/>
          <w:lang w:val="en"/>
        </w:rPr>
        <w:t xml:space="preserve">: Notice that one has defined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w:r>
        <w:rPr>
          <w:rStyle w:val="citationjournal"/>
          <w:lang w:val="en"/>
        </w:rPr>
        <w:t xml:space="preserve"> to denote the optimal value that one can obtain by maximizing this objective function subject to the constraints. This function is the </w:t>
      </w:r>
      <w:r>
        <w:rPr>
          <w:rStyle w:val="citationjournal"/>
          <w:i/>
          <w:iCs/>
          <w:lang w:val="en"/>
        </w:rPr>
        <w:t>value function</w:t>
      </w:r>
      <w:r>
        <w:rPr>
          <w:rStyle w:val="citationjournal"/>
          <w:lang w:val="en"/>
        </w:rPr>
        <w:t>.</w:t>
      </w:r>
    </w:p>
    <w:p w14:paraId="3D90DAFE" w14:textId="5E0B91B2"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Function of the Initial State</w:t>
      </w:r>
      <w:r w:rsidRPr="00D22E21">
        <w:rPr>
          <w:rStyle w:val="citationjournal"/>
          <w:lang w:val="en"/>
        </w:rPr>
        <w:t>:</w:t>
      </w:r>
      <w:r>
        <w:rPr>
          <w:rStyle w:val="citationjournal"/>
          <w:lang w:val="en"/>
        </w:rPr>
        <w:t xml:space="preserve"> It is a function of the initial state variable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since the best value obtainable depends on the initial situation.</w:t>
      </w:r>
    </w:p>
    <w:p w14:paraId="2C238C99" w14:textId="77777777" w:rsidR="00E6027C" w:rsidRDefault="00E6027C" w:rsidP="00E6027C">
      <w:pPr>
        <w:spacing w:line="360" w:lineRule="auto"/>
        <w:rPr>
          <w:rStyle w:val="citationjournal"/>
          <w:lang w:val="en"/>
        </w:rPr>
      </w:pPr>
    </w:p>
    <w:p w14:paraId="4BF411A6" w14:textId="77777777" w:rsidR="00E6027C" w:rsidRDefault="00E6027C" w:rsidP="00E6027C">
      <w:pPr>
        <w:spacing w:line="360" w:lineRule="auto"/>
        <w:rPr>
          <w:rStyle w:val="citationjournal"/>
          <w:lang w:val="en"/>
        </w:rPr>
      </w:pPr>
    </w:p>
    <w:p w14:paraId="125DB5F4" w14:textId="024EB662" w:rsidR="00E6027C" w:rsidRPr="00E6027C" w:rsidRDefault="00541720" w:rsidP="00E6027C">
      <w:pPr>
        <w:spacing w:line="360" w:lineRule="auto"/>
        <w:rPr>
          <w:rStyle w:val="citationjournal"/>
          <w:b/>
          <w:bCs/>
          <w:sz w:val="28"/>
          <w:szCs w:val="28"/>
          <w:lang w:val="en"/>
        </w:rPr>
      </w:pPr>
      <w:r>
        <w:rPr>
          <w:rStyle w:val="citationjournal"/>
          <w:b/>
          <w:bCs/>
          <w:sz w:val="28"/>
          <w:szCs w:val="28"/>
          <w:lang w:val="en"/>
        </w:rPr>
        <w:t>Derivation - B</w:t>
      </w:r>
      <w:r w:rsidR="00E6027C" w:rsidRPr="00E6027C">
        <w:rPr>
          <w:rStyle w:val="citationjournal"/>
          <w:b/>
          <w:bCs/>
          <w:sz w:val="28"/>
          <w:szCs w:val="28"/>
          <w:lang w:val="en"/>
        </w:rPr>
        <w:t>ellman’s Principle of Optimality</w:t>
      </w:r>
    </w:p>
    <w:p w14:paraId="4628C753" w14:textId="77777777" w:rsidR="00511F9E" w:rsidRDefault="00511F9E" w:rsidP="00D971EF">
      <w:pPr>
        <w:spacing w:line="360" w:lineRule="auto"/>
        <w:rPr>
          <w:rStyle w:val="citationjournal"/>
          <w:lang w:val="en"/>
        </w:rPr>
      </w:pPr>
    </w:p>
    <w:p w14:paraId="22F63832" w14:textId="0CC9F66C" w:rsidR="005C3EF5" w:rsidRDefault="00AC1420" w:rsidP="00AC1420">
      <w:pPr>
        <w:pStyle w:val="ListParagraph"/>
        <w:numPr>
          <w:ilvl w:val="0"/>
          <w:numId w:val="97"/>
        </w:numPr>
        <w:spacing w:line="360" w:lineRule="auto"/>
        <w:rPr>
          <w:rStyle w:val="citationjournal"/>
          <w:lang w:val="en"/>
        </w:rPr>
      </w:pPr>
      <w:r w:rsidRPr="00AC1420">
        <w:rPr>
          <w:rStyle w:val="citationjournal"/>
          <w:u w:val="single"/>
          <w:lang w:val="en"/>
        </w:rPr>
        <w:t>Breaking Down the Decision Problem</w:t>
      </w:r>
      <w:r w:rsidRPr="00AC1420">
        <w:rPr>
          <w:rStyle w:val="citationjournal"/>
          <w:lang w:val="en"/>
        </w:rPr>
        <w:t>: The dynamic programming method breaks this decision problem into smaller sub-problems.</w:t>
      </w:r>
    </w:p>
    <w:p w14:paraId="69583363" w14:textId="69285ED3" w:rsidR="00AC1420" w:rsidRDefault="00AC1420" w:rsidP="00AC1420">
      <w:pPr>
        <w:pStyle w:val="ListParagraph"/>
        <w:numPr>
          <w:ilvl w:val="0"/>
          <w:numId w:val="97"/>
        </w:numPr>
        <w:spacing w:line="360" w:lineRule="auto"/>
        <w:rPr>
          <w:rStyle w:val="citationjournal"/>
          <w:lang w:val="en"/>
        </w:rPr>
      </w:pPr>
      <w:r>
        <w:rPr>
          <w:rStyle w:val="citationjournal"/>
          <w:u w:val="single"/>
          <w:lang w:val="en"/>
        </w:rPr>
        <w:lastRenderedPageBreak/>
        <w:t>Principle of Optimality</w:t>
      </w:r>
      <w:r w:rsidRPr="00AC1420">
        <w:rPr>
          <w:rStyle w:val="citationjournal"/>
          <w:lang w:val="en"/>
        </w:rPr>
        <w:t>:</w:t>
      </w:r>
      <w:r>
        <w:rPr>
          <w:rStyle w:val="citationjournal"/>
          <w:lang w:val="en"/>
        </w:rPr>
        <w:t xml:space="preserve"> An optimal policy has the property that whatever the initial state and the initial decisions are, the remaining decisions must constitute an optimal policy with regard to the state resulting from the first decision (Bellman (1952, 1957), Dreyfus (2002)).</w:t>
      </w:r>
    </w:p>
    <w:p w14:paraId="5FB33908" w14:textId="43A8B279" w:rsidR="008C0175" w:rsidRDefault="008C0175" w:rsidP="00AC1420">
      <w:pPr>
        <w:pStyle w:val="ListParagraph"/>
        <w:numPr>
          <w:ilvl w:val="0"/>
          <w:numId w:val="97"/>
        </w:numPr>
        <w:spacing w:line="360" w:lineRule="auto"/>
        <w:rPr>
          <w:rStyle w:val="citationjournal"/>
          <w:lang w:val="en"/>
        </w:rPr>
      </w:pPr>
      <w:r>
        <w:rPr>
          <w:rStyle w:val="citationjournal"/>
          <w:u w:val="single"/>
          <w:lang w:val="en"/>
        </w:rPr>
        <w:t>Treating the First Decision Separately</w:t>
      </w:r>
      <w:r w:rsidRPr="008C0175">
        <w:rPr>
          <w:rStyle w:val="citationjournal"/>
          <w:lang w:val="en"/>
        </w:rPr>
        <w:t>:</w:t>
      </w:r>
      <w:r>
        <w:rPr>
          <w:rStyle w:val="citationjournal"/>
          <w:lang w:val="en"/>
        </w:rPr>
        <w:t xml:space="preserve"> As suggested by the </w:t>
      </w:r>
      <w:r>
        <w:rPr>
          <w:rStyle w:val="citationjournal"/>
          <w:i/>
          <w:iCs/>
          <w:lang w:val="en"/>
        </w:rPr>
        <w:t>principle of optimality</w:t>
      </w:r>
      <w:r>
        <w:rPr>
          <w:rStyle w:val="citationjournal"/>
          <w:lang w:val="en"/>
        </w:rPr>
        <w:t xml:space="preserve">, one considers the first decision separately, setting aside all future decisions – starting afresh from time </w:t>
      </w:r>
      <m:oMath>
        <m:r>
          <w:rPr>
            <w:rStyle w:val="citationjournal"/>
            <w:rFonts w:ascii="Cambria Math" w:hAnsi="Cambria Math"/>
            <w:lang w:val="en"/>
          </w:rPr>
          <m:t>1</m:t>
        </m:r>
      </m:oMath>
      <w:r>
        <w:rPr>
          <w:rStyle w:val="citationjournal"/>
          <w:lang w:val="en"/>
        </w:rPr>
        <w:t xml:space="preserve"> with new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Pr>
          <w:rStyle w:val="citationjournal"/>
          <w:lang w:val="en"/>
        </w:rPr>
        <w:t>.</w:t>
      </w:r>
    </w:p>
    <w:p w14:paraId="1522B9F0" w14:textId="77777777" w:rsidR="00C34005" w:rsidRDefault="008C0175" w:rsidP="00AC1420">
      <w:pPr>
        <w:pStyle w:val="ListParagraph"/>
        <w:numPr>
          <w:ilvl w:val="0"/>
          <w:numId w:val="97"/>
        </w:numPr>
        <w:spacing w:line="360" w:lineRule="auto"/>
        <w:rPr>
          <w:rStyle w:val="citationjournal"/>
          <w:lang w:val="en"/>
        </w:rPr>
      </w:pPr>
      <w:r>
        <w:rPr>
          <w:rStyle w:val="citationjournal"/>
          <w:u w:val="single"/>
          <w:lang w:val="en"/>
        </w:rPr>
        <w:t>Recasting the Infinite-decision Problem</w:t>
      </w:r>
      <w:r w:rsidRPr="008C0175">
        <w:rPr>
          <w:rStyle w:val="citationjournal"/>
          <w:lang w:val="en"/>
        </w:rPr>
        <w:t>:</w:t>
      </w:r>
      <w:r>
        <w:rPr>
          <w:rStyle w:val="citationjournal"/>
          <w:lang w:val="en"/>
        </w:rPr>
        <w:t xml:space="preserve"> Collecting the future decisions in brackets on the right, the above infinite-horizon decision problem is equivalent to</w:t>
      </w:r>
    </w:p>
    <w:p w14:paraId="771C0C19" w14:textId="77777777" w:rsidR="00C34005" w:rsidRPr="003D53A4" w:rsidRDefault="00C34005" w:rsidP="003D53A4">
      <w:pPr>
        <w:spacing w:line="360" w:lineRule="auto"/>
        <w:rPr>
          <w:rStyle w:val="citationjournal"/>
          <w:u w:val="single"/>
          <w:lang w:val="en"/>
        </w:rPr>
      </w:pPr>
    </w:p>
    <w:p w14:paraId="484D5300" w14:textId="77777777" w:rsidR="00C34005" w:rsidRDefault="00C34005" w:rsidP="00C34005">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m:t>
                            </m:r>
                            <m:r>
                              <w:rPr>
                                <w:rStyle w:val="citationjournal"/>
                                <w:rFonts w:ascii="Cambria Math" w:hAnsi="Cambria Math"/>
                                <w:lang w:val="en"/>
                              </w:rPr>
                              <m:t>=</m:t>
                            </m:r>
                            <m:r>
                              <w:rPr>
                                <w:rStyle w:val="citationjournal"/>
                                <w:rFonts w:ascii="Cambria Math" w:hAnsi="Cambria Math"/>
                                <w:lang w:val="en"/>
                              </w:rPr>
                              <m: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m:t>
                      </m:r>
                      <m:r>
                        <w:rPr>
                          <w:rStyle w:val="citationjournal"/>
                          <w:rFonts w:ascii="Cambria Math" w:hAnsi="Cambria Math"/>
                          <w:lang w:val="en"/>
                        </w:rPr>
                        <m:t>1</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r>
                            <w:rPr>
                              <w:rStyle w:val="citationjournal"/>
                              <w:rFonts w:ascii="Cambria Math" w:hAnsi="Cambria Math"/>
                              <w:lang w:val="en"/>
                            </w:rPr>
                            <m:t>-1</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r>
                    <w:rPr>
                      <w:rStyle w:val="citationjournal"/>
                      <w:rFonts w:ascii="Cambria Math" w:hAnsi="Cambria Math"/>
                      <w:lang w:val="en"/>
                    </w:rPr>
                    <m:t xml:space="preserve">, </m:t>
                  </m:r>
                  <m:r>
                    <w:rPr>
                      <w:rStyle w:val="citationjournal"/>
                      <w:rFonts w:ascii="Cambria Math" w:hAnsi="Cambria Math"/>
                      <w:lang w:val="en"/>
                    </w:rPr>
                    <m:t>∀t</m:t>
                  </m:r>
                  <m:r>
                    <w:rPr>
                      <w:rStyle w:val="citationjournal"/>
                      <w:rFonts w:ascii="Cambria Math" w:hAnsi="Cambria Math"/>
                      <w:lang w:val="en"/>
                    </w:rPr>
                    <m:t>≥1</m:t>
                  </m:r>
                </m:e>
              </m:d>
            </m:e>
          </m:d>
        </m:oMath>
      </m:oMathPara>
    </w:p>
    <w:p w14:paraId="1E41D2D5" w14:textId="77777777" w:rsidR="00C34005" w:rsidRPr="003D53A4" w:rsidRDefault="00C34005" w:rsidP="003D53A4">
      <w:pPr>
        <w:spacing w:line="360" w:lineRule="auto"/>
        <w:rPr>
          <w:rStyle w:val="citationjournal"/>
          <w:lang w:val="en"/>
        </w:rPr>
      </w:pPr>
    </w:p>
    <w:p w14:paraId="62A25DE4" w14:textId="77777777" w:rsidR="003D53A4" w:rsidRDefault="00C34005" w:rsidP="00C34005">
      <w:pPr>
        <w:pStyle w:val="ListParagraph"/>
        <w:spacing w:line="360" w:lineRule="auto"/>
        <w:ind w:left="360"/>
        <w:rPr>
          <w:rStyle w:val="citationjournal"/>
          <w:lang w:val="en"/>
        </w:rPr>
      </w:pPr>
      <w:r>
        <w:rPr>
          <w:rStyle w:val="citationjournal"/>
          <w:lang w:val="en"/>
        </w:rPr>
        <w:t>subject to the constraints</w:t>
      </w:r>
    </w:p>
    <w:p w14:paraId="2AC895D8" w14:textId="77777777" w:rsidR="003D53A4" w:rsidRPr="003D53A4" w:rsidRDefault="003D53A4" w:rsidP="003D53A4">
      <w:pPr>
        <w:spacing w:line="360" w:lineRule="auto"/>
        <w:rPr>
          <w:rStyle w:val="citationjournal"/>
          <w:lang w:val="en"/>
        </w:rPr>
      </w:pPr>
    </w:p>
    <w:p w14:paraId="23DC4E3C" w14:textId="77777777" w:rsidR="003D53A4" w:rsidRDefault="00C34005"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29BF7AC0" w14:textId="77777777" w:rsidR="003D53A4" w:rsidRPr="003D53A4" w:rsidRDefault="003D53A4" w:rsidP="003D53A4">
      <w:pPr>
        <w:spacing w:line="360" w:lineRule="auto"/>
        <w:rPr>
          <w:rStyle w:val="citationjournal"/>
          <w:lang w:val="en"/>
        </w:rPr>
      </w:pPr>
    </w:p>
    <w:p w14:paraId="7077AC24" w14:textId="4E8A7EF4" w:rsidR="008C0175" w:rsidRPr="003D53A4" w:rsidRDefault="00C34005"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E18CA47" w14:textId="77777777" w:rsidR="003D53A4" w:rsidRPr="003D53A4" w:rsidRDefault="003D53A4" w:rsidP="003D53A4">
      <w:pPr>
        <w:spacing w:line="360" w:lineRule="auto"/>
        <w:rPr>
          <w:rStyle w:val="citationjournal"/>
          <w:lang w:val="en"/>
        </w:rPr>
      </w:pPr>
    </w:p>
    <w:p w14:paraId="7FE92BD8" w14:textId="77777777" w:rsidR="003D53A4" w:rsidRDefault="00C34005" w:rsidP="00AC1420">
      <w:pPr>
        <w:pStyle w:val="ListParagraph"/>
        <w:numPr>
          <w:ilvl w:val="0"/>
          <w:numId w:val="97"/>
        </w:numPr>
        <w:spacing w:line="360" w:lineRule="auto"/>
        <w:rPr>
          <w:rStyle w:val="citationjournal"/>
          <w:lang w:val="en"/>
        </w:rPr>
      </w:pPr>
      <w:r>
        <w:rPr>
          <w:rStyle w:val="citationjournal"/>
          <w:u w:val="single"/>
          <w:lang w:val="en"/>
        </w:rPr>
        <w:t xml:space="preserve">Optimal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1</m:t>
            </m:r>
          </m:sub>
        </m:sSub>
      </m:oMath>
      <w:r>
        <w:rPr>
          <w:rStyle w:val="citationjournal"/>
          <w:u w:val="single"/>
          <w:lang w:val="en"/>
        </w:rPr>
        <w:t xml:space="preserve"> after First Step</w:t>
      </w:r>
      <w:r>
        <w:rPr>
          <w:rStyle w:val="citationjournal"/>
          <w:lang w:val="en"/>
        </w:rPr>
        <w:t xml:space="preserve">: Here one chooses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Pr>
          <w:rStyle w:val="citationjournal"/>
          <w:lang w:val="en"/>
        </w:rPr>
        <w:t xml:space="preserve">, with the awareness that this choice will cause the time </w:t>
      </w:r>
      <m:oMath>
        <m:r>
          <w:rPr>
            <w:rStyle w:val="citationjournal"/>
            <w:rFonts w:ascii="Cambria Math" w:hAnsi="Cambria Math"/>
            <w:lang w:val="en"/>
          </w:rPr>
          <m:t>1</m:t>
        </m:r>
      </m:oMath>
      <w:r>
        <w:rPr>
          <w:rStyle w:val="citationjournal"/>
          <w:lang w:val="en"/>
        </w:rPr>
        <w:t xml:space="preserve"> state to be</w:t>
      </w:r>
    </w:p>
    <w:p w14:paraId="5B5F6426" w14:textId="77777777" w:rsidR="003D53A4" w:rsidRPr="003D53A4" w:rsidRDefault="003D53A4" w:rsidP="003D53A4">
      <w:pPr>
        <w:spacing w:line="360" w:lineRule="auto"/>
        <w:rPr>
          <w:rStyle w:val="citationjournal"/>
          <w:u w:val="single"/>
          <w:lang w:val="en"/>
        </w:rPr>
      </w:pPr>
    </w:p>
    <w:p w14:paraId="430FC6C5" w14:textId="77777777" w:rsidR="003D53A4" w:rsidRDefault="00C34005" w:rsidP="003D53A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48BB7102" w14:textId="77777777" w:rsidR="003D53A4" w:rsidRPr="003D53A4" w:rsidRDefault="003D53A4" w:rsidP="003D53A4">
      <w:pPr>
        <w:spacing w:line="360" w:lineRule="auto"/>
        <w:rPr>
          <w:rStyle w:val="citationjournal"/>
          <w:lang w:val="en"/>
        </w:rPr>
      </w:pPr>
    </w:p>
    <w:p w14:paraId="0F6A9F14" w14:textId="59EB2986" w:rsidR="00C34005" w:rsidRDefault="00C34005" w:rsidP="003D53A4">
      <w:pPr>
        <w:pStyle w:val="ListParagraph"/>
        <w:spacing w:line="360" w:lineRule="auto"/>
        <w:ind w:left="360"/>
        <w:rPr>
          <w:rStyle w:val="citationjournal"/>
          <w:lang w:val="en"/>
        </w:rPr>
      </w:pPr>
      <w:r>
        <w:rPr>
          <w:rStyle w:val="citationjournal"/>
          <w:lang w:val="en"/>
        </w:rPr>
        <w:t xml:space="preserve">That new state will then affect the decision problem from time </w:t>
      </w:r>
      <m:oMath>
        <m:r>
          <w:rPr>
            <w:rStyle w:val="citationjournal"/>
            <w:rFonts w:ascii="Cambria Math" w:hAnsi="Cambria Math"/>
            <w:lang w:val="en"/>
          </w:rPr>
          <m:t>1</m:t>
        </m:r>
      </m:oMath>
      <w:r>
        <w:rPr>
          <w:rStyle w:val="citationjournal"/>
          <w:lang w:val="en"/>
        </w:rPr>
        <w:t xml:space="preserve"> on.</w:t>
      </w:r>
    </w:p>
    <w:p w14:paraId="1C82172F" w14:textId="18A06569" w:rsidR="00C34005" w:rsidRDefault="00C34005" w:rsidP="00AC1420">
      <w:pPr>
        <w:pStyle w:val="ListParagraph"/>
        <w:numPr>
          <w:ilvl w:val="0"/>
          <w:numId w:val="97"/>
        </w:numPr>
        <w:spacing w:line="360" w:lineRule="auto"/>
        <w:rPr>
          <w:rStyle w:val="citationjournal"/>
          <w:lang w:val="en"/>
        </w:rPr>
      </w:pPr>
      <w:r>
        <w:rPr>
          <w:rStyle w:val="citationjournal"/>
          <w:u w:val="single"/>
          <w:lang w:val="en"/>
        </w:rPr>
        <w:lastRenderedPageBreak/>
        <w:t>Future Decision Problem</w:t>
      </w:r>
      <w:r w:rsidRPr="00C34005">
        <w:rPr>
          <w:rStyle w:val="citationjournal"/>
          <w:lang w:val="en"/>
        </w:rPr>
        <w:t>:</w:t>
      </w:r>
      <w:r>
        <w:rPr>
          <w:rStyle w:val="citationjournal"/>
          <w:lang w:val="en"/>
        </w:rPr>
        <w:t xml:space="preserve"> The entire future decision problem appears inside the square brackets on the right.</w:t>
      </w:r>
    </w:p>
    <w:p w14:paraId="478D4FC8" w14:textId="77777777" w:rsidR="00C34005" w:rsidRDefault="00C34005" w:rsidP="00C34005">
      <w:pPr>
        <w:spacing w:line="360" w:lineRule="auto"/>
        <w:rPr>
          <w:rStyle w:val="citationjournal"/>
          <w:lang w:val="en"/>
        </w:rPr>
      </w:pPr>
    </w:p>
    <w:p w14:paraId="13D7319D" w14:textId="77777777" w:rsidR="00C34005" w:rsidRDefault="00C34005" w:rsidP="00C34005">
      <w:pPr>
        <w:spacing w:line="360" w:lineRule="auto"/>
        <w:rPr>
          <w:rStyle w:val="citationjournal"/>
          <w:lang w:val="en"/>
        </w:rPr>
      </w:pPr>
    </w:p>
    <w:p w14:paraId="5DFBD0BD" w14:textId="20CD74E4" w:rsidR="00C34005" w:rsidRPr="00C34005" w:rsidRDefault="00C34005" w:rsidP="00C34005">
      <w:pPr>
        <w:spacing w:line="360" w:lineRule="auto"/>
        <w:rPr>
          <w:rStyle w:val="citationjournal"/>
          <w:b/>
          <w:bCs/>
          <w:sz w:val="28"/>
          <w:szCs w:val="28"/>
          <w:lang w:val="en"/>
        </w:rPr>
      </w:pPr>
      <w:r w:rsidRPr="00C34005">
        <w:rPr>
          <w:rStyle w:val="citationjournal"/>
          <w:b/>
          <w:bCs/>
          <w:sz w:val="28"/>
          <w:szCs w:val="28"/>
          <w:lang w:val="en"/>
        </w:rPr>
        <w:t>Derivation – The Bellman Equation</w:t>
      </w:r>
    </w:p>
    <w:p w14:paraId="739EE7EB" w14:textId="77777777" w:rsidR="005C3EF5" w:rsidRDefault="005C3EF5" w:rsidP="00D971EF">
      <w:pPr>
        <w:spacing w:line="360" w:lineRule="auto"/>
        <w:rPr>
          <w:rStyle w:val="citationjournal"/>
          <w:lang w:val="en"/>
        </w:rPr>
      </w:pPr>
    </w:p>
    <w:p w14:paraId="72BB2E2B" w14:textId="77777777" w:rsidR="007979A3" w:rsidRDefault="006C0446" w:rsidP="006C0446">
      <w:pPr>
        <w:pStyle w:val="ListParagraph"/>
        <w:numPr>
          <w:ilvl w:val="0"/>
          <w:numId w:val="98"/>
        </w:numPr>
        <w:spacing w:line="360" w:lineRule="auto"/>
        <w:rPr>
          <w:rStyle w:val="citationjournal"/>
          <w:lang w:val="en"/>
        </w:rPr>
      </w:pPr>
      <w:r w:rsidRPr="006C0446">
        <w:rPr>
          <w:rStyle w:val="citationjournal"/>
          <w:u w:val="single"/>
          <w:lang w:val="en"/>
        </w:rPr>
        <w:t>Recursive Definition of the Value Equation</w:t>
      </w:r>
      <w:r>
        <w:rPr>
          <w:rStyle w:val="citationjournal"/>
          <w:lang w:val="en"/>
        </w:rPr>
        <w:t>: The problem above can be re-written as a recursive definition of the value function:</w:t>
      </w:r>
    </w:p>
    <w:p w14:paraId="67D94A79" w14:textId="77777777" w:rsidR="007979A3" w:rsidRPr="007979A3" w:rsidRDefault="007979A3" w:rsidP="007979A3">
      <w:pPr>
        <w:spacing w:line="360" w:lineRule="auto"/>
        <w:rPr>
          <w:rStyle w:val="citationjournal"/>
          <w:u w:val="single"/>
          <w:lang w:val="en"/>
        </w:rPr>
      </w:pPr>
    </w:p>
    <w:p w14:paraId="018BCCDA" w14:textId="77777777" w:rsid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d>
            </m:e>
          </m:d>
        </m:oMath>
      </m:oMathPara>
    </w:p>
    <w:p w14:paraId="57456689" w14:textId="77777777" w:rsidR="007979A3" w:rsidRPr="007979A3" w:rsidRDefault="007979A3" w:rsidP="007979A3">
      <w:pPr>
        <w:spacing w:line="360" w:lineRule="auto"/>
        <w:rPr>
          <w:rStyle w:val="citationjournal"/>
          <w:lang w:val="en"/>
        </w:rPr>
      </w:pPr>
    </w:p>
    <w:p w14:paraId="2D24EA9D" w14:textId="77777777" w:rsidR="007979A3" w:rsidRDefault="006C0446" w:rsidP="007979A3">
      <w:pPr>
        <w:pStyle w:val="ListParagraph"/>
        <w:spacing w:line="360" w:lineRule="auto"/>
        <w:ind w:left="360"/>
        <w:rPr>
          <w:rStyle w:val="citationjournal"/>
          <w:lang w:val="en"/>
        </w:rPr>
      </w:pPr>
      <w:r>
        <w:rPr>
          <w:rStyle w:val="citationjournal"/>
          <w:lang w:val="en"/>
        </w:rPr>
        <w:t>subject to the constraints</w:t>
      </w:r>
    </w:p>
    <w:p w14:paraId="26FB5632" w14:textId="77777777" w:rsidR="007979A3" w:rsidRPr="007979A3" w:rsidRDefault="007979A3" w:rsidP="007979A3">
      <w:pPr>
        <w:spacing w:line="360" w:lineRule="auto"/>
        <w:rPr>
          <w:rStyle w:val="citationjournal"/>
          <w:lang w:val="en"/>
        </w:rPr>
      </w:pPr>
    </w:p>
    <w:p w14:paraId="38992805" w14:textId="77777777" w:rsidR="007979A3" w:rsidRDefault="006C0446"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4FA04FAD" w14:textId="77777777" w:rsidR="007979A3" w:rsidRPr="007979A3" w:rsidRDefault="007979A3" w:rsidP="007979A3">
      <w:pPr>
        <w:spacing w:line="360" w:lineRule="auto"/>
        <w:rPr>
          <w:rStyle w:val="citationjournal"/>
          <w:lang w:val="en"/>
        </w:rPr>
      </w:pPr>
    </w:p>
    <w:p w14:paraId="4AE8C6D2" w14:textId="541D799C" w:rsidR="006C0446" w:rsidRPr="007979A3" w:rsidRDefault="006C0446"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6FD99E2B" w14:textId="77777777" w:rsidR="007979A3" w:rsidRPr="007979A3" w:rsidRDefault="007979A3" w:rsidP="007979A3">
      <w:pPr>
        <w:spacing w:line="360" w:lineRule="auto"/>
        <w:rPr>
          <w:rStyle w:val="citationjournal"/>
          <w:lang w:val="en"/>
        </w:rPr>
      </w:pPr>
    </w:p>
    <w:p w14:paraId="4A8BBB27" w14:textId="77777777" w:rsidR="007979A3" w:rsidRDefault="006C0446" w:rsidP="006C0446">
      <w:pPr>
        <w:pStyle w:val="ListParagraph"/>
        <w:numPr>
          <w:ilvl w:val="0"/>
          <w:numId w:val="98"/>
        </w:numPr>
        <w:spacing w:line="360" w:lineRule="auto"/>
        <w:rPr>
          <w:rStyle w:val="citationjournal"/>
          <w:lang w:val="en"/>
        </w:rPr>
      </w:pPr>
      <w:r>
        <w:rPr>
          <w:rStyle w:val="citationjournal"/>
          <w:u w:val="single"/>
          <w:lang w:val="en"/>
        </w:rPr>
        <w:t>Simplification of the Bellman Equation</w:t>
      </w:r>
      <w:r>
        <w:rPr>
          <w:rStyle w:val="citationjournal"/>
          <w:lang w:val="en"/>
        </w:rPr>
        <w:t>: The above may be simplified even further if the time sub-scripts are dropped and the value of the next state is plugged in:</w:t>
      </w:r>
    </w:p>
    <w:p w14:paraId="6DB233C4" w14:textId="77777777" w:rsidR="007979A3" w:rsidRPr="007979A3" w:rsidRDefault="007979A3" w:rsidP="007979A3">
      <w:pPr>
        <w:spacing w:line="360" w:lineRule="auto"/>
        <w:rPr>
          <w:rStyle w:val="citationjournal"/>
          <w:u w:val="single"/>
          <w:lang w:val="en"/>
        </w:rPr>
      </w:pPr>
    </w:p>
    <w:p w14:paraId="3D9233B5" w14:textId="6878D911" w:rsidR="006C0446" w:rsidRP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r>
                <w:rPr>
                  <w:rStyle w:val="citationjournal"/>
                  <w:rFonts w:ascii="Cambria Math" w:hAnsi="Cambria Math"/>
                  <w:lang w:val="en"/>
                </w:rPr>
                <m:t>+βV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e>
              </m:d>
            </m:e>
          </m:d>
        </m:oMath>
      </m:oMathPara>
    </w:p>
    <w:p w14:paraId="61817BDC" w14:textId="77777777" w:rsidR="007979A3" w:rsidRPr="007979A3" w:rsidRDefault="007979A3" w:rsidP="007979A3">
      <w:pPr>
        <w:spacing w:line="360" w:lineRule="auto"/>
        <w:rPr>
          <w:rStyle w:val="citationjournal"/>
          <w:lang w:val="en"/>
        </w:rPr>
      </w:pPr>
    </w:p>
    <w:p w14:paraId="75F933A5" w14:textId="3C4141CE" w:rsidR="00406B2D" w:rsidRDefault="00406B2D" w:rsidP="006C0446">
      <w:pPr>
        <w:pStyle w:val="ListParagraph"/>
        <w:numPr>
          <w:ilvl w:val="0"/>
          <w:numId w:val="98"/>
        </w:numPr>
        <w:spacing w:line="360" w:lineRule="auto"/>
        <w:rPr>
          <w:rStyle w:val="citationjournal"/>
          <w:lang w:val="en"/>
        </w:rPr>
      </w:pPr>
      <w:r>
        <w:rPr>
          <w:rStyle w:val="citationjournal"/>
          <w:u w:val="single"/>
          <w:lang w:val="en"/>
        </w:rPr>
        <w:t>Functional Equation for Value Function</w:t>
      </w:r>
      <w:r>
        <w:rPr>
          <w:rStyle w:val="citationjournal"/>
          <w:lang w:val="en"/>
        </w:rPr>
        <w:t xml:space="preserve">: The Bellman equation is classified as a functional equation, because solving it means finding the unknown function </w:t>
      </w:r>
      <m:oMath>
        <m:r>
          <w:rPr>
            <w:rStyle w:val="citationjournal"/>
            <w:rFonts w:ascii="Cambria Math" w:hAnsi="Cambria Math"/>
            <w:lang w:val="en"/>
          </w:rPr>
          <m:t>V</m:t>
        </m:r>
      </m:oMath>
      <w:r>
        <w:rPr>
          <w:rStyle w:val="citationjournal"/>
          <w:lang w:val="en"/>
        </w:rPr>
        <w:t xml:space="preserve">, which is the </w:t>
      </w:r>
      <w:r>
        <w:rPr>
          <w:rStyle w:val="citationjournal"/>
          <w:i/>
          <w:iCs/>
          <w:lang w:val="en"/>
        </w:rPr>
        <w:t>value function</w:t>
      </w:r>
      <w:r>
        <w:rPr>
          <w:rStyle w:val="citationjournal"/>
          <w:lang w:val="en"/>
        </w:rPr>
        <w:t>.</w:t>
      </w:r>
    </w:p>
    <w:p w14:paraId="50C5C5C9" w14:textId="246E6001" w:rsidR="007979A3" w:rsidRDefault="007979A3" w:rsidP="006C0446">
      <w:pPr>
        <w:pStyle w:val="ListParagraph"/>
        <w:numPr>
          <w:ilvl w:val="0"/>
          <w:numId w:val="98"/>
        </w:numPr>
        <w:spacing w:line="360" w:lineRule="auto"/>
        <w:rPr>
          <w:rStyle w:val="citationjournal"/>
          <w:lang w:val="en"/>
        </w:rPr>
      </w:pPr>
      <w:r>
        <w:rPr>
          <w:rStyle w:val="citationjournal"/>
          <w:u w:val="single"/>
          <w:lang w:val="en"/>
        </w:rPr>
        <w:t>Optimal Action Policy Function</w:t>
      </w:r>
      <w:r w:rsidRPr="007979A3">
        <w:rPr>
          <w:rStyle w:val="citationjournal"/>
          <w:lang w:val="en"/>
        </w:rPr>
        <w:t>:</w:t>
      </w:r>
      <w:r>
        <w:rPr>
          <w:rStyle w:val="citationjournal"/>
          <w:lang w:val="en"/>
        </w:rPr>
        <w:t xml:space="preserve"> By calculating the value function, one will also find the function </w:t>
      </w:r>
      <m:oMath>
        <m: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describes the optimal cost as a function of the state; this is called the </w:t>
      </w:r>
      <w:r>
        <w:rPr>
          <w:rStyle w:val="citationjournal"/>
          <w:i/>
          <w:iCs/>
          <w:lang w:val="en"/>
        </w:rPr>
        <w:t>proxy function</w:t>
      </w:r>
      <w:r>
        <w:rPr>
          <w:rStyle w:val="citationjournal"/>
          <w:lang w:val="en"/>
        </w:rPr>
        <w:t>.</w:t>
      </w:r>
    </w:p>
    <w:p w14:paraId="1340291C" w14:textId="77777777" w:rsidR="007979A3" w:rsidRDefault="007979A3" w:rsidP="007979A3">
      <w:pPr>
        <w:spacing w:line="360" w:lineRule="auto"/>
        <w:rPr>
          <w:rStyle w:val="citationjournal"/>
          <w:lang w:val="en"/>
        </w:rPr>
      </w:pPr>
    </w:p>
    <w:p w14:paraId="428C1228" w14:textId="77777777" w:rsidR="007979A3" w:rsidRDefault="007979A3" w:rsidP="007979A3">
      <w:pPr>
        <w:spacing w:line="360" w:lineRule="auto"/>
        <w:rPr>
          <w:rStyle w:val="citationjournal"/>
          <w:lang w:val="en"/>
        </w:rPr>
      </w:pPr>
    </w:p>
    <w:p w14:paraId="564FF0C6" w14:textId="121240D8" w:rsidR="007979A3" w:rsidRPr="007979A3" w:rsidRDefault="007979A3" w:rsidP="007979A3">
      <w:pPr>
        <w:spacing w:line="360" w:lineRule="auto"/>
        <w:rPr>
          <w:rStyle w:val="citationjournal"/>
          <w:b/>
          <w:bCs/>
          <w:sz w:val="28"/>
          <w:szCs w:val="28"/>
          <w:lang w:val="en"/>
        </w:rPr>
      </w:pPr>
      <w:r w:rsidRPr="007979A3">
        <w:rPr>
          <w:rStyle w:val="citationjournal"/>
          <w:b/>
          <w:bCs/>
          <w:sz w:val="28"/>
          <w:szCs w:val="28"/>
          <w:lang w:val="en"/>
        </w:rPr>
        <w:t>Derivation – In a Stochastic Problem</w:t>
      </w:r>
    </w:p>
    <w:p w14:paraId="15EC741B" w14:textId="77777777" w:rsidR="007979A3" w:rsidRDefault="007979A3" w:rsidP="007979A3">
      <w:pPr>
        <w:spacing w:line="360" w:lineRule="auto"/>
        <w:rPr>
          <w:rStyle w:val="citationjournal"/>
          <w:lang w:val="en"/>
        </w:rPr>
      </w:pPr>
    </w:p>
    <w:p w14:paraId="4092FC09" w14:textId="03F76402" w:rsidR="007979A3" w:rsidRDefault="007979A3" w:rsidP="007979A3">
      <w:pPr>
        <w:pStyle w:val="ListParagraph"/>
        <w:numPr>
          <w:ilvl w:val="0"/>
          <w:numId w:val="99"/>
        </w:numPr>
        <w:spacing w:line="360" w:lineRule="auto"/>
        <w:rPr>
          <w:rStyle w:val="citationjournal"/>
          <w:lang w:val="en"/>
        </w:rPr>
      </w:pPr>
      <w:r w:rsidRPr="007979A3">
        <w:rPr>
          <w:rStyle w:val="citationjournal"/>
          <w:u w:val="single"/>
          <w:lang w:val="en"/>
        </w:rPr>
        <w:t>Specific Example from Economics</w:t>
      </w:r>
      <w:r w:rsidRPr="007979A3">
        <w:rPr>
          <w:rStyle w:val="citationjournal"/>
          <w:lang w:val="en"/>
        </w:rPr>
        <w:t xml:space="preserve">: This section considers an infinitely-lived consumer with initial wealth endowment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sidRPr="007979A3">
        <w:rPr>
          <w:rStyle w:val="citationjournal"/>
          <w:lang w:val="en"/>
        </w:rPr>
        <w:t xml:space="preserve"> at period </w:t>
      </w:r>
      <m:oMath>
        <m:r>
          <w:rPr>
            <w:rStyle w:val="citationjournal"/>
            <w:rFonts w:ascii="Cambria Math" w:hAnsi="Cambria Math"/>
            <w:lang w:val="en"/>
          </w:rPr>
          <m:t>0</m:t>
        </m:r>
      </m:oMath>
      <w:r w:rsidRPr="007979A3">
        <w:rPr>
          <w:rStyle w:val="citationjournal"/>
          <w:lang w:val="en"/>
        </w:rPr>
        <w:t>.</w:t>
      </w:r>
    </w:p>
    <w:p w14:paraId="5D5D81E3" w14:textId="5225CF64" w:rsidR="007979A3" w:rsidRDefault="007979A3" w:rsidP="007979A3">
      <w:pPr>
        <w:pStyle w:val="ListParagraph"/>
        <w:numPr>
          <w:ilvl w:val="0"/>
          <w:numId w:val="99"/>
        </w:numPr>
        <w:spacing w:line="360" w:lineRule="auto"/>
        <w:rPr>
          <w:rStyle w:val="citationjournal"/>
          <w:lang w:val="en"/>
        </w:rPr>
      </w:pPr>
      <w:r>
        <w:rPr>
          <w:rStyle w:val="citationjournal"/>
          <w:u w:val="single"/>
          <w:lang w:val="en"/>
        </w:rPr>
        <w:t>Consumption Based Utility Function</w:t>
      </w:r>
      <w:r w:rsidRPr="007979A3">
        <w:rPr>
          <w:rStyle w:val="citationjournal"/>
          <w:lang w:val="en"/>
        </w:rPr>
        <w:t>:</w:t>
      </w:r>
      <w:r>
        <w:rPr>
          <w:rStyle w:val="citationjournal"/>
          <w:lang w:val="en"/>
        </w:rPr>
        <w:t xml:space="preserve"> The consumer has an instantaneous utility function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where </w:t>
      </w:r>
      <m:oMath>
        <m:r>
          <w:rPr>
            <w:rStyle w:val="citationjournal"/>
            <w:rFonts w:ascii="Cambria Math" w:hAnsi="Cambria Math"/>
            <w:lang w:val="en"/>
          </w:rPr>
          <m:t>c</m:t>
        </m:r>
      </m:oMath>
      <w:r>
        <w:rPr>
          <w:rStyle w:val="citationjournal"/>
          <w:lang w:val="en"/>
        </w:rPr>
        <w:t xml:space="preserve"> denotes the consumption and discounts the next period utility at the rate </w:t>
      </w:r>
      <m:oMath>
        <m:r>
          <w:rPr>
            <w:rStyle w:val="citationjournal"/>
            <w:rFonts w:ascii="Cambria Math" w:hAnsi="Cambria Math"/>
            <w:lang w:val="en"/>
          </w:rPr>
          <m:t>0&lt;β&lt;1</m:t>
        </m:r>
      </m:oMath>
      <w:r>
        <w:rPr>
          <w:rStyle w:val="citationjournal"/>
          <w:lang w:val="en"/>
        </w:rPr>
        <w:t xml:space="preserve"> What is not consumed in period </w:t>
      </w:r>
      <m:oMath>
        <m:r>
          <w:rPr>
            <w:rStyle w:val="citationjournal"/>
            <w:rFonts w:ascii="Cambria Math" w:hAnsi="Cambria Math"/>
            <w:lang w:val="en"/>
          </w:rPr>
          <m:t>t</m:t>
        </m:r>
      </m:oMath>
      <w:r>
        <w:rPr>
          <w:rStyle w:val="citationjournal"/>
          <w:lang w:val="en"/>
        </w:rPr>
        <w:t xml:space="preserve"> carries over to the next period with interest rate </w:t>
      </w:r>
      <m:oMath>
        <m:r>
          <w:rPr>
            <w:rStyle w:val="citationjournal"/>
            <w:rFonts w:ascii="Cambria Math" w:hAnsi="Cambria Math"/>
            <w:lang w:val="en"/>
          </w:rPr>
          <m:t>r</m:t>
        </m:r>
      </m:oMath>
      <w:r>
        <w:rPr>
          <w:rStyle w:val="citationjournal"/>
          <w:lang w:val="en"/>
        </w:rPr>
        <w:t>.</w:t>
      </w:r>
    </w:p>
    <w:p w14:paraId="7B605A58" w14:textId="51AD8368" w:rsidR="009E1457" w:rsidRDefault="009E1457" w:rsidP="007979A3">
      <w:pPr>
        <w:pStyle w:val="ListParagraph"/>
        <w:numPr>
          <w:ilvl w:val="0"/>
          <w:numId w:val="99"/>
        </w:numPr>
        <w:spacing w:line="360" w:lineRule="auto"/>
        <w:rPr>
          <w:rStyle w:val="citationjournal"/>
          <w:lang w:val="en"/>
        </w:rPr>
      </w:pPr>
      <w:r>
        <w:rPr>
          <w:rStyle w:val="citationjournal"/>
          <w:u w:val="single"/>
          <w:lang w:val="en"/>
        </w:rPr>
        <w:t>Consumer’s Utility Maximization Problem</w:t>
      </w:r>
      <w:r w:rsidRPr="009E1457">
        <w:rPr>
          <w:rStyle w:val="citationjournal"/>
          <w:lang w:val="en"/>
        </w:rPr>
        <w:t>:</w:t>
      </w:r>
      <w:r>
        <w:rPr>
          <w:rStyle w:val="citationjournal"/>
          <w:lang w:val="en"/>
        </w:rPr>
        <w:t xml:space="preserve"> Then the consumer’s utility maximization problem is to choose a consumption plan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that solves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func>
      </m:oMath>
      <w:r>
        <w:rPr>
          <w:rStyle w:val="citationjournal"/>
          <w:lang w:val="en"/>
        </w:rPr>
        <w:t xml:space="preserve"> subject to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t+1</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r>
          <w:rPr>
            <w:rStyle w:val="citationjournal"/>
            <w:rFonts w:ascii="Cambria Math" w:hAnsi="Cambria Math"/>
            <w:lang w:val="en"/>
          </w:rPr>
          <m:t>≥0</m:t>
        </m:r>
      </m:oMath>
      <w:r>
        <w:rPr>
          <w:rStyle w:val="citationjournal"/>
          <w:lang w:val="en"/>
        </w:rPr>
        <w:t xml:space="preserve">  </w:t>
      </w:r>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m:t>
              </m:r>
            </m:e>
          </m:mr>
          <m:mr>
            <m:e>
              <m:r>
                <w:rPr>
                  <w:rStyle w:val="citationjournal"/>
                  <w:rFonts w:ascii="Cambria Math" w:hAnsi="Cambria Math"/>
                  <w:lang w:val="en"/>
                </w:rPr>
                <m:t>t→∞</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≥0</m:t>
        </m:r>
      </m:oMath>
    </w:p>
    <w:p w14:paraId="281BEE73" w14:textId="73188108" w:rsidR="009E1457" w:rsidRDefault="009E1457" w:rsidP="007979A3">
      <w:pPr>
        <w:pStyle w:val="ListParagraph"/>
        <w:numPr>
          <w:ilvl w:val="0"/>
          <w:numId w:val="99"/>
        </w:numPr>
        <w:spacing w:line="360" w:lineRule="auto"/>
        <w:rPr>
          <w:rStyle w:val="citationjournal"/>
          <w:lang w:val="en"/>
        </w:rPr>
      </w:pPr>
      <w:r>
        <w:rPr>
          <w:rStyle w:val="citationjournal"/>
          <w:u w:val="single"/>
          <w:lang w:val="en"/>
        </w:rPr>
        <w:t>Constraints Bounding the Bellman Equation</w:t>
      </w:r>
      <w:r>
        <w:rPr>
          <w:rStyle w:val="citationjournal"/>
          <w:lang w:val="en"/>
        </w:rPr>
        <w:t xml:space="preserve">: The first constraint is the capital accumulation/law of motion specified by the problem, </w:t>
      </w:r>
      <w:r w:rsidR="00EB735E">
        <w:rPr>
          <w:rStyle w:val="citationjournal"/>
          <w:lang w:val="en"/>
        </w:rPr>
        <w:t xml:space="preserve">while the second constraint is the transversality condition that the consumer does not carry debt at the end of their life. The Bellman equation is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e>
            </m:d>
          </m:e>
        </m:d>
      </m:oMath>
    </w:p>
    <w:p w14:paraId="4045A856" w14:textId="4F0EA68F" w:rsidR="00EB735E" w:rsidRPr="007979A3" w:rsidRDefault="00EB735E" w:rsidP="007979A3">
      <w:pPr>
        <w:pStyle w:val="ListParagraph"/>
        <w:numPr>
          <w:ilvl w:val="0"/>
          <w:numId w:val="99"/>
        </w:numPr>
        <w:spacing w:line="360" w:lineRule="auto"/>
        <w:rPr>
          <w:rStyle w:val="citationjournal"/>
          <w:lang w:val="en"/>
        </w:rPr>
      </w:pPr>
      <w:r>
        <w:rPr>
          <w:rStyle w:val="citationjournal"/>
          <w:u w:val="single"/>
          <w:lang w:val="en"/>
        </w:rPr>
        <w:t>Sequence Problems using Hamiltonian Equations</w:t>
      </w:r>
      <w:r>
        <w:rPr>
          <w:rStyle w:val="citationjournal"/>
          <w:lang w:val="en"/>
        </w:rPr>
        <w:t>: Alternatively, one can treat the sequence problem directly using, for example, the Hamiltonian equations.</w:t>
      </w:r>
    </w:p>
    <w:p w14:paraId="71ADF627" w14:textId="77777777" w:rsidR="006C0446" w:rsidRDefault="006C0446" w:rsidP="00D971EF">
      <w:pPr>
        <w:spacing w:line="360" w:lineRule="auto"/>
        <w:rPr>
          <w:rStyle w:val="citationjournal"/>
          <w:lang w:val="en"/>
        </w:rPr>
      </w:pPr>
    </w:p>
    <w:p w14:paraId="5CC615DA" w14:textId="77777777" w:rsidR="00511F9E" w:rsidRDefault="00511F9E" w:rsidP="00D971EF">
      <w:pPr>
        <w:spacing w:line="360" w:lineRule="auto"/>
        <w:rPr>
          <w:rStyle w:val="citationjournal"/>
          <w:lang w:val="en"/>
        </w:rPr>
      </w:pPr>
    </w:p>
    <w:p w14:paraId="7D850B9E" w14:textId="4ACE9241" w:rsidR="00511F9E" w:rsidRPr="00511F9E" w:rsidRDefault="00511F9E" w:rsidP="00D971EF">
      <w:pPr>
        <w:spacing w:line="360" w:lineRule="auto"/>
        <w:rPr>
          <w:rStyle w:val="citationjournal"/>
          <w:b/>
          <w:bCs/>
          <w:sz w:val="28"/>
          <w:szCs w:val="28"/>
          <w:lang w:val="en"/>
        </w:rPr>
      </w:pPr>
      <w:r w:rsidRPr="00511F9E">
        <w:rPr>
          <w:rStyle w:val="citationjournal"/>
          <w:b/>
          <w:bCs/>
          <w:sz w:val="28"/>
          <w:szCs w:val="28"/>
          <w:lang w:val="en"/>
        </w:rPr>
        <w:t>References</w:t>
      </w:r>
    </w:p>
    <w:p w14:paraId="77AF3CB5" w14:textId="77777777" w:rsidR="00511F9E" w:rsidRDefault="00511F9E" w:rsidP="00D971EF">
      <w:pPr>
        <w:spacing w:line="360" w:lineRule="auto"/>
        <w:rPr>
          <w:rStyle w:val="citationjournal"/>
          <w:lang w:val="en"/>
        </w:rPr>
      </w:pPr>
    </w:p>
    <w:p w14:paraId="14A4F425" w14:textId="4204A21C" w:rsidR="00AC1420" w:rsidRDefault="00AC1420" w:rsidP="004543F8">
      <w:pPr>
        <w:pStyle w:val="ListParagraph"/>
        <w:numPr>
          <w:ilvl w:val="0"/>
          <w:numId w:val="93"/>
        </w:numPr>
        <w:spacing w:line="360" w:lineRule="auto"/>
        <w:rPr>
          <w:rStyle w:val="citationjournal"/>
          <w:lang w:val="en"/>
        </w:rPr>
      </w:pPr>
      <w:r>
        <w:rPr>
          <w:rStyle w:val="citationjournal"/>
          <w:lang w:val="en"/>
        </w:rPr>
        <w:t xml:space="preserve">Bellman, R. E. (1952): On the Theory of Dynamic Programming </w:t>
      </w:r>
      <w:r>
        <w:rPr>
          <w:rStyle w:val="citationjournal"/>
          <w:i/>
          <w:iCs/>
          <w:lang w:val="en"/>
        </w:rPr>
        <w:t>Proceedings of the National Academy of Sciences USA</w:t>
      </w:r>
      <w:r>
        <w:rPr>
          <w:rStyle w:val="citationjournal"/>
          <w:lang w:val="en"/>
        </w:rPr>
        <w:t xml:space="preserve"> </w:t>
      </w:r>
      <w:r>
        <w:rPr>
          <w:rStyle w:val="citationjournal"/>
          <w:b/>
          <w:bCs/>
          <w:lang w:val="en"/>
        </w:rPr>
        <w:t>38 (8)</w:t>
      </w:r>
      <w:r>
        <w:rPr>
          <w:rStyle w:val="citationjournal"/>
          <w:lang w:val="en"/>
        </w:rPr>
        <w:t xml:space="preserve"> 716-719</w:t>
      </w:r>
    </w:p>
    <w:p w14:paraId="2E7399C5" w14:textId="4CCAA190"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Bellman, R. E. (1957): </w:t>
      </w:r>
      <w:r>
        <w:rPr>
          <w:rStyle w:val="citationjournal"/>
          <w:i/>
          <w:iCs/>
          <w:lang w:val="en"/>
        </w:rPr>
        <w:t>Dynamic Programming</w:t>
      </w:r>
      <w:r>
        <w:rPr>
          <w:rStyle w:val="citationjournal"/>
          <w:lang w:val="en"/>
        </w:rPr>
        <w:t xml:space="preserve"> </w:t>
      </w:r>
      <w:r>
        <w:rPr>
          <w:rStyle w:val="citationjournal"/>
          <w:b/>
          <w:bCs/>
          <w:lang w:val="en"/>
        </w:rPr>
        <w:t>Dover</w:t>
      </w:r>
      <w:r>
        <w:rPr>
          <w:rStyle w:val="citationjournal"/>
          <w:lang w:val="en"/>
        </w:rPr>
        <w:t xml:space="preserve"> Garden City NY</w:t>
      </w:r>
    </w:p>
    <w:p w14:paraId="7B542C01" w14:textId="77777777"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0888F008" w14:textId="7C6AC163" w:rsidR="00511F9E" w:rsidRPr="00511F9E" w:rsidRDefault="00511F9E" w:rsidP="00511F9E">
      <w:pPr>
        <w:pStyle w:val="ListParagraph"/>
        <w:numPr>
          <w:ilvl w:val="0"/>
          <w:numId w:val="93"/>
        </w:numPr>
        <w:spacing w:line="360" w:lineRule="auto"/>
        <w:rPr>
          <w:rStyle w:val="citationjournal"/>
          <w:lang w:val="en"/>
        </w:rPr>
      </w:pPr>
      <w:r w:rsidRPr="00511F9E">
        <w:rPr>
          <w:rStyle w:val="citationjournal"/>
          <w:lang w:val="en"/>
        </w:rPr>
        <w:t xml:space="preserve">Dirk, D. (1970): </w:t>
      </w:r>
      <w:r w:rsidRPr="00511F9E">
        <w:rPr>
          <w:rStyle w:val="citationjournal"/>
          <w:i/>
          <w:iCs/>
          <w:lang w:val="en"/>
        </w:rPr>
        <w:t>Optimal Control Theory: An Introduction</w:t>
      </w:r>
      <w:r w:rsidRPr="00511F9E">
        <w:rPr>
          <w:rStyle w:val="citationjournal"/>
          <w:lang w:val="en"/>
        </w:rPr>
        <w:t xml:space="preserve"> </w:t>
      </w:r>
      <w:r w:rsidRPr="00511F9E">
        <w:rPr>
          <w:rStyle w:val="citationjournal"/>
          <w:b/>
          <w:bCs/>
          <w:lang w:val="en"/>
        </w:rPr>
        <w:t>Prentice-Hall</w:t>
      </w:r>
      <w:r w:rsidRPr="00511F9E">
        <w:rPr>
          <w:rStyle w:val="citationjournal"/>
          <w:lang w:val="en"/>
        </w:rPr>
        <w:t xml:space="preserve"> Hoboken NJ</w:t>
      </w:r>
    </w:p>
    <w:p w14:paraId="6AF14F0A" w14:textId="1A9F19E1" w:rsidR="00511F9E" w:rsidRDefault="00511F9E" w:rsidP="00511F9E">
      <w:pPr>
        <w:pStyle w:val="ListParagraph"/>
        <w:numPr>
          <w:ilvl w:val="0"/>
          <w:numId w:val="93"/>
        </w:numPr>
        <w:spacing w:line="360" w:lineRule="auto"/>
        <w:rPr>
          <w:rStyle w:val="citationjournal"/>
          <w:lang w:val="en"/>
        </w:rPr>
      </w:pPr>
      <w:r>
        <w:rPr>
          <w:rStyle w:val="citationjournal"/>
          <w:lang w:val="en"/>
        </w:rPr>
        <w:lastRenderedPageBreak/>
        <w:t>Dixit</w:t>
      </w:r>
      <w:r w:rsidRPr="00511F9E">
        <w:rPr>
          <w:rStyle w:val="citationjournal"/>
          <w:lang w:val="en"/>
        </w:rPr>
        <w:t xml:space="preserve">, </w:t>
      </w:r>
      <w:r>
        <w:rPr>
          <w:rStyle w:val="citationjournal"/>
          <w:lang w:val="en"/>
        </w:rPr>
        <w:t>A</w:t>
      </w:r>
      <w:r w:rsidRPr="00511F9E">
        <w:rPr>
          <w:rStyle w:val="citationjournal"/>
          <w:lang w:val="en"/>
        </w:rPr>
        <w:t>.</w:t>
      </w:r>
      <w:r>
        <w:rPr>
          <w:rStyle w:val="citationjournal"/>
          <w:lang w:val="en"/>
        </w:rPr>
        <w:t xml:space="preserve"> K.</w:t>
      </w:r>
      <w:r w:rsidRPr="00511F9E">
        <w:rPr>
          <w:rStyle w:val="citationjournal"/>
          <w:lang w:val="en"/>
        </w:rPr>
        <w:t xml:space="preserve"> (19</w:t>
      </w:r>
      <w:r>
        <w:rPr>
          <w:rStyle w:val="citationjournal"/>
          <w:lang w:val="en"/>
        </w:rPr>
        <w:t>9</w:t>
      </w:r>
      <w:r w:rsidRPr="00511F9E">
        <w:rPr>
          <w:rStyle w:val="citationjournal"/>
          <w:lang w:val="en"/>
        </w:rPr>
        <w:t xml:space="preserve">0): </w:t>
      </w:r>
      <w:r>
        <w:rPr>
          <w:rStyle w:val="citationjournal"/>
          <w:i/>
          <w:iCs/>
          <w:lang w:val="en"/>
        </w:rPr>
        <w:t>Optimization in Economic Theory</w:t>
      </w:r>
      <w:r w:rsidRPr="00511F9E">
        <w:rPr>
          <w:rStyle w:val="citationjournal"/>
          <w:lang w:val="en"/>
        </w:rPr>
        <w:t xml:space="preserve"> </w:t>
      </w:r>
      <w:r>
        <w:rPr>
          <w:rStyle w:val="citationjournal"/>
          <w:b/>
          <w:bCs/>
          <w:lang w:val="en"/>
        </w:rPr>
        <w:t>Oxford University Press</w:t>
      </w:r>
      <w:r w:rsidRPr="00511F9E">
        <w:rPr>
          <w:rStyle w:val="citationjournal"/>
          <w:lang w:val="en"/>
        </w:rPr>
        <w:t xml:space="preserve"> </w:t>
      </w:r>
      <w:r>
        <w:rPr>
          <w:rStyle w:val="citationjournal"/>
          <w:lang w:val="en"/>
        </w:rPr>
        <w:t>Oxford</w:t>
      </w:r>
      <w:r w:rsidRPr="00511F9E">
        <w:rPr>
          <w:rStyle w:val="citationjournal"/>
          <w:lang w:val="en"/>
        </w:rPr>
        <w:t xml:space="preserve"> </w:t>
      </w:r>
      <w:r>
        <w:rPr>
          <w:rStyle w:val="citationjournal"/>
          <w:lang w:val="en"/>
        </w:rPr>
        <w:t>UK</w:t>
      </w:r>
    </w:p>
    <w:p w14:paraId="4933917D" w14:textId="6F2D45D1" w:rsidR="004543F8" w:rsidRDefault="004543F8" w:rsidP="00511F9E">
      <w:pPr>
        <w:pStyle w:val="ListParagraph"/>
        <w:numPr>
          <w:ilvl w:val="0"/>
          <w:numId w:val="93"/>
        </w:numPr>
        <w:spacing w:line="360" w:lineRule="auto"/>
        <w:rPr>
          <w:rStyle w:val="citationjournal"/>
          <w:lang w:val="en"/>
        </w:rPr>
      </w:pPr>
      <w:r>
        <w:rPr>
          <w:rStyle w:val="citationjournal"/>
          <w:lang w:val="en"/>
        </w:rPr>
        <w:t>Dreyfus, S. (200</w:t>
      </w:r>
      <w:r w:rsidR="00B964C0">
        <w:rPr>
          <w:rStyle w:val="citationjournal"/>
          <w:lang w:val="en"/>
        </w:rPr>
        <w:t>2</w:t>
      </w:r>
      <w:r>
        <w:rPr>
          <w:rStyle w:val="citationjournal"/>
          <w:lang w:val="en"/>
        </w:rPr>
        <w:t xml:space="preserve">): Richard Bellman on the Birth of Dynamic Programming </w:t>
      </w:r>
      <w:r>
        <w:rPr>
          <w:rStyle w:val="citationjournal"/>
          <w:b/>
          <w:bCs/>
          <w:lang w:val="en"/>
        </w:rPr>
        <w:t>50 (1)</w:t>
      </w:r>
      <w:r>
        <w:rPr>
          <w:rStyle w:val="citationjournal"/>
          <w:lang w:val="en"/>
        </w:rPr>
        <w:t xml:space="preserve"> 48-51</w:t>
      </w:r>
    </w:p>
    <w:p w14:paraId="76EC2278" w14:textId="0F0EE353" w:rsidR="00A234D8" w:rsidRDefault="00A234D8" w:rsidP="00511F9E">
      <w:pPr>
        <w:pStyle w:val="ListParagraph"/>
        <w:numPr>
          <w:ilvl w:val="0"/>
          <w:numId w:val="93"/>
        </w:numPr>
        <w:spacing w:line="360" w:lineRule="auto"/>
        <w:rPr>
          <w:rStyle w:val="citationjournal"/>
          <w:lang w:val="en"/>
        </w:rPr>
      </w:pPr>
      <w:r>
        <w:rPr>
          <w:rStyle w:val="citationjournal"/>
          <w:lang w:val="en"/>
        </w:rPr>
        <w:t xml:space="preserve">Jones, M., and M. M. Peet (2020): Extensions of the Dynamic Programming Framework: Battery Scheduling, Demand Charges, and Renewable Integration </w:t>
      </w:r>
      <w:r>
        <w:rPr>
          <w:rStyle w:val="citationjournal"/>
          <w:i/>
          <w:iCs/>
          <w:lang w:val="en"/>
        </w:rPr>
        <w:t>IEEE Transactions on Automatic Control</w:t>
      </w:r>
      <w:r>
        <w:rPr>
          <w:rStyle w:val="citationjournal"/>
          <w:lang w:val="en"/>
        </w:rPr>
        <w:t xml:space="preserve"> </w:t>
      </w:r>
      <w:r>
        <w:rPr>
          <w:rStyle w:val="citationjournal"/>
          <w:b/>
          <w:bCs/>
          <w:lang w:val="en"/>
        </w:rPr>
        <w:t>66 (4)</w:t>
      </w:r>
      <w:r>
        <w:rPr>
          <w:rStyle w:val="citationjournal"/>
          <w:lang w:val="en"/>
        </w:rPr>
        <w:t xml:space="preserve"> 1602-1617</w:t>
      </w:r>
    </w:p>
    <w:p w14:paraId="423B9960" w14:textId="5B85E9F1" w:rsidR="00A234D8" w:rsidRDefault="00A234D8" w:rsidP="00A234D8">
      <w:pPr>
        <w:pStyle w:val="ListParagraph"/>
        <w:numPr>
          <w:ilvl w:val="0"/>
          <w:numId w:val="93"/>
        </w:numPr>
        <w:spacing w:line="360" w:lineRule="auto"/>
        <w:rPr>
          <w:rStyle w:val="citationjournal"/>
          <w:lang w:val="en"/>
        </w:rPr>
      </w:pPr>
      <w:r>
        <w:rPr>
          <w:rStyle w:val="citationjournal"/>
          <w:lang w:val="en"/>
        </w:rPr>
        <w:t>Jones, M., and M. M. Peet (2021): A Generalization of Bellman’s Equations to Applications of Path Planning</w:t>
      </w:r>
      <w:r w:rsidR="00DA122B">
        <w:rPr>
          <w:rStyle w:val="citationjournal"/>
          <w:lang w:val="en"/>
        </w:rPr>
        <w:t>, Obstacle Avoidance, and Invariance Set Estimation</w:t>
      </w:r>
      <w:r>
        <w:rPr>
          <w:rStyle w:val="citationjournal"/>
          <w:lang w:val="en"/>
        </w:rPr>
        <w:t xml:space="preserve"> </w:t>
      </w:r>
      <w:r>
        <w:rPr>
          <w:rStyle w:val="citationjournal"/>
          <w:i/>
          <w:iCs/>
          <w:lang w:val="en"/>
        </w:rPr>
        <w:t>Automatica</w:t>
      </w:r>
      <w:r>
        <w:rPr>
          <w:rStyle w:val="citationjournal"/>
          <w:lang w:val="en"/>
        </w:rPr>
        <w:t xml:space="preserve"> </w:t>
      </w:r>
      <w:r>
        <w:rPr>
          <w:rStyle w:val="citationjournal"/>
          <w:b/>
          <w:bCs/>
          <w:lang w:val="en"/>
        </w:rPr>
        <w:t xml:space="preserve">127 </w:t>
      </w:r>
      <w:r>
        <w:t>109510</w:t>
      </w:r>
    </w:p>
    <w:p w14:paraId="35285471" w14:textId="5C20F1E1" w:rsidR="00CD1780" w:rsidRDefault="00CD1780" w:rsidP="00511F9E">
      <w:pPr>
        <w:pStyle w:val="ListParagraph"/>
        <w:numPr>
          <w:ilvl w:val="0"/>
          <w:numId w:val="93"/>
        </w:numPr>
        <w:spacing w:line="360" w:lineRule="auto"/>
        <w:rPr>
          <w:rStyle w:val="citationjournal"/>
          <w:lang w:val="en"/>
        </w:rPr>
      </w:pPr>
      <w:r>
        <w:rPr>
          <w:rStyle w:val="citationjournal"/>
          <w:lang w:val="en"/>
        </w:rPr>
        <w:t xml:space="preserve">Szczesniak, I., and Wozna-Szczesniak, B. (2023): Generic Dijkstra: Correctness and Tractability </w:t>
      </w:r>
      <w:r>
        <w:rPr>
          <w:rStyle w:val="citationjournal"/>
          <w:b/>
          <w:bCs/>
          <w:lang w:val="en"/>
        </w:rPr>
        <w:t>arXiv</w:t>
      </w:r>
    </w:p>
    <w:p w14:paraId="63F6DB59" w14:textId="5008F113" w:rsidR="00511F9E" w:rsidRPr="00511F9E" w:rsidRDefault="00511F9E" w:rsidP="00511F9E">
      <w:pPr>
        <w:pStyle w:val="ListParagraph"/>
        <w:numPr>
          <w:ilvl w:val="0"/>
          <w:numId w:val="93"/>
        </w:numPr>
        <w:spacing w:line="360" w:lineRule="auto"/>
        <w:rPr>
          <w:rStyle w:val="citationjournal"/>
          <w:lang w:val="en"/>
        </w:rPr>
      </w:pPr>
      <w:r>
        <w:rPr>
          <w:rStyle w:val="citationjournal"/>
          <w:lang w:val="en"/>
        </w:rPr>
        <w:t xml:space="preserve">Wikipedia (2025): </w:t>
      </w:r>
      <w:hyperlink r:id="rId36" w:history="1">
        <w:r w:rsidRPr="00511F9E">
          <w:rPr>
            <w:rStyle w:val="Hyperlink"/>
            <w:lang w:val="en"/>
          </w:rPr>
          <w:t>Bellman Equation</w:t>
        </w:r>
      </w:hyperlink>
    </w:p>
    <w:p w14:paraId="5EB44FEC" w14:textId="77777777" w:rsidR="00511F9E" w:rsidRDefault="00511F9E" w:rsidP="00D971EF">
      <w:pPr>
        <w:spacing w:line="360" w:lineRule="auto"/>
        <w:rPr>
          <w:rStyle w:val="citationjournal"/>
          <w:lang w:val="en"/>
        </w:rPr>
      </w:pPr>
    </w:p>
    <w:sectPr w:rsidR="00511F9E">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A5166" w14:textId="77777777" w:rsidR="00FB4EE9" w:rsidRDefault="00FB4EE9">
      <w:r>
        <w:separator/>
      </w:r>
    </w:p>
  </w:endnote>
  <w:endnote w:type="continuationSeparator" w:id="0">
    <w:p w14:paraId="63E07757" w14:textId="77777777" w:rsidR="00FB4EE9" w:rsidRDefault="00FB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EDFDE" w14:textId="77777777" w:rsidR="00FB4EE9" w:rsidRDefault="00FB4EE9">
      <w:r>
        <w:separator/>
      </w:r>
    </w:p>
  </w:footnote>
  <w:footnote w:type="continuationSeparator" w:id="0">
    <w:p w14:paraId="60BAED76" w14:textId="77777777" w:rsidR="00FB4EE9" w:rsidRDefault="00FB4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9D4BE3"/>
    <w:multiLevelType w:val="hybridMultilevel"/>
    <w:tmpl w:val="07A6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5A860D3"/>
    <w:multiLevelType w:val="hybridMultilevel"/>
    <w:tmpl w:val="AACC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8"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9DB654A"/>
    <w:multiLevelType w:val="hybridMultilevel"/>
    <w:tmpl w:val="13E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FC72EDC"/>
    <w:multiLevelType w:val="hybridMultilevel"/>
    <w:tmpl w:val="B71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72A060F"/>
    <w:multiLevelType w:val="hybridMultilevel"/>
    <w:tmpl w:val="211C9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A592257"/>
    <w:multiLevelType w:val="hybridMultilevel"/>
    <w:tmpl w:val="4CEA1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0F52FB"/>
    <w:multiLevelType w:val="hybridMultilevel"/>
    <w:tmpl w:val="4E3A5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77"/>
  </w:num>
  <w:num w:numId="2" w16cid:durableId="1051536186">
    <w:abstractNumId w:val="52"/>
  </w:num>
  <w:num w:numId="3" w16cid:durableId="653682773">
    <w:abstractNumId w:val="75"/>
  </w:num>
  <w:num w:numId="4" w16cid:durableId="686566320">
    <w:abstractNumId w:val="4"/>
  </w:num>
  <w:num w:numId="5" w16cid:durableId="1544370141">
    <w:abstractNumId w:val="83"/>
  </w:num>
  <w:num w:numId="6" w16cid:durableId="254439437">
    <w:abstractNumId w:val="37"/>
  </w:num>
  <w:num w:numId="7" w16cid:durableId="2065981834">
    <w:abstractNumId w:val="14"/>
  </w:num>
  <w:num w:numId="8" w16cid:durableId="1890994342">
    <w:abstractNumId w:val="89"/>
  </w:num>
  <w:num w:numId="9" w16cid:durableId="1314484496">
    <w:abstractNumId w:val="47"/>
  </w:num>
  <w:num w:numId="10" w16cid:durableId="1455174320">
    <w:abstractNumId w:val="60"/>
  </w:num>
  <w:num w:numId="11" w16cid:durableId="501822607">
    <w:abstractNumId w:val="36"/>
  </w:num>
  <w:num w:numId="12" w16cid:durableId="1517302125">
    <w:abstractNumId w:val="16"/>
  </w:num>
  <w:num w:numId="13" w16cid:durableId="548498048">
    <w:abstractNumId w:val="34"/>
  </w:num>
  <w:num w:numId="14" w16cid:durableId="356197862">
    <w:abstractNumId w:val="63"/>
  </w:num>
  <w:num w:numId="15" w16cid:durableId="2000884435">
    <w:abstractNumId w:val="76"/>
  </w:num>
  <w:num w:numId="16" w16cid:durableId="571542992">
    <w:abstractNumId w:val="18"/>
  </w:num>
  <w:num w:numId="17" w16cid:durableId="1125122744">
    <w:abstractNumId w:val="44"/>
  </w:num>
  <w:num w:numId="18" w16cid:durableId="484514611">
    <w:abstractNumId w:val="19"/>
  </w:num>
  <w:num w:numId="19" w16cid:durableId="256601752">
    <w:abstractNumId w:val="43"/>
  </w:num>
  <w:num w:numId="20" w16cid:durableId="923761945">
    <w:abstractNumId w:val="39"/>
  </w:num>
  <w:num w:numId="21" w16cid:durableId="423110093">
    <w:abstractNumId w:val="40"/>
  </w:num>
  <w:num w:numId="22" w16cid:durableId="509412124">
    <w:abstractNumId w:val="70"/>
  </w:num>
  <w:num w:numId="23" w16cid:durableId="1218276315">
    <w:abstractNumId w:val="87"/>
  </w:num>
  <w:num w:numId="24" w16cid:durableId="450980485">
    <w:abstractNumId w:val="10"/>
  </w:num>
  <w:num w:numId="25" w16cid:durableId="739521673">
    <w:abstractNumId w:val="85"/>
  </w:num>
  <w:num w:numId="26" w16cid:durableId="1506824487">
    <w:abstractNumId w:val="26"/>
  </w:num>
  <w:num w:numId="27" w16cid:durableId="861481203">
    <w:abstractNumId w:val="96"/>
  </w:num>
  <w:num w:numId="28" w16cid:durableId="41054254">
    <w:abstractNumId w:val="32"/>
  </w:num>
  <w:num w:numId="29" w16cid:durableId="420757542">
    <w:abstractNumId w:val="42"/>
  </w:num>
  <w:num w:numId="30" w16cid:durableId="833953300">
    <w:abstractNumId w:val="56"/>
  </w:num>
  <w:num w:numId="31" w16cid:durableId="519314723">
    <w:abstractNumId w:val="2"/>
  </w:num>
  <w:num w:numId="32" w16cid:durableId="1697536824">
    <w:abstractNumId w:val="23"/>
  </w:num>
  <w:num w:numId="33" w16cid:durableId="577522148">
    <w:abstractNumId w:val="28"/>
  </w:num>
  <w:num w:numId="34" w16cid:durableId="815268957">
    <w:abstractNumId w:val="6"/>
  </w:num>
  <w:num w:numId="35" w16cid:durableId="1216549683">
    <w:abstractNumId w:val="5"/>
  </w:num>
  <w:num w:numId="36" w16cid:durableId="910776189">
    <w:abstractNumId w:val="88"/>
  </w:num>
  <w:num w:numId="37" w16cid:durableId="1351293276">
    <w:abstractNumId w:val="7"/>
  </w:num>
  <w:num w:numId="38" w16cid:durableId="1834681278">
    <w:abstractNumId w:val="57"/>
  </w:num>
  <w:num w:numId="39" w16cid:durableId="1526477100">
    <w:abstractNumId w:val="66"/>
  </w:num>
  <w:num w:numId="40" w16cid:durableId="1894854276">
    <w:abstractNumId w:val="91"/>
  </w:num>
  <w:num w:numId="41" w16cid:durableId="116148072">
    <w:abstractNumId w:val="72"/>
  </w:num>
  <w:num w:numId="42" w16cid:durableId="356664061">
    <w:abstractNumId w:val="45"/>
  </w:num>
  <w:num w:numId="43" w16cid:durableId="1107845830">
    <w:abstractNumId w:val="92"/>
  </w:num>
  <w:num w:numId="44" w16cid:durableId="1120077269">
    <w:abstractNumId w:val="81"/>
  </w:num>
  <w:num w:numId="45" w16cid:durableId="578945935">
    <w:abstractNumId w:val="90"/>
  </w:num>
  <w:num w:numId="46" w16cid:durableId="1036468005">
    <w:abstractNumId w:val="12"/>
  </w:num>
  <w:num w:numId="47" w16cid:durableId="362943172">
    <w:abstractNumId w:val="41"/>
  </w:num>
  <w:num w:numId="48" w16cid:durableId="612175133">
    <w:abstractNumId w:val="95"/>
  </w:num>
  <w:num w:numId="49" w16cid:durableId="1211266353">
    <w:abstractNumId w:val="49"/>
  </w:num>
  <w:num w:numId="50" w16cid:durableId="314064722">
    <w:abstractNumId w:val="30"/>
  </w:num>
  <w:num w:numId="51" w16cid:durableId="55975484">
    <w:abstractNumId w:val="33"/>
  </w:num>
  <w:num w:numId="52" w16cid:durableId="286665710">
    <w:abstractNumId w:val="48"/>
  </w:num>
  <w:num w:numId="53" w16cid:durableId="1414008509">
    <w:abstractNumId w:val="84"/>
  </w:num>
  <w:num w:numId="54" w16cid:durableId="2113430999">
    <w:abstractNumId w:val="9"/>
  </w:num>
  <w:num w:numId="55" w16cid:durableId="461924791">
    <w:abstractNumId w:val="58"/>
  </w:num>
  <w:num w:numId="56" w16cid:durableId="72170577">
    <w:abstractNumId w:val="11"/>
  </w:num>
  <w:num w:numId="57" w16cid:durableId="925646714">
    <w:abstractNumId w:val="1"/>
  </w:num>
  <w:num w:numId="58" w16cid:durableId="1456756920">
    <w:abstractNumId w:val="35"/>
  </w:num>
  <w:num w:numId="59" w16cid:durableId="1407143727">
    <w:abstractNumId w:val="86"/>
  </w:num>
  <w:num w:numId="60" w16cid:durableId="768815615">
    <w:abstractNumId w:val="27"/>
  </w:num>
  <w:num w:numId="61" w16cid:durableId="942684524">
    <w:abstractNumId w:val="82"/>
  </w:num>
  <w:num w:numId="62" w16cid:durableId="639267020">
    <w:abstractNumId w:val="62"/>
  </w:num>
  <w:num w:numId="63" w16cid:durableId="774790527">
    <w:abstractNumId w:val="8"/>
  </w:num>
  <w:num w:numId="64" w16cid:durableId="1377658447">
    <w:abstractNumId w:val="51"/>
  </w:num>
  <w:num w:numId="65" w16cid:durableId="698627423">
    <w:abstractNumId w:val="93"/>
  </w:num>
  <w:num w:numId="66" w16cid:durableId="831794328">
    <w:abstractNumId w:val="97"/>
  </w:num>
  <w:num w:numId="67" w16cid:durableId="1201284414">
    <w:abstractNumId w:val="25"/>
  </w:num>
  <w:num w:numId="68" w16cid:durableId="1084568079">
    <w:abstractNumId w:val="55"/>
  </w:num>
  <w:num w:numId="69" w16cid:durableId="1809394246">
    <w:abstractNumId w:val="65"/>
  </w:num>
  <w:num w:numId="70" w16cid:durableId="504904569">
    <w:abstractNumId w:val="71"/>
  </w:num>
  <w:num w:numId="71" w16cid:durableId="1627662483">
    <w:abstractNumId w:val="46"/>
  </w:num>
  <w:num w:numId="72" w16cid:durableId="692001895">
    <w:abstractNumId w:val="59"/>
  </w:num>
  <w:num w:numId="73" w16cid:durableId="1949309089">
    <w:abstractNumId w:val="0"/>
  </w:num>
  <w:num w:numId="74" w16cid:durableId="1469006929">
    <w:abstractNumId w:val="20"/>
  </w:num>
  <w:num w:numId="75" w16cid:durableId="1375033512">
    <w:abstractNumId w:val="79"/>
  </w:num>
  <w:num w:numId="76" w16cid:durableId="315687230">
    <w:abstractNumId w:val="54"/>
  </w:num>
  <w:num w:numId="77" w16cid:durableId="1254440146">
    <w:abstractNumId w:val="15"/>
  </w:num>
  <w:num w:numId="78" w16cid:durableId="592084932">
    <w:abstractNumId w:val="53"/>
  </w:num>
  <w:num w:numId="79" w16cid:durableId="1711955947">
    <w:abstractNumId w:val="13"/>
  </w:num>
  <w:num w:numId="80" w16cid:durableId="547109682">
    <w:abstractNumId w:val="38"/>
  </w:num>
  <w:num w:numId="81" w16cid:durableId="1873375618">
    <w:abstractNumId w:val="50"/>
  </w:num>
  <w:num w:numId="82" w16cid:durableId="1349407085">
    <w:abstractNumId w:val="21"/>
  </w:num>
  <w:num w:numId="83" w16cid:durableId="1241909458">
    <w:abstractNumId w:val="98"/>
  </w:num>
  <w:num w:numId="84" w16cid:durableId="1764305619">
    <w:abstractNumId w:val="24"/>
  </w:num>
  <w:num w:numId="85" w16cid:durableId="193930314">
    <w:abstractNumId w:val="61"/>
  </w:num>
  <w:num w:numId="86" w16cid:durableId="298999896">
    <w:abstractNumId w:val="67"/>
  </w:num>
  <w:num w:numId="87" w16cid:durableId="844974024">
    <w:abstractNumId w:val="3"/>
  </w:num>
  <w:num w:numId="88" w16cid:durableId="462190899">
    <w:abstractNumId w:val="73"/>
  </w:num>
  <w:num w:numId="89" w16cid:durableId="1847399981">
    <w:abstractNumId w:val="74"/>
  </w:num>
  <w:num w:numId="90" w16cid:durableId="41947485">
    <w:abstractNumId w:val="68"/>
  </w:num>
  <w:num w:numId="91" w16cid:durableId="1206914425">
    <w:abstractNumId w:val="17"/>
  </w:num>
  <w:num w:numId="92" w16cid:durableId="68890064">
    <w:abstractNumId w:val="31"/>
  </w:num>
  <w:num w:numId="93" w16cid:durableId="637689526">
    <w:abstractNumId w:val="29"/>
  </w:num>
  <w:num w:numId="94" w16cid:durableId="1809397933">
    <w:abstractNumId w:val="94"/>
  </w:num>
  <w:num w:numId="95" w16cid:durableId="46227187">
    <w:abstractNumId w:val="64"/>
  </w:num>
  <w:num w:numId="96" w16cid:durableId="144205724">
    <w:abstractNumId w:val="22"/>
  </w:num>
  <w:num w:numId="97" w16cid:durableId="465003779">
    <w:abstractNumId w:val="69"/>
  </w:num>
  <w:num w:numId="98" w16cid:durableId="461921548">
    <w:abstractNumId w:val="80"/>
  </w:num>
  <w:num w:numId="99" w16cid:durableId="1701122534">
    <w:abstractNumId w:val="7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11B1"/>
    <w:rsid w:val="00112222"/>
    <w:rsid w:val="00113012"/>
    <w:rsid w:val="0011476F"/>
    <w:rsid w:val="00117B20"/>
    <w:rsid w:val="0012015E"/>
    <w:rsid w:val="00120DCA"/>
    <w:rsid w:val="00123A8D"/>
    <w:rsid w:val="001251DB"/>
    <w:rsid w:val="0012595F"/>
    <w:rsid w:val="00125D3E"/>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6868"/>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3A4"/>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6B2D"/>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543F8"/>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D7C37"/>
    <w:rsid w:val="004E0BCC"/>
    <w:rsid w:val="004E1804"/>
    <w:rsid w:val="004E1A39"/>
    <w:rsid w:val="004E1AE6"/>
    <w:rsid w:val="004E214A"/>
    <w:rsid w:val="004E2D07"/>
    <w:rsid w:val="004E4F09"/>
    <w:rsid w:val="004E58B4"/>
    <w:rsid w:val="004F0111"/>
    <w:rsid w:val="004F1C98"/>
    <w:rsid w:val="004F2EE6"/>
    <w:rsid w:val="004F46E3"/>
    <w:rsid w:val="004F490E"/>
    <w:rsid w:val="004F4EB5"/>
    <w:rsid w:val="004F7BE4"/>
    <w:rsid w:val="005036EE"/>
    <w:rsid w:val="00503F73"/>
    <w:rsid w:val="00506550"/>
    <w:rsid w:val="00511257"/>
    <w:rsid w:val="00511F9E"/>
    <w:rsid w:val="00516394"/>
    <w:rsid w:val="00517BC6"/>
    <w:rsid w:val="00522933"/>
    <w:rsid w:val="00522FBE"/>
    <w:rsid w:val="0052495B"/>
    <w:rsid w:val="0052790A"/>
    <w:rsid w:val="00527F52"/>
    <w:rsid w:val="00531634"/>
    <w:rsid w:val="00531791"/>
    <w:rsid w:val="005334F2"/>
    <w:rsid w:val="00536B1B"/>
    <w:rsid w:val="005412A3"/>
    <w:rsid w:val="005414F5"/>
    <w:rsid w:val="00541720"/>
    <w:rsid w:val="005419B2"/>
    <w:rsid w:val="00542BB6"/>
    <w:rsid w:val="005433FB"/>
    <w:rsid w:val="0054723C"/>
    <w:rsid w:val="00550712"/>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36E5"/>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3EF5"/>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C044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59BB"/>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979A3"/>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0175"/>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6FE6"/>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1457"/>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34D8"/>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1420"/>
    <w:rsid w:val="00AC3F98"/>
    <w:rsid w:val="00AC4F67"/>
    <w:rsid w:val="00AD08F8"/>
    <w:rsid w:val="00AD0F21"/>
    <w:rsid w:val="00AD228C"/>
    <w:rsid w:val="00AD2B17"/>
    <w:rsid w:val="00AD2F2A"/>
    <w:rsid w:val="00AD48CB"/>
    <w:rsid w:val="00AD6598"/>
    <w:rsid w:val="00AE16A0"/>
    <w:rsid w:val="00AE3297"/>
    <w:rsid w:val="00AF011E"/>
    <w:rsid w:val="00AF0A1A"/>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4C0"/>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005"/>
    <w:rsid w:val="00C346D1"/>
    <w:rsid w:val="00C35AEF"/>
    <w:rsid w:val="00C361F5"/>
    <w:rsid w:val="00C3635D"/>
    <w:rsid w:val="00C3740E"/>
    <w:rsid w:val="00C376F5"/>
    <w:rsid w:val="00C43358"/>
    <w:rsid w:val="00C4479E"/>
    <w:rsid w:val="00C47403"/>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780"/>
    <w:rsid w:val="00CD1E2F"/>
    <w:rsid w:val="00CD231D"/>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2E21"/>
    <w:rsid w:val="00D2316D"/>
    <w:rsid w:val="00D2380D"/>
    <w:rsid w:val="00D27C28"/>
    <w:rsid w:val="00D27C44"/>
    <w:rsid w:val="00D30B91"/>
    <w:rsid w:val="00D31E6A"/>
    <w:rsid w:val="00D33037"/>
    <w:rsid w:val="00D3406D"/>
    <w:rsid w:val="00D34F6A"/>
    <w:rsid w:val="00D37E67"/>
    <w:rsid w:val="00D409F6"/>
    <w:rsid w:val="00D44950"/>
    <w:rsid w:val="00D45ECE"/>
    <w:rsid w:val="00D467CC"/>
    <w:rsid w:val="00D4790B"/>
    <w:rsid w:val="00D5071F"/>
    <w:rsid w:val="00D51BD4"/>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122B"/>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027C"/>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47AD"/>
    <w:rsid w:val="00EB735E"/>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D6915"/>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4BC9"/>
    <w:rsid w:val="00F5539A"/>
    <w:rsid w:val="00F5637A"/>
    <w:rsid w:val="00F60A71"/>
    <w:rsid w:val="00F60F7E"/>
    <w:rsid w:val="00F63232"/>
    <w:rsid w:val="00F64BC1"/>
    <w:rsid w:val="00F66B7D"/>
    <w:rsid w:val="00F70D6C"/>
    <w:rsid w:val="00F71BC2"/>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4EE9"/>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0D34"/>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hyperlink" Target="https://en.wikipedia.org/wiki/Bellman_equation"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164</Pages>
  <Words>26849</Words>
  <Characters>153044</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179534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19</cp:revision>
  <cp:lastPrinted>2019-12-30T10:20:00Z</cp:lastPrinted>
  <dcterms:created xsi:type="dcterms:W3CDTF">2025-10-10T18:33:00Z</dcterms:created>
  <dcterms:modified xsi:type="dcterms:W3CDTF">2025-10-11T02:18:00Z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