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5653B5E8"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w:t>
      </w:r>
      <w:r w:rsidR="00073DA1">
        <w:rPr>
          <w:b/>
          <w:bCs/>
          <w:sz w:val="28"/>
          <w:szCs w:val="28"/>
        </w:rPr>
        <w:t>3</w:t>
      </w:r>
      <w:r w:rsidRPr="00A03CFE">
        <w:rPr>
          <w:sz w:val="28"/>
          <w:szCs w:val="28"/>
        </w:rPr>
        <w:t xml:space="preserve"> </w:t>
      </w:r>
      <w:r w:rsidR="00E502AD">
        <w:rPr>
          <w:sz w:val="28"/>
          <w:szCs w:val="28"/>
        </w:rPr>
        <w:t>1</w:t>
      </w:r>
      <w:r w:rsidR="00073DA1">
        <w:rPr>
          <w:sz w:val="28"/>
          <w:szCs w:val="28"/>
        </w:rPr>
        <w:t>7</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4D800135" w14:textId="77777777" w:rsidR="006565D4" w:rsidRPr="00FB5201" w:rsidRDefault="006565D4" w:rsidP="00FB5201">
      <w:pPr>
        <w:spacing w:line="360" w:lineRule="auto"/>
        <w:rPr>
          <w:bCs/>
        </w:rPr>
      </w:pPr>
    </w:p>
    <w:p w14:paraId="19638536" w14:textId="77777777" w:rsidR="00E502AD" w:rsidRDefault="00E502AD">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43B32EBE" w14:textId="77777777" w:rsidR="006C7F33" w:rsidRDefault="006C7F33" w:rsidP="006C7F33">
      <w:pPr>
        <w:spacing w:line="360" w:lineRule="auto"/>
        <w:rPr>
          <w:bCs/>
        </w:rPr>
      </w:pPr>
    </w:p>
    <w:p w14:paraId="719FE109" w14:textId="77777777" w:rsidR="006C7F33" w:rsidRDefault="006C7F33" w:rsidP="006C7F33">
      <w:pPr>
        <w:spacing w:line="360" w:lineRule="auto"/>
        <w:rPr>
          <w:bCs/>
        </w:rPr>
      </w:pPr>
    </w:p>
    <w:p w14:paraId="2FB9EB7F" w14:textId="00F5C802" w:rsidR="006C7F33" w:rsidRPr="006C7F33" w:rsidRDefault="006C7F33" w:rsidP="006C7F33">
      <w:pPr>
        <w:spacing w:line="360" w:lineRule="auto"/>
        <w:rPr>
          <w:b/>
          <w:sz w:val="28"/>
          <w:szCs w:val="28"/>
        </w:rPr>
      </w:pPr>
      <w:r w:rsidRPr="006C7F33">
        <w:rPr>
          <w:b/>
          <w:sz w:val="28"/>
          <w:szCs w:val="28"/>
        </w:rPr>
        <w:t>Order Handling Scenarios to Consider</w:t>
      </w:r>
    </w:p>
    <w:p w14:paraId="4C470F5B" w14:textId="77777777" w:rsidR="006C7F33" w:rsidRDefault="006C7F33" w:rsidP="006C7F33">
      <w:pPr>
        <w:spacing w:line="360" w:lineRule="auto"/>
        <w:rPr>
          <w:bCs/>
        </w:rPr>
      </w:pPr>
    </w:p>
    <w:p w14:paraId="6B3131F3" w14:textId="7130CCAD" w:rsidR="006C7F33" w:rsidRDefault="006C7F33" w:rsidP="006C7F33">
      <w:pPr>
        <w:pStyle w:val="ListParagraph"/>
        <w:numPr>
          <w:ilvl w:val="0"/>
          <w:numId w:val="256"/>
        </w:numPr>
        <w:spacing w:line="360" w:lineRule="auto"/>
        <w:rPr>
          <w:bCs/>
        </w:rPr>
      </w:pPr>
      <w:r w:rsidRPr="006C7F33">
        <w:rPr>
          <w:bCs/>
          <w:u w:val="single"/>
        </w:rPr>
        <w:t>Re-routing Short Sells on Price-test Securities</w:t>
      </w:r>
      <w:r w:rsidRPr="006C7F33">
        <w:rPr>
          <w:bCs/>
        </w:rPr>
        <w:t>: Short sell orders on a security that is in price test are routed to the primary exchange, unless a different exchange is specified.</w:t>
      </w:r>
    </w:p>
    <w:p w14:paraId="4636B096" w14:textId="71AD623B" w:rsidR="006C7F33" w:rsidRDefault="006C7F33" w:rsidP="006C7F33">
      <w:pPr>
        <w:pStyle w:val="ListParagraph"/>
        <w:numPr>
          <w:ilvl w:val="0"/>
          <w:numId w:val="256"/>
        </w:numPr>
        <w:spacing w:line="360" w:lineRule="auto"/>
        <w:rPr>
          <w:bCs/>
        </w:rPr>
      </w:pPr>
      <w:r>
        <w:rPr>
          <w:bCs/>
          <w:u w:val="single"/>
        </w:rPr>
        <w:t>Market Order on Price-test Securities</w:t>
      </w:r>
      <w:r w:rsidRPr="006C7F33">
        <w:rPr>
          <w:bCs/>
        </w:rPr>
        <w:t>:</w:t>
      </w:r>
      <w:r>
        <w:rPr>
          <w:bCs/>
        </w:rPr>
        <w:t xml:space="preserve"> Market orders will be repriced as limit orders, one tick less aggressive than the market impact price, which is defined as more restrictive of either Limit Up/Limit Down Price and the clearly erroneous price.</w:t>
      </w:r>
    </w:p>
    <w:p w14:paraId="0D750ED4" w14:textId="5673BD71" w:rsidR="006C7F33" w:rsidRDefault="006C7F33" w:rsidP="006C7F33">
      <w:pPr>
        <w:pStyle w:val="ListParagraph"/>
        <w:numPr>
          <w:ilvl w:val="0"/>
          <w:numId w:val="256"/>
        </w:numPr>
        <w:spacing w:line="360" w:lineRule="auto"/>
        <w:rPr>
          <w:bCs/>
        </w:rPr>
      </w:pPr>
      <w:r>
        <w:rPr>
          <w:bCs/>
          <w:u w:val="single"/>
        </w:rPr>
        <w:t>Handling Price Unavailability at Venues</w:t>
      </w:r>
      <w:r w:rsidRPr="006C7F33">
        <w:rPr>
          <w:bCs/>
        </w:rPr>
        <w:t>:</w:t>
      </w:r>
      <w:r>
        <w:rPr>
          <w:bCs/>
        </w:rPr>
        <w:t xml:space="preserve"> NAGAR may rely on exchange to reroute marketable orders when unable to directly access the venue at the best price due to a system issue; currently, PATH uses BATS for routing in such scenarios.</w:t>
      </w:r>
    </w:p>
    <w:p w14:paraId="3B351A2B" w14:textId="7593C4CF" w:rsidR="006C7F33" w:rsidRDefault="006C7F33" w:rsidP="006C7F33">
      <w:pPr>
        <w:pStyle w:val="ListParagraph"/>
        <w:numPr>
          <w:ilvl w:val="0"/>
          <w:numId w:val="256"/>
        </w:numPr>
        <w:spacing w:line="360" w:lineRule="auto"/>
        <w:rPr>
          <w:bCs/>
        </w:rPr>
      </w:pPr>
      <w:r>
        <w:rPr>
          <w:bCs/>
          <w:u w:val="single"/>
        </w:rPr>
        <w:t>Pre-open and Continuous Trading</w:t>
      </w:r>
      <w:r w:rsidRPr="006C7F33">
        <w:rPr>
          <w:bCs/>
        </w:rPr>
        <w:t>:</w:t>
      </w:r>
      <w:r>
        <w:rPr>
          <w:bCs/>
        </w:rPr>
        <w:t xml:space="preserve"> Orders entered prior to open will trade in pre-open and continuous sessions, unless the client has opted out of pre-open; continuous trading ends when the security goes into closed state based on the primary exchange.</w:t>
      </w:r>
    </w:p>
    <w:p w14:paraId="0F512CF5" w14:textId="58EB7CF2" w:rsidR="00994B81" w:rsidRDefault="00994B81" w:rsidP="006C7F33">
      <w:pPr>
        <w:pStyle w:val="ListParagraph"/>
        <w:numPr>
          <w:ilvl w:val="0"/>
          <w:numId w:val="256"/>
        </w:numPr>
        <w:spacing w:line="360" w:lineRule="auto"/>
        <w:rPr>
          <w:bCs/>
        </w:rPr>
      </w:pPr>
      <w:r>
        <w:rPr>
          <w:bCs/>
          <w:u w:val="single"/>
        </w:rPr>
        <w:t>Unopened Security at the Primary</w:t>
      </w:r>
      <w:r w:rsidRPr="00994B81">
        <w:rPr>
          <w:bCs/>
        </w:rPr>
        <w:t>:</w:t>
      </w:r>
      <w:r>
        <w:rPr>
          <w:bCs/>
        </w:rPr>
        <w:t xml:space="preserve"> If a security has not opened at the primary venue by a configured time, PATH may systematically treat the security as open for continuous trading.</w:t>
      </w:r>
    </w:p>
    <w:p w14:paraId="7999966C" w14:textId="72956EB5" w:rsidR="00994B81" w:rsidRDefault="00994B81" w:rsidP="006C7F33">
      <w:pPr>
        <w:pStyle w:val="ListParagraph"/>
        <w:numPr>
          <w:ilvl w:val="0"/>
          <w:numId w:val="256"/>
        </w:numPr>
        <w:spacing w:line="360" w:lineRule="auto"/>
        <w:rPr>
          <w:bCs/>
        </w:rPr>
      </w:pPr>
      <w:r>
        <w:rPr>
          <w:bCs/>
          <w:u w:val="single"/>
        </w:rPr>
        <w:t>Opening or Closing TIF</w:t>
      </w:r>
      <w:r w:rsidRPr="00994B81">
        <w:rPr>
          <w:bCs/>
        </w:rPr>
        <w:t>:</w:t>
      </w:r>
      <w:r>
        <w:rPr>
          <w:bCs/>
        </w:rPr>
        <w:t xml:space="preserve"> Orders with opening or closing times-in-force are automatically routed to the primary exchange.</w:t>
      </w:r>
    </w:p>
    <w:p w14:paraId="46D181CE" w14:textId="4CE30B2A" w:rsidR="00994B81" w:rsidRDefault="00994B81" w:rsidP="006C7F33">
      <w:pPr>
        <w:pStyle w:val="ListParagraph"/>
        <w:numPr>
          <w:ilvl w:val="0"/>
          <w:numId w:val="256"/>
        </w:numPr>
        <w:spacing w:line="360" w:lineRule="auto"/>
        <w:rPr>
          <w:bCs/>
        </w:rPr>
      </w:pPr>
      <w:r>
        <w:rPr>
          <w:bCs/>
          <w:u w:val="single"/>
        </w:rPr>
        <w:t>Orders for Halted Securities</w:t>
      </w:r>
      <w:r w:rsidRPr="00994B81">
        <w:rPr>
          <w:bCs/>
        </w:rPr>
        <w:t>:</w:t>
      </w:r>
      <w:r>
        <w:rPr>
          <w:bCs/>
        </w:rPr>
        <w:t xml:space="preserve"> Orders for securities that are halted are routed to the primary exchange, unless a different exchange is specified.</w:t>
      </w:r>
    </w:p>
    <w:p w14:paraId="0E62F462" w14:textId="7A092D2E" w:rsidR="0089486F" w:rsidRDefault="0089486F" w:rsidP="006C7F33">
      <w:pPr>
        <w:pStyle w:val="ListParagraph"/>
        <w:numPr>
          <w:ilvl w:val="0"/>
          <w:numId w:val="256"/>
        </w:numPr>
        <w:spacing w:line="360" w:lineRule="auto"/>
        <w:rPr>
          <w:bCs/>
        </w:rPr>
      </w:pPr>
      <w:r>
        <w:rPr>
          <w:bCs/>
          <w:u w:val="single"/>
        </w:rPr>
        <w:t>Randomized Venue Selection</w:t>
      </w:r>
      <w:r w:rsidRPr="0089486F">
        <w:rPr>
          <w:bCs/>
        </w:rPr>
        <w:t>:</w:t>
      </w:r>
      <w:r>
        <w:rPr>
          <w:bCs/>
        </w:rPr>
        <w:t xml:space="preserve"> In cases where a decision cannot be made solely based on the analytics and factors described in this chapter, PATH may also use a randomized ranking table to select venues.</w:t>
      </w:r>
    </w:p>
    <w:p w14:paraId="0C67B185" w14:textId="77777777" w:rsidR="0089486F" w:rsidRDefault="0089486F" w:rsidP="0089486F">
      <w:pPr>
        <w:spacing w:line="360" w:lineRule="auto"/>
        <w:rPr>
          <w:bCs/>
        </w:rPr>
      </w:pPr>
    </w:p>
    <w:p w14:paraId="3EC1A5F0" w14:textId="77777777" w:rsidR="0089486F" w:rsidRDefault="0089486F" w:rsidP="0089486F">
      <w:pPr>
        <w:spacing w:line="360" w:lineRule="auto"/>
        <w:rPr>
          <w:bCs/>
        </w:rPr>
      </w:pPr>
    </w:p>
    <w:p w14:paraId="12DF15E4" w14:textId="33C8730B" w:rsidR="0089486F" w:rsidRPr="0089486F" w:rsidRDefault="0089486F" w:rsidP="0089486F">
      <w:pPr>
        <w:spacing w:line="360" w:lineRule="auto"/>
        <w:rPr>
          <w:b/>
          <w:sz w:val="28"/>
          <w:szCs w:val="28"/>
        </w:rPr>
      </w:pPr>
      <w:r w:rsidRPr="0089486F">
        <w:rPr>
          <w:b/>
          <w:sz w:val="28"/>
          <w:szCs w:val="28"/>
        </w:rPr>
        <w:t>Router Customization Options</w:t>
      </w:r>
    </w:p>
    <w:p w14:paraId="09BC6419" w14:textId="77777777" w:rsidR="0089486F" w:rsidRDefault="0089486F" w:rsidP="0089486F">
      <w:pPr>
        <w:spacing w:line="360" w:lineRule="auto"/>
        <w:rPr>
          <w:bCs/>
        </w:rPr>
      </w:pPr>
    </w:p>
    <w:p w14:paraId="375612AA" w14:textId="3A21A7FE" w:rsidR="0089486F" w:rsidRPr="0089486F" w:rsidRDefault="0089486F" w:rsidP="0089486F">
      <w:pPr>
        <w:pStyle w:val="ListParagraph"/>
        <w:numPr>
          <w:ilvl w:val="0"/>
          <w:numId w:val="257"/>
        </w:numPr>
        <w:spacing w:line="360" w:lineRule="auto"/>
        <w:rPr>
          <w:bCs/>
        </w:rPr>
      </w:pPr>
      <w:r w:rsidRPr="0089486F">
        <w:rPr>
          <w:bCs/>
          <w:u w:val="single"/>
        </w:rPr>
        <w:t>Customization across all Execution Modes #1</w:t>
      </w:r>
      <w:r w:rsidRPr="0089486F">
        <w:rPr>
          <w:bCs/>
        </w:rPr>
        <w:t>: Disable interaction with specific or all non-exchange venues.</w:t>
      </w:r>
    </w:p>
    <w:p w14:paraId="05B3B77B" w14:textId="2BCF028C" w:rsidR="00BA4D14" w:rsidRPr="00E502AD" w:rsidRDefault="00BA4D14" w:rsidP="00542F53">
      <w:pPr>
        <w:spacing w:line="360" w:lineRule="auto"/>
        <w:rPr>
          <w:bCs/>
        </w:rPr>
      </w:pPr>
      <w:r w:rsidRPr="00E502AD">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2C6B27BE"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w:t>
      </w:r>
      <w:r w:rsidR="00587FAC">
        <w:rPr>
          <w:bCs/>
        </w:rPr>
        <w:t>,</w:t>
      </w:r>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32B2933D"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w:t>
      </w:r>
      <w:r w:rsidR="00587FAC">
        <w:rPr>
          <w:bCs/>
        </w:rPr>
        <w:t xml:space="preserve">be </w:t>
      </w:r>
      <w:r>
        <w:rPr>
          <w:bCs/>
        </w:rPr>
        <w:t xml:space="preserve">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4E8EDE81"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w:t>
      </w:r>
      <w:r w:rsidR="00587FAC">
        <w:rPr>
          <w:bCs/>
        </w:rPr>
        <w:t>,</w:t>
      </w:r>
      <w:r>
        <w:rPr>
          <w:bCs/>
        </w:rPr>
        <w:t xml:space="preserve"> the cost statistics should be computed across all trades over a suitable time</w:t>
      </w:r>
      <w:r w:rsidR="00587FAC">
        <w:rPr>
          <w:bCs/>
        </w:rPr>
        <w:t>-</w:t>
      </w:r>
      <w:r>
        <w:rPr>
          <w:bCs/>
        </w:rPr>
        <w:t>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05184214"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w:t>
      </w:r>
      <w:r w:rsidR="00587FAC">
        <w:rPr>
          <w:bCs/>
        </w:rPr>
        <w:t>,</w:t>
      </w:r>
      <w:r>
        <w:rPr>
          <w:bCs/>
        </w:rPr>
        <w:t xml:space="preserve"> it is useful to report the standard deviation of the costs. This is useful for the reality check of the significance of the mean. For example</w:t>
      </w:r>
      <w:r w:rsidR="00587FAC">
        <w:rPr>
          <w:bCs/>
        </w:rPr>
        <w:t>,</w:t>
      </w:r>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06BDB71F"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w:t>
      </w:r>
      <w:r w:rsidR="00587FAC">
        <w:rPr>
          <w:bCs/>
        </w:rPr>
        <w:t xml:space="preserve">have </w:t>
      </w:r>
      <w:r>
        <w:rPr>
          <w:bCs/>
        </w:rPr>
        <w:t>good properties under sub-division.</w:t>
      </w:r>
    </w:p>
    <w:p w14:paraId="20860DE5" w14:textId="3726E07A"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w:t>
      </w:r>
      <w:r w:rsidR="00587FAC">
        <w:rPr>
          <w:bCs/>
        </w:rPr>
        <w:t>,</w:t>
      </w:r>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w:t>
      </w:r>
      <w:r>
        <w:rPr>
          <w:bCs/>
        </w:rPr>
        <w:lastRenderedPageBreak/>
        <w:t xml:space="preserve">shares are to be bought at a price higher than $50.05. It will then be certain that the 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3368A6AF"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w:t>
      </w:r>
      <w:r w:rsidR="00587FAC">
        <w:rPr>
          <w:bCs/>
        </w:rPr>
        <w:t>-</w:t>
      </w:r>
      <w:r>
        <w:rPr>
          <w:bCs/>
        </w:rPr>
        <w:t xml:space="preserve">term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3B273BBA"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w:t>
      </w:r>
      <w:r w:rsidR="00587FAC">
        <w:rPr>
          <w:bCs/>
        </w:rPr>
        <w:t>-</w:t>
      </w:r>
      <w:r>
        <w:rPr>
          <w:bCs/>
        </w:rPr>
        <w:t>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6B2B3512"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w:t>
      </w:r>
      <w:r w:rsidR="00587FAC">
        <w:rPr>
          <w:bCs/>
        </w:rPr>
        <w:t>,</w:t>
      </w:r>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63EA028A"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sidR="00587FAC">
        <w:rPr>
          <w:bCs/>
        </w:rPr>
        <w:t>A</w:t>
      </w:r>
      <w:r>
        <w:rPr>
          <w:bCs/>
        </w:rPr>
        <w:t xml:space="preserve">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3F6EFF4B"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w:t>
      </w:r>
      <w:r w:rsidR="00587FAC">
        <w:rPr>
          <w:bCs/>
        </w:rPr>
        <w:t xml:space="preserve"> cost</w:t>
      </w:r>
      <w:r>
        <w:rPr>
          <w:bCs/>
        </w:rPr>
        <w:t>,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36C31B1F"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w:t>
      </w:r>
      <w:r w:rsidR="003A0FA1">
        <w:rPr>
          <w:bCs/>
        </w:rPr>
        <w:t>,</w:t>
      </w:r>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5F455BE"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Finally</w:t>
      </w:r>
      <w:r w:rsidR="003A0FA1">
        <w:rPr>
          <w:bCs/>
        </w:rPr>
        <w:t>,</w:t>
      </w:r>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398A3FED"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w:t>
      </w:r>
      <w:r w:rsidR="003A0FA1">
        <w:rPr>
          <w:bCs/>
        </w:rPr>
        <w:t>,</w:t>
      </w:r>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024E0389" w:rsidR="00A31639" w:rsidRDefault="00A31639" w:rsidP="006D25BB">
      <w:pPr>
        <w:pStyle w:val="ListParagraph"/>
        <w:numPr>
          <w:ilvl w:val="0"/>
          <w:numId w:val="17"/>
        </w:numPr>
        <w:spacing w:before="240" w:line="360" w:lineRule="auto"/>
        <w:rPr>
          <w:bCs/>
        </w:rPr>
      </w:pPr>
      <w:r>
        <w:rPr>
          <w:bCs/>
          <w:u w:val="single"/>
        </w:rPr>
        <w:t>Independence f</w:t>
      </w:r>
      <w:r w:rsidR="003A0FA1">
        <w:rPr>
          <w:bCs/>
          <w:u w:val="single"/>
        </w:rPr>
        <w:t>ro</w:t>
      </w:r>
      <w:r>
        <w:rPr>
          <w:bCs/>
          <w:u w:val="single"/>
        </w:rPr>
        <w:t>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0A5381B3"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Almgren and Chriss (2000) define </w:t>
      </w:r>
      <w:r w:rsidR="003A0FA1">
        <w:rPr>
          <w:bCs/>
        </w:rPr>
        <w:t>a</w:t>
      </w:r>
      <w:r w:rsidRPr="00D86DDB">
        <w:rPr>
          <w:bCs/>
        </w:rPr>
        <w:t xml:space="preserve"> trading strategy, and lay out the dynamics that they study. They start with a formal definition of a strategy for a sell program consisting of liquidating a single security. The definitions and results are analogous for a buy program.</w:t>
      </w:r>
    </w:p>
    <w:p w14:paraId="4184B128" w14:textId="40A37926"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w:t>
      </w:r>
      <w:r w:rsidR="003A0FA1">
        <w:rPr>
          <w:bCs/>
        </w:rPr>
        <w:t>,</w:t>
      </w:r>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Pr="003A0FA1" w:rsidRDefault="00CA59B8" w:rsidP="003A0FA1">
      <w:pPr>
        <w:spacing w:line="360" w:lineRule="auto"/>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Pr="003A0FA1" w:rsidRDefault="00CA59B8" w:rsidP="003A0FA1">
      <w:pPr>
        <w:spacing w:line="360" w:lineRule="auto"/>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Pr="003A0FA1" w:rsidRDefault="00CA59B8" w:rsidP="003A0FA1">
      <w:pPr>
        <w:spacing w:line="360" w:lineRule="auto"/>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Pr="003A0FA1" w:rsidRDefault="00CA59B8" w:rsidP="003A0FA1">
      <w:pPr>
        <w:spacing w:line="360" w:lineRule="auto"/>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Pr="003A0FA1" w:rsidRDefault="00CA59B8" w:rsidP="003A0FA1">
      <w:pPr>
        <w:spacing w:line="360" w:lineRule="auto"/>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Pr="003A0FA1" w:rsidRDefault="00CA59B8" w:rsidP="003A0FA1">
      <w:pPr>
        <w:spacing w:line="360" w:lineRule="auto"/>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1D27B8A1"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 is</w:t>
      </w:r>
    </w:p>
    <w:p w14:paraId="4383D060" w14:textId="77777777" w:rsidR="00CA59B8" w:rsidRPr="003A0FA1" w:rsidRDefault="00CA59B8" w:rsidP="003A0FA1">
      <w:pPr>
        <w:spacing w:line="360" w:lineRule="auto"/>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Pr="003A0FA1" w:rsidRDefault="00CA59B8" w:rsidP="003A0FA1">
      <w:pPr>
        <w:spacing w:line="360" w:lineRule="auto"/>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Pr="003A0FA1" w:rsidRDefault="00CA59B8" w:rsidP="003A0FA1">
      <w:pPr>
        <w:spacing w:line="360" w:lineRule="auto"/>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Pr="003A0FA1" w:rsidRDefault="00CA59B8" w:rsidP="003A0FA1">
      <w:pPr>
        <w:spacing w:line="360" w:lineRule="auto"/>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Pr="003A0FA1" w:rsidRDefault="00CA59B8" w:rsidP="003A0FA1">
      <w:pPr>
        <w:spacing w:line="360" w:lineRule="auto"/>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Pr="003A0FA1" w:rsidRDefault="00C7152E" w:rsidP="003A0FA1">
      <w:pPr>
        <w:spacing w:line="360" w:lineRule="auto"/>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Pr="003A0FA1" w:rsidRDefault="00C7152E" w:rsidP="003A0FA1">
      <w:pPr>
        <w:spacing w:line="360" w:lineRule="auto"/>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Pr="003A0FA1" w:rsidRDefault="00C7152E" w:rsidP="003A0FA1">
      <w:pPr>
        <w:spacing w:line="360" w:lineRule="auto"/>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Pr="003A0FA1" w:rsidRDefault="00C7152E" w:rsidP="003A0FA1">
      <w:pPr>
        <w:spacing w:line="360" w:lineRule="auto"/>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Pr="003A0FA1" w:rsidRDefault="00C7152E" w:rsidP="003A0FA1">
      <w:pPr>
        <w:spacing w:line="360" w:lineRule="auto"/>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Pr="003A0FA1" w:rsidRDefault="00C7152E" w:rsidP="003A0FA1">
      <w:pPr>
        <w:spacing w:line="360" w:lineRule="auto"/>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Pr="003A0FA1" w:rsidRDefault="00C7152E" w:rsidP="003A0FA1">
      <w:pPr>
        <w:spacing w:line="360" w:lineRule="auto"/>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Pr="003A0FA1" w:rsidRDefault="00C7152E" w:rsidP="003A0FA1">
      <w:pPr>
        <w:spacing w:line="360" w:lineRule="auto"/>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Pr="003A0FA1" w:rsidRDefault="00C7152E" w:rsidP="003A0FA1">
      <w:pPr>
        <w:spacing w:line="360" w:lineRule="auto"/>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Pr="003A0FA1" w:rsidRDefault="00C7152E" w:rsidP="003A0FA1">
      <w:pPr>
        <w:spacing w:line="360" w:lineRule="auto"/>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Pr="003A0FA1" w:rsidRDefault="00C7152E" w:rsidP="003A0FA1">
      <w:pPr>
        <w:spacing w:line="360" w:lineRule="auto"/>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Pr="003A0FA1" w:rsidRDefault="00C7152E" w:rsidP="003A0FA1">
      <w:pPr>
        <w:spacing w:line="360" w:lineRule="auto"/>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Pr="003A0FA1" w:rsidRDefault="00C7152E" w:rsidP="003A0FA1">
      <w:pPr>
        <w:spacing w:line="360" w:lineRule="auto"/>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Pr="003A0FA1" w:rsidRDefault="00C7152E" w:rsidP="003A0FA1">
      <w:pPr>
        <w:spacing w:line="360" w:lineRule="auto"/>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Pr="003A0FA1" w:rsidRDefault="00C7152E" w:rsidP="003A0FA1">
      <w:pPr>
        <w:spacing w:line="360" w:lineRule="auto"/>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Pr="003A0FA1" w:rsidRDefault="00C7152E" w:rsidP="003A0FA1">
      <w:pPr>
        <w:spacing w:line="360" w:lineRule="auto"/>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Pr="003A0FA1" w:rsidRDefault="007C58C5" w:rsidP="003A0FA1">
      <w:pPr>
        <w:spacing w:line="360" w:lineRule="auto"/>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Pr="003A0FA1" w:rsidRDefault="007C58C5" w:rsidP="003A0FA1">
      <w:pPr>
        <w:spacing w:line="360" w:lineRule="auto"/>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Pr="003A0FA1" w:rsidRDefault="007C58C5" w:rsidP="003A0FA1">
      <w:pPr>
        <w:spacing w:line="360" w:lineRule="auto"/>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Pr="003A0FA1" w:rsidRDefault="007C58C5" w:rsidP="003A0FA1">
      <w:pPr>
        <w:spacing w:line="360" w:lineRule="auto"/>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Pr="003A0FA1" w:rsidRDefault="004F5252" w:rsidP="003A0FA1">
      <w:pPr>
        <w:spacing w:line="360" w:lineRule="auto"/>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Pr="003A0FA1" w:rsidRDefault="004F5252" w:rsidP="003A0FA1">
      <w:pPr>
        <w:spacing w:line="360" w:lineRule="auto"/>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592998E2"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w:t>
      </w:r>
      <w:r w:rsidR="003A0FA1">
        <w:rPr>
          <w:bCs/>
        </w:rPr>
        <w:t>-</w:t>
      </w:r>
      <w:r>
        <w:rPr>
          <w:bCs/>
        </w:rPr>
        <w:t xml:space="preserve">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Pr="003A0FA1" w:rsidRDefault="007C58C5" w:rsidP="003A0FA1">
      <w:pPr>
        <w:spacing w:line="360" w:lineRule="auto"/>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Pr="003A0FA1" w:rsidRDefault="007C58C5" w:rsidP="003A0FA1">
      <w:pPr>
        <w:spacing w:line="360" w:lineRule="auto"/>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Pr="003A0FA1" w:rsidRDefault="003F4687" w:rsidP="003A0FA1">
      <w:pPr>
        <w:spacing w:line="360" w:lineRule="auto"/>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Pr="003A0FA1" w:rsidRDefault="003F4687" w:rsidP="003A0FA1">
      <w:pPr>
        <w:spacing w:line="360" w:lineRule="auto"/>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Pr="003A0FA1" w:rsidRDefault="003F4687" w:rsidP="003A0FA1">
      <w:pPr>
        <w:spacing w:line="360" w:lineRule="auto"/>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Pr="003A0FA1" w:rsidRDefault="003F4687" w:rsidP="003A0FA1">
      <w:pPr>
        <w:spacing w:line="360" w:lineRule="auto"/>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Pr="003A0FA1" w:rsidRDefault="003F4687" w:rsidP="003A0FA1">
      <w:pPr>
        <w:spacing w:line="360" w:lineRule="auto"/>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Pr="003A0FA1" w:rsidRDefault="003F4687" w:rsidP="003A0FA1">
      <w:pPr>
        <w:spacing w:line="360" w:lineRule="auto"/>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Pr="003A0FA1" w:rsidRDefault="002D3BF7" w:rsidP="003A0FA1">
      <w:pPr>
        <w:spacing w:line="360" w:lineRule="auto"/>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Pr="003A0FA1" w:rsidRDefault="002D3BF7" w:rsidP="003A0FA1">
      <w:pPr>
        <w:spacing w:line="360" w:lineRule="auto"/>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Pr="003A0FA1" w:rsidRDefault="002D3BF7" w:rsidP="003A0FA1">
      <w:pPr>
        <w:spacing w:line="360" w:lineRule="auto"/>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Pr="003A0FA1" w:rsidRDefault="002D3BF7" w:rsidP="003A0FA1">
      <w:pPr>
        <w:spacing w:line="360" w:lineRule="auto"/>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Pr="003A0FA1" w:rsidRDefault="002D3BF7" w:rsidP="003A0FA1">
      <w:pPr>
        <w:spacing w:line="360" w:lineRule="auto"/>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t>
      </w:r>
      <w:proofErr w:type="gramStart"/>
      <w:r w:rsidR="009E1872" w:rsidRPr="009E1872">
        <w:rPr>
          <w:bCs/>
        </w:rPr>
        <w:t>Wagner</w:t>
      </w:r>
      <w:proofErr w:type="gramEnd"/>
      <w:r w:rsidR="009E1872" w:rsidRPr="009E1872">
        <w:rPr>
          <w:bCs/>
        </w:rPr>
        <w:t xml:space="preserve">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w:t>
      </w:r>
      <w:proofErr w:type="gramStart"/>
      <w:r>
        <w:rPr>
          <w:bCs/>
        </w:rPr>
        <w:t>Huang</w:t>
      </w:r>
      <w:proofErr w:type="gramEnd"/>
      <w:r>
        <w:rPr>
          <w:bCs/>
        </w:rPr>
        <w:t xml:space="preserve">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 xml:space="preserve">2000), </w:t>
      </w:r>
      <w:proofErr w:type="gramStart"/>
      <w:r w:rsidR="00467ED8">
        <w:rPr>
          <w:bCs/>
        </w:rPr>
        <w:t>Huberman</w:t>
      </w:r>
      <w:proofErr w:type="gramEnd"/>
      <w:r w:rsidR="00467ED8">
        <w:rPr>
          <w:bCs/>
        </w:rPr>
        <w:t xml:space="preserve">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proofErr w:type="gramStart"/>
      <w:r>
        <w:rPr>
          <w:bCs/>
        </w:rPr>
        <w:t>are</w:t>
      </w:r>
      <w:proofErr w:type="gramEnd"/>
      <w:r>
        <w:rPr>
          <w:bCs/>
        </w:rPr>
        <w:t xml:space="preserv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9711806"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9711807"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9711808"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9711809"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9711810"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9711811"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9711812"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9711813"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9711814"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9711815"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9711816"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9711817"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9711818"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9711819"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DD7F4" w14:textId="77777777" w:rsidR="00146699" w:rsidRDefault="00146699">
      <w:r>
        <w:separator/>
      </w:r>
    </w:p>
  </w:endnote>
  <w:endnote w:type="continuationSeparator" w:id="0">
    <w:p w14:paraId="345DEE96" w14:textId="77777777" w:rsidR="00146699" w:rsidRDefault="00146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F1271" w14:textId="77777777" w:rsidR="00146699" w:rsidRDefault="00146699">
      <w:r>
        <w:separator/>
      </w:r>
    </w:p>
  </w:footnote>
  <w:footnote w:type="continuationSeparator" w:id="0">
    <w:p w14:paraId="3036B0A9" w14:textId="77777777" w:rsidR="00146699" w:rsidRDefault="001466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5"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E3F07E6"/>
    <w:multiLevelType w:val="hybridMultilevel"/>
    <w:tmpl w:val="8BBE9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69"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57ED7970"/>
    <w:multiLevelType w:val="hybridMultilevel"/>
    <w:tmpl w:val="FC5AD6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6"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46"/>
  </w:num>
  <w:num w:numId="2" w16cid:durableId="1145702182">
    <w:abstractNumId w:val="245"/>
  </w:num>
  <w:num w:numId="3" w16cid:durableId="847138121">
    <w:abstractNumId w:val="105"/>
  </w:num>
  <w:num w:numId="4" w16cid:durableId="1560677301">
    <w:abstractNumId w:val="225"/>
  </w:num>
  <w:num w:numId="5" w16cid:durableId="1862015074">
    <w:abstractNumId w:val="19"/>
  </w:num>
  <w:num w:numId="6" w16cid:durableId="262617904">
    <w:abstractNumId w:val="176"/>
  </w:num>
  <w:num w:numId="7" w16cid:durableId="752316415">
    <w:abstractNumId w:val="203"/>
  </w:num>
  <w:num w:numId="8" w16cid:durableId="1022052308">
    <w:abstractNumId w:val="61"/>
  </w:num>
  <w:num w:numId="9" w16cid:durableId="781343657">
    <w:abstractNumId w:val="187"/>
  </w:num>
  <w:num w:numId="10" w16cid:durableId="1079443551">
    <w:abstractNumId w:val="104"/>
  </w:num>
  <w:num w:numId="11" w16cid:durableId="1851406759">
    <w:abstractNumId w:val="54"/>
  </w:num>
  <w:num w:numId="12" w16cid:durableId="1894807109">
    <w:abstractNumId w:val="168"/>
  </w:num>
  <w:num w:numId="13" w16cid:durableId="1867056266">
    <w:abstractNumId w:val="135"/>
  </w:num>
  <w:num w:numId="14" w16cid:durableId="283460238">
    <w:abstractNumId w:val="56"/>
  </w:num>
  <w:num w:numId="15" w16cid:durableId="781538221">
    <w:abstractNumId w:val="166"/>
  </w:num>
  <w:num w:numId="16" w16cid:durableId="558249107">
    <w:abstractNumId w:val="121"/>
  </w:num>
  <w:num w:numId="17" w16cid:durableId="674263944">
    <w:abstractNumId w:val="236"/>
  </w:num>
  <w:num w:numId="18" w16cid:durableId="1336345920">
    <w:abstractNumId w:val="249"/>
  </w:num>
  <w:num w:numId="19" w16cid:durableId="651981781">
    <w:abstractNumId w:val="123"/>
  </w:num>
  <w:num w:numId="20" w16cid:durableId="742989634">
    <w:abstractNumId w:val="70"/>
  </w:num>
  <w:num w:numId="21" w16cid:durableId="2085294836">
    <w:abstractNumId w:val="91"/>
  </w:num>
  <w:num w:numId="22" w16cid:durableId="502552188">
    <w:abstractNumId w:val="14"/>
  </w:num>
  <w:num w:numId="23" w16cid:durableId="1229924601">
    <w:abstractNumId w:val="81"/>
  </w:num>
  <w:num w:numId="24" w16cid:durableId="1881360035">
    <w:abstractNumId w:val="169"/>
  </w:num>
  <w:num w:numId="25" w16cid:durableId="1981417886">
    <w:abstractNumId w:val="193"/>
  </w:num>
  <w:num w:numId="26" w16cid:durableId="1789466593">
    <w:abstractNumId w:val="190"/>
  </w:num>
  <w:num w:numId="27" w16cid:durableId="1067729544">
    <w:abstractNumId w:val="192"/>
  </w:num>
  <w:num w:numId="28" w16cid:durableId="223837853">
    <w:abstractNumId w:val="208"/>
  </w:num>
  <w:num w:numId="29" w16cid:durableId="256988592">
    <w:abstractNumId w:val="83"/>
  </w:num>
  <w:num w:numId="30" w16cid:durableId="490760248">
    <w:abstractNumId w:val="20"/>
  </w:num>
  <w:num w:numId="31" w16cid:durableId="1053575347">
    <w:abstractNumId w:val="167"/>
  </w:num>
  <w:num w:numId="32" w16cid:durableId="546379795">
    <w:abstractNumId w:val="252"/>
  </w:num>
  <w:num w:numId="33" w16cid:durableId="536040737">
    <w:abstractNumId w:val="63"/>
  </w:num>
  <w:num w:numId="34" w16cid:durableId="1911379686">
    <w:abstractNumId w:val="117"/>
  </w:num>
  <w:num w:numId="35" w16cid:durableId="1749379954">
    <w:abstractNumId w:val="183"/>
  </w:num>
  <w:num w:numId="36" w16cid:durableId="980621113">
    <w:abstractNumId w:val="25"/>
  </w:num>
  <w:num w:numId="37" w16cid:durableId="32508923">
    <w:abstractNumId w:val="84"/>
  </w:num>
  <w:num w:numId="38" w16cid:durableId="964584439">
    <w:abstractNumId w:val="65"/>
  </w:num>
  <w:num w:numId="39" w16cid:durableId="1615555007">
    <w:abstractNumId w:val="52"/>
  </w:num>
  <w:num w:numId="40" w16cid:durableId="1118253845">
    <w:abstractNumId w:val="50"/>
  </w:num>
  <w:num w:numId="41" w16cid:durableId="835805617">
    <w:abstractNumId w:val="253"/>
  </w:num>
  <w:num w:numId="42" w16cid:durableId="1693258386">
    <w:abstractNumId w:val="255"/>
  </w:num>
  <w:num w:numId="43" w16cid:durableId="1942831501">
    <w:abstractNumId w:val="58"/>
  </w:num>
  <w:num w:numId="44" w16cid:durableId="198327208">
    <w:abstractNumId w:val="62"/>
  </w:num>
  <w:num w:numId="45" w16cid:durableId="1938823845">
    <w:abstractNumId w:val="24"/>
  </w:num>
  <w:num w:numId="46" w16cid:durableId="154878376">
    <w:abstractNumId w:val="112"/>
  </w:num>
  <w:num w:numId="47" w16cid:durableId="1613856486">
    <w:abstractNumId w:val="157"/>
  </w:num>
  <w:num w:numId="48" w16cid:durableId="1466460951">
    <w:abstractNumId w:val="94"/>
  </w:num>
  <w:num w:numId="49" w16cid:durableId="1391533339">
    <w:abstractNumId w:val="165"/>
  </w:num>
  <w:num w:numId="50" w16cid:durableId="2105497258">
    <w:abstractNumId w:val="103"/>
  </w:num>
  <w:num w:numId="51" w16cid:durableId="1367216301">
    <w:abstractNumId w:val="161"/>
  </w:num>
  <w:num w:numId="52" w16cid:durableId="93674129">
    <w:abstractNumId w:val="95"/>
  </w:num>
  <w:num w:numId="53" w16cid:durableId="991449916">
    <w:abstractNumId w:val="100"/>
  </w:num>
  <w:num w:numId="54" w16cid:durableId="1064376242">
    <w:abstractNumId w:val="31"/>
  </w:num>
  <w:num w:numId="55" w16cid:durableId="424811050">
    <w:abstractNumId w:val="2"/>
  </w:num>
  <w:num w:numId="56" w16cid:durableId="1208563191">
    <w:abstractNumId w:val="227"/>
  </w:num>
  <w:num w:numId="57" w16cid:durableId="1881094126">
    <w:abstractNumId w:val="18"/>
  </w:num>
  <w:num w:numId="58" w16cid:durableId="2013559594">
    <w:abstractNumId w:val="71"/>
  </w:num>
  <w:num w:numId="59" w16cid:durableId="48310062">
    <w:abstractNumId w:val="6"/>
  </w:num>
  <w:num w:numId="60" w16cid:durableId="1540431579">
    <w:abstractNumId w:val="109"/>
  </w:num>
  <w:num w:numId="61" w16cid:durableId="1117412064">
    <w:abstractNumId w:val="243"/>
  </w:num>
  <w:num w:numId="62" w16cid:durableId="1870218162">
    <w:abstractNumId w:val="153"/>
  </w:num>
  <w:num w:numId="63" w16cid:durableId="1222212481">
    <w:abstractNumId w:val="162"/>
  </w:num>
  <w:num w:numId="64" w16cid:durableId="295453567">
    <w:abstractNumId w:val="120"/>
  </w:num>
  <w:num w:numId="65" w16cid:durableId="296880954">
    <w:abstractNumId w:val="101"/>
  </w:num>
  <w:num w:numId="66" w16cid:durableId="1420061817">
    <w:abstractNumId w:val="72"/>
  </w:num>
  <w:num w:numId="67" w16cid:durableId="352464468">
    <w:abstractNumId w:val="247"/>
  </w:num>
  <w:num w:numId="68" w16cid:durableId="410784442">
    <w:abstractNumId w:val="239"/>
  </w:num>
  <w:num w:numId="69" w16cid:durableId="1801995644">
    <w:abstractNumId w:val="223"/>
  </w:num>
  <w:num w:numId="70" w16cid:durableId="2093552059">
    <w:abstractNumId w:val="92"/>
  </w:num>
  <w:num w:numId="71" w16cid:durableId="1974408487">
    <w:abstractNumId w:val="48"/>
  </w:num>
  <w:num w:numId="72" w16cid:durableId="1097553645">
    <w:abstractNumId w:val="159"/>
  </w:num>
  <w:num w:numId="73" w16cid:durableId="672804011">
    <w:abstractNumId w:val="73"/>
  </w:num>
  <w:num w:numId="74" w16cid:durableId="323971312">
    <w:abstractNumId w:val="107"/>
  </w:num>
  <w:num w:numId="75" w16cid:durableId="1157840489">
    <w:abstractNumId w:val="242"/>
  </w:num>
  <w:num w:numId="76" w16cid:durableId="2101680571">
    <w:abstractNumId w:val="74"/>
  </w:num>
  <w:num w:numId="77" w16cid:durableId="1811701478">
    <w:abstractNumId w:val="184"/>
  </w:num>
  <w:num w:numId="78" w16cid:durableId="942148982">
    <w:abstractNumId w:val="75"/>
  </w:num>
  <w:num w:numId="79" w16cid:durableId="10382944">
    <w:abstractNumId w:val="17"/>
  </w:num>
  <w:num w:numId="80" w16cid:durableId="1918438541">
    <w:abstractNumId w:val="149"/>
  </w:num>
  <w:num w:numId="81" w16cid:durableId="830103426">
    <w:abstractNumId w:val="232"/>
  </w:num>
  <w:num w:numId="82" w16cid:durableId="1325669065">
    <w:abstractNumId w:val="69"/>
  </w:num>
  <w:num w:numId="83" w16cid:durableId="1113331544">
    <w:abstractNumId w:val="175"/>
  </w:num>
  <w:num w:numId="84" w16cid:durableId="797800468">
    <w:abstractNumId w:val="136"/>
  </w:num>
  <w:num w:numId="85" w16cid:durableId="133065081">
    <w:abstractNumId w:val="93"/>
  </w:num>
  <w:num w:numId="86" w16cid:durableId="5988540">
    <w:abstractNumId w:val="114"/>
  </w:num>
  <w:num w:numId="87" w16cid:durableId="503328079">
    <w:abstractNumId w:val="45"/>
  </w:num>
  <w:num w:numId="88" w16cid:durableId="2005163423">
    <w:abstractNumId w:val="125"/>
  </w:num>
  <w:num w:numId="89" w16cid:durableId="914125869">
    <w:abstractNumId w:val="219"/>
  </w:num>
  <w:num w:numId="90" w16cid:durableId="732779485">
    <w:abstractNumId w:val="146"/>
  </w:num>
  <w:num w:numId="91" w16cid:durableId="1161114609">
    <w:abstractNumId w:val="87"/>
  </w:num>
  <w:num w:numId="92" w16cid:durableId="2060394125">
    <w:abstractNumId w:val="119"/>
  </w:num>
  <w:num w:numId="93" w16cid:durableId="1170949704">
    <w:abstractNumId w:val="12"/>
  </w:num>
  <w:num w:numId="94" w16cid:durableId="1382439269">
    <w:abstractNumId w:val="198"/>
  </w:num>
  <w:num w:numId="95" w16cid:durableId="614794506">
    <w:abstractNumId w:val="206"/>
  </w:num>
  <w:num w:numId="96" w16cid:durableId="1721710083">
    <w:abstractNumId w:val="180"/>
  </w:num>
  <w:num w:numId="97" w16cid:durableId="689769249">
    <w:abstractNumId w:val="224"/>
  </w:num>
  <w:num w:numId="98" w16cid:durableId="342631113">
    <w:abstractNumId w:val="10"/>
  </w:num>
  <w:num w:numId="99" w16cid:durableId="1850169985">
    <w:abstractNumId w:val="201"/>
  </w:num>
  <w:num w:numId="100" w16cid:durableId="1748184258">
    <w:abstractNumId w:val="23"/>
  </w:num>
  <w:num w:numId="101" w16cid:durableId="491408129">
    <w:abstractNumId w:val="131"/>
  </w:num>
  <w:num w:numId="102" w16cid:durableId="1491290729">
    <w:abstractNumId w:val="226"/>
  </w:num>
  <w:num w:numId="103" w16cid:durableId="1990665404">
    <w:abstractNumId w:val="85"/>
  </w:num>
  <w:num w:numId="104" w16cid:durableId="1105225921">
    <w:abstractNumId w:val="141"/>
  </w:num>
  <w:num w:numId="105" w16cid:durableId="1738630242">
    <w:abstractNumId w:val="189"/>
  </w:num>
  <w:num w:numId="106" w16cid:durableId="1567959623">
    <w:abstractNumId w:val="200"/>
  </w:num>
  <w:num w:numId="107" w16cid:durableId="2117478624">
    <w:abstractNumId w:val="78"/>
  </w:num>
  <w:num w:numId="108" w16cid:durableId="986398366">
    <w:abstractNumId w:val="151"/>
  </w:num>
  <w:num w:numId="109" w16cid:durableId="889918148">
    <w:abstractNumId w:val="126"/>
  </w:num>
  <w:num w:numId="110" w16cid:durableId="1400327834">
    <w:abstractNumId w:val="108"/>
  </w:num>
  <w:num w:numId="111" w16cid:durableId="1807504662">
    <w:abstractNumId w:val="99"/>
  </w:num>
  <w:num w:numId="112" w16cid:durableId="905453377">
    <w:abstractNumId w:val="13"/>
  </w:num>
  <w:num w:numId="113" w16cid:durableId="148178210">
    <w:abstractNumId w:val="212"/>
  </w:num>
  <w:num w:numId="114" w16cid:durableId="561794963">
    <w:abstractNumId w:val="32"/>
  </w:num>
  <w:num w:numId="115" w16cid:durableId="699549175">
    <w:abstractNumId w:val="164"/>
  </w:num>
  <w:num w:numId="116" w16cid:durableId="58984368">
    <w:abstractNumId w:val="96"/>
  </w:num>
  <w:num w:numId="117" w16cid:durableId="1137798973">
    <w:abstractNumId w:val="130"/>
  </w:num>
  <w:num w:numId="118" w16cid:durableId="1291593500">
    <w:abstractNumId w:val="142"/>
  </w:num>
  <w:num w:numId="119" w16cid:durableId="1694720228">
    <w:abstractNumId w:val="207"/>
  </w:num>
  <w:num w:numId="120" w16cid:durableId="137961456">
    <w:abstractNumId w:val="113"/>
  </w:num>
  <w:num w:numId="121" w16cid:durableId="217059494">
    <w:abstractNumId w:val="202"/>
  </w:num>
  <w:num w:numId="122" w16cid:durableId="530991279">
    <w:abstractNumId w:val="191"/>
  </w:num>
  <w:num w:numId="123" w16cid:durableId="1369140657">
    <w:abstractNumId w:val="34"/>
  </w:num>
  <w:num w:numId="124" w16cid:durableId="291637268">
    <w:abstractNumId w:val="155"/>
  </w:num>
  <w:num w:numId="125" w16cid:durableId="1014913983">
    <w:abstractNumId w:val="116"/>
  </w:num>
  <w:num w:numId="126" w16cid:durableId="991103617">
    <w:abstractNumId w:val="55"/>
  </w:num>
  <w:num w:numId="127" w16cid:durableId="169611480">
    <w:abstractNumId w:val="229"/>
  </w:num>
  <w:num w:numId="128" w16cid:durableId="2054452199">
    <w:abstractNumId w:val="158"/>
  </w:num>
  <w:num w:numId="129" w16cid:durableId="344941569">
    <w:abstractNumId w:val="196"/>
  </w:num>
  <w:num w:numId="130" w16cid:durableId="1483616576">
    <w:abstractNumId w:val="210"/>
  </w:num>
  <w:num w:numId="131" w16cid:durableId="1695761340">
    <w:abstractNumId w:val="204"/>
  </w:num>
  <w:num w:numId="132" w16cid:durableId="1187017068">
    <w:abstractNumId w:val="68"/>
  </w:num>
  <w:num w:numId="133" w16cid:durableId="840661399">
    <w:abstractNumId w:val="216"/>
  </w:num>
  <w:num w:numId="134" w16cid:durableId="206139830">
    <w:abstractNumId w:val="194"/>
  </w:num>
  <w:num w:numId="135" w16cid:durableId="323826823">
    <w:abstractNumId w:val="5"/>
  </w:num>
  <w:num w:numId="136" w16cid:durableId="438258131">
    <w:abstractNumId w:val="35"/>
  </w:num>
  <w:num w:numId="137" w16cid:durableId="2146770416">
    <w:abstractNumId w:val="215"/>
  </w:num>
  <w:num w:numId="138" w16cid:durableId="2042586889">
    <w:abstractNumId w:val="42"/>
  </w:num>
  <w:num w:numId="139" w16cid:durableId="1082604450">
    <w:abstractNumId w:val="115"/>
  </w:num>
  <w:num w:numId="140" w16cid:durableId="1358430765">
    <w:abstractNumId w:val="7"/>
  </w:num>
  <w:num w:numId="141" w16cid:durableId="1889415199">
    <w:abstractNumId w:val="28"/>
  </w:num>
  <w:num w:numId="142" w16cid:durableId="1916238661">
    <w:abstractNumId w:val="230"/>
  </w:num>
  <w:num w:numId="143" w16cid:durableId="2067869806">
    <w:abstractNumId w:val="218"/>
  </w:num>
  <w:num w:numId="144" w16cid:durableId="2048874152">
    <w:abstractNumId w:val="181"/>
  </w:num>
  <w:num w:numId="145" w16cid:durableId="1005018694">
    <w:abstractNumId w:val="222"/>
  </w:num>
  <w:num w:numId="146" w16cid:durableId="1374230697">
    <w:abstractNumId w:val="173"/>
  </w:num>
  <w:num w:numId="147" w16cid:durableId="1337272502">
    <w:abstractNumId w:val="220"/>
  </w:num>
  <w:num w:numId="148" w16cid:durableId="1413699575">
    <w:abstractNumId w:val="172"/>
  </w:num>
  <w:num w:numId="149" w16cid:durableId="1347513058">
    <w:abstractNumId w:val="46"/>
  </w:num>
  <w:num w:numId="150" w16cid:durableId="507789767">
    <w:abstractNumId w:val="110"/>
  </w:num>
  <w:num w:numId="151" w16cid:durableId="808866729">
    <w:abstractNumId w:val="132"/>
  </w:num>
  <w:num w:numId="152" w16cid:durableId="1333490156">
    <w:abstractNumId w:val="138"/>
  </w:num>
  <w:num w:numId="153" w16cid:durableId="1800030137">
    <w:abstractNumId w:val="127"/>
  </w:num>
  <w:num w:numId="154" w16cid:durableId="602806312">
    <w:abstractNumId w:val="240"/>
  </w:num>
  <w:num w:numId="155" w16cid:durableId="528180352">
    <w:abstractNumId w:val="143"/>
  </w:num>
  <w:num w:numId="156" w16cid:durableId="1016540681">
    <w:abstractNumId w:val="148"/>
  </w:num>
  <w:num w:numId="157" w16cid:durableId="779498292">
    <w:abstractNumId w:val="53"/>
  </w:num>
  <w:num w:numId="158" w16cid:durableId="1776747853">
    <w:abstractNumId w:val="4"/>
  </w:num>
  <w:num w:numId="159" w16cid:durableId="2108113040">
    <w:abstractNumId w:val="8"/>
  </w:num>
  <w:num w:numId="160" w16cid:durableId="866063687">
    <w:abstractNumId w:val="221"/>
  </w:num>
  <w:num w:numId="161" w16cid:durableId="1118793659">
    <w:abstractNumId w:val="57"/>
  </w:num>
  <w:num w:numId="162" w16cid:durableId="1663774089">
    <w:abstractNumId w:val="44"/>
  </w:num>
  <w:num w:numId="163" w16cid:durableId="224072264">
    <w:abstractNumId w:val="250"/>
  </w:num>
  <w:num w:numId="164" w16cid:durableId="802431054">
    <w:abstractNumId w:val="241"/>
  </w:num>
  <w:num w:numId="165" w16cid:durableId="436601443">
    <w:abstractNumId w:val="133"/>
  </w:num>
  <w:num w:numId="166" w16cid:durableId="1079399248">
    <w:abstractNumId w:val="195"/>
  </w:num>
  <w:num w:numId="167" w16cid:durableId="2119980885">
    <w:abstractNumId w:val="49"/>
  </w:num>
  <w:num w:numId="168" w16cid:durableId="544030520">
    <w:abstractNumId w:val="33"/>
  </w:num>
  <w:num w:numId="169" w16cid:durableId="1119028481">
    <w:abstractNumId w:val="36"/>
  </w:num>
  <w:num w:numId="170" w16cid:durableId="1352488306">
    <w:abstractNumId w:val="90"/>
  </w:num>
  <w:num w:numId="171" w16cid:durableId="1665695211">
    <w:abstractNumId w:val="197"/>
  </w:num>
  <w:num w:numId="172" w16cid:durableId="1769696840">
    <w:abstractNumId w:val="43"/>
  </w:num>
  <w:num w:numId="173" w16cid:durableId="1126047842">
    <w:abstractNumId w:val="244"/>
  </w:num>
  <w:num w:numId="174" w16cid:durableId="2107380324">
    <w:abstractNumId w:val="79"/>
  </w:num>
  <w:num w:numId="175" w16cid:durableId="988094085">
    <w:abstractNumId w:val="30"/>
  </w:num>
  <w:num w:numId="176" w16cid:durableId="200747464">
    <w:abstractNumId w:val="64"/>
  </w:num>
  <w:num w:numId="177" w16cid:durableId="414858116">
    <w:abstractNumId w:val="3"/>
  </w:num>
  <w:num w:numId="178" w16cid:durableId="1539047684">
    <w:abstractNumId w:val="41"/>
  </w:num>
  <w:num w:numId="179" w16cid:durableId="404958396">
    <w:abstractNumId w:val="182"/>
  </w:num>
  <w:num w:numId="180" w16cid:durableId="1906256794">
    <w:abstractNumId w:val="231"/>
  </w:num>
  <w:num w:numId="181" w16cid:durableId="1994336720">
    <w:abstractNumId w:val="124"/>
  </w:num>
  <w:num w:numId="182" w16cid:durableId="2143116497">
    <w:abstractNumId w:val="27"/>
  </w:num>
  <w:num w:numId="183" w16cid:durableId="1200779138">
    <w:abstractNumId w:val="51"/>
  </w:num>
  <w:num w:numId="184" w16cid:durableId="32583519">
    <w:abstractNumId w:val="29"/>
  </w:num>
  <w:num w:numId="185" w16cid:durableId="1727953520">
    <w:abstractNumId w:val="213"/>
  </w:num>
  <w:num w:numId="186" w16cid:durableId="1976520376">
    <w:abstractNumId w:val="80"/>
  </w:num>
  <w:num w:numId="187" w16cid:durableId="657654495">
    <w:abstractNumId w:val="160"/>
  </w:num>
  <w:num w:numId="188" w16cid:durableId="112020212">
    <w:abstractNumId w:val="77"/>
  </w:num>
  <w:num w:numId="189" w16cid:durableId="41635448">
    <w:abstractNumId w:val="39"/>
  </w:num>
  <w:num w:numId="190" w16cid:durableId="2136483103">
    <w:abstractNumId w:val="179"/>
  </w:num>
  <w:num w:numId="191" w16cid:durableId="1481188782">
    <w:abstractNumId w:val="82"/>
  </w:num>
  <w:num w:numId="192" w16cid:durableId="844591350">
    <w:abstractNumId w:val="217"/>
  </w:num>
  <w:num w:numId="193" w16cid:durableId="1828209555">
    <w:abstractNumId w:val="86"/>
  </w:num>
  <w:num w:numId="194" w16cid:durableId="1394084850">
    <w:abstractNumId w:val="11"/>
  </w:num>
  <w:num w:numId="195" w16cid:durableId="1290551478">
    <w:abstractNumId w:val="106"/>
  </w:num>
  <w:num w:numId="196" w16cid:durableId="588730923">
    <w:abstractNumId w:val="251"/>
  </w:num>
  <w:num w:numId="197" w16cid:durableId="677121431">
    <w:abstractNumId w:val="47"/>
  </w:num>
  <w:num w:numId="198" w16cid:durableId="1124468495">
    <w:abstractNumId w:val="235"/>
  </w:num>
  <w:num w:numId="199" w16cid:durableId="256333368">
    <w:abstractNumId w:val="237"/>
  </w:num>
  <w:num w:numId="200" w16cid:durableId="1696538967">
    <w:abstractNumId w:val="122"/>
  </w:num>
  <w:num w:numId="201" w16cid:durableId="1065570000">
    <w:abstractNumId w:val="171"/>
  </w:num>
  <w:num w:numId="202" w16cid:durableId="1210800378">
    <w:abstractNumId w:val="144"/>
  </w:num>
  <w:num w:numId="203" w16cid:durableId="1763797703">
    <w:abstractNumId w:val="76"/>
  </w:num>
  <w:num w:numId="204" w16cid:durableId="1343045891">
    <w:abstractNumId w:val="188"/>
  </w:num>
  <w:num w:numId="205" w16cid:durableId="217908169">
    <w:abstractNumId w:val="163"/>
  </w:num>
  <w:num w:numId="206" w16cid:durableId="2098742354">
    <w:abstractNumId w:val="137"/>
  </w:num>
  <w:num w:numId="207" w16cid:durableId="574508525">
    <w:abstractNumId w:val="140"/>
  </w:num>
  <w:num w:numId="208" w16cid:durableId="1761174189">
    <w:abstractNumId w:val="145"/>
  </w:num>
  <w:num w:numId="209" w16cid:durableId="1787386414">
    <w:abstractNumId w:val="186"/>
  </w:num>
  <w:num w:numId="210" w16cid:durableId="237248386">
    <w:abstractNumId w:val="211"/>
  </w:num>
  <w:num w:numId="211" w16cid:durableId="303312801">
    <w:abstractNumId w:val="1"/>
  </w:num>
  <w:num w:numId="212" w16cid:durableId="1950234382">
    <w:abstractNumId w:val="128"/>
  </w:num>
  <w:num w:numId="213" w16cid:durableId="2006086970">
    <w:abstractNumId w:val="233"/>
  </w:num>
  <w:num w:numId="214" w16cid:durableId="648290138">
    <w:abstractNumId w:val="228"/>
  </w:num>
  <w:num w:numId="215" w16cid:durableId="1084380720">
    <w:abstractNumId w:val="102"/>
  </w:num>
  <w:num w:numId="216" w16cid:durableId="643631640">
    <w:abstractNumId w:val="209"/>
  </w:num>
  <w:num w:numId="217" w16cid:durableId="37898485">
    <w:abstractNumId w:val="67"/>
  </w:num>
  <w:num w:numId="218" w16cid:durableId="2053458598">
    <w:abstractNumId w:val="38"/>
  </w:num>
  <w:num w:numId="219" w16cid:durableId="443967072">
    <w:abstractNumId w:val="118"/>
  </w:num>
  <w:num w:numId="220" w16cid:durableId="744650314">
    <w:abstractNumId w:val="150"/>
  </w:num>
  <w:num w:numId="221" w16cid:durableId="318117548">
    <w:abstractNumId w:val="214"/>
  </w:num>
  <w:num w:numId="222" w16cid:durableId="441581689">
    <w:abstractNumId w:val="139"/>
  </w:num>
  <w:num w:numId="223" w16cid:durableId="1580360838">
    <w:abstractNumId w:val="60"/>
  </w:num>
  <w:num w:numId="224" w16cid:durableId="967273626">
    <w:abstractNumId w:val="59"/>
  </w:num>
  <w:num w:numId="225" w16cid:durableId="461926814">
    <w:abstractNumId w:val="256"/>
  </w:num>
  <w:num w:numId="226" w16cid:durableId="1326981331">
    <w:abstractNumId w:val="9"/>
  </w:num>
  <w:num w:numId="227" w16cid:durableId="1986658932">
    <w:abstractNumId w:val="178"/>
  </w:num>
  <w:num w:numId="228" w16cid:durableId="1661273023">
    <w:abstractNumId w:val="234"/>
  </w:num>
  <w:num w:numId="229" w16cid:durableId="1334336539">
    <w:abstractNumId w:val="134"/>
  </w:num>
  <w:num w:numId="230" w16cid:durableId="894049226">
    <w:abstractNumId w:val="170"/>
  </w:num>
  <w:num w:numId="231" w16cid:durableId="1793203204">
    <w:abstractNumId w:val="15"/>
  </w:num>
  <w:num w:numId="232" w16cid:durableId="910234794">
    <w:abstractNumId w:val="254"/>
  </w:num>
  <w:num w:numId="233" w16cid:durableId="2072802545">
    <w:abstractNumId w:val="40"/>
  </w:num>
  <w:num w:numId="234" w16cid:durableId="601185011">
    <w:abstractNumId w:val="199"/>
  </w:num>
  <w:num w:numId="235" w16cid:durableId="1076898269">
    <w:abstractNumId w:val="129"/>
  </w:num>
  <w:num w:numId="236" w16cid:durableId="180052750">
    <w:abstractNumId w:val="205"/>
  </w:num>
  <w:num w:numId="237" w16cid:durableId="982928376">
    <w:abstractNumId w:val="66"/>
  </w:num>
  <w:num w:numId="238" w16cid:durableId="2117284261">
    <w:abstractNumId w:val="147"/>
  </w:num>
  <w:num w:numId="239" w16cid:durableId="834686253">
    <w:abstractNumId w:val="248"/>
  </w:num>
  <w:num w:numId="240" w16cid:durableId="1217474713">
    <w:abstractNumId w:val="37"/>
  </w:num>
  <w:num w:numId="241" w16cid:durableId="1801651051">
    <w:abstractNumId w:val="111"/>
  </w:num>
  <w:num w:numId="242" w16cid:durableId="1186283537">
    <w:abstractNumId w:val="21"/>
  </w:num>
  <w:num w:numId="243" w16cid:durableId="1252163337">
    <w:abstractNumId w:val="152"/>
  </w:num>
  <w:num w:numId="244" w16cid:durableId="1147818918">
    <w:abstractNumId w:val="185"/>
  </w:num>
  <w:num w:numId="245" w16cid:durableId="1881431654">
    <w:abstractNumId w:val="98"/>
  </w:num>
  <w:num w:numId="246" w16cid:durableId="1373264749">
    <w:abstractNumId w:val="89"/>
  </w:num>
  <w:num w:numId="247" w16cid:durableId="74478749">
    <w:abstractNumId w:val="16"/>
  </w:num>
  <w:num w:numId="248" w16cid:durableId="897786743">
    <w:abstractNumId w:val="174"/>
  </w:num>
  <w:num w:numId="249" w16cid:durableId="895899865">
    <w:abstractNumId w:val="97"/>
  </w:num>
  <w:num w:numId="250" w16cid:durableId="1583174428">
    <w:abstractNumId w:val="88"/>
  </w:num>
  <w:num w:numId="251" w16cid:durableId="456682127">
    <w:abstractNumId w:val="156"/>
  </w:num>
  <w:num w:numId="252" w16cid:durableId="1483355202">
    <w:abstractNumId w:val="238"/>
  </w:num>
  <w:num w:numId="253" w16cid:durableId="1846676206">
    <w:abstractNumId w:val="26"/>
  </w:num>
  <w:num w:numId="254" w16cid:durableId="1048915210">
    <w:abstractNumId w:val="22"/>
  </w:num>
  <w:num w:numId="255" w16cid:durableId="35132423">
    <w:abstractNumId w:val="0"/>
  </w:num>
  <w:num w:numId="256" w16cid:durableId="1702440067">
    <w:abstractNumId w:val="154"/>
  </w:num>
  <w:num w:numId="257" w16cid:durableId="1097553470">
    <w:abstractNumId w:val="177"/>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3DA1"/>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20E70"/>
    <w:rsid w:val="00125DE4"/>
    <w:rsid w:val="001266BE"/>
    <w:rsid w:val="00127DD1"/>
    <w:rsid w:val="00130874"/>
    <w:rsid w:val="00131491"/>
    <w:rsid w:val="00132F79"/>
    <w:rsid w:val="00136DAD"/>
    <w:rsid w:val="0014105B"/>
    <w:rsid w:val="00141F19"/>
    <w:rsid w:val="001437FE"/>
    <w:rsid w:val="0014516F"/>
    <w:rsid w:val="0014567E"/>
    <w:rsid w:val="00146699"/>
    <w:rsid w:val="0014677E"/>
    <w:rsid w:val="0014687F"/>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647"/>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5A15"/>
    <w:rsid w:val="00306349"/>
    <w:rsid w:val="00306EDF"/>
    <w:rsid w:val="00307231"/>
    <w:rsid w:val="003109F9"/>
    <w:rsid w:val="003113E5"/>
    <w:rsid w:val="00317E7C"/>
    <w:rsid w:val="0032068E"/>
    <w:rsid w:val="003254E9"/>
    <w:rsid w:val="003263DB"/>
    <w:rsid w:val="00326CCF"/>
    <w:rsid w:val="00327972"/>
    <w:rsid w:val="0033056C"/>
    <w:rsid w:val="003310B5"/>
    <w:rsid w:val="0033297A"/>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979FC"/>
    <w:rsid w:val="003A0FA1"/>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79C6"/>
    <w:rsid w:val="00430381"/>
    <w:rsid w:val="0043148F"/>
    <w:rsid w:val="00432E11"/>
    <w:rsid w:val="00433AD5"/>
    <w:rsid w:val="004348B4"/>
    <w:rsid w:val="00436C37"/>
    <w:rsid w:val="00436DB4"/>
    <w:rsid w:val="00441C2F"/>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6628"/>
    <w:rsid w:val="004A05E5"/>
    <w:rsid w:val="004A0DEC"/>
    <w:rsid w:val="004A1241"/>
    <w:rsid w:val="004A24D1"/>
    <w:rsid w:val="004A2C30"/>
    <w:rsid w:val="004A2D72"/>
    <w:rsid w:val="004A4E2B"/>
    <w:rsid w:val="004B0340"/>
    <w:rsid w:val="004B07BC"/>
    <w:rsid w:val="004B2CAA"/>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5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87FAC"/>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27A2"/>
    <w:rsid w:val="005E55A5"/>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F3"/>
    <w:rsid w:val="006C7613"/>
    <w:rsid w:val="006C7F3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2FF9"/>
    <w:rsid w:val="0073393F"/>
    <w:rsid w:val="00735E2E"/>
    <w:rsid w:val="00740E9E"/>
    <w:rsid w:val="007410FA"/>
    <w:rsid w:val="00742EA8"/>
    <w:rsid w:val="0074368F"/>
    <w:rsid w:val="00745087"/>
    <w:rsid w:val="00745760"/>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1BE7"/>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486F"/>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4B81"/>
    <w:rsid w:val="00995C25"/>
    <w:rsid w:val="009A0C74"/>
    <w:rsid w:val="009A4486"/>
    <w:rsid w:val="009A48FC"/>
    <w:rsid w:val="009A4CB8"/>
    <w:rsid w:val="009A5D0C"/>
    <w:rsid w:val="009A774F"/>
    <w:rsid w:val="009B0C29"/>
    <w:rsid w:val="009B3255"/>
    <w:rsid w:val="009B3723"/>
    <w:rsid w:val="009B38B5"/>
    <w:rsid w:val="009B4124"/>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1273"/>
    <w:rsid w:val="00C556A7"/>
    <w:rsid w:val="00C62C07"/>
    <w:rsid w:val="00C638C1"/>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226"/>
    <w:rsid w:val="00F83B3D"/>
    <w:rsid w:val="00F845F8"/>
    <w:rsid w:val="00F86482"/>
    <w:rsid w:val="00F909A8"/>
    <w:rsid w:val="00F90AC6"/>
    <w:rsid w:val="00F926C3"/>
    <w:rsid w:val="00F9480F"/>
    <w:rsid w:val="00F94DC4"/>
    <w:rsid w:val="00F96B0C"/>
    <w:rsid w:val="00FA3274"/>
    <w:rsid w:val="00FA4028"/>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562</Pages>
  <Words>92311</Words>
  <Characters>526178</Characters>
  <Application>Microsoft Office Word</Application>
  <DocSecurity>0</DocSecurity>
  <Lines>4384</Lines>
  <Paragraphs>1234</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6</cp:revision>
  <cp:lastPrinted>2025-06-29T17:34:00Z</cp:lastPrinted>
  <dcterms:created xsi:type="dcterms:W3CDTF">2025-09-18T02:57:00Z</dcterms:created>
  <dcterms:modified xsi:type="dcterms:W3CDTF">2025-09-18T18:43:00Z</dcterms:modified>
</cp:coreProperties>
</file>