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LAKSHMI CHEKKAPALLI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Data Engineer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Charlotte, NC  |  704-390-3669  |  lchekkapalli@gmail.com  |  linkedin.com/in/lakshmi-chekkapalli</w:t>
      </w:r>
    </w:p>
    <w:p>
      <w:pPr>
        <w:pBdr>
          <w:bottom w:val="single" w:color="444444" w:sz="6"/>
        </w:pBdr>
        <w:spacing w:after="80" w:before="140"/>
      </w:pPr>
      <w:r>
        <w:rPr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Data Engineer with 4 years of experience designing and maintaining data pipelines across AWS and GCP, spanning retail and healthcare domains. Experienced in building ETL/ELT workflows, managing cloud data warehouses, and orchestrating automated pipelines using Airflow. Currently pursuing a Master of Science in Information Technology in the United States, with a background that also includes a foundation in pharmaceutical sciences.</w:t>
      </w:r>
    </w:p>
    <w:p>
      <w:pPr>
        <w:pBdr>
          <w:bottom w:val="single" w:color="444444" w:sz="6"/>
        </w:pBdr>
        <w:spacing w:after="80" w:before="140"/>
      </w:pPr>
      <w:r>
        <w:rPr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AWS: </w:t>
      </w:r>
      <w:r>
        <w:rPr>
          <w:sz w:val="20"/>
          <w:szCs w:val="20"/>
        </w:rPr>
        <w:t xml:space="preserve">S3, Glue, Redshift, Lambda, Airflow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GCP: </w:t>
      </w:r>
      <w:r>
        <w:rPr>
          <w:sz w:val="20"/>
          <w:szCs w:val="20"/>
        </w:rPr>
        <w:t xml:space="preserve">BigQuery, Cloud Storage, Dataflow, Cloud Composer (Airflow)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Big Data / Processing: </w:t>
      </w:r>
      <w:r>
        <w:rPr>
          <w:sz w:val="20"/>
          <w:szCs w:val="20"/>
        </w:rPr>
        <w:t xml:space="preserve">Apache Spark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Concepts: </w:t>
      </w:r>
      <w:r>
        <w:rPr>
          <w:sz w:val="20"/>
          <w:szCs w:val="20"/>
        </w:rPr>
        <w:t xml:space="preserve">ETL/ELT pipeline design, data warehousing, workflow orchestration, data governance</w:t>
      </w:r>
    </w:p>
    <w:p>
      <w:pPr>
        <w:pBdr>
          <w:bottom w:val="single" w:color="444444" w:sz="6"/>
        </w:pBdr>
        <w:spacing w:after="80" w:before="140"/>
      </w:pPr>
      <w:r>
        <w:rPr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Senior Data Engineer</w:t>
      </w:r>
      <w:r>
        <w:rPr>
          <w:i/>
          <w:iCs/>
          <w:sz w:val="20"/>
          <w:szCs w:val="20"/>
        </w:rPr>
        <w:t xml:space="preserve">	Jan 2024 – Mar 2025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Reliance Retail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ETL pipelines to move raw retail data into a usable, analytics-ready form using AWS Glue and S3, enabling downstream teams to report on sales and inventory more reliably.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optimized Redshift warehouse structures so business and analytics teams could query retail data faster and with greater consistency.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Automated recurring data workflows with AWS Lambda and Airflow to reduce manual intervention and improve the reliability of scheduled pipeline runs.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Partnered with cross-functional teams to translate business reporting needs into scalable, production-ready data pipelines.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Data Engineer</w:t>
      </w:r>
      <w:r>
        <w:rPr>
          <w:i/>
          <w:iCs/>
          <w:sz w:val="20"/>
          <w:szCs w:val="20"/>
        </w:rPr>
        <w:t xml:space="preserve">	Jul 2021 – Dec 2023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Narayana Health  |  Hyderabad, Telangana, 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data pipelines on Google Cloud Platform to turn raw healthcare data into structured, analytics-ready datasets using Dataflow and BigQuery, supporting hospital reporting needs.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and maintained data ingestion and storage processes with Cloud Storage so downstream analytics teams had reliable, consistent access to healthcare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Orchestrated recurring data processing jobs with Cloud Composer (Airflow) to keep healthcare reporting pipelines running on schedule with minimal manual oversight.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Wrote SQL queries and Python scripts to extract, transform, and validate healthcare data, helping ensure accuracy before it reached reporting and analytics teams.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Followed data governance and privacy practices required in a regulated healthcare environment when handling sensitive patient and operational data.</w:t>
      </w:r>
    </w:p>
    <w:p>
      <w:pPr>
        <w:pBdr>
          <w:bottom w:val="single" w:color="444444" w:sz="6"/>
        </w:pBdr>
        <w:spacing w:after="80" w:before="140"/>
      </w:pPr>
      <w:r>
        <w:rPr>
          <w:b/>
          <w:bCs/>
          <w:color w:val="1F3864"/>
          <w:sz w:val="20"/>
          <w:szCs w:val="20"/>
        </w:rPr>
        <w:t xml:space="preserve">PROJECTS (IN PROGRESS)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Batch ETL Pipeline (AWS/GCP) — Building an automated pipeline to ingest, transform, and load public dataset(s) into a cloud data warehouse, orchestrated with Airflow. [GitHub link to be added]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Data Transformation with dbt — Building modular, tested transformation models on a cloud data warehouse to improve data reliability and documentation. [GitHub link to be added]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Real-Time Streaming Pipeline — Building a streaming pipeline processing simulated event data using Kafka/Kinesis and Spark Structured Streaming. [GitHub link to be added]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ML Feature Pipeline — Building a feature engineering pipeline feeding a predictive model, automating the flow from raw data to model-ready features. [GitHub link to be added]</w:t>
      </w:r>
    </w:p>
    <w:p>
      <w:pPr>
        <w:pBdr>
          <w:bottom w:val="single" w:color="444444" w:sz="6"/>
        </w:pBdr>
        <w:spacing w:after="80" w:before="14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Master of Science, Information Technology</w:t>
      </w:r>
      <w:r>
        <w:rPr>
          <w:i/>
          <w:iCs/>
          <w:sz w:val="20"/>
          <w:szCs w:val="20"/>
        </w:rPr>
        <w:t xml:space="preserve">	Apr 2025 – May 2027 (In Progress)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Wayland Baptist University, USA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Bachelor of Science, Pharmaceutical Sciences</w:t>
      </w:r>
      <w:r>
        <w:rPr>
          <w:i/>
          <w:iCs/>
          <w:sz w:val="20"/>
          <w:szCs w:val="20"/>
        </w:rPr>
        <w:t xml:space="preserve">	Jun 2018 – May 2022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Andhra University, India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2026-08-02T17:36:49.468Z</dcterms:created>
  <dcterms:modified xsi:type="dcterms:W3CDTF">2026-08-02T17:36:49.472Z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