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9C8F" w14:textId="77777777" w:rsidR="00916288" w:rsidRDefault="00000000">
      <w:pPr>
        <w:spacing w:after="293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t xml:space="preserve"> </w:t>
      </w:r>
    </w:p>
    <w:p w14:paraId="596816EE" w14:textId="77777777" w:rsidR="00916288" w:rsidRDefault="00000000">
      <w:pPr>
        <w:spacing w:after="0"/>
        <w:ind w:left="68"/>
        <w:jc w:val="center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  <w:r>
        <w:t xml:space="preserve"> </w:t>
      </w:r>
    </w:p>
    <w:p w14:paraId="09448168" w14:textId="77777777" w:rsidR="0091628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916288" w14:paraId="64332CAB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51733" w14:textId="77777777" w:rsidR="0091628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7BDA5" w14:textId="77777777" w:rsidR="00916288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29 June 2026 </w:t>
            </w:r>
            <w:r>
              <w:t xml:space="preserve"> </w:t>
            </w:r>
          </w:p>
        </w:tc>
      </w:tr>
      <w:tr w:rsidR="00916288" w14:paraId="066A4FEA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59223" w14:textId="77777777" w:rsidR="0091628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3FF69" w14:textId="391EFB15" w:rsidR="00916288" w:rsidRDefault="00000000">
            <w:pPr>
              <w:spacing w:after="0"/>
              <w:ind w:left="14"/>
            </w:pPr>
            <w:r>
              <w:t>SWTID-2026-</w:t>
            </w:r>
            <w:r w:rsidR="001561FE">
              <w:t>9960</w:t>
            </w:r>
          </w:p>
        </w:tc>
      </w:tr>
      <w:tr w:rsidR="00916288" w14:paraId="19F78076" w14:textId="77777777">
        <w:trPr>
          <w:trHeight w:val="59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885B9" w14:textId="77777777" w:rsidR="0091628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EC926" w14:textId="77777777" w:rsidR="00916288" w:rsidRDefault="00000000">
            <w:pPr>
              <w:spacing w:after="0"/>
              <w:ind w:left="14"/>
            </w:pPr>
            <w:r>
              <w:rPr>
                <w:sz w:val="24"/>
              </w:rPr>
              <w:t xml:space="preserve">OptiCrop: Smart Agricultural Production Optimization Engine </w:t>
            </w:r>
          </w:p>
        </w:tc>
      </w:tr>
      <w:tr w:rsidR="00916288" w14:paraId="6C9F4B06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7F78C" w14:textId="77777777" w:rsidR="0091628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0970B" w14:textId="77777777" w:rsidR="00916288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  <w:r>
              <w:t xml:space="preserve"> </w:t>
            </w:r>
          </w:p>
        </w:tc>
      </w:tr>
    </w:tbl>
    <w:p w14:paraId="360E10B4" w14:textId="77777777" w:rsidR="0091628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54A3960B" w14:textId="77777777" w:rsidR="00916288" w:rsidRDefault="00000000">
      <w:pPr>
        <w:spacing w:after="1"/>
        <w:ind w:left="540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  <w:r>
        <w:t xml:space="preserve"> </w:t>
      </w:r>
    </w:p>
    <w:p w14:paraId="22BFF6DE" w14:textId="77777777" w:rsidR="00916288" w:rsidRDefault="00000000">
      <w:pPr>
        <w:spacing w:after="16" w:line="280" w:lineRule="auto"/>
        <w:ind w:left="540" w:right="526"/>
      </w:pPr>
      <w:r>
        <w:rPr>
          <w:rFonts w:ascii="Arial" w:eastAsia="Arial" w:hAnsi="Arial" w:cs="Arial"/>
          <w:sz w:val="20"/>
        </w:rPr>
        <w:t xml:space="preserve">This document evaluates the quality of the OptiCrop codebase in terms of structure, readability, and reusability. The project follows modular design principles using Python, Flask, and Scikit-learn, making the system maintainable and easy to extend for future agricultural prediction requirements. </w:t>
      </w:r>
      <w:r>
        <w:t xml:space="preserve"> </w:t>
      </w:r>
    </w:p>
    <w:p w14:paraId="396E7871" w14:textId="77777777" w:rsidR="00916288" w:rsidRDefault="00000000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E0F6010" w14:textId="77777777" w:rsidR="00916288" w:rsidRDefault="00000000">
      <w:pPr>
        <w:spacing w:after="13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EE53DED" w14:textId="77777777" w:rsidR="00916288" w:rsidRDefault="00000000">
      <w:pPr>
        <w:spacing w:after="1"/>
        <w:ind w:left="540" w:hanging="10"/>
      </w:pPr>
      <w:r>
        <w:rPr>
          <w:rFonts w:ascii="Arial" w:eastAsia="Arial" w:hAnsi="Arial" w:cs="Arial"/>
          <w:b/>
        </w:rPr>
        <w:t xml:space="preserve">Code Layout Checklist: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3120"/>
        <w:gridCol w:w="1700"/>
        <w:gridCol w:w="2660"/>
      </w:tblGrid>
      <w:tr w:rsidR="00916288" w14:paraId="6FBEAFA9" w14:textId="77777777">
        <w:trPr>
          <w:trHeight w:val="93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6718" w14:textId="77777777" w:rsidR="00916288" w:rsidRDefault="00000000">
            <w:pPr>
              <w:spacing w:after="0"/>
              <w:ind w:left="36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7D0CDD3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4E3C8" w14:textId="77777777" w:rsidR="00916288" w:rsidRDefault="00000000">
            <w:pPr>
              <w:spacing w:after="3"/>
              <w:ind w:left="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F53381C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C7CD1" w14:textId="77777777" w:rsidR="00916288" w:rsidRDefault="00000000">
            <w:pPr>
              <w:spacing w:after="2"/>
              <w:ind w:left="26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C6D0DF5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D340A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  <w:r>
              <w:t xml:space="preserve"> </w:t>
            </w:r>
          </w:p>
          <w:p w14:paraId="4B823AC6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5A148" w14:textId="77777777" w:rsidR="00916288" w:rsidRDefault="00000000">
            <w:pPr>
              <w:spacing w:after="31"/>
              <w:ind w:left="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7ED941CF" w14:textId="77777777" w:rsidR="00916288" w:rsidRDefault="00000000">
            <w:pPr>
              <w:spacing w:after="0"/>
              <w:ind w:left="-12"/>
            </w:pP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  <w:r>
              <w:t xml:space="preserve"> </w:t>
            </w:r>
          </w:p>
        </w:tc>
      </w:tr>
      <w:tr w:rsidR="00916288" w14:paraId="320A0A2D" w14:textId="77777777">
        <w:trPr>
          <w:trHeight w:val="89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5E434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05178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Consistent Indentation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2335F" w14:textId="77777777" w:rsidR="00916288" w:rsidRDefault="00000000">
            <w:pPr>
              <w:spacing w:after="5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Uniform spacing/tabs used  </w:t>
            </w:r>
          </w:p>
          <w:p w14:paraId="3A29B375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>Throughout the code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65137" w14:textId="77777777" w:rsidR="00916288" w:rsidRDefault="00000000">
            <w:pPr>
              <w:spacing w:after="0"/>
              <w:ind w:right="20"/>
              <w:jc w:val="center"/>
            </w:pPr>
            <w: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69048" w14:textId="77777777" w:rsidR="00916288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Python, HTML, CSS and Flask files follow proper indentation standards.</w:t>
            </w:r>
            <w:r>
              <w:t xml:space="preserve"> </w:t>
            </w:r>
          </w:p>
        </w:tc>
      </w:tr>
      <w:tr w:rsidR="00916288" w14:paraId="36A248FD" w14:textId="77777777">
        <w:trPr>
          <w:trHeight w:val="116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5291A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6B29A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Proper File Structure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E5D7D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>Files and folders are logically organize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57050" w14:textId="77777777" w:rsidR="00916288" w:rsidRDefault="00000000">
            <w:pPr>
              <w:tabs>
                <w:tab w:val="center" w:pos="881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  <w:t>Yes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25B38" w14:textId="77777777" w:rsidR="00916288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Project contains templates, static files, datasets, model files and backend scripts in separate folders.</w:t>
            </w:r>
            <w:r>
              <w:t xml:space="preserve"> </w:t>
            </w:r>
          </w:p>
        </w:tc>
      </w:tr>
      <w:tr w:rsidR="00916288" w14:paraId="1E242F92" w14:textId="77777777">
        <w:trPr>
          <w:trHeight w:val="116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6DCFE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8AFE5" w14:textId="77777777" w:rsidR="00916288" w:rsidRDefault="00000000">
            <w:pPr>
              <w:spacing w:after="7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Meaningful Variable </w:t>
            </w:r>
          </w:p>
          <w:p w14:paraId="4CB0EA2A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>Names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41E68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Variables reflect their purpose clearly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4AC2" w14:textId="77777777" w:rsidR="00916288" w:rsidRDefault="00000000">
            <w:pPr>
              <w:tabs>
                <w:tab w:val="center" w:pos="861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>Yes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3B931" w14:textId="77777777" w:rsidR="00916288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Variables such as soil_data, crop_prediction, model, temperature and humidity are meaningfully named.</w:t>
            </w:r>
            <w:r>
              <w:t xml:space="preserve"> </w:t>
            </w:r>
          </w:p>
        </w:tc>
      </w:tr>
      <w:tr w:rsidR="00916288" w14:paraId="0F3C2426" w14:textId="77777777">
        <w:trPr>
          <w:trHeight w:val="116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1B24E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23D82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Function / Method Names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E53F5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 xml:space="preserve">Functions are descriptively named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7AC86" w14:textId="77777777" w:rsidR="00916288" w:rsidRDefault="00000000">
            <w:pPr>
              <w:tabs>
                <w:tab w:val="center" w:pos="861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>Yes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29EAA" w14:textId="77777777" w:rsidR="00916288" w:rsidRDefault="00000000">
            <w:pPr>
              <w:spacing w:after="2" w:line="254" w:lineRule="auto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Functions like predict(), load_model(), and </w:t>
            </w:r>
          </w:p>
          <w:p w14:paraId="0E7DE80E" w14:textId="77777777" w:rsidR="00916288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>render_template() are clearly named.</w:t>
            </w:r>
            <w:r>
              <w:t xml:space="preserve"> </w:t>
            </w:r>
          </w:p>
        </w:tc>
      </w:tr>
      <w:tr w:rsidR="00916288" w14:paraId="69150A61" w14:textId="77777777">
        <w:trPr>
          <w:trHeight w:val="116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38F16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50B31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Code Comments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4C96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>Inline and block comments explain log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60502" w14:textId="77777777" w:rsidR="00916288" w:rsidRDefault="00000000">
            <w:pPr>
              <w:tabs>
                <w:tab w:val="center" w:pos="889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  <w:t>Partial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B1AEE" w14:textId="77777777" w:rsidR="00916288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Important sections are commented, but additional comments can improve readability.</w:t>
            </w:r>
            <w:r>
              <w:t xml:space="preserve"> </w:t>
            </w:r>
          </w:p>
        </w:tc>
      </w:tr>
      <w:tr w:rsidR="00916288" w14:paraId="62664BA1" w14:textId="77777777">
        <w:trPr>
          <w:trHeight w:val="136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C170F" w14:textId="77777777" w:rsidR="00916288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6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D82E7" w14:textId="77777777" w:rsidR="00916288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Modular Design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39356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sz w:val="24"/>
              </w:rPr>
              <w:t>Code is split into reusable functions/m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825A7" w14:textId="77777777" w:rsidR="00916288" w:rsidRDefault="00000000">
            <w:pPr>
              <w:spacing w:after="0"/>
              <w:ind w:right="1"/>
              <w:jc w:val="center"/>
            </w:pPr>
            <w: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A96896" w14:textId="77777777" w:rsidR="00916288" w:rsidRDefault="00000000">
            <w:pPr>
              <w:spacing w:after="137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  <w:p w14:paraId="6B1E1223" w14:textId="77777777" w:rsidR="00916288" w:rsidRDefault="00000000">
            <w:pPr>
              <w:spacing w:after="0" w:line="257" w:lineRule="auto"/>
              <w:ind w:left="55"/>
            </w:pPr>
            <w:r>
              <w:rPr>
                <w:rFonts w:ascii="Times New Roman" w:eastAsia="Times New Roman" w:hAnsi="Times New Roman" w:cs="Times New Roman"/>
              </w:rPr>
              <w:t xml:space="preserve">Frontend, backend, dataset handling and prediction modules are separated. </w:t>
            </w:r>
          </w:p>
          <w:p w14:paraId="7BAACC23" w14:textId="77777777" w:rsidR="00916288" w:rsidRDefault="00000000">
            <w:pPr>
              <w:spacing w:after="0"/>
              <w:ind w:left="22"/>
            </w:pPr>
            <w:r>
              <w:rPr>
                <w:sz w:val="2"/>
              </w:rPr>
              <w:t xml:space="preserve"> </w:t>
            </w:r>
          </w:p>
        </w:tc>
      </w:tr>
      <w:tr w:rsidR="00916288" w14:paraId="25A4FC98" w14:textId="77777777">
        <w:trPr>
          <w:trHeight w:val="893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05581" w14:textId="77777777" w:rsidR="0091628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CEC90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No Redundant Code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1AB7" w14:textId="77777777" w:rsidR="00916288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Duplicate or unused code is  removed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9C67B" w14:textId="77777777" w:rsidR="00916288" w:rsidRDefault="00000000">
            <w:pPr>
              <w:tabs>
                <w:tab w:val="center" w:pos="861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>Yes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03B04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 Reusable functions and libraries are used to minimize code duplication.</w:t>
            </w:r>
            <w:r>
              <w:t xml:space="preserve"> </w:t>
            </w:r>
          </w:p>
        </w:tc>
      </w:tr>
      <w:tr w:rsidR="00916288" w14:paraId="78010D98" w14:textId="77777777">
        <w:trPr>
          <w:trHeight w:val="89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B1BAD" w14:textId="77777777" w:rsidR="0091628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18821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Error Handling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00A04" w14:textId="77777777" w:rsidR="00916288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Exceptions and errors are handled gra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D25DA" w14:textId="77777777" w:rsidR="00916288" w:rsidRDefault="00000000">
            <w:pPr>
              <w:tabs>
                <w:tab w:val="center" w:pos="850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  <w:t>Partial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1F355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>Basic input validation is implemented and can be enhanced further.</w:t>
            </w:r>
            <w:r>
              <w:t xml:space="preserve"> </w:t>
            </w:r>
          </w:p>
        </w:tc>
      </w:tr>
    </w:tbl>
    <w:p w14:paraId="5B737B06" w14:textId="77777777" w:rsidR="00916288" w:rsidRDefault="00000000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8438A4A" w14:textId="77777777" w:rsidR="00916288" w:rsidRDefault="00000000">
      <w:pPr>
        <w:spacing w:after="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21D356A" w14:textId="77777777" w:rsidR="00916288" w:rsidRDefault="00000000">
      <w:pPr>
        <w:spacing w:after="0"/>
        <w:ind w:left="526"/>
      </w:pPr>
      <w:r>
        <w:rPr>
          <w:rFonts w:ascii="Arial" w:eastAsia="Arial" w:hAnsi="Arial" w:cs="Arial"/>
          <w:b/>
        </w:rPr>
        <w:t xml:space="preserve"> </w:t>
      </w:r>
    </w:p>
    <w:p w14:paraId="4596F927" w14:textId="77777777" w:rsidR="00916288" w:rsidRDefault="00000000">
      <w:pPr>
        <w:spacing w:after="0"/>
        <w:ind w:left="526"/>
      </w:pPr>
      <w:r>
        <w:rPr>
          <w:rFonts w:ascii="Arial" w:eastAsia="Arial" w:hAnsi="Arial" w:cs="Arial"/>
          <w:b/>
        </w:rPr>
        <w:t xml:space="preserve"> </w:t>
      </w:r>
    </w:p>
    <w:p w14:paraId="4BE1183F" w14:textId="77777777" w:rsidR="00916288" w:rsidRDefault="00000000">
      <w:pPr>
        <w:spacing w:after="4"/>
        <w:ind w:left="526"/>
      </w:pPr>
      <w:r>
        <w:rPr>
          <w:rFonts w:ascii="Arial" w:eastAsia="Arial" w:hAnsi="Arial" w:cs="Arial"/>
          <w:b/>
        </w:rPr>
        <w:t xml:space="preserve"> </w:t>
      </w:r>
    </w:p>
    <w:p w14:paraId="156C02E1" w14:textId="77777777" w:rsidR="00916288" w:rsidRDefault="00000000">
      <w:pPr>
        <w:spacing w:after="1"/>
        <w:ind w:left="540" w:hanging="10"/>
      </w:pPr>
      <w:r>
        <w:rPr>
          <w:rFonts w:ascii="Arial" w:eastAsia="Arial" w:hAnsi="Arial" w:cs="Arial"/>
          <w:b/>
        </w:rPr>
        <w:t xml:space="preserve">Reusable Components / Modules: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88" w:type="dxa"/>
          <w:left w:w="1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2"/>
        <w:gridCol w:w="2660"/>
      </w:tblGrid>
      <w:tr w:rsidR="00916288" w14:paraId="7A9B3297" w14:textId="77777777">
        <w:trPr>
          <w:trHeight w:val="95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72AFB" w14:textId="77777777" w:rsidR="00916288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6CF8D6B1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139B7" w14:textId="77777777" w:rsidR="00916288" w:rsidRDefault="00000000">
            <w:pPr>
              <w:spacing w:after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41FED3C" w14:textId="77777777" w:rsidR="00916288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CE2C7" w14:textId="77777777" w:rsidR="00916288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FF4A6D1" w14:textId="77777777" w:rsidR="00916288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>
              <w:t xml:space="preserve">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4E15" w14:textId="77777777" w:rsidR="00916288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1B05147" w14:textId="77777777" w:rsidR="00916288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AB582" w14:textId="77777777" w:rsidR="0091628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  <w:r>
              <w:t xml:space="preserve"> </w:t>
            </w:r>
          </w:p>
          <w:p w14:paraId="55821637" w14:textId="77777777" w:rsidR="0091628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  <w:r>
              <w:t xml:space="preserve"> </w:t>
            </w:r>
          </w:p>
        </w:tc>
      </w:tr>
      <w:tr w:rsidR="00916288" w14:paraId="012EB3CF" w14:textId="77777777">
        <w:trPr>
          <w:trHeight w:val="69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0B94D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18EEB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Crop Prediction Module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4C64F" w14:textId="77777777" w:rsidR="00916288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Python, Scikit-learn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87E9E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Crop recommendation prediction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5CE7" w14:textId="77777777" w:rsidR="00916288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sz w:val="24"/>
              </w:rPr>
              <w:t xml:space="preserve"> </w:t>
            </w:r>
          </w:p>
        </w:tc>
      </w:tr>
      <w:tr w:rsidR="00916288" w14:paraId="3A46B199" w14:textId="77777777">
        <w:trPr>
          <w:trHeight w:val="68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4ADEA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0E02B" w14:textId="77777777" w:rsidR="00916288" w:rsidRDefault="00000000">
            <w:pPr>
              <w:spacing w:after="0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Preprocessing Module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4C83C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Python, Pandas, </w:t>
            </w:r>
          </w:p>
          <w:p w14:paraId="6E226DE0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NumPy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E208A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cleaning and feature preparation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312D8" w14:textId="77777777" w:rsidR="00916288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916288" w14:paraId="0A93CF85" w14:textId="77777777">
        <w:trPr>
          <w:trHeight w:val="69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81F36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23248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Backend Module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FE1ED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Python, Flask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B1EE9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 application routing and prediction handling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D9401" w14:textId="77777777" w:rsidR="00916288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916288" w14:paraId="3BECC8A6" w14:textId="77777777">
        <w:trPr>
          <w:trHeight w:val="68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DD08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87332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Visualization Module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7FF3D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Matplotlib, Seaborn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771DF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analysis and graphical representation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84004" w14:textId="77777777" w:rsidR="00916288" w:rsidRDefault="00000000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</w:tr>
      <w:tr w:rsidR="00916288" w14:paraId="5EADA2F9" w14:textId="77777777">
        <w:trPr>
          <w:trHeight w:val="69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5110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4949A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HTML User Interface </w:t>
            </w:r>
          </w:p>
          <w:p w14:paraId="64A59DDA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Module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5A018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HTML, CSS 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B81C6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Home, About and </w:t>
            </w:r>
          </w:p>
          <w:p w14:paraId="47AE6697" w14:textId="77777777" w:rsidR="00916288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FindYourCrop pages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28AA5" w14:textId="77777777" w:rsidR="00916288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46520BCA" w14:textId="77777777" w:rsidR="00916288" w:rsidRDefault="00000000">
      <w:pPr>
        <w:spacing w:after="2"/>
      </w:pPr>
      <w:r>
        <w:t xml:space="preserve"> </w:t>
      </w:r>
    </w:p>
    <w:p w14:paraId="549B1C59" w14:textId="77777777" w:rsidR="00916288" w:rsidRDefault="00000000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D9B659C" w14:textId="77777777" w:rsidR="00916288" w:rsidRDefault="00000000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D96055D" w14:textId="77777777" w:rsidR="00916288" w:rsidRDefault="00000000">
      <w:pPr>
        <w:spacing w:after="1"/>
        <w:ind w:left="540" w:hanging="10"/>
      </w:pPr>
      <w:r>
        <w:rPr>
          <w:rFonts w:ascii="Arial" w:eastAsia="Arial" w:hAnsi="Arial" w:cs="Arial"/>
          <w:b/>
        </w:rPr>
        <w:t xml:space="preserve">Overall Code Quality Assessment: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113" w:type="dxa"/>
          <w:left w:w="12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2744"/>
        <w:gridCol w:w="1610"/>
        <w:gridCol w:w="5968"/>
      </w:tblGrid>
      <w:tr w:rsidR="00916288" w14:paraId="122347B2" w14:textId="77777777">
        <w:trPr>
          <w:trHeight w:val="631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885A4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  <w: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BE202" w14:textId="77777777" w:rsidR="00916288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A4344" w14:textId="77777777" w:rsidR="00916288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  <w:r>
              <w:t xml:space="preserve"> </w:t>
            </w:r>
          </w:p>
        </w:tc>
      </w:tr>
      <w:tr w:rsidR="00916288" w14:paraId="29692BF8" w14:textId="77777777">
        <w:trPr>
          <w:trHeight w:val="670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22FC8" w14:textId="77777777" w:rsidR="00916288" w:rsidRDefault="00000000">
            <w:pPr>
              <w:spacing w:after="5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Code Layout &amp; </w:t>
            </w:r>
          </w:p>
          <w:p w14:paraId="13700DBC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Structure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BA55C" w14:textId="77777777" w:rsidR="00916288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39FE0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Well-organized project structure and modular design.</w:t>
            </w:r>
            <w:r>
              <w:rPr>
                <w:sz w:val="24"/>
              </w:rPr>
              <w:t xml:space="preserve"> </w:t>
            </w:r>
          </w:p>
        </w:tc>
      </w:tr>
      <w:tr w:rsidR="00916288" w14:paraId="0451ED89" w14:textId="77777777">
        <w:trPr>
          <w:trHeight w:val="631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8988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Readability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10857" w14:textId="77777777" w:rsidR="00916288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9B498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Code is easy to understand and maintain.</w:t>
            </w:r>
            <w:r>
              <w:rPr>
                <w:sz w:val="24"/>
              </w:rPr>
              <w:t xml:space="preserve"> </w:t>
            </w:r>
          </w:p>
        </w:tc>
      </w:tr>
      <w:tr w:rsidR="00916288" w14:paraId="176B4F15" w14:textId="77777777">
        <w:trPr>
          <w:trHeight w:val="632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24ABA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Reusability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9B6FC" w14:textId="77777777" w:rsidR="00916288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DAD39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Modules can be reused in future agricultural applications.</w:t>
            </w:r>
            <w:r>
              <w:rPr>
                <w:sz w:val="24"/>
              </w:rPr>
              <w:t xml:space="preserve"> </w:t>
            </w:r>
          </w:p>
        </w:tc>
      </w:tr>
      <w:tr w:rsidR="00916288" w14:paraId="0B29BE58" w14:textId="77777777">
        <w:trPr>
          <w:trHeight w:val="667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59746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Documentation / Comments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90636" w14:textId="77777777" w:rsidR="00916288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01EC8" w14:textId="77777777" w:rsidR="0091628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Adequate documentation with scope for additional comments.</w:t>
            </w:r>
            <w:r>
              <w:rPr>
                <w:sz w:val="24"/>
              </w:rPr>
              <w:t xml:space="preserve"> </w:t>
            </w:r>
          </w:p>
        </w:tc>
      </w:tr>
      <w:tr w:rsidR="00916288" w14:paraId="371AC8B2" w14:textId="77777777">
        <w:trPr>
          <w:trHeight w:val="1032"/>
        </w:trPr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7E7B8" w14:textId="77777777" w:rsidR="00916288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4"/>
              </w:rPr>
              <w:t xml:space="preserve">Overall Score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16F10" w14:textId="77777777" w:rsidR="00916288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0E7DE6" w14:textId="77777777" w:rsidR="00916288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  <w:p w14:paraId="4300A62A" w14:textId="77777777" w:rsidR="00916288" w:rsidRDefault="00000000">
            <w:pPr>
              <w:spacing w:after="0" w:line="260" w:lineRule="auto"/>
              <w:ind w:left="111" w:right="29" w:hanging="65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follows good coding standards, modular design and maintainable architecture. </w:t>
            </w:r>
          </w:p>
          <w:p w14:paraId="0AF36949" w14:textId="77777777" w:rsidR="00916288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</w:tbl>
    <w:p w14:paraId="199230D4" w14:textId="77777777" w:rsidR="00916288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sectPr w:rsidR="00916288">
      <w:pgSz w:w="11921" w:h="16841"/>
      <w:pgMar w:top="941" w:right="784" w:bottom="210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288"/>
    <w:rsid w:val="001561FE"/>
    <w:rsid w:val="00440F79"/>
    <w:rsid w:val="005E2080"/>
    <w:rsid w:val="0091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4174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ADMIN</dc:creator>
  <cp:keywords/>
  <cp:lastModifiedBy>vamsi samala</cp:lastModifiedBy>
  <cp:revision>3</cp:revision>
  <dcterms:created xsi:type="dcterms:W3CDTF">2026-07-14T18:08:00Z</dcterms:created>
  <dcterms:modified xsi:type="dcterms:W3CDTF">2026-07-14T18:09:00Z</dcterms:modified>
</cp:coreProperties>
</file>