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06C9C" w14:textId="77777777" w:rsidR="00F10201" w:rsidRPr="00F10201" w:rsidRDefault="00F10201" w:rsidP="00F10201">
      <w:pPr>
        <w:rPr>
          <w:b/>
          <w:bCs/>
          <w:sz w:val="36"/>
          <w:szCs w:val="36"/>
        </w:rPr>
      </w:pPr>
      <w:r w:rsidRPr="00F10201">
        <w:rPr>
          <w:b/>
          <w:bCs/>
          <w:sz w:val="36"/>
          <w:szCs w:val="36"/>
        </w:rPr>
        <w:t>Voice-Based Concept Understanding Analyser — Conclusion and Future Scope</w:t>
      </w:r>
    </w:p>
    <w:p w14:paraId="1E336C79" w14:textId="77777777" w:rsidR="00F10201" w:rsidRPr="00F10201" w:rsidRDefault="00F10201" w:rsidP="00F10201">
      <w:r w:rsidRPr="00F10201">
        <w:t xml:space="preserve">The </w:t>
      </w:r>
      <w:r w:rsidRPr="00F10201">
        <w:rPr>
          <w:b/>
          <w:bCs/>
        </w:rPr>
        <w:t>Voice-Based Concept Understanding Analyser (VBCUA)</w:t>
      </w:r>
      <w:r w:rsidRPr="00F10201">
        <w:t xml:space="preserve"> represents an AI-driven approach to educational assessment by providing a scalable, objective, and transparent framework for evaluating spoken conceptual explanations. The system enhances traditional assessment methods by reducing subjectivity and enabling automated analysis of learner responses through advanced speech and language processing techniques.</w:t>
      </w:r>
    </w:p>
    <w:p w14:paraId="35D52298" w14:textId="77777777" w:rsidR="00F10201" w:rsidRPr="00F10201" w:rsidRDefault="00F10201" w:rsidP="00F10201">
      <w:r w:rsidRPr="00F10201">
        <w:t xml:space="preserve">By integrating technologies such as </w:t>
      </w:r>
      <w:r w:rsidRPr="00F10201">
        <w:rPr>
          <w:b/>
          <w:bCs/>
        </w:rPr>
        <w:t>OpenAI Whisper</w:t>
      </w:r>
      <w:r w:rsidRPr="00F10201">
        <w:t xml:space="preserve"> for speech transcription and </w:t>
      </w:r>
      <w:r w:rsidRPr="00F10201">
        <w:rPr>
          <w:b/>
          <w:bCs/>
        </w:rPr>
        <w:t>Sentence-BERT-based semantic analysis</w:t>
      </w:r>
      <w:r w:rsidRPr="00F10201">
        <w:t xml:space="preserve"> for concept similarity evaluation, VBCUA assesses both the accuracy of spoken explanations and the quality of verbal communication. The analyser evaluates multiple dimensions, including conceptual relevance, semantic alignment, filler word frequency, pause patterns, and voice-based characteristics such as signal energy, providing a comprehensive understanding of learner performance.</w:t>
      </w:r>
    </w:p>
    <w:p w14:paraId="4C9CE361" w14:textId="77777777" w:rsidR="00F10201" w:rsidRPr="00F10201" w:rsidRDefault="00F10201" w:rsidP="00F10201">
      <w:r w:rsidRPr="00F10201">
        <w:t xml:space="preserve">Developed using a modular architecture with </w:t>
      </w:r>
      <w:proofErr w:type="spellStart"/>
      <w:r w:rsidRPr="00F10201">
        <w:rPr>
          <w:b/>
          <w:bCs/>
        </w:rPr>
        <w:t>Streamlit</w:t>
      </w:r>
      <w:proofErr w:type="spellEnd"/>
      <w:r w:rsidRPr="00F10201">
        <w:t xml:space="preserve">, the Voice-Based Concept Understanding Analyser provides an interactive and accessible platform for students, educators, and researchers. The system supports a complete evaluation workflow, including audio input processing, transcription, semantic comparison, performance scoring, and automated PDF report generation. Generated reports include waveform visualizations, evaluation summaries, scoring tables, and qualitative feedback categories such as </w:t>
      </w:r>
      <w:r w:rsidRPr="00F10201">
        <w:rPr>
          <w:b/>
          <w:bCs/>
        </w:rPr>
        <w:t>Strong, Moderate, or Poor Understanding</w:t>
      </w:r>
      <w:r w:rsidRPr="00F10201">
        <w:t>, helping learners identify improvement areas and enhance their conceptual clarity.</w:t>
      </w:r>
    </w:p>
    <w:p w14:paraId="39CBE8FD" w14:textId="77777777" w:rsidR="00F10201" w:rsidRPr="00F10201" w:rsidRDefault="00F10201" w:rsidP="00F10201">
      <w:r w:rsidRPr="00F10201">
        <w:t>The combination of AI-based evaluation methods and measurable performance indicators enables consistent, fair, and reliable assessment outcomes. While the system automates analysis and provides meaningful insights, it is designed to support human educators rather than replace expert judgment. VBCUA acts as an assistive educational technology that improves feedback quality while maintaining transparency and academic integrity.</w:t>
      </w:r>
    </w:p>
    <w:p w14:paraId="5EB60933" w14:textId="77777777" w:rsidR="00F10201" w:rsidRPr="00F10201" w:rsidRDefault="00F10201" w:rsidP="00F10201">
      <w:pPr>
        <w:rPr>
          <w:b/>
          <w:bCs/>
          <w:sz w:val="28"/>
          <w:szCs w:val="28"/>
        </w:rPr>
      </w:pPr>
      <w:r w:rsidRPr="00F10201">
        <w:rPr>
          <w:b/>
          <w:bCs/>
          <w:sz w:val="28"/>
          <w:szCs w:val="28"/>
        </w:rPr>
        <w:t>Future Enhancements</w:t>
      </w:r>
    </w:p>
    <w:p w14:paraId="088BDAD3" w14:textId="77777777" w:rsidR="00F10201" w:rsidRPr="00F10201" w:rsidRDefault="00F10201" w:rsidP="00F10201">
      <w:r w:rsidRPr="00F10201">
        <w:t>The future scope of the Voice-Based Concept Understanding Analyser includes:</w:t>
      </w:r>
    </w:p>
    <w:p w14:paraId="78567657" w14:textId="77777777" w:rsidR="00F10201" w:rsidRPr="00F10201" w:rsidRDefault="00F10201" w:rsidP="00F10201">
      <w:pPr>
        <w:numPr>
          <w:ilvl w:val="0"/>
          <w:numId w:val="1"/>
        </w:numPr>
      </w:pPr>
      <w:r w:rsidRPr="00F10201">
        <w:rPr>
          <w:b/>
          <w:bCs/>
        </w:rPr>
        <w:t>Multi-Concept Evaluation</w:t>
      </w:r>
    </w:p>
    <w:p w14:paraId="2806CF75" w14:textId="77777777" w:rsidR="00F10201" w:rsidRPr="00F10201" w:rsidRDefault="00F10201" w:rsidP="00F10201">
      <w:pPr>
        <w:numPr>
          <w:ilvl w:val="1"/>
          <w:numId w:val="1"/>
        </w:numPr>
      </w:pPr>
      <w:r w:rsidRPr="00F10201">
        <w:t>Expanding the system to evaluate explanations across multiple concepts and broader subject domains.</w:t>
      </w:r>
    </w:p>
    <w:p w14:paraId="28518C0E" w14:textId="77777777" w:rsidR="00F10201" w:rsidRPr="00F10201" w:rsidRDefault="00F10201" w:rsidP="00F10201">
      <w:pPr>
        <w:numPr>
          <w:ilvl w:val="0"/>
          <w:numId w:val="1"/>
        </w:numPr>
      </w:pPr>
      <w:r w:rsidRPr="00F10201">
        <w:rPr>
          <w:b/>
          <w:bCs/>
        </w:rPr>
        <w:t>Learning Progress Tracking</w:t>
      </w:r>
    </w:p>
    <w:p w14:paraId="5B76B2AD" w14:textId="77777777" w:rsidR="00F10201" w:rsidRPr="00F10201" w:rsidRDefault="00F10201" w:rsidP="00F10201">
      <w:pPr>
        <w:numPr>
          <w:ilvl w:val="1"/>
          <w:numId w:val="1"/>
        </w:numPr>
      </w:pPr>
      <w:r w:rsidRPr="00F10201">
        <w:t>Maintaining historical evaluation records to monitor learner improvement and conceptual development over time.</w:t>
      </w:r>
    </w:p>
    <w:p w14:paraId="73B17C86" w14:textId="77777777" w:rsidR="00F10201" w:rsidRPr="00F10201" w:rsidRDefault="00F10201" w:rsidP="00F10201">
      <w:pPr>
        <w:numPr>
          <w:ilvl w:val="0"/>
          <w:numId w:val="1"/>
        </w:numPr>
      </w:pPr>
      <w:r w:rsidRPr="00F10201">
        <w:rPr>
          <w:b/>
          <w:bCs/>
        </w:rPr>
        <w:lastRenderedPageBreak/>
        <w:t>Multilingual Support</w:t>
      </w:r>
    </w:p>
    <w:p w14:paraId="7B030D2C" w14:textId="77777777" w:rsidR="00F10201" w:rsidRPr="00F10201" w:rsidRDefault="00F10201" w:rsidP="00F10201">
      <w:pPr>
        <w:numPr>
          <w:ilvl w:val="1"/>
          <w:numId w:val="1"/>
        </w:numPr>
      </w:pPr>
      <w:r w:rsidRPr="00F10201">
        <w:t>Extending speech recognition and semantic analysis capabilities to support learners from diverse linguistic backgrounds.</w:t>
      </w:r>
    </w:p>
    <w:p w14:paraId="3F1D51C9" w14:textId="77777777" w:rsidR="00F10201" w:rsidRPr="00F10201" w:rsidRDefault="00F10201" w:rsidP="00F10201">
      <w:pPr>
        <w:numPr>
          <w:ilvl w:val="0"/>
          <w:numId w:val="1"/>
        </w:numPr>
      </w:pPr>
      <w:r w:rsidRPr="00F10201">
        <w:rPr>
          <w:b/>
          <w:bCs/>
        </w:rPr>
        <w:t>Real-Time Voice Analysis</w:t>
      </w:r>
    </w:p>
    <w:p w14:paraId="62D76F26" w14:textId="77777777" w:rsidR="00F10201" w:rsidRPr="00F10201" w:rsidRDefault="00F10201" w:rsidP="00F10201">
      <w:pPr>
        <w:numPr>
          <w:ilvl w:val="1"/>
          <w:numId w:val="1"/>
        </w:numPr>
      </w:pPr>
      <w:r w:rsidRPr="00F10201">
        <w:t>Enabling live voice input processing to provide immediate feedback during practice sessions and learning activities.</w:t>
      </w:r>
    </w:p>
    <w:p w14:paraId="7DCFEA8E" w14:textId="77777777" w:rsidR="00F10201" w:rsidRPr="00F10201" w:rsidRDefault="00F10201" w:rsidP="00F10201">
      <w:pPr>
        <w:numPr>
          <w:ilvl w:val="0"/>
          <w:numId w:val="1"/>
        </w:numPr>
      </w:pPr>
      <w:r w:rsidRPr="00F10201">
        <w:rPr>
          <w:b/>
          <w:bCs/>
        </w:rPr>
        <w:t>Adaptive Feedback Generation</w:t>
      </w:r>
    </w:p>
    <w:p w14:paraId="2C663D0D" w14:textId="77777777" w:rsidR="00F10201" w:rsidRPr="00F10201" w:rsidRDefault="00F10201" w:rsidP="00F10201">
      <w:pPr>
        <w:numPr>
          <w:ilvl w:val="1"/>
          <w:numId w:val="1"/>
        </w:numPr>
      </w:pPr>
      <w:r w:rsidRPr="00F10201">
        <w:t>Developing personalized recommendations based on individual performance patterns, conceptual gaps, and communication challenges.</w:t>
      </w:r>
    </w:p>
    <w:p w14:paraId="6940F21D" w14:textId="77777777" w:rsidR="00F10201" w:rsidRPr="00F10201" w:rsidRDefault="00F10201" w:rsidP="00F10201">
      <w:pPr>
        <w:rPr>
          <w:b/>
          <w:bCs/>
          <w:sz w:val="32"/>
          <w:szCs w:val="32"/>
        </w:rPr>
      </w:pPr>
      <w:r w:rsidRPr="00F10201">
        <w:rPr>
          <w:b/>
          <w:bCs/>
          <w:sz w:val="32"/>
          <w:szCs w:val="32"/>
        </w:rPr>
        <w:t>Final Outcome</w:t>
      </w:r>
    </w:p>
    <w:p w14:paraId="7B952CEE" w14:textId="77777777" w:rsidR="00F10201" w:rsidRPr="00F10201" w:rsidRDefault="00F10201" w:rsidP="00F10201">
      <w:r w:rsidRPr="00F10201">
        <w:t>The Voice-Based Concept Understanding Analyser demonstrates the potential of responsibly designed artificial intelligence in education by delivering accurate evaluation, meaningful feedback, and improved learning support. Through the integration of speech processing, semantic understanding, and automated reporting, VBCUA provides a reliable platform for enhancing conceptual learning, communication skills, and assessment efficiency while preserving the role of human expertise in education.</w:t>
      </w:r>
    </w:p>
    <w:p w14:paraId="5EEB107F" w14:textId="77777777" w:rsidR="00D874B6" w:rsidRDefault="00D874B6"/>
    <w:sectPr w:rsidR="00D8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F7E63"/>
    <w:multiLevelType w:val="multilevel"/>
    <w:tmpl w:val="C37A9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337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201"/>
    <w:rsid w:val="004F1330"/>
    <w:rsid w:val="00C273DE"/>
    <w:rsid w:val="00D874B6"/>
    <w:rsid w:val="00DD63F5"/>
    <w:rsid w:val="00F1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A7808"/>
  <w15:chartTrackingRefBased/>
  <w15:docId w15:val="{96A0E290-736E-47C1-8595-7E5098E8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201"/>
    <w:rPr>
      <w:rFonts w:eastAsiaTheme="majorEastAsia" w:cstheme="majorBidi"/>
      <w:color w:val="272727" w:themeColor="text1" w:themeTint="D8"/>
    </w:rPr>
  </w:style>
  <w:style w:type="paragraph" w:styleId="Title">
    <w:name w:val="Title"/>
    <w:basedOn w:val="Normal"/>
    <w:next w:val="Normal"/>
    <w:link w:val="TitleChar"/>
    <w:uiPriority w:val="10"/>
    <w:qFormat/>
    <w:rsid w:val="00F10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201"/>
    <w:pPr>
      <w:spacing w:before="160"/>
      <w:jc w:val="center"/>
    </w:pPr>
    <w:rPr>
      <w:i/>
      <w:iCs/>
      <w:color w:val="404040" w:themeColor="text1" w:themeTint="BF"/>
    </w:rPr>
  </w:style>
  <w:style w:type="character" w:customStyle="1" w:styleId="QuoteChar">
    <w:name w:val="Quote Char"/>
    <w:basedOn w:val="DefaultParagraphFont"/>
    <w:link w:val="Quote"/>
    <w:uiPriority w:val="29"/>
    <w:rsid w:val="00F10201"/>
    <w:rPr>
      <w:i/>
      <w:iCs/>
      <w:color w:val="404040" w:themeColor="text1" w:themeTint="BF"/>
    </w:rPr>
  </w:style>
  <w:style w:type="paragraph" w:styleId="ListParagraph">
    <w:name w:val="List Paragraph"/>
    <w:basedOn w:val="Normal"/>
    <w:uiPriority w:val="34"/>
    <w:qFormat/>
    <w:rsid w:val="00F10201"/>
    <w:pPr>
      <w:ind w:left="720"/>
      <w:contextualSpacing/>
    </w:pPr>
  </w:style>
  <w:style w:type="character" w:styleId="IntenseEmphasis">
    <w:name w:val="Intense Emphasis"/>
    <w:basedOn w:val="DefaultParagraphFont"/>
    <w:uiPriority w:val="21"/>
    <w:qFormat/>
    <w:rsid w:val="00F10201"/>
    <w:rPr>
      <w:i/>
      <w:iCs/>
      <w:color w:val="2F5496" w:themeColor="accent1" w:themeShade="BF"/>
    </w:rPr>
  </w:style>
  <w:style w:type="paragraph" w:styleId="IntenseQuote">
    <w:name w:val="Intense Quote"/>
    <w:basedOn w:val="Normal"/>
    <w:next w:val="Normal"/>
    <w:link w:val="IntenseQuoteChar"/>
    <w:uiPriority w:val="30"/>
    <w:qFormat/>
    <w:rsid w:val="00F10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201"/>
    <w:rPr>
      <w:i/>
      <w:iCs/>
      <w:color w:val="2F5496" w:themeColor="accent1" w:themeShade="BF"/>
    </w:rPr>
  </w:style>
  <w:style w:type="character" w:styleId="IntenseReference">
    <w:name w:val="Intense Reference"/>
    <w:basedOn w:val="DefaultParagraphFont"/>
    <w:uiPriority w:val="32"/>
    <w:qFormat/>
    <w:rsid w:val="00F102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avdsreshma16@gmail.com</dc:creator>
  <cp:keywords/>
  <dc:description/>
  <cp:lastModifiedBy>avdsreshma16@gmail.com</cp:lastModifiedBy>
  <cp:revision>2</cp:revision>
  <dcterms:created xsi:type="dcterms:W3CDTF">2026-07-14T14:40:00Z</dcterms:created>
  <dcterms:modified xsi:type="dcterms:W3CDTF">2026-07-14T14:41:00Z</dcterms:modified>
</cp:coreProperties>
</file>