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E7E0" w14:textId="77777777" w:rsidR="00E33650" w:rsidRPr="00E33650" w:rsidRDefault="00E33650" w:rsidP="00E33650">
      <w:pPr>
        <w:rPr>
          <w:b/>
          <w:bCs/>
          <w:sz w:val="36"/>
          <w:szCs w:val="36"/>
        </w:rPr>
      </w:pPr>
      <w:r w:rsidRPr="00E33650">
        <w:rPr>
          <w:b/>
          <w:bCs/>
          <w:sz w:val="36"/>
          <w:szCs w:val="36"/>
        </w:rPr>
        <w:t>Voice-Based Concept Understanding Analyser</w:t>
      </w:r>
    </w:p>
    <w:p w14:paraId="634C72AF" w14:textId="77777777" w:rsidR="00E33650" w:rsidRPr="00E33650" w:rsidRDefault="00E33650" w:rsidP="00E33650">
      <w:pPr>
        <w:rPr>
          <w:b/>
          <w:bCs/>
          <w:sz w:val="32"/>
          <w:szCs w:val="32"/>
        </w:rPr>
      </w:pPr>
      <w:r w:rsidRPr="00E33650">
        <w:rPr>
          <w:b/>
          <w:bCs/>
          <w:sz w:val="32"/>
          <w:szCs w:val="32"/>
        </w:rPr>
        <w:t>Story 2: Input Handling and Session State Management</w:t>
      </w:r>
    </w:p>
    <w:p w14:paraId="06D89C83" w14:textId="77777777" w:rsidR="00E33650" w:rsidRPr="00E33650" w:rsidRDefault="00E33650" w:rsidP="00E33650">
      <w:r w:rsidRPr="00E33650">
        <w:t xml:space="preserve">The </w:t>
      </w:r>
      <w:r w:rsidRPr="00E33650">
        <w:rPr>
          <w:b/>
          <w:bCs/>
        </w:rPr>
        <w:t>Voice-Based Concept Understanding Analyser (VBCUA)</w:t>
      </w:r>
      <w:r w:rsidRPr="00E33650">
        <w:t xml:space="preserve"> implements efficient input handling mechanisms to manage user interactions and maintain smooth system operation. The </w:t>
      </w:r>
      <w:proofErr w:type="spellStart"/>
      <w:r w:rsidRPr="00E33650">
        <w:t>Streamlit</w:t>
      </w:r>
      <w:proofErr w:type="spellEnd"/>
      <w:r w:rsidRPr="00E33650">
        <w:t xml:space="preserve"> interface provides </w:t>
      </w:r>
      <w:r w:rsidRPr="00E33650">
        <w:rPr>
          <w:b/>
          <w:bCs/>
        </w:rPr>
        <w:t>audio file upload controls, action buttons, and dynamic content rendering</w:t>
      </w:r>
      <w:r w:rsidRPr="00E33650">
        <w:t xml:space="preserve"> features that allow users to submit voice responses and initiate the concept evaluation process easily.</w:t>
      </w:r>
    </w:p>
    <w:p w14:paraId="3EF90783" w14:textId="77777777" w:rsidR="00E33650" w:rsidRPr="00E33650" w:rsidRDefault="00E33650" w:rsidP="00E33650">
      <w:r w:rsidRPr="00E33650">
        <w:t xml:space="preserve">The system utilizes </w:t>
      </w:r>
      <w:proofErr w:type="spellStart"/>
      <w:r w:rsidRPr="00E33650">
        <w:rPr>
          <w:b/>
          <w:bCs/>
        </w:rPr>
        <w:t>Streamlit</w:t>
      </w:r>
      <w:proofErr w:type="spellEnd"/>
      <w:r w:rsidRPr="00E33650">
        <w:rPr>
          <w:b/>
          <w:bCs/>
        </w:rPr>
        <w:t xml:space="preserve"> session state management</w:t>
      </w:r>
      <w:r w:rsidRPr="00E33650">
        <w:t xml:space="preserve"> to preserve important evaluation data throughout the user session. This includes storing uploaded audio files, generated transcripts, extracted audio features, semantic similarity scores, understanding scores, and final evaluation results. Maintaining session data ensures that users can access analysis outputs without repeating the processing steps during the active session.</w:t>
      </w:r>
    </w:p>
    <w:p w14:paraId="72A1EFB9" w14:textId="77777777" w:rsidR="00E33650" w:rsidRPr="00E33650" w:rsidRDefault="00E33650" w:rsidP="00E33650">
      <w:r w:rsidRPr="00E33650">
        <w:t xml:space="preserve">Input validation mechanisms are implemented to verify the quality and compatibility of uploaded audio files. The system handles unsupported file formats, missing inputs, and corrupted audio recordings gracefully by providing appropriate error messages and guidance to users. These features ensure reliable interaction and improve the overall usability of the </w:t>
      </w:r>
      <w:r w:rsidRPr="00E33650">
        <w:rPr>
          <w:b/>
          <w:bCs/>
        </w:rPr>
        <w:t>Voice-Based Concept Understanding Analyser</w:t>
      </w:r>
      <w:r w:rsidRPr="00E33650">
        <w:t>.</w:t>
      </w:r>
    </w:p>
    <w:p w14:paraId="55F4BC85"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50"/>
    <w:rsid w:val="004F1330"/>
    <w:rsid w:val="005E2DA9"/>
    <w:rsid w:val="00C273DE"/>
    <w:rsid w:val="00D874B6"/>
    <w:rsid w:val="00E33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26EC"/>
  <w15:chartTrackingRefBased/>
  <w15:docId w15:val="{00AC245A-3089-4928-AE54-9418E171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650"/>
    <w:rPr>
      <w:rFonts w:eastAsiaTheme="majorEastAsia" w:cstheme="majorBidi"/>
      <w:color w:val="272727" w:themeColor="text1" w:themeTint="D8"/>
    </w:rPr>
  </w:style>
  <w:style w:type="paragraph" w:styleId="Title">
    <w:name w:val="Title"/>
    <w:basedOn w:val="Normal"/>
    <w:next w:val="Normal"/>
    <w:link w:val="TitleChar"/>
    <w:uiPriority w:val="10"/>
    <w:qFormat/>
    <w:rsid w:val="00E3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650"/>
    <w:pPr>
      <w:spacing w:before="160"/>
      <w:jc w:val="center"/>
    </w:pPr>
    <w:rPr>
      <w:i/>
      <w:iCs/>
      <w:color w:val="404040" w:themeColor="text1" w:themeTint="BF"/>
    </w:rPr>
  </w:style>
  <w:style w:type="character" w:customStyle="1" w:styleId="QuoteChar">
    <w:name w:val="Quote Char"/>
    <w:basedOn w:val="DefaultParagraphFont"/>
    <w:link w:val="Quote"/>
    <w:uiPriority w:val="29"/>
    <w:rsid w:val="00E33650"/>
    <w:rPr>
      <w:i/>
      <w:iCs/>
      <w:color w:val="404040" w:themeColor="text1" w:themeTint="BF"/>
    </w:rPr>
  </w:style>
  <w:style w:type="paragraph" w:styleId="ListParagraph">
    <w:name w:val="List Paragraph"/>
    <w:basedOn w:val="Normal"/>
    <w:uiPriority w:val="34"/>
    <w:qFormat/>
    <w:rsid w:val="00E33650"/>
    <w:pPr>
      <w:ind w:left="720"/>
      <w:contextualSpacing/>
    </w:pPr>
  </w:style>
  <w:style w:type="character" w:styleId="IntenseEmphasis">
    <w:name w:val="Intense Emphasis"/>
    <w:basedOn w:val="DefaultParagraphFont"/>
    <w:uiPriority w:val="21"/>
    <w:qFormat/>
    <w:rsid w:val="00E33650"/>
    <w:rPr>
      <w:i/>
      <w:iCs/>
      <w:color w:val="2F5496" w:themeColor="accent1" w:themeShade="BF"/>
    </w:rPr>
  </w:style>
  <w:style w:type="paragraph" w:styleId="IntenseQuote">
    <w:name w:val="Intense Quote"/>
    <w:basedOn w:val="Normal"/>
    <w:next w:val="Normal"/>
    <w:link w:val="IntenseQuoteChar"/>
    <w:uiPriority w:val="30"/>
    <w:qFormat/>
    <w:rsid w:val="00E3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650"/>
    <w:rPr>
      <w:i/>
      <w:iCs/>
      <w:color w:val="2F5496" w:themeColor="accent1" w:themeShade="BF"/>
    </w:rPr>
  </w:style>
  <w:style w:type="character" w:styleId="IntenseReference">
    <w:name w:val="Intense Reference"/>
    <w:basedOn w:val="DefaultParagraphFont"/>
    <w:uiPriority w:val="32"/>
    <w:qFormat/>
    <w:rsid w:val="00E33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2026-07-14T14:05:00Z</dcterms:created>
  <dcterms:modified xsi:type="dcterms:W3CDTF">2026-07-14T14:06:00Z</dcterms:modified>
</cp:coreProperties>
</file>